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5F" w:rsidRPr="00E91C5F" w:rsidRDefault="00DB6CF6" w:rsidP="00E91C5F">
      <w:pPr>
        <w:widowControl w:val="0"/>
        <w:tabs>
          <w:tab w:val="left" w:pos="7296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C5F" w:rsidRPr="00E91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 № 1</w:t>
      </w:r>
    </w:p>
    <w:p w:rsidR="00E91C5F" w:rsidRDefault="00E91C5F" w:rsidP="0036309B">
      <w:pPr>
        <w:widowControl w:val="0"/>
        <w:tabs>
          <w:tab w:val="left" w:pos="7296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главы </w:t>
      </w:r>
      <w:proofErr w:type="spellStart"/>
      <w:r w:rsidR="003630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Новозыбковской</w:t>
      </w:r>
      <w:proofErr w:type="spellEnd"/>
      <w:r w:rsidR="003630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</w:t>
      </w:r>
    </w:p>
    <w:p w:rsidR="0036309B" w:rsidRPr="00E91C5F" w:rsidRDefault="0036309B" w:rsidP="0036309B">
      <w:pPr>
        <w:widowControl w:val="0"/>
        <w:tabs>
          <w:tab w:val="left" w:pos="7296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:rsidR="00E91C5F" w:rsidRPr="00E91C5F" w:rsidRDefault="00DB6CF6" w:rsidP="00CA5445">
      <w:pPr>
        <w:widowControl w:val="0"/>
        <w:tabs>
          <w:tab w:val="left" w:pos="72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  <w:r w:rsidR="009C517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09.10.2019г. №661</w:t>
      </w:r>
      <w:bookmarkStart w:id="0" w:name="_GoBack"/>
      <w:bookmarkEnd w:id="0"/>
    </w:p>
    <w:p w:rsidR="002443D2" w:rsidRPr="00A46838" w:rsidRDefault="002443D2" w:rsidP="002443D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43D2" w:rsidRPr="00A46838" w:rsidRDefault="002443D2" w:rsidP="00244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83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2443D2" w:rsidRPr="0036309B" w:rsidRDefault="002443D2" w:rsidP="00244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09B">
        <w:rPr>
          <w:rFonts w:ascii="Times New Roman" w:hAnsi="Times New Roman" w:cs="Times New Roman"/>
          <w:b/>
          <w:bCs/>
          <w:sz w:val="28"/>
          <w:szCs w:val="28"/>
        </w:rPr>
        <w:t>о секторе контр</w:t>
      </w:r>
      <w:r w:rsidR="009108DB" w:rsidRPr="0036309B">
        <w:rPr>
          <w:rFonts w:ascii="Times New Roman" w:hAnsi="Times New Roman" w:cs="Times New Roman"/>
          <w:b/>
          <w:bCs/>
          <w:sz w:val="28"/>
          <w:szCs w:val="28"/>
        </w:rPr>
        <w:t xml:space="preserve">ольно-ревизионной </w:t>
      </w:r>
      <w:r w:rsidRPr="0036309B">
        <w:rPr>
          <w:rFonts w:ascii="Times New Roman" w:hAnsi="Times New Roman" w:cs="Times New Roman"/>
          <w:b/>
          <w:bCs/>
          <w:sz w:val="28"/>
          <w:szCs w:val="28"/>
        </w:rPr>
        <w:t>работы</w:t>
      </w:r>
    </w:p>
    <w:p w:rsidR="00893BB7" w:rsidRDefault="00893BB7" w:rsidP="000813D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93BB7" w:rsidRDefault="00893B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866" w:rsidRPr="00BF07E9" w:rsidRDefault="00F2286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F22866" w:rsidRPr="00BF07E9" w:rsidRDefault="00F228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22866" w:rsidRPr="00BF07E9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1.1. Сектор контр</w:t>
      </w:r>
      <w:r w:rsidR="009108DB">
        <w:rPr>
          <w:rFonts w:ascii="Times New Roman" w:hAnsi="Times New Roman" w:cs="Times New Roman"/>
          <w:sz w:val="24"/>
          <w:szCs w:val="24"/>
        </w:rPr>
        <w:t xml:space="preserve">ольно-ревизионной </w:t>
      </w:r>
      <w:r w:rsidRPr="00BF07E9">
        <w:rPr>
          <w:rFonts w:ascii="Times New Roman" w:hAnsi="Times New Roman" w:cs="Times New Roman"/>
          <w:sz w:val="24"/>
          <w:szCs w:val="24"/>
        </w:rPr>
        <w:t xml:space="preserve">работы (далее - сектор) является структурным подразделением </w:t>
      </w:r>
      <w:proofErr w:type="spellStart"/>
      <w:r w:rsidR="0036309B"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  <w:r w:rsidR="0036309B">
        <w:rPr>
          <w:rFonts w:ascii="Times New Roman" w:hAnsi="Times New Roman" w:cs="Times New Roman"/>
          <w:sz w:val="24"/>
          <w:szCs w:val="24"/>
        </w:rPr>
        <w:t xml:space="preserve"> городской администрации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1.2. Сектор выполняет свою работу в соответствии с требованиями </w:t>
      </w:r>
      <w:hyperlink r:id="rId6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статей 152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157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266.1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являясь участником бюджетного процесса, как орган внутреннего государственного финансового контроля, осуществляет последующий государственный финансовый контроль за соблюдением бюджетного законодательства Российской Федерации и иных нормативных правовых актов, регулирующих бюджетные правоотношения, при использовании средств </w:t>
      </w:r>
      <w:r w:rsidR="00B45632" w:rsidRPr="00761888">
        <w:rPr>
          <w:rFonts w:ascii="Times New Roman" w:hAnsi="Times New Roman" w:cs="Times New Roman"/>
          <w:sz w:val="24"/>
          <w:szCs w:val="24"/>
        </w:rPr>
        <w:t>местного</w:t>
      </w:r>
      <w:r w:rsidR="00B45632">
        <w:rPr>
          <w:rFonts w:ascii="Times New Roman" w:hAnsi="Times New Roman" w:cs="Times New Roman"/>
          <w:sz w:val="24"/>
          <w:szCs w:val="24"/>
        </w:rPr>
        <w:t xml:space="preserve"> </w:t>
      </w:r>
      <w:r w:rsidRPr="00BF07E9">
        <w:rPr>
          <w:rFonts w:ascii="Times New Roman" w:hAnsi="Times New Roman" w:cs="Times New Roman"/>
          <w:sz w:val="24"/>
          <w:szCs w:val="24"/>
        </w:rPr>
        <w:t xml:space="preserve"> бюджета, и материальных ценностей, находящихся в </w:t>
      </w:r>
      <w:r w:rsidR="00B45632">
        <w:rPr>
          <w:rFonts w:ascii="Times New Roman" w:hAnsi="Times New Roman" w:cs="Times New Roman"/>
          <w:sz w:val="24"/>
          <w:szCs w:val="24"/>
        </w:rPr>
        <w:t>муниципальной</w:t>
      </w:r>
      <w:r w:rsidRPr="00BF07E9">
        <w:rPr>
          <w:rFonts w:ascii="Times New Roman" w:hAnsi="Times New Roman" w:cs="Times New Roman"/>
          <w:sz w:val="24"/>
          <w:szCs w:val="24"/>
        </w:rPr>
        <w:t xml:space="preserve"> собственности,  за полнотой и достоверностью отчетности о реализации государственных (муниципальных) программ, в том числе отчетности об исполнении государственных (муниципальных) заданий.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 w:rsidRPr="00BF07E9">
        <w:rPr>
          <w:rFonts w:ascii="Times New Roman" w:hAnsi="Times New Roman" w:cs="Times New Roman"/>
          <w:sz w:val="24"/>
          <w:szCs w:val="24"/>
        </w:rPr>
        <w:t xml:space="preserve">1.3. </w:t>
      </w:r>
      <w:r w:rsidR="00B45632">
        <w:rPr>
          <w:rFonts w:ascii="Times New Roman" w:hAnsi="Times New Roman" w:cs="Times New Roman"/>
          <w:sz w:val="24"/>
          <w:szCs w:val="24"/>
        </w:rPr>
        <w:t>Сектор</w:t>
      </w:r>
      <w:r w:rsidRPr="00BF07E9">
        <w:rPr>
          <w:rFonts w:ascii="Times New Roman" w:hAnsi="Times New Roman" w:cs="Times New Roman"/>
          <w:sz w:val="24"/>
          <w:szCs w:val="24"/>
        </w:rPr>
        <w:t xml:space="preserve"> является органом, уполномоченным на осуществление контроля в сфере закупок при обеспечении</w:t>
      </w:r>
      <w:r w:rsidR="00B45632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BF07E9">
        <w:rPr>
          <w:rFonts w:ascii="Times New Roman" w:hAnsi="Times New Roman" w:cs="Times New Roman"/>
          <w:sz w:val="24"/>
          <w:szCs w:val="24"/>
        </w:rPr>
        <w:t xml:space="preserve"> нужд </w:t>
      </w:r>
      <w:r w:rsidR="00B4563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035DD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2035DD">
        <w:rPr>
          <w:rFonts w:ascii="Times New Roman" w:hAnsi="Times New Roman" w:cs="Times New Roman"/>
          <w:sz w:val="24"/>
          <w:szCs w:val="24"/>
        </w:rPr>
        <w:t>Новозыбковский</w:t>
      </w:r>
      <w:proofErr w:type="spellEnd"/>
      <w:r w:rsidR="002035DD">
        <w:rPr>
          <w:rFonts w:ascii="Times New Roman" w:hAnsi="Times New Roman" w:cs="Times New Roman"/>
          <w:sz w:val="24"/>
          <w:szCs w:val="24"/>
        </w:rPr>
        <w:t xml:space="preserve"> городской округ Брянской области</w:t>
      </w:r>
      <w:r w:rsidRPr="00BF07E9">
        <w:rPr>
          <w:rFonts w:ascii="Times New Roman" w:hAnsi="Times New Roman" w:cs="Times New Roman"/>
          <w:sz w:val="24"/>
          <w:szCs w:val="24"/>
        </w:rPr>
        <w:t xml:space="preserve">, в соответствии с полномочиями, возложенными Федеральным </w:t>
      </w:r>
      <w:hyperlink r:id="rId10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</w:t>
      </w:r>
      <w:r w:rsidRPr="00A37F4C">
        <w:rPr>
          <w:rFonts w:ascii="Times New Roman" w:hAnsi="Times New Roman" w:cs="Times New Roman"/>
          <w:sz w:val="24"/>
          <w:szCs w:val="24"/>
        </w:rPr>
        <w:t>".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1.4.</w:t>
      </w:r>
      <w:r w:rsidR="00F72D17">
        <w:rPr>
          <w:rFonts w:ascii="Times New Roman" w:hAnsi="Times New Roman" w:cs="Times New Roman"/>
          <w:sz w:val="24"/>
          <w:szCs w:val="24"/>
        </w:rPr>
        <w:t xml:space="preserve"> </w:t>
      </w:r>
      <w:r w:rsidRPr="00BF07E9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A97BF5">
        <w:rPr>
          <w:rFonts w:ascii="Times New Roman" w:hAnsi="Times New Roman" w:cs="Times New Roman"/>
          <w:sz w:val="24"/>
          <w:szCs w:val="24"/>
        </w:rPr>
        <w:t>сектор</w:t>
      </w:r>
      <w:r w:rsidRPr="00BF07E9">
        <w:rPr>
          <w:rFonts w:ascii="Times New Roman" w:hAnsi="Times New Roman" w:cs="Times New Roman"/>
          <w:sz w:val="24"/>
          <w:szCs w:val="24"/>
        </w:rPr>
        <w:t xml:space="preserve"> руководствуется </w:t>
      </w:r>
      <w:hyperlink r:id="rId11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Бюджетным </w:t>
      </w:r>
      <w:hyperlink r:id="rId12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3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Гражданским </w:t>
      </w:r>
      <w:hyperlink r:id="rId14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5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 и законами Брянской области, указами и распоряжениями Губернатора Брянской области, постановлениями и распоряжениями Правительства Брянской области,</w:t>
      </w:r>
      <w:r w:rsidR="00A97BF5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9A53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- </w:t>
      </w:r>
      <w:proofErr w:type="spellStart"/>
      <w:r w:rsidR="009A5343">
        <w:rPr>
          <w:rFonts w:ascii="Times New Roman" w:hAnsi="Times New Roman" w:cs="Times New Roman"/>
          <w:sz w:val="24"/>
          <w:szCs w:val="24"/>
        </w:rPr>
        <w:t>Новозыбковский</w:t>
      </w:r>
      <w:proofErr w:type="spellEnd"/>
      <w:r w:rsidR="009A5343">
        <w:rPr>
          <w:rFonts w:ascii="Times New Roman" w:hAnsi="Times New Roman" w:cs="Times New Roman"/>
          <w:sz w:val="24"/>
          <w:szCs w:val="24"/>
        </w:rPr>
        <w:t xml:space="preserve"> городской округ Брянской области</w:t>
      </w:r>
      <w:r w:rsidR="00A97BF5">
        <w:rPr>
          <w:rFonts w:ascii="Times New Roman" w:hAnsi="Times New Roman" w:cs="Times New Roman"/>
          <w:sz w:val="24"/>
          <w:szCs w:val="24"/>
        </w:rPr>
        <w:t xml:space="preserve">, постановлениями главы </w:t>
      </w:r>
      <w:proofErr w:type="spellStart"/>
      <w:r w:rsidR="009A5343">
        <w:rPr>
          <w:rFonts w:ascii="Times New Roman" w:hAnsi="Times New Roman" w:cs="Times New Roman"/>
          <w:sz w:val="24"/>
          <w:szCs w:val="24"/>
        </w:rPr>
        <w:t>Новозыбковковской</w:t>
      </w:r>
      <w:proofErr w:type="spellEnd"/>
      <w:r w:rsidR="009A5343">
        <w:rPr>
          <w:rFonts w:ascii="Times New Roman" w:hAnsi="Times New Roman" w:cs="Times New Roman"/>
          <w:sz w:val="24"/>
          <w:szCs w:val="24"/>
        </w:rPr>
        <w:t xml:space="preserve"> городской администрации и</w:t>
      </w:r>
      <w:r w:rsidR="00A97BF5">
        <w:rPr>
          <w:rFonts w:ascii="Times New Roman" w:hAnsi="Times New Roman" w:cs="Times New Roman"/>
          <w:sz w:val="24"/>
          <w:szCs w:val="24"/>
        </w:rPr>
        <w:t xml:space="preserve"> </w:t>
      </w:r>
      <w:r w:rsidRPr="00BF07E9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 и Брянской области, а также настоящим Положением.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1.5. </w:t>
      </w:r>
      <w:r w:rsidR="00A97BF5">
        <w:rPr>
          <w:rFonts w:ascii="Times New Roman" w:hAnsi="Times New Roman" w:cs="Times New Roman"/>
          <w:sz w:val="24"/>
          <w:szCs w:val="24"/>
        </w:rPr>
        <w:t>Сектор</w:t>
      </w:r>
      <w:r w:rsidRPr="00BF07E9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во взаимодействии со структурными подразделениями </w:t>
      </w:r>
      <w:proofErr w:type="spellStart"/>
      <w:r w:rsidR="009A5343"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  <w:r w:rsidR="009A5343">
        <w:rPr>
          <w:rFonts w:ascii="Times New Roman" w:hAnsi="Times New Roman" w:cs="Times New Roman"/>
          <w:sz w:val="24"/>
          <w:szCs w:val="24"/>
        </w:rPr>
        <w:t xml:space="preserve"> городской администрации</w:t>
      </w:r>
      <w:r w:rsidRPr="00BF07E9">
        <w:rPr>
          <w:rFonts w:ascii="Times New Roman" w:hAnsi="Times New Roman" w:cs="Times New Roman"/>
          <w:sz w:val="24"/>
          <w:szCs w:val="24"/>
        </w:rPr>
        <w:t>, органами государственной власти области, федеральными о</w:t>
      </w:r>
      <w:r w:rsidR="0011033A">
        <w:rPr>
          <w:rFonts w:ascii="Times New Roman" w:hAnsi="Times New Roman" w:cs="Times New Roman"/>
          <w:sz w:val="24"/>
          <w:szCs w:val="24"/>
        </w:rPr>
        <w:t>рганами государственной власти</w:t>
      </w:r>
      <w:r w:rsidRPr="00BF07E9">
        <w:rPr>
          <w:rFonts w:ascii="Times New Roman" w:hAnsi="Times New Roman" w:cs="Times New Roman"/>
          <w:sz w:val="24"/>
          <w:szCs w:val="24"/>
        </w:rPr>
        <w:t>, Контрольно-</w:t>
      </w:r>
      <w:r w:rsidR="0011033A">
        <w:rPr>
          <w:rFonts w:ascii="Times New Roman" w:hAnsi="Times New Roman" w:cs="Times New Roman"/>
          <w:sz w:val="24"/>
          <w:szCs w:val="24"/>
        </w:rPr>
        <w:t>счетной палатой</w:t>
      </w:r>
      <w:r w:rsidRPr="00BF07E9">
        <w:rPr>
          <w:rFonts w:ascii="Times New Roman" w:hAnsi="Times New Roman" w:cs="Times New Roman"/>
          <w:sz w:val="24"/>
          <w:szCs w:val="24"/>
        </w:rPr>
        <w:t>, иными контролирующими органами, органами местного самоуправления, правоохранительными органами, общественными объединениями и другими организациями и должностными лицами.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EC5">
        <w:rPr>
          <w:rFonts w:ascii="Times New Roman" w:hAnsi="Times New Roman" w:cs="Times New Roman"/>
          <w:sz w:val="24"/>
          <w:szCs w:val="24"/>
        </w:rPr>
        <w:t xml:space="preserve">1.6. </w:t>
      </w:r>
      <w:r w:rsidR="00A97BF5" w:rsidRPr="00815EC5">
        <w:rPr>
          <w:rFonts w:ascii="Times New Roman" w:hAnsi="Times New Roman" w:cs="Times New Roman"/>
          <w:sz w:val="24"/>
          <w:szCs w:val="24"/>
        </w:rPr>
        <w:t>Сектор</w:t>
      </w:r>
      <w:r w:rsidRPr="00815EC5">
        <w:rPr>
          <w:rFonts w:ascii="Times New Roman" w:hAnsi="Times New Roman" w:cs="Times New Roman"/>
          <w:sz w:val="24"/>
          <w:szCs w:val="24"/>
        </w:rPr>
        <w:t xml:space="preserve"> в своей деятельности подчиняется </w:t>
      </w:r>
      <w:r w:rsidR="00A97BF5" w:rsidRPr="00815EC5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F72D17">
        <w:rPr>
          <w:rFonts w:ascii="Times New Roman" w:hAnsi="Times New Roman" w:cs="Times New Roman"/>
          <w:sz w:val="24"/>
          <w:szCs w:val="24"/>
        </w:rPr>
        <w:t>администрации</w:t>
      </w:r>
      <w:r w:rsidRPr="00815EC5">
        <w:rPr>
          <w:rFonts w:ascii="Times New Roman" w:hAnsi="Times New Roman" w:cs="Times New Roman"/>
          <w:sz w:val="24"/>
          <w:szCs w:val="24"/>
        </w:rPr>
        <w:t xml:space="preserve"> и заместителю </w:t>
      </w:r>
      <w:r w:rsidR="002443D2" w:rsidRPr="00815EC5">
        <w:rPr>
          <w:rFonts w:ascii="Times New Roman" w:hAnsi="Times New Roman" w:cs="Times New Roman"/>
          <w:sz w:val="24"/>
          <w:szCs w:val="24"/>
        </w:rPr>
        <w:lastRenderedPageBreak/>
        <w:t xml:space="preserve">главы </w:t>
      </w:r>
      <w:r w:rsidR="009A5343">
        <w:rPr>
          <w:rFonts w:ascii="Times New Roman" w:hAnsi="Times New Roman" w:cs="Times New Roman"/>
          <w:sz w:val="24"/>
          <w:szCs w:val="24"/>
        </w:rPr>
        <w:t>администрации</w:t>
      </w:r>
      <w:r w:rsidRPr="00815EC5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1.7. Финансово-хозяйственное обеспечение деятельности </w:t>
      </w:r>
      <w:r w:rsidR="00A97BF5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 xml:space="preserve"> осуществляют структурные подразделения </w:t>
      </w:r>
      <w:proofErr w:type="spellStart"/>
      <w:r w:rsidR="009A5343"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  <w:r w:rsidR="009A5343">
        <w:rPr>
          <w:rFonts w:ascii="Times New Roman" w:hAnsi="Times New Roman" w:cs="Times New Roman"/>
          <w:sz w:val="24"/>
          <w:szCs w:val="24"/>
        </w:rPr>
        <w:t xml:space="preserve"> городской администрации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2443D2" w:rsidRDefault="00F22866" w:rsidP="009014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1.8. Положение об </w:t>
      </w:r>
      <w:r w:rsidR="00A97BF5">
        <w:rPr>
          <w:rFonts w:ascii="Times New Roman" w:hAnsi="Times New Roman" w:cs="Times New Roman"/>
          <w:sz w:val="24"/>
          <w:szCs w:val="24"/>
        </w:rPr>
        <w:t>секторе</w:t>
      </w:r>
      <w:r w:rsidRPr="00BF07E9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A97BF5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9A5343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9A5343"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  <w:r w:rsidR="009A5343">
        <w:rPr>
          <w:rFonts w:ascii="Times New Roman" w:hAnsi="Times New Roman" w:cs="Times New Roman"/>
          <w:sz w:val="24"/>
          <w:szCs w:val="24"/>
        </w:rPr>
        <w:t xml:space="preserve"> городской администрации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901446" w:rsidRDefault="00901446" w:rsidP="009014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866" w:rsidRDefault="00F2286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II. Основные задачи деятельности </w:t>
      </w:r>
      <w:r w:rsidR="00D90249">
        <w:rPr>
          <w:rFonts w:ascii="Times New Roman" w:hAnsi="Times New Roman" w:cs="Times New Roman"/>
          <w:sz w:val="24"/>
          <w:szCs w:val="24"/>
        </w:rPr>
        <w:t>сектора</w:t>
      </w:r>
    </w:p>
    <w:p w:rsidR="002443D2" w:rsidRPr="00BF07E9" w:rsidRDefault="002443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866" w:rsidRDefault="002443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2.1.Контрольно –</w:t>
      </w:r>
      <w:r w:rsidR="004B0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ревизионная работа:</w:t>
      </w:r>
    </w:p>
    <w:p w:rsidR="002443D2" w:rsidRPr="00BF07E9" w:rsidRDefault="002443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866" w:rsidRPr="00BF07E9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2.1.</w:t>
      </w:r>
      <w:r w:rsidR="002443D2">
        <w:rPr>
          <w:rFonts w:ascii="Times New Roman" w:hAnsi="Times New Roman" w:cs="Times New Roman"/>
          <w:sz w:val="24"/>
          <w:szCs w:val="24"/>
        </w:rPr>
        <w:t>1.</w:t>
      </w:r>
      <w:r w:rsidRPr="00BF07E9">
        <w:rPr>
          <w:rFonts w:ascii="Times New Roman" w:hAnsi="Times New Roman" w:cs="Times New Roman"/>
          <w:sz w:val="24"/>
          <w:szCs w:val="24"/>
        </w:rPr>
        <w:t xml:space="preserve"> Осуществление в пределах своей компетенции последующего </w:t>
      </w:r>
      <w:r w:rsidRPr="00E36950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E36950">
        <w:rPr>
          <w:rFonts w:ascii="Times New Roman" w:hAnsi="Times New Roman" w:cs="Times New Roman"/>
          <w:sz w:val="24"/>
          <w:szCs w:val="24"/>
        </w:rPr>
        <w:t xml:space="preserve"> (муниципального)</w:t>
      </w:r>
      <w:r w:rsidRPr="00BF07E9">
        <w:rPr>
          <w:rFonts w:ascii="Times New Roman" w:hAnsi="Times New Roman" w:cs="Times New Roman"/>
          <w:sz w:val="24"/>
          <w:szCs w:val="24"/>
        </w:rPr>
        <w:t xml:space="preserve"> финансового контроля на территории </w:t>
      </w:r>
      <w:r w:rsidR="00A97BF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F07E9">
        <w:rPr>
          <w:rFonts w:ascii="Times New Roman" w:hAnsi="Times New Roman" w:cs="Times New Roman"/>
          <w:sz w:val="24"/>
          <w:szCs w:val="24"/>
        </w:rPr>
        <w:t xml:space="preserve"> за использованием средств </w:t>
      </w:r>
      <w:r w:rsidR="00A97BF5">
        <w:rPr>
          <w:rFonts w:ascii="Times New Roman" w:hAnsi="Times New Roman" w:cs="Times New Roman"/>
          <w:sz w:val="24"/>
          <w:szCs w:val="24"/>
        </w:rPr>
        <w:t>местного</w:t>
      </w:r>
      <w:r w:rsidRPr="00BF07E9">
        <w:rPr>
          <w:rFonts w:ascii="Times New Roman" w:hAnsi="Times New Roman" w:cs="Times New Roman"/>
          <w:sz w:val="24"/>
          <w:szCs w:val="24"/>
        </w:rPr>
        <w:t xml:space="preserve"> бюджета,  а также имущества, находящегося в </w:t>
      </w:r>
      <w:r w:rsidR="00A97BF5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2443D2" w:rsidRPr="008707D4" w:rsidRDefault="00F22866" w:rsidP="00870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2.</w:t>
      </w:r>
      <w:r w:rsidR="002443D2">
        <w:rPr>
          <w:rFonts w:ascii="Times New Roman" w:hAnsi="Times New Roman" w:cs="Times New Roman"/>
          <w:sz w:val="24"/>
          <w:szCs w:val="24"/>
        </w:rPr>
        <w:t>1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  <w:r w:rsidR="002443D2">
        <w:rPr>
          <w:rFonts w:ascii="Times New Roman" w:hAnsi="Times New Roman" w:cs="Times New Roman"/>
          <w:sz w:val="24"/>
          <w:szCs w:val="24"/>
        </w:rPr>
        <w:t>2.</w:t>
      </w:r>
      <w:r w:rsidRPr="00BF07E9">
        <w:rPr>
          <w:rFonts w:ascii="Times New Roman" w:hAnsi="Times New Roman" w:cs="Times New Roman"/>
          <w:sz w:val="24"/>
          <w:szCs w:val="24"/>
        </w:rPr>
        <w:t xml:space="preserve"> Выполнение полномочий в соответствии с Федеральным </w:t>
      </w:r>
      <w:hyperlink r:id="rId16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по осуществлению контроля в сфере закупок при обеспечении муниципальных нужд муниципальн</w:t>
      </w:r>
      <w:r w:rsidR="00A97BF5">
        <w:rPr>
          <w:rFonts w:ascii="Times New Roman" w:hAnsi="Times New Roman" w:cs="Times New Roman"/>
          <w:sz w:val="24"/>
          <w:szCs w:val="24"/>
        </w:rPr>
        <w:t>ого</w:t>
      </w:r>
      <w:r w:rsidRPr="00BF07E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A97BF5">
        <w:rPr>
          <w:rFonts w:ascii="Times New Roman" w:hAnsi="Times New Roman" w:cs="Times New Roman"/>
          <w:sz w:val="24"/>
          <w:szCs w:val="24"/>
        </w:rPr>
        <w:t>я.</w:t>
      </w:r>
      <w:r w:rsidRPr="00BF0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3D2" w:rsidRDefault="002443D2" w:rsidP="002443D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2866" w:rsidRPr="00BF07E9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866" w:rsidRPr="00BF07E9" w:rsidRDefault="00F2286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III. Основные функции деятельности </w:t>
      </w:r>
      <w:r w:rsidR="00D90249">
        <w:rPr>
          <w:rFonts w:ascii="Times New Roman" w:hAnsi="Times New Roman" w:cs="Times New Roman"/>
          <w:sz w:val="24"/>
          <w:szCs w:val="24"/>
        </w:rPr>
        <w:t>сектора</w:t>
      </w:r>
    </w:p>
    <w:p w:rsidR="00F22866" w:rsidRPr="00BF07E9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866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В целях выполне</w:t>
      </w:r>
      <w:r w:rsidR="00393EA0">
        <w:rPr>
          <w:rFonts w:ascii="Times New Roman" w:hAnsi="Times New Roman" w:cs="Times New Roman"/>
          <w:sz w:val="24"/>
          <w:szCs w:val="24"/>
        </w:rPr>
        <w:t>ния возложенных задач сектор</w:t>
      </w:r>
      <w:r w:rsidRPr="00BF07E9">
        <w:rPr>
          <w:rFonts w:ascii="Times New Roman" w:hAnsi="Times New Roman" w:cs="Times New Roman"/>
          <w:sz w:val="24"/>
          <w:szCs w:val="24"/>
        </w:rPr>
        <w:t xml:space="preserve"> осуществляет следующие основные функции:</w:t>
      </w:r>
    </w:p>
    <w:p w:rsidR="002443D2" w:rsidRDefault="002443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43D2" w:rsidRPr="00BF07E9" w:rsidRDefault="002443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3.1.Контрольно-ревизионная работа: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3.</w:t>
      </w:r>
      <w:r w:rsidR="002443D2">
        <w:rPr>
          <w:rFonts w:ascii="Times New Roman" w:hAnsi="Times New Roman" w:cs="Times New Roman"/>
          <w:sz w:val="24"/>
          <w:szCs w:val="24"/>
        </w:rPr>
        <w:t>1.</w:t>
      </w:r>
      <w:r w:rsidRPr="00BF07E9">
        <w:rPr>
          <w:rFonts w:ascii="Times New Roman" w:hAnsi="Times New Roman" w:cs="Times New Roman"/>
          <w:sz w:val="24"/>
          <w:szCs w:val="24"/>
        </w:rPr>
        <w:t xml:space="preserve">1. Проводит документальные ревизии и тематические проверки поступления и расходования </w:t>
      </w:r>
      <w:r w:rsidRPr="004715E8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723471" w:rsidRPr="004715E8">
        <w:rPr>
          <w:rFonts w:ascii="Times New Roman" w:hAnsi="Times New Roman" w:cs="Times New Roman"/>
          <w:sz w:val="24"/>
          <w:szCs w:val="24"/>
        </w:rPr>
        <w:t>местного</w:t>
      </w:r>
      <w:r w:rsidRPr="004715E8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BF07E9">
        <w:rPr>
          <w:rFonts w:ascii="Times New Roman" w:hAnsi="Times New Roman" w:cs="Times New Roman"/>
          <w:sz w:val="24"/>
          <w:szCs w:val="24"/>
        </w:rPr>
        <w:t xml:space="preserve">, использования внебюджетных средств, доходов от имущества (в том числе ценных бумаг), находящегося в </w:t>
      </w:r>
      <w:r w:rsidR="0072347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F07E9">
        <w:rPr>
          <w:rFonts w:ascii="Times New Roman" w:hAnsi="Times New Roman" w:cs="Times New Roman"/>
          <w:sz w:val="24"/>
          <w:szCs w:val="24"/>
        </w:rPr>
        <w:t>собственности.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3.</w:t>
      </w:r>
      <w:r w:rsidR="002443D2">
        <w:rPr>
          <w:rFonts w:ascii="Times New Roman" w:hAnsi="Times New Roman" w:cs="Times New Roman"/>
          <w:sz w:val="24"/>
          <w:szCs w:val="24"/>
        </w:rPr>
        <w:t>1.</w:t>
      </w:r>
      <w:r w:rsidRPr="00BF07E9">
        <w:rPr>
          <w:rFonts w:ascii="Times New Roman" w:hAnsi="Times New Roman" w:cs="Times New Roman"/>
          <w:sz w:val="24"/>
          <w:szCs w:val="24"/>
        </w:rPr>
        <w:t xml:space="preserve">2. В пределах своих полномочий проводит документальные ревизии и проверки финансово-хозяйственной деятельности организаций </w:t>
      </w:r>
      <w:r w:rsidRPr="004B083B">
        <w:rPr>
          <w:rFonts w:ascii="Times New Roman" w:hAnsi="Times New Roman" w:cs="Times New Roman"/>
          <w:sz w:val="24"/>
          <w:szCs w:val="24"/>
        </w:rPr>
        <w:t>любых</w:t>
      </w:r>
      <w:r w:rsidRPr="00BF07E9">
        <w:rPr>
          <w:rFonts w:ascii="Times New Roman" w:hAnsi="Times New Roman" w:cs="Times New Roman"/>
          <w:sz w:val="24"/>
          <w:szCs w:val="24"/>
        </w:rPr>
        <w:t xml:space="preserve"> форм собственности, общественных и иных объединений, фондов по инициативе их руководящих органов и по поручениям </w:t>
      </w:r>
      <w:r w:rsidR="00064B2A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Pr="00BF07E9">
        <w:rPr>
          <w:rFonts w:ascii="Times New Roman" w:hAnsi="Times New Roman" w:cs="Times New Roman"/>
          <w:sz w:val="24"/>
          <w:szCs w:val="24"/>
        </w:rPr>
        <w:t>, а также мотивированным постановлениям правоохранительных органов.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15E8">
        <w:rPr>
          <w:rFonts w:ascii="Times New Roman" w:hAnsi="Times New Roman" w:cs="Times New Roman"/>
          <w:sz w:val="24"/>
          <w:szCs w:val="24"/>
        </w:rPr>
        <w:t>3.</w:t>
      </w:r>
      <w:r w:rsidR="002443D2" w:rsidRPr="004715E8">
        <w:rPr>
          <w:rFonts w:ascii="Times New Roman" w:hAnsi="Times New Roman" w:cs="Times New Roman"/>
          <w:sz w:val="24"/>
          <w:szCs w:val="24"/>
        </w:rPr>
        <w:t>1.</w:t>
      </w:r>
      <w:r w:rsidRPr="004715E8">
        <w:rPr>
          <w:rFonts w:ascii="Times New Roman" w:hAnsi="Times New Roman" w:cs="Times New Roman"/>
          <w:sz w:val="24"/>
          <w:szCs w:val="24"/>
        </w:rPr>
        <w:t xml:space="preserve">3. Проводит ревизии (проверки) финансово-хозяйственной деятельности муниципальных образований - получателей финансовой помощи, бюджетных кредитов и гарантий из </w:t>
      </w:r>
      <w:r w:rsidR="00CC5757" w:rsidRPr="004715E8">
        <w:rPr>
          <w:rFonts w:ascii="Times New Roman" w:hAnsi="Times New Roman" w:cs="Times New Roman"/>
          <w:sz w:val="24"/>
          <w:szCs w:val="24"/>
        </w:rPr>
        <w:t>местного</w:t>
      </w:r>
      <w:r w:rsidRPr="004715E8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3.</w:t>
      </w:r>
      <w:r w:rsidR="002443D2">
        <w:rPr>
          <w:rFonts w:ascii="Times New Roman" w:hAnsi="Times New Roman" w:cs="Times New Roman"/>
          <w:sz w:val="24"/>
          <w:szCs w:val="24"/>
        </w:rPr>
        <w:t>1.</w:t>
      </w:r>
      <w:r w:rsidRPr="00BF07E9">
        <w:rPr>
          <w:rFonts w:ascii="Times New Roman" w:hAnsi="Times New Roman" w:cs="Times New Roman"/>
          <w:sz w:val="24"/>
          <w:szCs w:val="24"/>
        </w:rPr>
        <w:t xml:space="preserve">4. Проводит проверки соблюдения законодательства Российской Федерации и иных нормативных правовых актов о размещении заказов для государственных и муниципальных нужд </w:t>
      </w:r>
      <w:r w:rsidR="00064B2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3.</w:t>
      </w:r>
      <w:r w:rsidR="002443D2">
        <w:rPr>
          <w:rFonts w:ascii="Times New Roman" w:hAnsi="Times New Roman" w:cs="Times New Roman"/>
          <w:sz w:val="24"/>
          <w:szCs w:val="24"/>
        </w:rPr>
        <w:t>1.</w:t>
      </w:r>
      <w:r w:rsidRPr="00BF07E9">
        <w:rPr>
          <w:rFonts w:ascii="Times New Roman" w:hAnsi="Times New Roman" w:cs="Times New Roman"/>
          <w:sz w:val="24"/>
          <w:szCs w:val="24"/>
        </w:rPr>
        <w:t xml:space="preserve">5. Осуществляет функции по контролю за соблюдением законодательства Российской Федерации в финансово-бюджетной сфере при использовании средств </w:t>
      </w:r>
      <w:r w:rsidR="00D76B68">
        <w:rPr>
          <w:rFonts w:ascii="Times New Roman" w:hAnsi="Times New Roman" w:cs="Times New Roman"/>
          <w:sz w:val="24"/>
          <w:szCs w:val="24"/>
        </w:rPr>
        <w:t>местного</w:t>
      </w:r>
      <w:r w:rsidRPr="00BF07E9">
        <w:rPr>
          <w:rFonts w:ascii="Times New Roman" w:hAnsi="Times New Roman" w:cs="Times New Roman"/>
          <w:sz w:val="24"/>
          <w:szCs w:val="24"/>
        </w:rPr>
        <w:t xml:space="preserve"> бюджета, а также материальных ценностей, находящихся в </w:t>
      </w:r>
      <w:r w:rsidR="00064B2A">
        <w:rPr>
          <w:rFonts w:ascii="Times New Roman" w:hAnsi="Times New Roman" w:cs="Times New Roman"/>
          <w:sz w:val="24"/>
          <w:szCs w:val="24"/>
        </w:rPr>
        <w:t>муниципальной</w:t>
      </w:r>
      <w:r w:rsidRPr="00BF07E9">
        <w:rPr>
          <w:rFonts w:ascii="Times New Roman" w:hAnsi="Times New Roman" w:cs="Times New Roman"/>
          <w:sz w:val="24"/>
          <w:szCs w:val="24"/>
        </w:rPr>
        <w:t xml:space="preserve"> собственности, в соответствии с Положением об осуществлении </w:t>
      </w:r>
      <w:r w:rsidR="00064B2A">
        <w:rPr>
          <w:rFonts w:ascii="Times New Roman" w:hAnsi="Times New Roman" w:cs="Times New Roman"/>
          <w:sz w:val="24"/>
          <w:szCs w:val="24"/>
        </w:rPr>
        <w:t xml:space="preserve"> сектором </w:t>
      </w:r>
      <w:r w:rsidRPr="00BF07E9">
        <w:rPr>
          <w:rFonts w:ascii="Times New Roman" w:hAnsi="Times New Roman" w:cs="Times New Roman"/>
          <w:sz w:val="24"/>
          <w:szCs w:val="24"/>
        </w:rPr>
        <w:t>контрольно-ревизионн</w:t>
      </w:r>
      <w:r w:rsidR="007D3ABF">
        <w:rPr>
          <w:rFonts w:ascii="Times New Roman" w:hAnsi="Times New Roman" w:cs="Times New Roman"/>
          <w:sz w:val="24"/>
          <w:szCs w:val="24"/>
        </w:rPr>
        <w:t xml:space="preserve">ой </w:t>
      </w:r>
      <w:r w:rsidR="00064B2A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BF07E9">
        <w:rPr>
          <w:rFonts w:ascii="Times New Roman" w:hAnsi="Times New Roman" w:cs="Times New Roman"/>
          <w:sz w:val="24"/>
          <w:szCs w:val="24"/>
        </w:rPr>
        <w:t xml:space="preserve"> по контролю за соблюдением законодательства Российской </w:t>
      </w:r>
      <w:r w:rsidRPr="00BF07E9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в финансово-бюджетной сфере при использовании средств </w:t>
      </w:r>
      <w:r w:rsidR="00064B2A">
        <w:rPr>
          <w:rFonts w:ascii="Times New Roman" w:hAnsi="Times New Roman" w:cs="Times New Roman"/>
          <w:sz w:val="24"/>
          <w:szCs w:val="24"/>
        </w:rPr>
        <w:t>местного</w:t>
      </w:r>
      <w:r w:rsidRPr="00BF07E9">
        <w:rPr>
          <w:rFonts w:ascii="Times New Roman" w:hAnsi="Times New Roman" w:cs="Times New Roman"/>
          <w:sz w:val="24"/>
          <w:szCs w:val="24"/>
        </w:rPr>
        <w:t xml:space="preserve"> бюджета, а также материальных ценностей, находящихся в </w:t>
      </w:r>
      <w:r w:rsidR="00064B2A">
        <w:rPr>
          <w:rFonts w:ascii="Times New Roman" w:hAnsi="Times New Roman" w:cs="Times New Roman"/>
          <w:sz w:val="24"/>
          <w:szCs w:val="24"/>
        </w:rPr>
        <w:t>муниципальной</w:t>
      </w:r>
      <w:r w:rsidRPr="00BF07E9">
        <w:rPr>
          <w:rFonts w:ascii="Times New Roman" w:hAnsi="Times New Roman" w:cs="Times New Roman"/>
          <w:sz w:val="24"/>
          <w:szCs w:val="24"/>
        </w:rPr>
        <w:t xml:space="preserve"> собственности.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3.</w:t>
      </w:r>
      <w:r w:rsidR="002443D2">
        <w:rPr>
          <w:rFonts w:ascii="Times New Roman" w:hAnsi="Times New Roman" w:cs="Times New Roman"/>
          <w:sz w:val="24"/>
          <w:szCs w:val="24"/>
        </w:rPr>
        <w:t>1.</w:t>
      </w:r>
      <w:r w:rsidRPr="00BF07E9">
        <w:rPr>
          <w:rFonts w:ascii="Times New Roman" w:hAnsi="Times New Roman" w:cs="Times New Roman"/>
          <w:sz w:val="24"/>
          <w:szCs w:val="24"/>
        </w:rPr>
        <w:t xml:space="preserve">6. Выполняет полномочия в соответствии с Федеральным </w:t>
      </w:r>
      <w:hyperlink r:id="rId17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по осуществлению контроля в сфере закупок при обеспечении нужд муниципальн</w:t>
      </w:r>
      <w:r w:rsidR="00064B2A">
        <w:rPr>
          <w:rFonts w:ascii="Times New Roman" w:hAnsi="Times New Roman" w:cs="Times New Roman"/>
          <w:sz w:val="24"/>
          <w:szCs w:val="24"/>
        </w:rPr>
        <w:t>ого</w:t>
      </w:r>
      <w:r w:rsidRPr="00BF07E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064B2A">
        <w:rPr>
          <w:rFonts w:ascii="Times New Roman" w:hAnsi="Times New Roman" w:cs="Times New Roman"/>
          <w:sz w:val="24"/>
          <w:szCs w:val="24"/>
        </w:rPr>
        <w:t>я</w:t>
      </w:r>
      <w:r w:rsidR="00012E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12E0D">
        <w:rPr>
          <w:rFonts w:ascii="Times New Roman" w:hAnsi="Times New Roman" w:cs="Times New Roman"/>
          <w:sz w:val="24"/>
          <w:szCs w:val="24"/>
        </w:rPr>
        <w:t>Новозыбковский</w:t>
      </w:r>
      <w:proofErr w:type="spellEnd"/>
      <w:r w:rsidR="00012E0D">
        <w:rPr>
          <w:rFonts w:ascii="Times New Roman" w:hAnsi="Times New Roman" w:cs="Times New Roman"/>
          <w:sz w:val="24"/>
          <w:szCs w:val="24"/>
        </w:rPr>
        <w:t xml:space="preserve"> городской округ Брянской области.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3.</w:t>
      </w:r>
      <w:r w:rsidR="002443D2">
        <w:rPr>
          <w:rFonts w:ascii="Times New Roman" w:hAnsi="Times New Roman" w:cs="Times New Roman"/>
          <w:sz w:val="24"/>
          <w:szCs w:val="24"/>
        </w:rPr>
        <w:t>1.</w:t>
      </w:r>
      <w:r w:rsidRPr="00BF07E9">
        <w:rPr>
          <w:rFonts w:ascii="Times New Roman" w:hAnsi="Times New Roman" w:cs="Times New Roman"/>
          <w:sz w:val="24"/>
          <w:szCs w:val="24"/>
        </w:rPr>
        <w:t>7. Осуществляет контроль за своевременностью и полнотой устранения проверяемыми организациями и (или) их вышестоящими органами нарушений законодательства в финансово-бюджетной сфере, в том числе путем добровольного возмещения средств.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При осуществлении полномочий по внутреннему государственному финансовому контролю направляет: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объектам контроля - акты, заключения, представления и (или) предписания</w:t>
      </w:r>
      <w:r w:rsidR="00D76B68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9C51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F22866" w:rsidRPr="00BF07E9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2443D2">
          <w:rPr>
            <w:rFonts w:ascii="Times New Roman" w:hAnsi="Times New Roman" w:cs="Times New Roman"/>
            <w:color w:val="0000FF"/>
            <w:sz w:val="24"/>
            <w:szCs w:val="24"/>
          </w:rPr>
          <w:t>1.</w:t>
        </w:r>
        <w:r w:rsidR="00651149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="00F22866" w:rsidRPr="00BF07E9">
        <w:rPr>
          <w:rFonts w:ascii="Times New Roman" w:hAnsi="Times New Roman" w:cs="Times New Roman"/>
          <w:sz w:val="24"/>
          <w:szCs w:val="24"/>
        </w:rPr>
        <w:t>. Координирует свою деятельность с другими органами финансового контроля в целях устранения дублирования при проведении ревизий и проверок, обеспечения их комплексности и периодичности, в целях концентрации контроля на наиболее приоритетных направлениях для повышения эффективности государственного и муниципального финансового контроля.</w:t>
      </w:r>
    </w:p>
    <w:p w:rsidR="00F22866" w:rsidRPr="00BF07E9" w:rsidRDefault="009C51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F22866" w:rsidRPr="00BF07E9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2443D2">
          <w:rPr>
            <w:rFonts w:ascii="Times New Roman" w:hAnsi="Times New Roman" w:cs="Times New Roman"/>
            <w:color w:val="0000FF"/>
            <w:sz w:val="24"/>
            <w:szCs w:val="24"/>
          </w:rPr>
          <w:t>1.</w:t>
        </w:r>
        <w:r w:rsidR="00651149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="00F22866" w:rsidRPr="00BF07E9">
        <w:rPr>
          <w:rFonts w:ascii="Times New Roman" w:hAnsi="Times New Roman" w:cs="Times New Roman"/>
          <w:sz w:val="24"/>
          <w:szCs w:val="24"/>
        </w:rPr>
        <w:t xml:space="preserve">. Участвует в разработке проектов нормативных правовых актов по вопросам, относящимся к компетенции </w:t>
      </w:r>
      <w:r w:rsidR="00E0116A">
        <w:rPr>
          <w:rFonts w:ascii="Times New Roman" w:hAnsi="Times New Roman" w:cs="Times New Roman"/>
          <w:sz w:val="24"/>
          <w:szCs w:val="24"/>
        </w:rPr>
        <w:t>сектора</w:t>
      </w:r>
      <w:r w:rsidR="00F22866" w:rsidRPr="00BF07E9">
        <w:rPr>
          <w:rFonts w:ascii="Times New Roman" w:hAnsi="Times New Roman" w:cs="Times New Roman"/>
          <w:sz w:val="24"/>
          <w:szCs w:val="24"/>
        </w:rPr>
        <w:t>.</w:t>
      </w:r>
    </w:p>
    <w:p w:rsidR="00F22866" w:rsidRPr="008700BF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00BF">
        <w:rPr>
          <w:rFonts w:ascii="Times New Roman" w:hAnsi="Times New Roman" w:cs="Times New Roman"/>
          <w:sz w:val="24"/>
          <w:szCs w:val="24"/>
        </w:rPr>
        <w:t>3.</w:t>
      </w:r>
      <w:r w:rsidR="002443D2" w:rsidRPr="008700BF">
        <w:rPr>
          <w:rFonts w:ascii="Times New Roman" w:hAnsi="Times New Roman" w:cs="Times New Roman"/>
          <w:sz w:val="24"/>
          <w:szCs w:val="24"/>
        </w:rPr>
        <w:t>1.</w:t>
      </w:r>
      <w:r w:rsidRPr="008700BF">
        <w:rPr>
          <w:rFonts w:ascii="Times New Roman" w:hAnsi="Times New Roman" w:cs="Times New Roman"/>
          <w:sz w:val="24"/>
          <w:szCs w:val="24"/>
        </w:rPr>
        <w:t>1</w:t>
      </w:r>
      <w:r w:rsidR="00651149">
        <w:rPr>
          <w:rFonts w:ascii="Times New Roman" w:hAnsi="Times New Roman" w:cs="Times New Roman"/>
          <w:sz w:val="24"/>
          <w:szCs w:val="24"/>
        </w:rPr>
        <w:t>0</w:t>
      </w:r>
      <w:r w:rsidRPr="008700BF">
        <w:rPr>
          <w:rFonts w:ascii="Times New Roman" w:hAnsi="Times New Roman" w:cs="Times New Roman"/>
          <w:sz w:val="24"/>
          <w:szCs w:val="24"/>
        </w:rPr>
        <w:t xml:space="preserve">. Проводит анализ осуществления главными администраторами бюджетных средств внутреннего финансового контроля и внутреннего финансового аудита в соответствии с порядком, утвержденным </w:t>
      </w:r>
      <w:r w:rsidR="00D76B68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3A5F40">
        <w:rPr>
          <w:rFonts w:ascii="Times New Roman" w:hAnsi="Times New Roman" w:cs="Times New Roman"/>
          <w:sz w:val="24"/>
          <w:szCs w:val="24"/>
        </w:rPr>
        <w:t>администрации</w:t>
      </w:r>
      <w:r w:rsidRPr="008700BF">
        <w:rPr>
          <w:rFonts w:ascii="Times New Roman" w:hAnsi="Times New Roman" w:cs="Times New Roman"/>
          <w:sz w:val="24"/>
          <w:szCs w:val="24"/>
        </w:rPr>
        <w:t>.</w:t>
      </w:r>
    </w:p>
    <w:p w:rsidR="00F22866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00BF">
        <w:rPr>
          <w:rFonts w:ascii="Times New Roman" w:hAnsi="Times New Roman" w:cs="Times New Roman"/>
          <w:sz w:val="24"/>
          <w:szCs w:val="24"/>
        </w:rPr>
        <w:t>3.</w:t>
      </w:r>
      <w:r w:rsidR="002443D2" w:rsidRPr="008700BF">
        <w:rPr>
          <w:rFonts w:ascii="Times New Roman" w:hAnsi="Times New Roman" w:cs="Times New Roman"/>
          <w:sz w:val="24"/>
          <w:szCs w:val="24"/>
        </w:rPr>
        <w:t>1.</w:t>
      </w:r>
      <w:r w:rsidRPr="008700BF">
        <w:rPr>
          <w:rFonts w:ascii="Times New Roman" w:hAnsi="Times New Roman" w:cs="Times New Roman"/>
          <w:sz w:val="24"/>
          <w:szCs w:val="24"/>
        </w:rPr>
        <w:t>1</w:t>
      </w:r>
      <w:r w:rsidR="00651149">
        <w:rPr>
          <w:rFonts w:ascii="Times New Roman" w:hAnsi="Times New Roman" w:cs="Times New Roman"/>
          <w:sz w:val="24"/>
          <w:szCs w:val="24"/>
        </w:rPr>
        <w:t>1</w:t>
      </w:r>
      <w:r w:rsidRPr="008700BF">
        <w:rPr>
          <w:rFonts w:ascii="Times New Roman" w:hAnsi="Times New Roman" w:cs="Times New Roman"/>
          <w:sz w:val="24"/>
          <w:szCs w:val="24"/>
        </w:rPr>
        <w:t>. При осуществлении полномочий по внутреннему государственному (муниципальному) финансовому контролю проводит обследования.</w:t>
      </w:r>
    </w:p>
    <w:p w:rsidR="004714B7" w:rsidRDefault="004714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866" w:rsidRPr="00BF07E9" w:rsidRDefault="00F2286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IV. Права и обязанности </w:t>
      </w:r>
      <w:r w:rsidR="00127506">
        <w:rPr>
          <w:rFonts w:ascii="Times New Roman" w:hAnsi="Times New Roman" w:cs="Times New Roman"/>
          <w:sz w:val="24"/>
          <w:szCs w:val="24"/>
        </w:rPr>
        <w:t>сектора</w:t>
      </w:r>
    </w:p>
    <w:p w:rsidR="00F22866" w:rsidRPr="00BF07E9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866" w:rsidRPr="00BF07E9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4.1. </w:t>
      </w:r>
      <w:r w:rsidR="00127506">
        <w:rPr>
          <w:rFonts w:ascii="Times New Roman" w:hAnsi="Times New Roman" w:cs="Times New Roman"/>
          <w:sz w:val="24"/>
          <w:szCs w:val="24"/>
        </w:rPr>
        <w:t>Сектор</w:t>
      </w:r>
      <w:r w:rsidRPr="00BF07E9">
        <w:rPr>
          <w:rFonts w:ascii="Times New Roman" w:hAnsi="Times New Roman" w:cs="Times New Roman"/>
          <w:sz w:val="24"/>
          <w:szCs w:val="24"/>
        </w:rPr>
        <w:t xml:space="preserve"> в целях реализации возложенных на него задач и функций имеет право: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4.1.1. В организациях, получающих средства </w:t>
      </w:r>
      <w:r w:rsidR="00760D1F">
        <w:rPr>
          <w:rFonts w:ascii="Times New Roman" w:hAnsi="Times New Roman" w:cs="Times New Roman"/>
          <w:sz w:val="24"/>
          <w:szCs w:val="24"/>
        </w:rPr>
        <w:t>местного</w:t>
      </w:r>
      <w:r w:rsidRPr="00BF07E9">
        <w:rPr>
          <w:rFonts w:ascii="Times New Roman" w:hAnsi="Times New Roman" w:cs="Times New Roman"/>
          <w:sz w:val="24"/>
          <w:szCs w:val="24"/>
        </w:rPr>
        <w:t xml:space="preserve"> бюджета в форме бюджетных ассигнований, финансовой помощи, кредитов, инвестиций, государственных гарантий, а также использующих имущество </w:t>
      </w:r>
      <w:r w:rsidR="00127506">
        <w:rPr>
          <w:rFonts w:ascii="Times New Roman" w:hAnsi="Times New Roman" w:cs="Times New Roman"/>
          <w:sz w:val="24"/>
          <w:szCs w:val="24"/>
        </w:rPr>
        <w:t>муниципальной</w:t>
      </w:r>
      <w:r w:rsidRPr="00BF07E9">
        <w:rPr>
          <w:rFonts w:ascii="Times New Roman" w:hAnsi="Times New Roman" w:cs="Times New Roman"/>
          <w:sz w:val="24"/>
          <w:szCs w:val="24"/>
        </w:rPr>
        <w:t xml:space="preserve"> собственности, проверять первичные бухгалтерские документы, регистры бухгалтерского учета, планы, сметы, отчеты, налоговые декларации, иные документы, подтверждающие факт совершения хозяйственной операции, а также учредительные и регистрационные документы.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4.1.2. Проверять фактическое наличие, сохранность и правильность использования денежных средств, ценных бумаг, материальных ценностей.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4.1.3. Получать необходимые письменные объяснения должностных и иных лиц, справки и сведения по вопросам, возникающим в ходе ревизий (проверок), обследований, а также заверенные копии документов.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4.1.4. Требовать от руководителей проверяемых организаций создания надлежащих </w:t>
      </w:r>
      <w:r w:rsidRPr="00BF07E9">
        <w:rPr>
          <w:rFonts w:ascii="Times New Roman" w:hAnsi="Times New Roman" w:cs="Times New Roman"/>
          <w:sz w:val="24"/>
          <w:szCs w:val="24"/>
        </w:rPr>
        <w:lastRenderedPageBreak/>
        <w:t>условий для проведения ревизий (проверок), обследований: предоставления необходимого помещения, оргтехники, услуг связи, транспорта, канцелярских принадлежностей и обеспечения работ по делопроизводству.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4.1.5. При осуществлении ревизий (проверок), обследований проходить с целью осмотра и получения информации, необходимой для осуществления контрольных мероприятий, во все здания и помещения, занимаемые ревизуемыми учреждениями и организациями, независимо от ведомственной подчиненности и формы собственности.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83B">
        <w:rPr>
          <w:rFonts w:ascii="Times New Roman" w:hAnsi="Times New Roman" w:cs="Times New Roman"/>
          <w:sz w:val="24"/>
          <w:szCs w:val="24"/>
        </w:rPr>
        <w:t>4.1.6. Проводить в организациях любых организационно-правовых форм, получивших от проверяемой организации денежные средства, ценные бумаги и иное имущество, сличение записей, документов и данных с первичными документами проверяемой организации путем встречной ревизии (проверки).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4.1.</w:t>
      </w:r>
      <w:r w:rsidR="002E6E13">
        <w:rPr>
          <w:rFonts w:ascii="Times New Roman" w:hAnsi="Times New Roman" w:cs="Times New Roman"/>
          <w:sz w:val="24"/>
          <w:szCs w:val="24"/>
        </w:rPr>
        <w:t>7</w:t>
      </w:r>
      <w:r w:rsidRPr="00BF07E9">
        <w:rPr>
          <w:rFonts w:ascii="Times New Roman" w:hAnsi="Times New Roman" w:cs="Times New Roman"/>
          <w:sz w:val="24"/>
          <w:szCs w:val="24"/>
        </w:rPr>
        <w:t>. Запрашивать и получать сведения, необходимые для принятия решений по отн</w:t>
      </w:r>
      <w:r w:rsidR="006F2724">
        <w:rPr>
          <w:rFonts w:ascii="Times New Roman" w:hAnsi="Times New Roman" w:cs="Times New Roman"/>
          <w:sz w:val="24"/>
          <w:szCs w:val="24"/>
        </w:rPr>
        <w:t>есенным к компетенции сектора</w:t>
      </w:r>
      <w:r w:rsidRPr="00BF07E9">
        <w:rPr>
          <w:rFonts w:ascii="Times New Roman" w:hAnsi="Times New Roman" w:cs="Times New Roman"/>
          <w:sz w:val="24"/>
          <w:szCs w:val="24"/>
        </w:rPr>
        <w:t xml:space="preserve"> вопросам.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4.1.</w:t>
      </w:r>
      <w:r w:rsidR="002E6E13">
        <w:rPr>
          <w:rFonts w:ascii="Times New Roman" w:hAnsi="Times New Roman" w:cs="Times New Roman"/>
          <w:sz w:val="24"/>
          <w:szCs w:val="24"/>
        </w:rPr>
        <w:t>8</w:t>
      </w:r>
      <w:r w:rsidRPr="00BF07E9">
        <w:rPr>
          <w:rFonts w:ascii="Times New Roman" w:hAnsi="Times New Roman" w:cs="Times New Roman"/>
          <w:sz w:val="24"/>
          <w:szCs w:val="24"/>
        </w:rPr>
        <w:t xml:space="preserve">. Направлять в пределах своей компетенции в проверяемые организации обязательные к исполнению предписания и (или) представления по устранению выявленных нарушений, принятию мер к виновным лицам, а также по устранению причин и условий выявленных нарушений, а в их вышестоящие органы (организации) в порядке подчиненности - обязательную для рассмотрения информацию о выявленных нарушениях в подведомственных организациях. Предписания и представления, а также информация в вышестоящие органы (организации) </w:t>
      </w:r>
      <w:r w:rsidRPr="0012114F">
        <w:rPr>
          <w:rFonts w:ascii="Times New Roman" w:hAnsi="Times New Roman" w:cs="Times New Roman"/>
          <w:sz w:val="24"/>
          <w:szCs w:val="24"/>
        </w:rPr>
        <w:t xml:space="preserve">подписываются </w:t>
      </w:r>
      <w:r w:rsidR="002E6E13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F72D17">
        <w:rPr>
          <w:rFonts w:ascii="Times New Roman" w:hAnsi="Times New Roman" w:cs="Times New Roman"/>
          <w:sz w:val="24"/>
          <w:szCs w:val="24"/>
        </w:rPr>
        <w:t>администрации</w:t>
      </w:r>
      <w:r w:rsidR="002E6E13">
        <w:rPr>
          <w:rFonts w:ascii="Times New Roman" w:hAnsi="Times New Roman" w:cs="Times New Roman"/>
          <w:sz w:val="24"/>
          <w:szCs w:val="24"/>
        </w:rPr>
        <w:t xml:space="preserve"> и</w:t>
      </w:r>
      <w:r w:rsidR="00801D13">
        <w:rPr>
          <w:rFonts w:ascii="Times New Roman" w:hAnsi="Times New Roman" w:cs="Times New Roman"/>
          <w:sz w:val="24"/>
          <w:szCs w:val="24"/>
        </w:rPr>
        <w:t>ли</w:t>
      </w:r>
      <w:r w:rsidR="002E6E13">
        <w:rPr>
          <w:rFonts w:ascii="Times New Roman" w:hAnsi="Times New Roman" w:cs="Times New Roman"/>
          <w:sz w:val="24"/>
          <w:szCs w:val="24"/>
        </w:rPr>
        <w:t xml:space="preserve"> </w:t>
      </w:r>
      <w:r w:rsidR="00CA5BCD" w:rsidRPr="0012114F">
        <w:rPr>
          <w:rFonts w:ascii="Times New Roman" w:hAnsi="Times New Roman" w:cs="Times New Roman"/>
          <w:sz w:val="24"/>
          <w:szCs w:val="24"/>
        </w:rPr>
        <w:t xml:space="preserve">заместителем главы </w:t>
      </w:r>
      <w:r w:rsidR="003A5F40">
        <w:rPr>
          <w:rFonts w:ascii="Times New Roman" w:hAnsi="Times New Roman" w:cs="Times New Roman"/>
          <w:sz w:val="24"/>
          <w:szCs w:val="24"/>
        </w:rPr>
        <w:t>администрации</w:t>
      </w:r>
      <w:r w:rsidRPr="0012114F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4.1.</w:t>
      </w:r>
      <w:r w:rsidR="002E6E13">
        <w:rPr>
          <w:rFonts w:ascii="Times New Roman" w:hAnsi="Times New Roman" w:cs="Times New Roman"/>
          <w:sz w:val="24"/>
          <w:szCs w:val="24"/>
        </w:rPr>
        <w:t>9</w:t>
      </w:r>
      <w:r w:rsidRPr="00BF07E9">
        <w:rPr>
          <w:rFonts w:ascii="Times New Roman" w:hAnsi="Times New Roman" w:cs="Times New Roman"/>
          <w:sz w:val="24"/>
          <w:szCs w:val="24"/>
        </w:rPr>
        <w:t>. Давать юридическим и физическим лицам разъяснения по вопросам, отн</w:t>
      </w:r>
      <w:r w:rsidR="00745CE4">
        <w:rPr>
          <w:rFonts w:ascii="Times New Roman" w:hAnsi="Times New Roman" w:cs="Times New Roman"/>
          <w:sz w:val="24"/>
          <w:szCs w:val="24"/>
        </w:rPr>
        <w:t>есенным к компетенции сектора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4.1.1</w:t>
      </w:r>
      <w:r w:rsidR="002E6E13">
        <w:rPr>
          <w:rFonts w:ascii="Times New Roman" w:hAnsi="Times New Roman" w:cs="Times New Roman"/>
          <w:sz w:val="24"/>
          <w:szCs w:val="24"/>
        </w:rPr>
        <w:t>0</w:t>
      </w:r>
      <w:r w:rsidRPr="00BF07E9">
        <w:rPr>
          <w:rFonts w:ascii="Times New Roman" w:hAnsi="Times New Roman" w:cs="Times New Roman"/>
          <w:sz w:val="24"/>
          <w:szCs w:val="24"/>
        </w:rPr>
        <w:t xml:space="preserve">. Представлять </w:t>
      </w:r>
      <w:r w:rsidR="007B78AE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3A5F40">
        <w:rPr>
          <w:rFonts w:ascii="Times New Roman" w:hAnsi="Times New Roman" w:cs="Times New Roman"/>
          <w:sz w:val="24"/>
          <w:szCs w:val="24"/>
        </w:rPr>
        <w:t>администрации</w:t>
      </w:r>
      <w:r w:rsidR="002E6E13">
        <w:rPr>
          <w:rFonts w:ascii="Times New Roman" w:hAnsi="Times New Roman" w:cs="Times New Roman"/>
          <w:sz w:val="24"/>
          <w:szCs w:val="24"/>
        </w:rPr>
        <w:t xml:space="preserve"> </w:t>
      </w:r>
      <w:r w:rsidRPr="00BF07E9">
        <w:rPr>
          <w:rFonts w:ascii="Times New Roman" w:hAnsi="Times New Roman" w:cs="Times New Roman"/>
          <w:sz w:val="24"/>
          <w:szCs w:val="24"/>
        </w:rPr>
        <w:t>информацию по результатам ревизий (проверок), обследований.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4.2. </w:t>
      </w:r>
      <w:r w:rsidR="007B78AE">
        <w:rPr>
          <w:rFonts w:ascii="Times New Roman" w:hAnsi="Times New Roman" w:cs="Times New Roman"/>
          <w:sz w:val="24"/>
          <w:szCs w:val="24"/>
        </w:rPr>
        <w:t>Сектор</w:t>
      </w:r>
      <w:r w:rsidRPr="00BF07E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4.2.1. В своей деятельности руководствоваться </w:t>
      </w:r>
      <w:hyperlink r:id="rId20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</w:t>
      </w:r>
      <w:hyperlink r:id="rId21" w:history="1">
        <w:r w:rsidRPr="00BF07E9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BF07E9">
        <w:rPr>
          <w:rFonts w:ascii="Times New Roman" w:hAnsi="Times New Roman" w:cs="Times New Roman"/>
          <w:sz w:val="24"/>
          <w:szCs w:val="24"/>
        </w:rPr>
        <w:t xml:space="preserve"> Брянской области, законами Брянской области, указами и распоряжениями Губернатора Брянской области, постановлениями и распоряжениями Правительства Брянской области, приказами</w:t>
      </w:r>
      <w:r w:rsidR="000C7A0A">
        <w:rPr>
          <w:rFonts w:ascii="Times New Roman" w:hAnsi="Times New Roman" w:cs="Times New Roman"/>
          <w:sz w:val="24"/>
          <w:szCs w:val="24"/>
        </w:rPr>
        <w:t xml:space="preserve"> (</w:t>
      </w:r>
      <w:r w:rsidR="00E879E5">
        <w:rPr>
          <w:rFonts w:ascii="Times New Roman" w:hAnsi="Times New Roman" w:cs="Times New Roman"/>
          <w:sz w:val="24"/>
          <w:szCs w:val="24"/>
        </w:rPr>
        <w:t>распоряжениями)</w:t>
      </w:r>
      <w:r w:rsidRPr="00BF07E9">
        <w:rPr>
          <w:rFonts w:ascii="Times New Roman" w:hAnsi="Times New Roman" w:cs="Times New Roman"/>
          <w:sz w:val="24"/>
          <w:szCs w:val="24"/>
        </w:rPr>
        <w:t xml:space="preserve"> администрации, другими нормативными правовыми актами Российской Федерации и Брянской области.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4.2.2. Исполнять возложенные на него функции.</w:t>
      </w:r>
    </w:p>
    <w:p w:rsidR="00F22866" w:rsidRPr="00BF07E9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866" w:rsidRPr="00BF07E9" w:rsidRDefault="00F2286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V. Организация деятельности </w:t>
      </w:r>
      <w:r w:rsidR="0029288A">
        <w:rPr>
          <w:rFonts w:ascii="Times New Roman" w:hAnsi="Times New Roman" w:cs="Times New Roman"/>
          <w:sz w:val="24"/>
          <w:szCs w:val="24"/>
        </w:rPr>
        <w:t>сектора</w:t>
      </w:r>
    </w:p>
    <w:p w:rsidR="00F22866" w:rsidRPr="00BF07E9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866" w:rsidRPr="00BF07E9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5.1. Руководство </w:t>
      </w:r>
      <w:r w:rsidR="0029288A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29288A">
        <w:rPr>
          <w:rFonts w:ascii="Times New Roman" w:hAnsi="Times New Roman" w:cs="Times New Roman"/>
          <w:sz w:val="24"/>
          <w:szCs w:val="24"/>
        </w:rPr>
        <w:t>заведующий сектором</w:t>
      </w:r>
      <w:r w:rsidRPr="00BF07E9">
        <w:rPr>
          <w:rFonts w:ascii="Times New Roman" w:hAnsi="Times New Roman" w:cs="Times New Roman"/>
          <w:sz w:val="24"/>
          <w:szCs w:val="24"/>
        </w:rPr>
        <w:t xml:space="preserve">, назначаемый на должность и освобождаемый от должности </w:t>
      </w:r>
      <w:r w:rsidR="0029288A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3A5F40">
        <w:rPr>
          <w:rFonts w:ascii="Times New Roman" w:hAnsi="Times New Roman" w:cs="Times New Roman"/>
          <w:sz w:val="24"/>
          <w:szCs w:val="24"/>
        </w:rPr>
        <w:t>администрации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F07E9">
        <w:rPr>
          <w:rFonts w:ascii="Times New Roman" w:hAnsi="Times New Roman" w:cs="Times New Roman"/>
          <w:sz w:val="24"/>
          <w:szCs w:val="24"/>
        </w:rPr>
        <w:t xml:space="preserve">. </w:t>
      </w:r>
      <w:r w:rsidR="0029288A">
        <w:rPr>
          <w:rFonts w:ascii="Times New Roman" w:hAnsi="Times New Roman" w:cs="Times New Roman"/>
          <w:sz w:val="24"/>
          <w:szCs w:val="24"/>
        </w:rPr>
        <w:t>Заведующий сектора</w:t>
      </w:r>
      <w:r w:rsidRPr="00BF07E9">
        <w:rPr>
          <w:rFonts w:ascii="Times New Roman" w:hAnsi="Times New Roman" w:cs="Times New Roman"/>
          <w:sz w:val="24"/>
          <w:szCs w:val="24"/>
        </w:rPr>
        <w:t>: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F07E9">
        <w:rPr>
          <w:rFonts w:ascii="Times New Roman" w:hAnsi="Times New Roman" w:cs="Times New Roman"/>
          <w:sz w:val="24"/>
          <w:szCs w:val="24"/>
        </w:rPr>
        <w:t xml:space="preserve">.1. Организует работу </w:t>
      </w:r>
      <w:r w:rsidR="0029288A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 xml:space="preserve">, руководит его деятельностью, несет персональную ответственность за выполнение возложенных на </w:t>
      </w:r>
      <w:r w:rsidR="0029288A">
        <w:rPr>
          <w:rFonts w:ascii="Times New Roman" w:hAnsi="Times New Roman" w:cs="Times New Roman"/>
          <w:sz w:val="24"/>
          <w:szCs w:val="24"/>
        </w:rPr>
        <w:t>сектор</w:t>
      </w:r>
      <w:r w:rsidRPr="00BF07E9">
        <w:rPr>
          <w:rFonts w:ascii="Times New Roman" w:hAnsi="Times New Roman" w:cs="Times New Roman"/>
          <w:sz w:val="24"/>
          <w:szCs w:val="24"/>
        </w:rPr>
        <w:t xml:space="preserve"> задач и функций.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F07E9">
        <w:rPr>
          <w:rFonts w:ascii="Times New Roman" w:hAnsi="Times New Roman" w:cs="Times New Roman"/>
          <w:sz w:val="24"/>
          <w:szCs w:val="24"/>
        </w:rPr>
        <w:t xml:space="preserve">.2. Распределяет обязанности между сотрудниками </w:t>
      </w:r>
      <w:r w:rsidR="0029288A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F07E9">
        <w:rPr>
          <w:rFonts w:ascii="Times New Roman" w:hAnsi="Times New Roman" w:cs="Times New Roman"/>
          <w:sz w:val="24"/>
          <w:szCs w:val="24"/>
        </w:rPr>
        <w:t xml:space="preserve">.3. Вносит </w:t>
      </w:r>
      <w:r w:rsidR="0029288A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3A5F40">
        <w:rPr>
          <w:rFonts w:ascii="Times New Roman" w:hAnsi="Times New Roman" w:cs="Times New Roman"/>
          <w:sz w:val="24"/>
          <w:szCs w:val="24"/>
        </w:rPr>
        <w:t>администрации</w:t>
      </w:r>
      <w:r w:rsidRPr="00BF07E9">
        <w:rPr>
          <w:rFonts w:ascii="Times New Roman" w:hAnsi="Times New Roman" w:cs="Times New Roman"/>
          <w:sz w:val="24"/>
          <w:szCs w:val="24"/>
        </w:rPr>
        <w:t xml:space="preserve"> предложения о структуре и штатной численности </w:t>
      </w:r>
      <w:r w:rsidR="0029288A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F07E9">
        <w:rPr>
          <w:rFonts w:ascii="Times New Roman" w:hAnsi="Times New Roman" w:cs="Times New Roman"/>
          <w:sz w:val="24"/>
          <w:szCs w:val="24"/>
        </w:rPr>
        <w:t xml:space="preserve">.4. Подписывает документы от имени </w:t>
      </w:r>
      <w:r w:rsidR="0029288A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>, изданные в пределах его компетенции.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F07E9">
        <w:rPr>
          <w:rFonts w:ascii="Times New Roman" w:hAnsi="Times New Roman" w:cs="Times New Roman"/>
          <w:sz w:val="24"/>
          <w:szCs w:val="24"/>
        </w:rPr>
        <w:t xml:space="preserve">.5. Вносит предложения </w:t>
      </w:r>
      <w:r w:rsidR="0029288A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3A5F40">
        <w:rPr>
          <w:rFonts w:ascii="Times New Roman" w:hAnsi="Times New Roman" w:cs="Times New Roman"/>
          <w:sz w:val="24"/>
          <w:szCs w:val="24"/>
        </w:rPr>
        <w:t>администрации</w:t>
      </w:r>
      <w:r w:rsidRPr="00BF07E9">
        <w:rPr>
          <w:rFonts w:ascii="Times New Roman" w:hAnsi="Times New Roman" w:cs="Times New Roman"/>
          <w:sz w:val="24"/>
          <w:szCs w:val="24"/>
        </w:rPr>
        <w:t xml:space="preserve"> о поощрении сотрудников </w:t>
      </w:r>
      <w:r w:rsidR="0029288A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 xml:space="preserve"> и (или) применении к ним мер дисциплинарного воздействия.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F07E9">
        <w:rPr>
          <w:rFonts w:ascii="Times New Roman" w:hAnsi="Times New Roman" w:cs="Times New Roman"/>
          <w:sz w:val="24"/>
          <w:szCs w:val="24"/>
        </w:rPr>
        <w:t xml:space="preserve">.6. Вносит предложения по повышению квалификации сотрудников </w:t>
      </w:r>
      <w:r w:rsidR="0029288A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99D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B099D">
        <w:rPr>
          <w:rFonts w:ascii="Times New Roman" w:hAnsi="Times New Roman" w:cs="Times New Roman"/>
          <w:sz w:val="24"/>
          <w:szCs w:val="24"/>
        </w:rPr>
        <w:t>.7. Участвует в заседаниях коллегий, комиссий и других органов.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F07E9">
        <w:rPr>
          <w:rFonts w:ascii="Times New Roman" w:hAnsi="Times New Roman" w:cs="Times New Roman"/>
          <w:sz w:val="24"/>
          <w:szCs w:val="24"/>
        </w:rPr>
        <w:t xml:space="preserve">.8. Направляет работников </w:t>
      </w:r>
      <w:r w:rsidR="0029288A">
        <w:rPr>
          <w:rFonts w:ascii="Times New Roman" w:hAnsi="Times New Roman" w:cs="Times New Roman"/>
          <w:sz w:val="24"/>
          <w:szCs w:val="24"/>
        </w:rPr>
        <w:t>секторов</w:t>
      </w:r>
      <w:r w:rsidRPr="00BF07E9">
        <w:rPr>
          <w:rFonts w:ascii="Times New Roman" w:hAnsi="Times New Roman" w:cs="Times New Roman"/>
          <w:sz w:val="24"/>
          <w:szCs w:val="24"/>
        </w:rPr>
        <w:t xml:space="preserve"> для участия в работе комитетов, советов, рабочих групп, согласительных комиссий и иных совещательных органов </w:t>
      </w:r>
      <w:proofErr w:type="spellStart"/>
      <w:r w:rsidR="003A5F40"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  <w:r w:rsidR="003A5F40">
        <w:rPr>
          <w:rFonts w:ascii="Times New Roman" w:hAnsi="Times New Roman" w:cs="Times New Roman"/>
          <w:sz w:val="24"/>
          <w:szCs w:val="24"/>
        </w:rPr>
        <w:t xml:space="preserve"> городской администрации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F07E9">
        <w:rPr>
          <w:rFonts w:ascii="Times New Roman" w:hAnsi="Times New Roman" w:cs="Times New Roman"/>
          <w:sz w:val="24"/>
          <w:szCs w:val="24"/>
        </w:rPr>
        <w:t xml:space="preserve">.9. Планирует работу </w:t>
      </w:r>
      <w:r w:rsidR="00E718D8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 xml:space="preserve">, распределяет должностные обязанности между сотрудниками </w:t>
      </w:r>
      <w:r w:rsidR="00E718D8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F07E9">
        <w:rPr>
          <w:rFonts w:ascii="Times New Roman" w:hAnsi="Times New Roman" w:cs="Times New Roman"/>
          <w:sz w:val="24"/>
          <w:szCs w:val="24"/>
        </w:rPr>
        <w:t xml:space="preserve">.10. Организует взаимодействие </w:t>
      </w:r>
      <w:r w:rsidR="005A1F18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 xml:space="preserve"> с другими структурными подразделениями администрации.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F07E9">
        <w:rPr>
          <w:rFonts w:ascii="Times New Roman" w:hAnsi="Times New Roman" w:cs="Times New Roman"/>
          <w:sz w:val="24"/>
          <w:szCs w:val="24"/>
        </w:rPr>
        <w:t xml:space="preserve">.11. Организует исполнение работниками </w:t>
      </w:r>
      <w:r w:rsidR="00E718D8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 xml:space="preserve"> их должностных обязанностей, дает в пределах своей компетенции указания по вопросам деятельности </w:t>
      </w:r>
      <w:r w:rsidR="00E718D8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 xml:space="preserve">, обязательные для всех работников </w:t>
      </w:r>
      <w:r w:rsidR="00E718D8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2</w:t>
      </w:r>
      <w:r w:rsidRPr="00BF07E9">
        <w:rPr>
          <w:rFonts w:ascii="Times New Roman" w:hAnsi="Times New Roman" w:cs="Times New Roman"/>
          <w:sz w:val="24"/>
          <w:szCs w:val="24"/>
        </w:rPr>
        <w:t xml:space="preserve">.12. Осуществляет иные полномочия, предусмотренные правовыми актами, принимаемыми </w:t>
      </w:r>
      <w:r w:rsidR="00E718D8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3A5F40">
        <w:rPr>
          <w:rFonts w:ascii="Times New Roman" w:hAnsi="Times New Roman" w:cs="Times New Roman"/>
          <w:sz w:val="24"/>
          <w:szCs w:val="24"/>
        </w:rPr>
        <w:t>администрации</w:t>
      </w:r>
      <w:r w:rsidR="00F72D17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99D">
        <w:rPr>
          <w:rFonts w:ascii="Times New Roman" w:hAnsi="Times New Roman" w:cs="Times New Roman"/>
          <w:sz w:val="24"/>
          <w:szCs w:val="24"/>
        </w:rPr>
        <w:t>5.</w:t>
      </w:r>
      <w:r w:rsidR="005A1F18">
        <w:rPr>
          <w:rFonts w:ascii="Times New Roman" w:hAnsi="Times New Roman" w:cs="Times New Roman"/>
          <w:sz w:val="24"/>
          <w:szCs w:val="24"/>
        </w:rPr>
        <w:t>3</w:t>
      </w:r>
      <w:r w:rsidRPr="00BB099D">
        <w:rPr>
          <w:rFonts w:ascii="Times New Roman" w:hAnsi="Times New Roman" w:cs="Times New Roman"/>
          <w:sz w:val="24"/>
          <w:szCs w:val="24"/>
        </w:rPr>
        <w:t xml:space="preserve">. Представителем нанимателя при заключении служебных контрактов с сотрудниками </w:t>
      </w:r>
      <w:r w:rsidR="00104204" w:rsidRPr="00BB099D">
        <w:rPr>
          <w:rFonts w:ascii="Times New Roman" w:hAnsi="Times New Roman" w:cs="Times New Roman"/>
          <w:sz w:val="24"/>
          <w:szCs w:val="24"/>
        </w:rPr>
        <w:t>сектора</w:t>
      </w:r>
      <w:r w:rsidRPr="00BB099D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104204" w:rsidRPr="00BB099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A5F40">
        <w:rPr>
          <w:rFonts w:ascii="Times New Roman" w:hAnsi="Times New Roman" w:cs="Times New Roman"/>
          <w:sz w:val="24"/>
          <w:szCs w:val="24"/>
        </w:rPr>
        <w:t>администрации</w:t>
      </w:r>
      <w:r w:rsidR="00F72D17">
        <w:rPr>
          <w:rFonts w:ascii="Times New Roman" w:hAnsi="Times New Roman" w:cs="Times New Roman"/>
          <w:sz w:val="24"/>
          <w:szCs w:val="24"/>
        </w:rPr>
        <w:t>.</w:t>
      </w:r>
    </w:p>
    <w:p w:rsidR="00F22866" w:rsidRPr="00BF07E9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866" w:rsidRPr="00BF07E9" w:rsidRDefault="00F2286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>VI. Ответственность</w:t>
      </w:r>
    </w:p>
    <w:p w:rsidR="00F22866" w:rsidRPr="00BF07E9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866" w:rsidRDefault="00F22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7E9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E718D8">
        <w:rPr>
          <w:rFonts w:ascii="Times New Roman" w:hAnsi="Times New Roman" w:cs="Times New Roman"/>
          <w:sz w:val="24"/>
          <w:szCs w:val="24"/>
        </w:rPr>
        <w:t>сектора</w:t>
      </w:r>
      <w:r w:rsidRPr="00BF07E9">
        <w:rPr>
          <w:rFonts w:ascii="Times New Roman" w:hAnsi="Times New Roman" w:cs="Times New Roman"/>
          <w:sz w:val="24"/>
          <w:szCs w:val="24"/>
        </w:rPr>
        <w:t xml:space="preserve"> несут персональную ответственность за несоблюдение действующего законодательства при исполнении должностных обязанностей, неисполнение и ненадлежащее исполнение возложенных должностных обязанностей, несоблюдение трудовой дисциплины и требований трудового распорядка, разглашение персональных данных государственных гражданских служащих, информации о них в базе данных, ненадлежащее сохранение документов, поступающих в </w:t>
      </w:r>
      <w:r w:rsidR="00E718D8">
        <w:rPr>
          <w:rFonts w:ascii="Times New Roman" w:hAnsi="Times New Roman" w:cs="Times New Roman"/>
          <w:sz w:val="24"/>
          <w:szCs w:val="24"/>
        </w:rPr>
        <w:t>секторе</w:t>
      </w:r>
      <w:r w:rsidRPr="00BF07E9">
        <w:rPr>
          <w:rFonts w:ascii="Times New Roman" w:hAnsi="Times New Roman" w:cs="Times New Roman"/>
          <w:sz w:val="24"/>
          <w:szCs w:val="24"/>
        </w:rPr>
        <w:t>, несоблюдение требований законодательства о государственной гражданской службе, трудовой и исполнительской дисциплины.</w:t>
      </w:r>
    </w:p>
    <w:p w:rsidR="00F72D17" w:rsidRDefault="00F72D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2D17" w:rsidRDefault="00F72D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7289"/>
        <w:gridCol w:w="2282"/>
      </w:tblGrid>
      <w:tr w:rsidR="00F72D17" w:rsidRPr="002F75D2" w:rsidTr="006E223D">
        <w:tc>
          <w:tcPr>
            <w:tcW w:w="7289" w:type="dxa"/>
            <w:shd w:val="clear" w:color="auto" w:fill="auto"/>
          </w:tcPr>
          <w:p w:rsidR="00F72D17" w:rsidRPr="002F75D2" w:rsidRDefault="00F72D17" w:rsidP="006E223D">
            <w:pPr>
              <w:tabs>
                <w:tab w:val="left" w:pos="5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shd w:val="clear" w:color="auto" w:fill="auto"/>
          </w:tcPr>
          <w:p w:rsidR="00F72D17" w:rsidRPr="002F75D2" w:rsidRDefault="00F72D17" w:rsidP="006E223D">
            <w:pPr>
              <w:tabs>
                <w:tab w:val="left" w:pos="5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D17" w:rsidRPr="00E97D6D" w:rsidTr="006E223D">
        <w:tc>
          <w:tcPr>
            <w:tcW w:w="7289" w:type="dxa"/>
            <w:shd w:val="clear" w:color="auto" w:fill="auto"/>
          </w:tcPr>
          <w:p w:rsidR="00F72D17" w:rsidRPr="00E97D6D" w:rsidRDefault="00F72D17" w:rsidP="006E223D">
            <w:pPr>
              <w:tabs>
                <w:tab w:val="left" w:pos="5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shd w:val="clear" w:color="auto" w:fill="auto"/>
          </w:tcPr>
          <w:p w:rsidR="00F72D17" w:rsidRPr="00E97D6D" w:rsidRDefault="00F72D17" w:rsidP="006E223D">
            <w:pPr>
              <w:tabs>
                <w:tab w:val="left" w:pos="5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F75D2" w:rsidRPr="002F75D2" w:rsidTr="001878C9">
        <w:tc>
          <w:tcPr>
            <w:tcW w:w="7289" w:type="dxa"/>
            <w:shd w:val="clear" w:color="auto" w:fill="auto"/>
          </w:tcPr>
          <w:p w:rsidR="002F75D2" w:rsidRPr="002F75D2" w:rsidRDefault="002F75D2" w:rsidP="002F75D2">
            <w:pPr>
              <w:tabs>
                <w:tab w:val="left" w:pos="5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shd w:val="clear" w:color="auto" w:fill="auto"/>
          </w:tcPr>
          <w:p w:rsidR="002F75D2" w:rsidRPr="002F75D2" w:rsidRDefault="002F75D2" w:rsidP="002F75D2">
            <w:pPr>
              <w:tabs>
                <w:tab w:val="left" w:pos="5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D2" w:rsidRPr="002F75D2" w:rsidTr="001878C9">
        <w:tc>
          <w:tcPr>
            <w:tcW w:w="7289" w:type="dxa"/>
            <w:shd w:val="clear" w:color="auto" w:fill="auto"/>
          </w:tcPr>
          <w:p w:rsidR="002F75D2" w:rsidRPr="002F75D2" w:rsidRDefault="002F75D2" w:rsidP="002F75D2">
            <w:pPr>
              <w:tabs>
                <w:tab w:val="left" w:pos="5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shd w:val="clear" w:color="auto" w:fill="auto"/>
          </w:tcPr>
          <w:p w:rsidR="002F75D2" w:rsidRPr="002F75D2" w:rsidRDefault="002F75D2" w:rsidP="002F75D2">
            <w:pPr>
              <w:tabs>
                <w:tab w:val="left" w:pos="5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75D2" w:rsidRPr="002F75D2" w:rsidRDefault="002F75D2" w:rsidP="00070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75D2" w:rsidRPr="002F75D2" w:rsidSect="0075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66"/>
    <w:rsid w:val="000037B1"/>
    <w:rsid w:val="00012E0D"/>
    <w:rsid w:val="00026DFE"/>
    <w:rsid w:val="00037B9E"/>
    <w:rsid w:val="000423D9"/>
    <w:rsid w:val="00051B34"/>
    <w:rsid w:val="0005487E"/>
    <w:rsid w:val="00056AF0"/>
    <w:rsid w:val="00061150"/>
    <w:rsid w:val="00062B9A"/>
    <w:rsid w:val="00064B2A"/>
    <w:rsid w:val="0007064B"/>
    <w:rsid w:val="000813D9"/>
    <w:rsid w:val="00084B4F"/>
    <w:rsid w:val="000A08F8"/>
    <w:rsid w:val="000C7A0A"/>
    <w:rsid w:val="000D2FF9"/>
    <w:rsid w:val="00104204"/>
    <w:rsid w:val="0011033A"/>
    <w:rsid w:val="00115B41"/>
    <w:rsid w:val="0012114F"/>
    <w:rsid w:val="00127506"/>
    <w:rsid w:val="00157614"/>
    <w:rsid w:val="001B3459"/>
    <w:rsid w:val="001C4BA5"/>
    <w:rsid w:val="001E3E23"/>
    <w:rsid w:val="001F223B"/>
    <w:rsid w:val="001F75F8"/>
    <w:rsid w:val="002035DD"/>
    <w:rsid w:val="002401DC"/>
    <w:rsid w:val="002443D2"/>
    <w:rsid w:val="00283B9F"/>
    <w:rsid w:val="0029288A"/>
    <w:rsid w:val="002C74C7"/>
    <w:rsid w:val="002D0AC2"/>
    <w:rsid w:val="002E6E13"/>
    <w:rsid w:val="002E77DB"/>
    <w:rsid w:val="002F75D2"/>
    <w:rsid w:val="00304BE2"/>
    <w:rsid w:val="00335FE6"/>
    <w:rsid w:val="003511C7"/>
    <w:rsid w:val="0036309B"/>
    <w:rsid w:val="00367206"/>
    <w:rsid w:val="00374290"/>
    <w:rsid w:val="003779C4"/>
    <w:rsid w:val="00381D93"/>
    <w:rsid w:val="00392762"/>
    <w:rsid w:val="00393EA0"/>
    <w:rsid w:val="003A5F40"/>
    <w:rsid w:val="00415E09"/>
    <w:rsid w:val="00417201"/>
    <w:rsid w:val="00426ED4"/>
    <w:rsid w:val="00431856"/>
    <w:rsid w:val="004714B7"/>
    <w:rsid w:val="004715E8"/>
    <w:rsid w:val="004A61E9"/>
    <w:rsid w:val="004B083B"/>
    <w:rsid w:val="004B192C"/>
    <w:rsid w:val="004B4A2E"/>
    <w:rsid w:val="004D0A43"/>
    <w:rsid w:val="0056777D"/>
    <w:rsid w:val="00574FED"/>
    <w:rsid w:val="00576D31"/>
    <w:rsid w:val="005A1F18"/>
    <w:rsid w:val="005B022E"/>
    <w:rsid w:val="005B652C"/>
    <w:rsid w:val="005F2DF6"/>
    <w:rsid w:val="00640A7D"/>
    <w:rsid w:val="006430B3"/>
    <w:rsid w:val="00651149"/>
    <w:rsid w:val="0066001A"/>
    <w:rsid w:val="00673B9F"/>
    <w:rsid w:val="006A4BCE"/>
    <w:rsid w:val="006A55ED"/>
    <w:rsid w:val="006F2724"/>
    <w:rsid w:val="007020C7"/>
    <w:rsid w:val="00723471"/>
    <w:rsid w:val="00745694"/>
    <w:rsid w:val="00745CE4"/>
    <w:rsid w:val="00750668"/>
    <w:rsid w:val="00760D1F"/>
    <w:rsid w:val="00761888"/>
    <w:rsid w:val="007753FD"/>
    <w:rsid w:val="00783295"/>
    <w:rsid w:val="00783AD9"/>
    <w:rsid w:val="007B78AE"/>
    <w:rsid w:val="007D3ABF"/>
    <w:rsid w:val="007D561E"/>
    <w:rsid w:val="007E08E0"/>
    <w:rsid w:val="007E554B"/>
    <w:rsid w:val="007F44E4"/>
    <w:rsid w:val="007F47BE"/>
    <w:rsid w:val="00801D13"/>
    <w:rsid w:val="00805889"/>
    <w:rsid w:val="00815EC5"/>
    <w:rsid w:val="008700BF"/>
    <w:rsid w:val="008707D4"/>
    <w:rsid w:val="00892D1A"/>
    <w:rsid w:val="00893BB7"/>
    <w:rsid w:val="00893E68"/>
    <w:rsid w:val="008A2B59"/>
    <w:rsid w:val="008D5779"/>
    <w:rsid w:val="00901446"/>
    <w:rsid w:val="009108DB"/>
    <w:rsid w:val="0091642F"/>
    <w:rsid w:val="00921970"/>
    <w:rsid w:val="00926C6B"/>
    <w:rsid w:val="0093590F"/>
    <w:rsid w:val="00957F74"/>
    <w:rsid w:val="0097287E"/>
    <w:rsid w:val="009A5343"/>
    <w:rsid w:val="009C0399"/>
    <w:rsid w:val="009C5172"/>
    <w:rsid w:val="009F721D"/>
    <w:rsid w:val="00A21529"/>
    <w:rsid w:val="00A31315"/>
    <w:rsid w:val="00A37F4C"/>
    <w:rsid w:val="00A4001F"/>
    <w:rsid w:val="00A402F4"/>
    <w:rsid w:val="00A97BF5"/>
    <w:rsid w:val="00AB48D3"/>
    <w:rsid w:val="00B45632"/>
    <w:rsid w:val="00B4712D"/>
    <w:rsid w:val="00BA2754"/>
    <w:rsid w:val="00BA30AB"/>
    <w:rsid w:val="00BB099D"/>
    <w:rsid w:val="00BC42CA"/>
    <w:rsid w:val="00BE4347"/>
    <w:rsid w:val="00BF07E9"/>
    <w:rsid w:val="00BF70A3"/>
    <w:rsid w:val="00C4594A"/>
    <w:rsid w:val="00C601ED"/>
    <w:rsid w:val="00CA1B9D"/>
    <w:rsid w:val="00CA5445"/>
    <w:rsid w:val="00CA5BCD"/>
    <w:rsid w:val="00CB6946"/>
    <w:rsid w:val="00CC5757"/>
    <w:rsid w:val="00CF3AEB"/>
    <w:rsid w:val="00CF4EE9"/>
    <w:rsid w:val="00D1714D"/>
    <w:rsid w:val="00D22D13"/>
    <w:rsid w:val="00D25675"/>
    <w:rsid w:val="00D46FE7"/>
    <w:rsid w:val="00D52A3A"/>
    <w:rsid w:val="00D531E4"/>
    <w:rsid w:val="00D57131"/>
    <w:rsid w:val="00D57B9A"/>
    <w:rsid w:val="00D72264"/>
    <w:rsid w:val="00D76917"/>
    <w:rsid w:val="00D76B68"/>
    <w:rsid w:val="00D90249"/>
    <w:rsid w:val="00DB4FE9"/>
    <w:rsid w:val="00DB5988"/>
    <w:rsid w:val="00DB6CF6"/>
    <w:rsid w:val="00DC5EC8"/>
    <w:rsid w:val="00DC6978"/>
    <w:rsid w:val="00DD1939"/>
    <w:rsid w:val="00E0116A"/>
    <w:rsid w:val="00E36950"/>
    <w:rsid w:val="00E503D9"/>
    <w:rsid w:val="00E718D8"/>
    <w:rsid w:val="00E87306"/>
    <w:rsid w:val="00E879E5"/>
    <w:rsid w:val="00E91C5F"/>
    <w:rsid w:val="00EA1C13"/>
    <w:rsid w:val="00EC2710"/>
    <w:rsid w:val="00ED1115"/>
    <w:rsid w:val="00EE7505"/>
    <w:rsid w:val="00EF0920"/>
    <w:rsid w:val="00F00EDC"/>
    <w:rsid w:val="00F05F01"/>
    <w:rsid w:val="00F124F2"/>
    <w:rsid w:val="00F22866"/>
    <w:rsid w:val="00F24032"/>
    <w:rsid w:val="00F2659F"/>
    <w:rsid w:val="00F34F0C"/>
    <w:rsid w:val="00F42F73"/>
    <w:rsid w:val="00F62591"/>
    <w:rsid w:val="00F72D17"/>
    <w:rsid w:val="00F90F54"/>
    <w:rsid w:val="00FB2AAD"/>
    <w:rsid w:val="00FB693A"/>
    <w:rsid w:val="00FC65CE"/>
    <w:rsid w:val="00FD72F2"/>
    <w:rsid w:val="00F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2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22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DB6CF6"/>
    <w:rPr>
      <w:color w:val="000080"/>
      <w:u w:val="single"/>
    </w:rPr>
  </w:style>
  <w:style w:type="character" w:customStyle="1" w:styleId="a4">
    <w:name w:val="Основной текст_"/>
    <w:link w:val="1"/>
    <w:rsid w:val="00DB6CF6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DB6CF6"/>
    <w:pPr>
      <w:widowControl w:val="0"/>
      <w:shd w:val="clear" w:color="auto" w:fill="FFFFFF"/>
      <w:spacing w:before="600" w:after="0" w:line="317" w:lineRule="exact"/>
    </w:pPr>
    <w:rPr>
      <w:rFonts w:ascii="Times New Roman" w:eastAsia="Times New Roman" w:hAnsi="Times New Roman" w:cs="Times New Roman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2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22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DB6CF6"/>
    <w:rPr>
      <w:color w:val="000080"/>
      <w:u w:val="single"/>
    </w:rPr>
  </w:style>
  <w:style w:type="character" w:customStyle="1" w:styleId="a4">
    <w:name w:val="Основной текст_"/>
    <w:link w:val="1"/>
    <w:rsid w:val="00DB6CF6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DB6CF6"/>
    <w:pPr>
      <w:widowControl w:val="0"/>
      <w:shd w:val="clear" w:color="auto" w:fill="FFFFFF"/>
      <w:spacing w:before="600" w:after="0" w:line="317" w:lineRule="exact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796DD62860F23A7477408B230415F5887C12A0C1FBEBC59939AA8E25DBD6787821C30903DB061F533C40E8DEF8839D8DF8ADEC0EAFx4fAM" TargetMode="External"/><Relationship Id="rId13" Type="http://schemas.openxmlformats.org/officeDocument/2006/relationships/hyperlink" Target="consultantplus://offline/ref=16796DD62860F23A7477408B230415F5887C10ABC3FCEBC59939AA8E25DBD6787821C30F0CDB0D1F533C40E8DEF8839D8DF8ADEC0EAFx4fAM" TargetMode="External"/><Relationship Id="rId18" Type="http://schemas.openxmlformats.org/officeDocument/2006/relationships/hyperlink" Target="consultantplus://offline/ref=16796DD62860F23A74775E86356849F88A764EAFC0FEE091C566F1D372D2DC2F3F6E9A4941D10414076D06BDD8ADD2C7D9F7B2EE10AF40BB377068xDf4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6796DD62860F23A74775E86356849F88A764EAFC6FEE095C666F1D372D2DC2F3F6E9A5B41890815077305BFCDFB8382x8f4M" TargetMode="External"/><Relationship Id="rId7" Type="http://schemas.openxmlformats.org/officeDocument/2006/relationships/hyperlink" Target="consultantplus://offline/ref=16796DD62860F23A7477408B230415F5887C12A0C1FBEBC59939AA8E25DBD6787821C30903DE041F533C40E8DEF8839D8DF8ADEC0EAFx4fAM" TargetMode="External"/><Relationship Id="rId12" Type="http://schemas.openxmlformats.org/officeDocument/2006/relationships/hyperlink" Target="consultantplus://offline/ref=16796DD62860F23A7477408B230415F5887C12A0C1FBEBC59939AA8E25DBD6787821C30B05DD0D15036650EC97AC8E828CE4B2EC10AC42A4x3fDM" TargetMode="External"/><Relationship Id="rId17" Type="http://schemas.openxmlformats.org/officeDocument/2006/relationships/hyperlink" Target="consultantplus://offline/ref=16796DD62860F23A7477408B230415F5887C10A3C1FAEBC59939AA8E25DBD6787821C30B05DD0613016650EC97AC8E828CE4B2EC10AC42A4x3fD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796DD62860F23A7477408B230415F5887C10A3C1FAEBC59939AA8E25DBD6787821C30B05DD0613016650EC97AC8E828CE4B2EC10AC42A4x3fDM" TargetMode="External"/><Relationship Id="rId20" Type="http://schemas.openxmlformats.org/officeDocument/2006/relationships/hyperlink" Target="consultantplus://offline/ref=16796DD62860F23A7477408B230415F5897517A7C8ABBCC7C86CA48B2D8B8C686E68CF0A1BDD070A056D05xBf5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796DD62860F23A7477408B230415F5887C12A0C1FBEBC59939AA8E25DBD6787821C30807D4071F533C40E8DEF8839D8DF8ADEC0EAFx4fAM" TargetMode="External"/><Relationship Id="rId11" Type="http://schemas.openxmlformats.org/officeDocument/2006/relationships/hyperlink" Target="consultantplus://offline/ref=16796DD62860F23A7477408B230415F5897517A7C8ABBCC7C86CA48B2D8B8C686E68CF0A1BDD070A056D05xBf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796DD62860F23A74775E86356849F88A764EAFC6FEE095C666F1D372D2DC2F3F6E9A5B41890815077305BFCDFB8382x8f4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6796DD62860F23A7477408B230415F5887C10A3C1FAEBC59939AA8E25DBD6787821C30B05DC0510066650EC97AC8E828CE4B2EC10AC42A4x3fDM" TargetMode="External"/><Relationship Id="rId19" Type="http://schemas.openxmlformats.org/officeDocument/2006/relationships/hyperlink" Target="consultantplus://offline/ref=16796DD62860F23A74775E86356849F88A764EAFC0FEE091C566F1D372D2DC2F3F6E9A4941D10414076D06BDD8ADD2C7D9F7B2EE10AF40BB377068xDf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796DD62860F23A7477408B230415F5887C12A0C1FBEBC59939AA8E25DBD6787821C30902DE071F533C40E8DEF8839D8DF8ADEC0EAFx4fAM" TargetMode="External"/><Relationship Id="rId14" Type="http://schemas.openxmlformats.org/officeDocument/2006/relationships/hyperlink" Target="consultantplus://offline/ref=16796DD62860F23A7477408B230415F5897414A4CAFFEBC59939AA8E25DBD6786A219B0704DC1B15057306BDD2xFf1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75966-64CC-4BA3-BFC6-431207AE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2019-10-09T06:02:00Z</cp:lastPrinted>
  <dcterms:created xsi:type="dcterms:W3CDTF">2019-10-02T08:54:00Z</dcterms:created>
  <dcterms:modified xsi:type="dcterms:W3CDTF">2020-02-26T08:53:00Z</dcterms:modified>
</cp:coreProperties>
</file>