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05" w:rsidRDefault="00315D05" w:rsidP="008F4CD1">
      <w:pPr>
        <w:jc w:val="both"/>
        <w:rPr>
          <w:rStyle w:val="eattr"/>
        </w:rPr>
      </w:pPr>
      <w:r w:rsidRPr="00315D05">
        <w:rPr>
          <w:rStyle w:val="eattr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D05" w:rsidRPr="00315D05" w:rsidRDefault="00315D05" w:rsidP="00315D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D05">
        <w:rPr>
          <w:rStyle w:val="eattr"/>
          <w:rFonts w:ascii="Times New Roman" w:hAnsi="Times New Roman" w:cs="Times New Roman"/>
          <w:b/>
          <w:sz w:val="32"/>
          <w:szCs w:val="32"/>
        </w:rPr>
        <w:t>Кадастровая палата по Брянской области проведет телефонную «горячую линию» для заявителей.</w:t>
      </w:r>
    </w:p>
    <w:p w:rsidR="00315D05" w:rsidRDefault="00315D05" w:rsidP="008F4CD1">
      <w:pPr>
        <w:jc w:val="both"/>
        <w:rPr>
          <w:rFonts w:ascii="Segoe UI" w:hAnsi="Segoe UI" w:cs="Segoe UI"/>
          <w:sz w:val="28"/>
          <w:szCs w:val="28"/>
        </w:rPr>
      </w:pPr>
    </w:p>
    <w:p w:rsidR="00A54460" w:rsidRPr="00315D05" w:rsidRDefault="007A273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05">
        <w:rPr>
          <w:rFonts w:ascii="Times New Roman" w:hAnsi="Times New Roman" w:cs="Times New Roman"/>
          <w:sz w:val="28"/>
          <w:szCs w:val="28"/>
        </w:rPr>
        <w:t xml:space="preserve">В </w:t>
      </w:r>
      <w:r w:rsidR="00A54460" w:rsidRPr="00315D05">
        <w:rPr>
          <w:rFonts w:ascii="Times New Roman" w:hAnsi="Times New Roman" w:cs="Times New Roman"/>
          <w:sz w:val="28"/>
          <w:szCs w:val="28"/>
        </w:rPr>
        <w:t xml:space="preserve">Кадастровой палате </w:t>
      </w:r>
      <w:r w:rsidRPr="00315D05">
        <w:rPr>
          <w:rFonts w:ascii="Times New Roman" w:hAnsi="Times New Roman" w:cs="Times New Roman"/>
          <w:sz w:val="28"/>
          <w:szCs w:val="28"/>
        </w:rPr>
        <w:t xml:space="preserve">по Брянской области </w:t>
      </w:r>
      <w:r w:rsidR="00123DA7" w:rsidRPr="00315D05">
        <w:rPr>
          <w:rFonts w:ascii="Times New Roman" w:hAnsi="Times New Roman" w:cs="Times New Roman"/>
          <w:sz w:val="28"/>
          <w:szCs w:val="28"/>
        </w:rPr>
        <w:t>0</w:t>
      </w:r>
      <w:r w:rsidR="007D5BA4" w:rsidRPr="00315D05">
        <w:rPr>
          <w:rFonts w:ascii="Times New Roman" w:hAnsi="Times New Roman" w:cs="Times New Roman"/>
          <w:sz w:val="28"/>
          <w:szCs w:val="28"/>
        </w:rPr>
        <w:t>7</w:t>
      </w:r>
      <w:r w:rsidR="00123DA7" w:rsidRPr="00315D0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15D05">
        <w:rPr>
          <w:rFonts w:ascii="Times New Roman" w:hAnsi="Times New Roman" w:cs="Times New Roman"/>
          <w:sz w:val="28"/>
          <w:szCs w:val="28"/>
        </w:rPr>
        <w:t xml:space="preserve">2019 года с </w:t>
      </w:r>
      <w:r w:rsidR="008F4CD1" w:rsidRPr="00315D05">
        <w:rPr>
          <w:rFonts w:ascii="Times New Roman" w:hAnsi="Times New Roman" w:cs="Times New Roman"/>
          <w:sz w:val="28"/>
          <w:szCs w:val="28"/>
        </w:rPr>
        <w:t>09</w:t>
      </w:r>
      <w:r w:rsidRPr="00315D05">
        <w:rPr>
          <w:rFonts w:ascii="Times New Roman" w:hAnsi="Times New Roman" w:cs="Times New Roman"/>
          <w:sz w:val="28"/>
          <w:szCs w:val="28"/>
        </w:rPr>
        <w:t xml:space="preserve">.00 до </w:t>
      </w:r>
      <w:r w:rsidR="00A54460" w:rsidRPr="00315D05">
        <w:rPr>
          <w:rFonts w:ascii="Times New Roman" w:hAnsi="Times New Roman" w:cs="Times New Roman"/>
          <w:sz w:val="28"/>
          <w:szCs w:val="28"/>
        </w:rPr>
        <w:t>17</w:t>
      </w:r>
      <w:r w:rsidRPr="00315D05">
        <w:rPr>
          <w:rFonts w:ascii="Times New Roman" w:hAnsi="Times New Roman" w:cs="Times New Roman"/>
          <w:sz w:val="28"/>
          <w:szCs w:val="28"/>
        </w:rPr>
        <w:t xml:space="preserve">.00 </w:t>
      </w:r>
      <w:r w:rsidR="00A54460" w:rsidRPr="00315D05">
        <w:rPr>
          <w:rFonts w:ascii="Times New Roman" w:hAnsi="Times New Roman" w:cs="Times New Roman"/>
          <w:sz w:val="28"/>
          <w:szCs w:val="28"/>
        </w:rPr>
        <w:t xml:space="preserve">(с перерывом для телефонных звонков с 13.00 до 14.00) откроется </w:t>
      </w:r>
      <w:r w:rsidRPr="00315D05">
        <w:rPr>
          <w:rFonts w:ascii="Times New Roman" w:hAnsi="Times New Roman" w:cs="Times New Roman"/>
          <w:sz w:val="28"/>
          <w:szCs w:val="28"/>
        </w:rPr>
        <w:t xml:space="preserve"> </w:t>
      </w:r>
      <w:r w:rsidR="00A54460" w:rsidRPr="00315D05">
        <w:rPr>
          <w:rFonts w:ascii="Times New Roman" w:hAnsi="Times New Roman" w:cs="Times New Roman"/>
          <w:sz w:val="28"/>
          <w:szCs w:val="28"/>
        </w:rPr>
        <w:t>«</w:t>
      </w:r>
      <w:r w:rsidRPr="00315D05">
        <w:rPr>
          <w:rFonts w:ascii="Times New Roman" w:hAnsi="Times New Roman" w:cs="Times New Roman"/>
          <w:sz w:val="28"/>
          <w:szCs w:val="28"/>
        </w:rPr>
        <w:t>горячая линия</w:t>
      </w:r>
      <w:r w:rsidR="00A54460" w:rsidRPr="00315D05">
        <w:rPr>
          <w:rFonts w:ascii="Times New Roman" w:hAnsi="Times New Roman" w:cs="Times New Roman"/>
          <w:sz w:val="28"/>
          <w:szCs w:val="28"/>
        </w:rPr>
        <w:t>»</w:t>
      </w:r>
      <w:r w:rsidRPr="00315D05">
        <w:rPr>
          <w:rFonts w:ascii="Times New Roman" w:hAnsi="Times New Roman" w:cs="Times New Roman"/>
          <w:sz w:val="28"/>
          <w:szCs w:val="28"/>
        </w:rPr>
        <w:t xml:space="preserve"> для заявителей по вопросам дополнительных услуг, предоставляемых Кадастровой палатой по Брянской области. </w:t>
      </w:r>
      <w:r w:rsidR="00123DA7" w:rsidRPr="00315D05">
        <w:rPr>
          <w:rFonts w:ascii="Times New Roman" w:hAnsi="Times New Roman" w:cs="Times New Roman"/>
          <w:sz w:val="28"/>
          <w:szCs w:val="28"/>
        </w:rPr>
        <w:t xml:space="preserve"> </w:t>
      </w:r>
      <w:r w:rsidR="00A54460" w:rsidRPr="00315D05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123DA7" w:rsidRPr="00315D05">
        <w:rPr>
          <w:rFonts w:ascii="Times New Roman" w:hAnsi="Times New Roman" w:cs="Times New Roman"/>
          <w:sz w:val="28"/>
          <w:szCs w:val="28"/>
        </w:rPr>
        <w:t>«горячей линии»</w:t>
      </w:r>
      <w:r w:rsidR="00A54460" w:rsidRPr="00315D05">
        <w:rPr>
          <w:rFonts w:ascii="Times New Roman" w:hAnsi="Times New Roman" w:cs="Times New Roman"/>
          <w:sz w:val="28"/>
          <w:szCs w:val="28"/>
        </w:rPr>
        <w:t xml:space="preserve"> заявители получат информацию об оказываемых на платной основе </w:t>
      </w:r>
      <w:r w:rsidR="00123DA7" w:rsidRPr="00315D05">
        <w:rPr>
          <w:rFonts w:ascii="Times New Roman" w:hAnsi="Times New Roman" w:cs="Times New Roman"/>
          <w:sz w:val="28"/>
          <w:szCs w:val="28"/>
        </w:rPr>
        <w:t>консультационных услугах, выездном обслуживании, курьерской доставке</w:t>
      </w:r>
      <w:r w:rsidR="00A54460" w:rsidRPr="00315D05">
        <w:rPr>
          <w:rFonts w:ascii="Times New Roman" w:hAnsi="Times New Roman" w:cs="Times New Roman"/>
          <w:sz w:val="28"/>
          <w:szCs w:val="28"/>
        </w:rPr>
        <w:t>, стоимости данных услуг, порядк</w:t>
      </w:r>
      <w:r w:rsidR="000A4A0F" w:rsidRPr="00315D05">
        <w:rPr>
          <w:rFonts w:ascii="Times New Roman" w:hAnsi="Times New Roman" w:cs="Times New Roman"/>
          <w:sz w:val="28"/>
          <w:szCs w:val="28"/>
        </w:rPr>
        <w:t>е</w:t>
      </w:r>
      <w:r w:rsidR="00A54460" w:rsidRPr="00315D05">
        <w:rPr>
          <w:rFonts w:ascii="Times New Roman" w:hAnsi="Times New Roman" w:cs="Times New Roman"/>
          <w:sz w:val="28"/>
          <w:szCs w:val="28"/>
        </w:rPr>
        <w:t xml:space="preserve"> их оказания и т.д. </w:t>
      </w:r>
    </w:p>
    <w:p w:rsidR="00A54460" w:rsidRPr="00315D05" w:rsidRDefault="00A54460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05">
        <w:rPr>
          <w:rFonts w:ascii="Times New Roman" w:hAnsi="Times New Roman" w:cs="Times New Roman"/>
          <w:sz w:val="28"/>
          <w:szCs w:val="28"/>
        </w:rPr>
        <w:t>Благодаря консультационным услугам множество граждан благополучно разрешили имеющиеся у них вопросы в сфере оборота объектов недвижимости.</w:t>
      </w:r>
    </w:p>
    <w:p w:rsidR="00A54460" w:rsidRPr="00315D05" w:rsidRDefault="00A54460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05">
        <w:rPr>
          <w:rFonts w:ascii="Times New Roman" w:hAnsi="Times New Roman" w:cs="Times New Roman"/>
          <w:sz w:val="28"/>
          <w:szCs w:val="28"/>
        </w:rPr>
        <w:t xml:space="preserve">С помощью выездного обслуживания заявители </w:t>
      </w:r>
      <w:r w:rsidR="000A4A0F" w:rsidRPr="00315D05">
        <w:rPr>
          <w:rFonts w:ascii="Times New Roman" w:hAnsi="Times New Roman" w:cs="Times New Roman"/>
          <w:sz w:val="28"/>
          <w:szCs w:val="28"/>
        </w:rPr>
        <w:t xml:space="preserve">в удобных для них </w:t>
      </w:r>
      <w:proofErr w:type="gramStart"/>
      <w:r w:rsidR="000A4A0F" w:rsidRPr="00315D05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0A4A0F" w:rsidRPr="00315D05">
        <w:rPr>
          <w:rFonts w:ascii="Times New Roman" w:hAnsi="Times New Roman" w:cs="Times New Roman"/>
          <w:sz w:val="28"/>
          <w:szCs w:val="28"/>
        </w:rPr>
        <w:t xml:space="preserve"> </w:t>
      </w:r>
      <w:r w:rsidRPr="00315D05">
        <w:rPr>
          <w:rFonts w:ascii="Times New Roman" w:hAnsi="Times New Roman" w:cs="Times New Roman"/>
          <w:sz w:val="28"/>
          <w:szCs w:val="28"/>
        </w:rPr>
        <w:t>могут подать заявления о государственном кадастровом учете и (или) регистрации права на объекты недвижимости</w:t>
      </w:r>
      <w:r w:rsidR="00375565" w:rsidRPr="00315D05">
        <w:rPr>
          <w:rFonts w:ascii="Times New Roman" w:hAnsi="Times New Roman" w:cs="Times New Roman"/>
          <w:sz w:val="28"/>
          <w:szCs w:val="28"/>
        </w:rPr>
        <w:t>.</w:t>
      </w:r>
    </w:p>
    <w:p w:rsidR="00375565" w:rsidRPr="00315D05" w:rsidRDefault="00F95F80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05">
        <w:rPr>
          <w:rFonts w:ascii="Times New Roman" w:hAnsi="Times New Roman" w:cs="Times New Roman"/>
          <w:sz w:val="28"/>
          <w:szCs w:val="28"/>
        </w:rPr>
        <w:t xml:space="preserve">Курьерская доставка </w:t>
      </w:r>
      <w:r w:rsidR="008F4CD1" w:rsidRPr="00315D05">
        <w:rPr>
          <w:rFonts w:ascii="Times New Roman" w:hAnsi="Times New Roman" w:cs="Times New Roman"/>
          <w:sz w:val="28"/>
          <w:szCs w:val="28"/>
        </w:rPr>
        <w:t>позволяет обеспечить представление документов, подготовленных по итогам оказания услуг, заявителям.</w:t>
      </w:r>
    </w:p>
    <w:p w:rsidR="00315D05" w:rsidRDefault="007A273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05">
        <w:rPr>
          <w:rFonts w:ascii="Times New Roman" w:hAnsi="Times New Roman" w:cs="Times New Roman"/>
          <w:sz w:val="28"/>
          <w:szCs w:val="28"/>
        </w:rPr>
        <w:br/>
      </w:r>
      <w:r w:rsidR="00123DA7" w:rsidRPr="00315D05">
        <w:rPr>
          <w:rFonts w:ascii="Times New Roman" w:hAnsi="Times New Roman" w:cs="Times New Roman"/>
          <w:sz w:val="28"/>
          <w:szCs w:val="28"/>
        </w:rPr>
        <w:t>Звонки будут приниматься по телефону: (4832) 444-900 доб. 2311.</w:t>
      </w:r>
      <w:r w:rsidRPr="00315D0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15D05" w:rsidRDefault="00315D0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Контакты для СМИ </w:t>
      </w: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Начальник отдела контроля и анализа деятельности Щемелинина Е.А.</w:t>
      </w:r>
    </w:p>
    <w:p w:rsidR="00315D05" w:rsidRPr="0014706C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Тел. (4832) 444-900 (доб. 2603) 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Моб. тел.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+7 9208693302</w:t>
      </w:r>
    </w:p>
    <w:p w:rsidR="00315D05" w:rsidRPr="0014706C" w:rsidRDefault="00315D05" w:rsidP="00315D0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5"/>
            <w:sz w:val="20"/>
            <w:szCs w:val="20"/>
            <w:lang w:val="en-US"/>
          </w:rPr>
          <w:t>press</w:t>
        </w:r>
        <w:r w:rsidRPr="002D48DC">
          <w:rPr>
            <w:rStyle w:val="a5"/>
            <w:sz w:val="20"/>
            <w:szCs w:val="20"/>
          </w:rPr>
          <w:t>@32.</w:t>
        </w:r>
        <w:proofErr w:type="spellStart"/>
        <w:r>
          <w:rPr>
            <w:rStyle w:val="a5"/>
            <w:sz w:val="20"/>
            <w:szCs w:val="20"/>
            <w:lang w:val="en-US"/>
          </w:rPr>
          <w:t>kadastr</w:t>
        </w:r>
        <w:proofErr w:type="spellEnd"/>
        <w:r w:rsidRPr="002D48DC">
          <w:rPr>
            <w:rStyle w:val="a5"/>
            <w:sz w:val="20"/>
            <w:szCs w:val="20"/>
          </w:rPr>
          <w:t>.</w:t>
        </w:r>
        <w:proofErr w:type="spellStart"/>
        <w:r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315D05" w:rsidRPr="001C0B99" w:rsidRDefault="00315D05" w:rsidP="00315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081" w:rsidRPr="00315D05" w:rsidRDefault="007A273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0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226081" w:rsidRPr="00315D05" w:rsidSect="004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735"/>
    <w:rsid w:val="000A4A0F"/>
    <w:rsid w:val="00123DA7"/>
    <w:rsid w:val="00315D05"/>
    <w:rsid w:val="00375565"/>
    <w:rsid w:val="004C52F7"/>
    <w:rsid w:val="004D46AF"/>
    <w:rsid w:val="006B180C"/>
    <w:rsid w:val="006C151D"/>
    <w:rsid w:val="007A2735"/>
    <w:rsid w:val="007D5BA4"/>
    <w:rsid w:val="008F432F"/>
    <w:rsid w:val="008F4CD1"/>
    <w:rsid w:val="00946578"/>
    <w:rsid w:val="00A54460"/>
    <w:rsid w:val="00AD16D3"/>
    <w:rsid w:val="00D12156"/>
    <w:rsid w:val="00DC5899"/>
    <w:rsid w:val="00F626CD"/>
    <w:rsid w:val="00F9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ttr">
    <w:name w:val="eattr"/>
    <w:basedOn w:val="a0"/>
    <w:rsid w:val="00315D05"/>
  </w:style>
  <w:style w:type="paragraph" w:styleId="a3">
    <w:name w:val="Balloon Text"/>
    <w:basedOn w:val="a"/>
    <w:link w:val="a4"/>
    <w:uiPriority w:val="99"/>
    <w:semiHidden/>
    <w:unhideWhenUsed/>
    <w:rsid w:val="0031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5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32.kada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elena.schemelinina</dc:creator>
  <cp:lastModifiedBy>elena.schemelinina</cp:lastModifiedBy>
  <cp:revision>4</cp:revision>
  <cp:lastPrinted>2019-09-26T09:28:00Z</cp:lastPrinted>
  <dcterms:created xsi:type="dcterms:W3CDTF">2019-09-26T13:49:00Z</dcterms:created>
  <dcterms:modified xsi:type="dcterms:W3CDTF">2019-09-27T08:38:00Z</dcterms:modified>
</cp:coreProperties>
</file>