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95AD9" w:rsidRPr="00995AD9" w:rsidRDefault="00995AD9" w:rsidP="00995AD9">
      <w:pPr>
        <w:spacing w:after="0" w:line="240" w:lineRule="auto"/>
        <w:ind w:firstLine="709"/>
        <w:jc w:val="center"/>
        <w:rPr>
          <w:rFonts w:ascii="Segoe UI" w:eastAsia="Times New Roman" w:hAnsi="Segoe UI" w:cs="Segoe UI"/>
          <w:bCs/>
          <w:sz w:val="32"/>
          <w:szCs w:val="32"/>
          <w:lang w:eastAsia="ru-RU"/>
        </w:rPr>
      </w:pPr>
      <w:r w:rsidRPr="00995AD9">
        <w:rPr>
          <w:rFonts w:ascii="Segoe UI" w:eastAsia="Times New Roman" w:hAnsi="Segoe UI" w:cs="Segoe UI"/>
          <w:bCs/>
          <w:sz w:val="32"/>
          <w:szCs w:val="32"/>
          <w:lang w:eastAsia="ru-RU"/>
        </w:rPr>
        <w:t>Как пользоваться электронными  услугами Росреестра</w:t>
      </w:r>
    </w:p>
    <w:p w:rsidR="00995AD9" w:rsidRDefault="00995AD9" w:rsidP="00995AD9">
      <w:pPr>
        <w:spacing w:after="0" w:line="240" w:lineRule="auto"/>
        <w:ind w:firstLine="709"/>
        <w:rPr>
          <w:rFonts w:ascii="Segoe UI" w:eastAsia="Times New Roman" w:hAnsi="Segoe UI" w:cs="Segoe UI"/>
          <w:b/>
          <w:bCs/>
          <w:sz w:val="32"/>
          <w:szCs w:val="32"/>
          <w:lang w:eastAsia="ru-RU"/>
        </w:rPr>
      </w:pPr>
    </w:p>
    <w:p w:rsidR="00995AD9" w:rsidRDefault="00995AD9" w:rsidP="00995AD9">
      <w:pPr>
        <w:spacing w:after="0" w:line="240" w:lineRule="auto"/>
        <w:ind w:firstLine="709"/>
        <w:jc w:val="both"/>
        <w:rPr>
          <w:rFonts w:ascii="Segoe UI" w:eastAsia="Times New Roman" w:hAnsi="Segoe UI" w:cs="Segoe UI"/>
          <w:sz w:val="32"/>
          <w:szCs w:val="32"/>
          <w:lang w:eastAsia="ru-RU"/>
        </w:rPr>
      </w:pPr>
      <w:r w:rsidRPr="00995AD9">
        <w:rPr>
          <w:rFonts w:ascii="Segoe UI" w:eastAsia="Times New Roman" w:hAnsi="Segoe UI" w:cs="Segoe UI"/>
          <w:sz w:val="32"/>
          <w:szCs w:val="32"/>
          <w:lang w:eastAsia="ru-RU"/>
        </w:rPr>
        <w:t>За прошедший 2017 год в Кадастровую палату поступило почти 2000 заявлений, а  за 1 квартал 2018 года  567 заявлений в электронном виде. В качестве заявителей выступали юридические и физические лица, органы государственной власти и местного самоуправления.</w:t>
      </w:r>
    </w:p>
    <w:p w:rsidR="00995AD9" w:rsidRDefault="00995AD9" w:rsidP="00995AD9">
      <w:pPr>
        <w:spacing w:after="0" w:line="240" w:lineRule="auto"/>
        <w:ind w:firstLine="709"/>
        <w:jc w:val="both"/>
        <w:rPr>
          <w:rFonts w:ascii="Segoe UI" w:eastAsia="Times New Roman" w:hAnsi="Segoe UI" w:cs="Segoe UI"/>
          <w:sz w:val="32"/>
          <w:szCs w:val="32"/>
          <w:lang w:eastAsia="ru-RU"/>
        </w:rPr>
      </w:pPr>
      <w:r w:rsidRPr="00995AD9">
        <w:rPr>
          <w:rFonts w:ascii="Segoe UI" w:eastAsia="Times New Roman" w:hAnsi="Segoe UI" w:cs="Segoe UI"/>
          <w:sz w:val="32"/>
          <w:szCs w:val="32"/>
          <w:lang w:eastAsia="ru-RU"/>
        </w:rPr>
        <w:t xml:space="preserve">Для тех, кто еще не успел воспользоваться электронными услугами Росреестра или не знает, как это сделать, Кадастровая палата по Брянской области  предлагает ознакомиться с данной информацией. </w:t>
      </w:r>
    </w:p>
    <w:p w:rsidR="00995AD9" w:rsidRDefault="00995AD9" w:rsidP="00995AD9">
      <w:pPr>
        <w:spacing w:after="0" w:line="240" w:lineRule="auto"/>
        <w:ind w:firstLine="709"/>
        <w:jc w:val="both"/>
        <w:rPr>
          <w:rFonts w:ascii="Segoe UI" w:eastAsia="Times New Roman" w:hAnsi="Segoe UI" w:cs="Segoe UI"/>
          <w:sz w:val="32"/>
          <w:szCs w:val="32"/>
          <w:lang w:eastAsia="ru-RU"/>
        </w:rPr>
      </w:pPr>
      <w:r w:rsidRPr="00995AD9">
        <w:rPr>
          <w:rFonts w:ascii="Segoe UI" w:eastAsia="Times New Roman" w:hAnsi="Segoe UI" w:cs="Segoe UI"/>
          <w:sz w:val="32"/>
          <w:szCs w:val="32"/>
          <w:lang w:eastAsia="ru-RU"/>
        </w:rPr>
        <w:t>В настоящее время на сайте Федеральной службы государственной регистрации, кадастра и картографии (Росреестра) доступны сервисы для получения в электронном виде всех наиболее востребованных государственных слуг Росреестра – регистрация прав, кадастровый учет и получение сведений из Единого государственного реестра недвижимости (ЕГРН) в соответствии с законом «О государственной регистрации недвижимости».</w:t>
      </w:r>
    </w:p>
    <w:p w:rsidR="00995AD9" w:rsidRDefault="00995AD9" w:rsidP="00995AD9">
      <w:pPr>
        <w:spacing w:after="0" w:line="240" w:lineRule="auto"/>
        <w:ind w:firstLine="709"/>
        <w:jc w:val="both"/>
        <w:rPr>
          <w:rFonts w:ascii="Segoe UI" w:eastAsia="Times New Roman" w:hAnsi="Segoe UI" w:cs="Segoe UI"/>
          <w:sz w:val="32"/>
          <w:szCs w:val="32"/>
          <w:lang w:eastAsia="ru-RU"/>
        </w:rPr>
      </w:pPr>
      <w:r w:rsidRPr="00995AD9">
        <w:rPr>
          <w:rFonts w:ascii="Segoe UI" w:eastAsia="Times New Roman" w:hAnsi="Segoe UI" w:cs="Segoe UI"/>
          <w:sz w:val="32"/>
          <w:szCs w:val="32"/>
          <w:lang w:eastAsia="ru-RU"/>
        </w:rPr>
        <w:t xml:space="preserve">Запуск сервисов по подаче документов на кадастровый учет и регистрацию прав через Интернет позволяет гражданам и бизнесу напрямую обратиться в </w:t>
      </w:r>
      <w:proofErr w:type="spellStart"/>
      <w:r w:rsidRPr="00995AD9">
        <w:rPr>
          <w:rFonts w:ascii="Segoe UI" w:eastAsia="Times New Roman" w:hAnsi="Segoe UI" w:cs="Segoe UI"/>
          <w:sz w:val="32"/>
          <w:szCs w:val="32"/>
          <w:lang w:eastAsia="ru-RU"/>
        </w:rPr>
        <w:t>Росреестр</w:t>
      </w:r>
      <w:proofErr w:type="spellEnd"/>
      <w:r w:rsidRPr="00995AD9">
        <w:rPr>
          <w:rFonts w:ascii="Segoe UI" w:eastAsia="Times New Roman" w:hAnsi="Segoe UI" w:cs="Segoe UI"/>
          <w:sz w:val="32"/>
          <w:szCs w:val="32"/>
          <w:lang w:eastAsia="ru-RU"/>
        </w:rPr>
        <w:t xml:space="preserve"> за получением одной из наиболее востребованных услуг ведомства. Благодаря сервису заявители могут не терять время на визит в офис и не зависеть от действий чиновника. </w:t>
      </w:r>
    </w:p>
    <w:p w:rsidR="00995AD9" w:rsidRPr="00995AD9" w:rsidRDefault="00995AD9" w:rsidP="00995AD9">
      <w:pPr>
        <w:spacing w:after="0" w:line="240" w:lineRule="auto"/>
        <w:ind w:firstLine="709"/>
        <w:jc w:val="both"/>
        <w:rPr>
          <w:rFonts w:ascii="Segoe UI" w:eastAsia="Times New Roman" w:hAnsi="Segoe UI" w:cs="Segoe UI"/>
          <w:sz w:val="32"/>
          <w:szCs w:val="32"/>
          <w:lang w:eastAsia="ru-RU"/>
        </w:rPr>
      </w:pPr>
      <w:r w:rsidRPr="00995AD9">
        <w:rPr>
          <w:rFonts w:ascii="Segoe UI" w:eastAsia="Times New Roman" w:hAnsi="Segoe UI" w:cs="Segoe UI"/>
          <w:sz w:val="32"/>
          <w:szCs w:val="32"/>
          <w:lang w:eastAsia="ru-RU"/>
        </w:rPr>
        <w:t xml:space="preserve">Еще одним преимуществом электронной регистрации является возможность сэкономить на государственной пошлине. Электронная регистрация позволяет гражданам сэкономить 30 процентов от размера государственной пошлины. </w:t>
      </w:r>
    </w:p>
    <w:p w:rsidR="00995AD9" w:rsidRDefault="00995AD9" w:rsidP="00995AD9">
      <w:pPr>
        <w:spacing w:after="0" w:line="240" w:lineRule="auto"/>
        <w:ind w:firstLine="709"/>
        <w:jc w:val="both"/>
        <w:rPr>
          <w:rFonts w:ascii="Segoe UI" w:eastAsia="Times New Roman" w:hAnsi="Segoe UI" w:cs="Segoe UI"/>
          <w:b/>
          <w:bCs/>
          <w:sz w:val="32"/>
          <w:szCs w:val="32"/>
          <w:lang w:eastAsia="ru-RU"/>
        </w:rPr>
      </w:pPr>
    </w:p>
    <w:p w:rsidR="00995AD9" w:rsidRDefault="00995AD9" w:rsidP="00995AD9">
      <w:pPr>
        <w:spacing w:after="0" w:line="240" w:lineRule="auto"/>
        <w:ind w:firstLine="709"/>
        <w:jc w:val="both"/>
        <w:rPr>
          <w:rFonts w:ascii="Segoe UI" w:eastAsia="Times New Roman" w:hAnsi="Segoe UI" w:cs="Segoe UI"/>
          <w:b/>
          <w:bCs/>
          <w:sz w:val="32"/>
          <w:szCs w:val="32"/>
          <w:lang w:eastAsia="ru-RU"/>
        </w:rPr>
      </w:pPr>
    </w:p>
    <w:p w:rsidR="00995AD9" w:rsidRDefault="00995AD9" w:rsidP="00995AD9">
      <w:pPr>
        <w:spacing w:after="0" w:line="240" w:lineRule="auto"/>
        <w:ind w:firstLine="709"/>
        <w:jc w:val="both"/>
        <w:rPr>
          <w:rFonts w:ascii="Segoe UI" w:eastAsia="Times New Roman" w:hAnsi="Segoe UI" w:cs="Segoe UI"/>
          <w:sz w:val="32"/>
          <w:szCs w:val="32"/>
          <w:lang w:eastAsia="ru-RU"/>
        </w:rPr>
      </w:pPr>
      <w:r w:rsidRPr="00995AD9">
        <w:rPr>
          <w:rFonts w:ascii="Segoe UI" w:eastAsia="Times New Roman" w:hAnsi="Segoe UI" w:cs="Segoe UI"/>
          <w:b/>
          <w:bCs/>
          <w:sz w:val="32"/>
          <w:szCs w:val="32"/>
          <w:lang w:eastAsia="ru-RU"/>
        </w:rPr>
        <w:lastRenderedPageBreak/>
        <w:t>Как подать документы на государственную регистрацию прав и кадастровый учет в электронном виде</w:t>
      </w:r>
      <w:r w:rsidRPr="00995AD9">
        <w:rPr>
          <w:rFonts w:ascii="Segoe UI" w:eastAsia="Times New Roman" w:hAnsi="Segoe UI" w:cs="Segoe UI"/>
          <w:sz w:val="32"/>
          <w:szCs w:val="32"/>
          <w:lang w:eastAsia="ru-RU"/>
        </w:rPr>
        <w:t xml:space="preserve"> </w:t>
      </w:r>
    </w:p>
    <w:p w:rsidR="00995AD9" w:rsidRDefault="00995AD9" w:rsidP="00995AD9">
      <w:pPr>
        <w:spacing w:after="0" w:line="240" w:lineRule="auto"/>
        <w:ind w:firstLine="709"/>
        <w:jc w:val="both"/>
        <w:rPr>
          <w:rFonts w:ascii="Segoe UI" w:eastAsia="Times New Roman" w:hAnsi="Segoe UI" w:cs="Segoe UI"/>
          <w:sz w:val="32"/>
          <w:szCs w:val="32"/>
          <w:lang w:eastAsia="ru-RU"/>
        </w:rPr>
      </w:pPr>
      <w:r w:rsidRPr="00995AD9">
        <w:rPr>
          <w:rFonts w:ascii="Segoe UI" w:eastAsia="Times New Roman" w:hAnsi="Segoe UI" w:cs="Segoe UI"/>
          <w:sz w:val="32"/>
          <w:szCs w:val="32"/>
          <w:lang w:eastAsia="ru-RU"/>
        </w:rPr>
        <w:t xml:space="preserve">Зайти на официальный сайт Росреестра по адресу </w:t>
      </w:r>
      <w:hyperlink r:id="rId4" w:history="1">
        <w:r w:rsidRPr="00CC2B2C">
          <w:rPr>
            <w:rStyle w:val="a3"/>
            <w:rFonts w:ascii="Segoe UI" w:eastAsia="Times New Roman" w:hAnsi="Segoe UI" w:cs="Segoe UI"/>
            <w:sz w:val="32"/>
            <w:szCs w:val="32"/>
            <w:lang w:eastAsia="ru-RU"/>
          </w:rPr>
          <w:t>www.rosreestr.ru</w:t>
        </w:r>
      </w:hyperlink>
      <w:r w:rsidRPr="00995AD9">
        <w:rPr>
          <w:rFonts w:ascii="Segoe UI" w:eastAsia="Times New Roman" w:hAnsi="Segoe UI" w:cs="Segoe UI"/>
          <w:sz w:val="32"/>
          <w:szCs w:val="32"/>
          <w:lang w:eastAsia="ru-RU"/>
        </w:rPr>
        <w:t xml:space="preserve">. </w:t>
      </w:r>
    </w:p>
    <w:p w:rsidR="00995AD9" w:rsidRDefault="00995AD9" w:rsidP="00995AD9">
      <w:pPr>
        <w:spacing w:after="0" w:line="240" w:lineRule="auto"/>
        <w:ind w:firstLine="709"/>
        <w:jc w:val="both"/>
        <w:rPr>
          <w:rFonts w:ascii="Segoe UI" w:eastAsia="Times New Roman" w:hAnsi="Segoe UI" w:cs="Segoe UI"/>
          <w:sz w:val="32"/>
          <w:szCs w:val="32"/>
          <w:lang w:eastAsia="ru-RU"/>
        </w:rPr>
      </w:pPr>
      <w:r w:rsidRPr="00995AD9">
        <w:rPr>
          <w:rFonts w:ascii="Segoe UI" w:eastAsia="Times New Roman" w:hAnsi="Segoe UI" w:cs="Segoe UI"/>
          <w:sz w:val="32"/>
          <w:szCs w:val="32"/>
          <w:lang w:eastAsia="ru-RU"/>
        </w:rPr>
        <w:t xml:space="preserve">Найти вкладку «ЭЛЕКТРОННЫЕ УСЛУГИ И СЕРВИСЫ» </w:t>
      </w:r>
      <w:r w:rsidRPr="00995AD9">
        <w:rPr>
          <w:rFonts w:ascii="Segoe UI" w:eastAsia="Times New Roman" w:hAnsi="Segoe UI" w:cs="Segoe UI"/>
          <w:sz w:val="32"/>
          <w:szCs w:val="32"/>
          <w:lang w:eastAsia="ru-RU"/>
        </w:rPr>
        <w:br/>
        <w:t xml:space="preserve">Выбрать услугу «ПОДАТЬ ЗАЯВЛЕНИЕ НА ГОСУДАРСТВЕННУЮ РЕГИСТРАЦИЮ ПРАВ», «ПОДАТЬ ЗАЯВЛЕНИЕ О ГКУ», «ПОДАТЬ ЗАЯВЛЕНИЕ О ГКУ и ГРП». </w:t>
      </w:r>
      <w:r w:rsidRPr="00995AD9">
        <w:rPr>
          <w:rFonts w:ascii="Segoe UI" w:eastAsia="Times New Roman" w:hAnsi="Segoe UI" w:cs="Segoe UI"/>
          <w:sz w:val="32"/>
          <w:szCs w:val="32"/>
          <w:lang w:eastAsia="ru-RU"/>
        </w:rPr>
        <w:br/>
        <w:t xml:space="preserve">Пошагово заполнить предложенные поля сервиса: </w:t>
      </w:r>
    </w:p>
    <w:p w:rsidR="00995AD9" w:rsidRDefault="00995AD9" w:rsidP="00995AD9">
      <w:pPr>
        <w:spacing w:after="0" w:line="240" w:lineRule="auto"/>
        <w:ind w:firstLine="709"/>
        <w:jc w:val="both"/>
        <w:rPr>
          <w:rFonts w:ascii="Segoe UI" w:eastAsia="Times New Roman" w:hAnsi="Segoe UI" w:cs="Segoe UI"/>
          <w:b/>
          <w:bCs/>
          <w:sz w:val="32"/>
          <w:szCs w:val="32"/>
          <w:lang w:eastAsia="ru-RU"/>
        </w:rPr>
      </w:pPr>
      <w:r w:rsidRPr="00995AD9">
        <w:rPr>
          <w:rFonts w:ascii="Segoe UI" w:eastAsia="Times New Roman" w:hAnsi="Segoe UI" w:cs="Segoe UI"/>
          <w:b/>
          <w:bCs/>
          <w:sz w:val="32"/>
          <w:szCs w:val="32"/>
          <w:lang w:eastAsia="ru-RU"/>
        </w:rPr>
        <w:t>1. Указать цель обращения</w:t>
      </w:r>
    </w:p>
    <w:p w:rsidR="00995AD9" w:rsidRDefault="00995AD9" w:rsidP="00995AD9">
      <w:pPr>
        <w:spacing w:after="0" w:line="240" w:lineRule="auto"/>
        <w:ind w:firstLine="709"/>
        <w:jc w:val="both"/>
        <w:rPr>
          <w:rFonts w:ascii="Segoe UI" w:eastAsia="Times New Roman" w:hAnsi="Segoe UI" w:cs="Segoe UI"/>
          <w:sz w:val="32"/>
          <w:szCs w:val="32"/>
          <w:lang w:eastAsia="ru-RU"/>
        </w:rPr>
      </w:pPr>
      <w:proofErr w:type="gramStart"/>
      <w:r w:rsidRPr="00995AD9">
        <w:rPr>
          <w:rFonts w:ascii="Segoe UI" w:eastAsia="Times New Roman" w:hAnsi="Segoe UI" w:cs="Segoe UI"/>
          <w:sz w:val="32"/>
          <w:szCs w:val="32"/>
          <w:lang w:eastAsia="ru-RU"/>
        </w:rPr>
        <w:t xml:space="preserve">Например: регистрация прав, ограничений (обременений) прав, регистрация прекращения прав, регистрация сделок, исправление технической ошибки, приостановление регистрации, представление дополнительных документов и т.п. </w:t>
      </w:r>
      <w:proofErr w:type="gramEnd"/>
    </w:p>
    <w:p w:rsidR="00995AD9" w:rsidRDefault="00995AD9" w:rsidP="00995AD9">
      <w:pPr>
        <w:spacing w:after="0" w:line="240" w:lineRule="auto"/>
        <w:ind w:firstLine="709"/>
        <w:jc w:val="both"/>
        <w:rPr>
          <w:rFonts w:ascii="Segoe UI" w:eastAsia="Times New Roman" w:hAnsi="Segoe UI" w:cs="Segoe UI"/>
          <w:b/>
          <w:bCs/>
          <w:sz w:val="32"/>
          <w:szCs w:val="32"/>
          <w:lang w:eastAsia="ru-RU"/>
        </w:rPr>
      </w:pPr>
      <w:r w:rsidRPr="00995AD9">
        <w:rPr>
          <w:rFonts w:ascii="Segoe UI" w:eastAsia="Times New Roman" w:hAnsi="Segoe UI" w:cs="Segoe UI"/>
          <w:b/>
          <w:bCs/>
          <w:sz w:val="32"/>
          <w:szCs w:val="32"/>
          <w:lang w:eastAsia="ru-RU"/>
        </w:rPr>
        <w:t>2. Заполнить данные об объекте недвижимости</w:t>
      </w:r>
    </w:p>
    <w:p w:rsidR="00995AD9" w:rsidRDefault="00995AD9" w:rsidP="00995AD9">
      <w:pPr>
        <w:spacing w:after="0" w:line="240" w:lineRule="auto"/>
        <w:ind w:firstLine="709"/>
        <w:jc w:val="both"/>
        <w:rPr>
          <w:rFonts w:ascii="Segoe UI" w:eastAsia="Times New Roman" w:hAnsi="Segoe UI" w:cs="Segoe UI"/>
          <w:sz w:val="32"/>
          <w:szCs w:val="32"/>
          <w:lang w:eastAsia="ru-RU"/>
        </w:rPr>
      </w:pPr>
      <w:r w:rsidRPr="00995AD9">
        <w:rPr>
          <w:rFonts w:ascii="Segoe UI" w:eastAsia="Times New Roman" w:hAnsi="Segoe UI" w:cs="Segoe UI"/>
          <w:sz w:val="32"/>
          <w:szCs w:val="32"/>
          <w:lang w:eastAsia="ru-RU"/>
        </w:rPr>
        <w:t>Указать вид объекта: квартира, земельный участок, жилой дом, нежилое помещение и т.п</w:t>
      </w:r>
      <w:r>
        <w:rPr>
          <w:rFonts w:ascii="Segoe UI" w:eastAsia="Times New Roman" w:hAnsi="Segoe UI" w:cs="Segoe UI"/>
          <w:sz w:val="32"/>
          <w:szCs w:val="32"/>
          <w:lang w:eastAsia="ru-RU"/>
        </w:rPr>
        <w:t xml:space="preserve">. </w:t>
      </w:r>
      <w:r w:rsidRPr="00995AD9">
        <w:rPr>
          <w:rFonts w:ascii="Segoe UI" w:eastAsia="Times New Roman" w:hAnsi="Segoe UI" w:cs="Segoe UI"/>
          <w:sz w:val="32"/>
          <w:szCs w:val="32"/>
          <w:lang w:eastAsia="ru-RU"/>
        </w:rPr>
        <w:t>Заполнить характеристики объекта: кадастровый номер, адрес, площадь</w:t>
      </w:r>
      <w:r>
        <w:rPr>
          <w:rFonts w:ascii="Segoe UI" w:eastAsia="Times New Roman" w:hAnsi="Segoe UI" w:cs="Segoe UI"/>
          <w:sz w:val="32"/>
          <w:szCs w:val="32"/>
          <w:lang w:eastAsia="ru-RU"/>
        </w:rPr>
        <w:t>.</w:t>
      </w:r>
    </w:p>
    <w:p w:rsidR="00995AD9" w:rsidRDefault="00995AD9" w:rsidP="00995AD9">
      <w:pPr>
        <w:spacing w:after="0" w:line="240" w:lineRule="auto"/>
        <w:ind w:firstLine="709"/>
        <w:jc w:val="both"/>
        <w:rPr>
          <w:rFonts w:ascii="Segoe UI" w:eastAsia="Times New Roman" w:hAnsi="Segoe UI" w:cs="Segoe UI"/>
          <w:sz w:val="32"/>
          <w:szCs w:val="32"/>
          <w:lang w:eastAsia="ru-RU"/>
        </w:rPr>
      </w:pPr>
      <w:r w:rsidRPr="00995AD9">
        <w:rPr>
          <w:rFonts w:ascii="Segoe UI" w:eastAsia="Times New Roman" w:hAnsi="Segoe UI" w:cs="Segoe UI"/>
          <w:b/>
          <w:bCs/>
          <w:sz w:val="32"/>
          <w:szCs w:val="32"/>
          <w:lang w:eastAsia="ru-RU"/>
        </w:rPr>
        <w:t>3. Заполнить данные о правообладателе Физическое лицо, юридическое лицо, субъект публичного права или орган государственной власти, или орган местного самоуправления:</w:t>
      </w:r>
      <w:r w:rsidRPr="00995AD9">
        <w:rPr>
          <w:rFonts w:ascii="Segoe UI" w:eastAsia="Times New Roman" w:hAnsi="Segoe UI" w:cs="Segoe UI"/>
          <w:sz w:val="32"/>
          <w:szCs w:val="32"/>
          <w:lang w:eastAsia="ru-RU"/>
        </w:rPr>
        <w:t xml:space="preserve"> </w:t>
      </w:r>
      <w:r w:rsidRPr="00995AD9">
        <w:rPr>
          <w:rFonts w:ascii="Segoe UI" w:eastAsia="Times New Roman" w:hAnsi="Segoe UI" w:cs="Segoe UI"/>
          <w:sz w:val="32"/>
          <w:szCs w:val="32"/>
          <w:lang w:eastAsia="ru-RU"/>
        </w:rPr>
        <w:br/>
        <w:t>– заполнить паспортные данные физического лица или реквизиты юридического лица согласно полям сервиса</w:t>
      </w:r>
      <w:r>
        <w:rPr>
          <w:rFonts w:ascii="Segoe UI" w:eastAsia="Times New Roman" w:hAnsi="Segoe UI" w:cs="Segoe UI"/>
          <w:sz w:val="32"/>
          <w:szCs w:val="32"/>
          <w:lang w:eastAsia="ru-RU"/>
        </w:rPr>
        <w:t>.</w:t>
      </w:r>
    </w:p>
    <w:p w:rsidR="00995AD9" w:rsidRDefault="00995AD9" w:rsidP="00995AD9">
      <w:pPr>
        <w:spacing w:after="0" w:line="240" w:lineRule="auto"/>
        <w:ind w:firstLine="709"/>
        <w:jc w:val="both"/>
        <w:rPr>
          <w:rFonts w:ascii="Segoe UI" w:eastAsia="Times New Roman" w:hAnsi="Segoe UI" w:cs="Segoe UI"/>
          <w:b/>
          <w:bCs/>
          <w:sz w:val="32"/>
          <w:szCs w:val="32"/>
          <w:lang w:eastAsia="ru-RU"/>
        </w:rPr>
      </w:pPr>
      <w:r w:rsidRPr="00995AD9">
        <w:rPr>
          <w:rFonts w:ascii="Segoe UI" w:eastAsia="Times New Roman" w:hAnsi="Segoe UI" w:cs="Segoe UI"/>
          <w:b/>
          <w:bCs/>
          <w:sz w:val="32"/>
          <w:szCs w:val="32"/>
          <w:lang w:eastAsia="ru-RU"/>
        </w:rPr>
        <w:t>4. Указать сведения о заявителе:</w:t>
      </w:r>
    </w:p>
    <w:p w:rsidR="00995AD9" w:rsidRDefault="00995AD9" w:rsidP="00995AD9">
      <w:pPr>
        <w:spacing w:after="0" w:line="240" w:lineRule="auto"/>
        <w:ind w:firstLine="709"/>
        <w:jc w:val="both"/>
        <w:rPr>
          <w:rFonts w:ascii="Segoe UI" w:eastAsia="Times New Roman" w:hAnsi="Segoe UI" w:cs="Segoe UI"/>
          <w:sz w:val="32"/>
          <w:szCs w:val="32"/>
          <w:lang w:eastAsia="ru-RU"/>
        </w:rPr>
      </w:pPr>
      <w:r w:rsidRPr="00995AD9">
        <w:rPr>
          <w:rFonts w:ascii="Segoe UI" w:eastAsia="Times New Roman" w:hAnsi="Segoe UI" w:cs="Segoe UI"/>
          <w:sz w:val="32"/>
          <w:szCs w:val="32"/>
          <w:lang w:eastAsia="ru-RU"/>
        </w:rPr>
        <w:t>– если заявителем является сам правообладатель, то указать его данные;</w:t>
      </w:r>
    </w:p>
    <w:p w:rsidR="00995AD9" w:rsidRDefault="00995AD9" w:rsidP="00995AD9">
      <w:pPr>
        <w:spacing w:after="0" w:line="240" w:lineRule="auto"/>
        <w:ind w:firstLine="709"/>
        <w:jc w:val="both"/>
        <w:rPr>
          <w:rFonts w:ascii="Segoe UI" w:eastAsia="Times New Roman" w:hAnsi="Segoe UI" w:cs="Segoe UI"/>
          <w:sz w:val="32"/>
          <w:szCs w:val="32"/>
          <w:lang w:eastAsia="ru-RU"/>
        </w:rPr>
      </w:pPr>
      <w:r w:rsidRPr="00995AD9">
        <w:rPr>
          <w:rFonts w:ascii="Segoe UI" w:eastAsia="Times New Roman" w:hAnsi="Segoe UI" w:cs="Segoe UI"/>
          <w:sz w:val="32"/>
          <w:szCs w:val="32"/>
          <w:lang w:eastAsia="ru-RU"/>
        </w:rPr>
        <w:t xml:space="preserve">– если заявителем является представитель, действующий на основании доверенности или нотариус, – указать данные представителя или нотариуса. Загрузить необходимые для учета и (или) регистрации документы: при подаче документов в электронном виде заявителю важно учесть, что документы, </w:t>
      </w:r>
      <w:r w:rsidRPr="00995AD9">
        <w:rPr>
          <w:rFonts w:ascii="Segoe UI" w:eastAsia="Times New Roman" w:hAnsi="Segoe UI" w:cs="Segoe UI"/>
          <w:sz w:val="32"/>
          <w:szCs w:val="32"/>
          <w:lang w:eastAsia="ru-RU"/>
        </w:rPr>
        <w:lastRenderedPageBreak/>
        <w:t xml:space="preserve">необходимые для государственной регистрации прав, представляются: </w:t>
      </w:r>
    </w:p>
    <w:p w:rsidR="00995AD9" w:rsidRDefault="00995AD9" w:rsidP="00995AD9">
      <w:pPr>
        <w:spacing w:after="0" w:line="240" w:lineRule="auto"/>
        <w:ind w:firstLine="709"/>
        <w:jc w:val="both"/>
        <w:rPr>
          <w:rFonts w:ascii="Segoe UI" w:eastAsia="Times New Roman" w:hAnsi="Segoe UI" w:cs="Segoe UI"/>
          <w:sz w:val="32"/>
          <w:szCs w:val="32"/>
          <w:lang w:eastAsia="ru-RU"/>
        </w:rPr>
      </w:pPr>
      <w:r w:rsidRPr="00995AD9">
        <w:rPr>
          <w:rFonts w:ascii="Segoe UI" w:eastAsia="Times New Roman" w:hAnsi="Segoe UI" w:cs="Segoe UI"/>
          <w:sz w:val="32"/>
          <w:szCs w:val="32"/>
          <w:lang w:eastAsia="ru-RU"/>
        </w:rPr>
        <w:t xml:space="preserve">• в форме электронных документов, подписанных УКЭП лиц, которые вправе подписывать соответствующие документы на бумажном носителе (например, договор купли-продажи должен быть подписан электронной подписью сторон такого договора); </w:t>
      </w:r>
    </w:p>
    <w:p w:rsidR="00995AD9" w:rsidRDefault="00995AD9" w:rsidP="00995AD9">
      <w:pPr>
        <w:spacing w:after="0" w:line="240" w:lineRule="auto"/>
        <w:ind w:firstLine="709"/>
        <w:jc w:val="both"/>
        <w:rPr>
          <w:rFonts w:ascii="Segoe UI" w:eastAsia="Times New Roman" w:hAnsi="Segoe UI" w:cs="Segoe UI"/>
          <w:sz w:val="32"/>
          <w:szCs w:val="32"/>
          <w:lang w:eastAsia="ru-RU"/>
        </w:rPr>
      </w:pPr>
      <w:r w:rsidRPr="00995AD9">
        <w:rPr>
          <w:rFonts w:ascii="Segoe UI" w:eastAsia="Times New Roman" w:hAnsi="Segoe UI" w:cs="Segoe UI"/>
          <w:sz w:val="32"/>
          <w:szCs w:val="32"/>
          <w:lang w:eastAsia="ru-RU"/>
        </w:rPr>
        <w:t xml:space="preserve">• в форме электронных образов документов, подписанных УКЭП лиц, которые вправе заверять копии соответствующих документов на бумажном носителе (если закон допускает представление документов на бумажном носителе в копии без представления в подлиннике) (например, копия решения суда должна быть подписана УКЭП лица, уполномоченного на </w:t>
      </w:r>
      <w:proofErr w:type="gramStart"/>
      <w:r w:rsidRPr="00995AD9">
        <w:rPr>
          <w:rFonts w:ascii="Segoe UI" w:eastAsia="Times New Roman" w:hAnsi="Segoe UI" w:cs="Segoe UI"/>
          <w:sz w:val="32"/>
          <w:szCs w:val="32"/>
          <w:lang w:eastAsia="ru-RU"/>
        </w:rPr>
        <w:t>заверение копий</w:t>
      </w:r>
      <w:proofErr w:type="gramEnd"/>
      <w:r w:rsidRPr="00995AD9">
        <w:rPr>
          <w:rFonts w:ascii="Segoe UI" w:eastAsia="Times New Roman" w:hAnsi="Segoe UI" w:cs="Segoe UI"/>
          <w:sz w:val="32"/>
          <w:szCs w:val="32"/>
          <w:lang w:eastAsia="ru-RU"/>
        </w:rPr>
        <w:t xml:space="preserve"> судебных актов).</w:t>
      </w:r>
    </w:p>
    <w:p w:rsidR="00995AD9" w:rsidRPr="00995AD9" w:rsidRDefault="00995AD9" w:rsidP="00995AD9">
      <w:pPr>
        <w:spacing w:after="0" w:line="240" w:lineRule="auto"/>
        <w:ind w:firstLine="709"/>
        <w:jc w:val="both"/>
        <w:rPr>
          <w:rFonts w:ascii="Segoe UI" w:eastAsia="Times New Roman" w:hAnsi="Segoe UI" w:cs="Segoe UI"/>
          <w:sz w:val="32"/>
          <w:szCs w:val="32"/>
          <w:lang w:eastAsia="ru-RU"/>
        </w:rPr>
      </w:pPr>
      <w:r w:rsidRPr="00995AD9">
        <w:rPr>
          <w:rFonts w:ascii="Segoe UI" w:eastAsia="Times New Roman" w:hAnsi="Segoe UI" w:cs="Segoe UI"/>
          <w:sz w:val="32"/>
          <w:szCs w:val="32"/>
          <w:lang w:eastAsia="ru-RU"/>
        </w:rPr>
        <w:t xml:space="preserve">Подписать заявление с помощью усиленной электронной цифровой подписи. (УКЭП заявитель должен получить в специализированном удостоверяющем центре, список </w:t>
      </w:r>
      <w:proofErr w:type="gramStart"/>
      <w:r w:rsidRPr="00995AD9">
        <w:rPr>
          <w:rFonts w:ascii="Segoe UI" w:eastAsia="Times New Roman" w:hAnsi="Segoe UI" w:cs="Segoe UI"/>
          <w:sz w:val="32"/>
          <w:szCs w:val="32"/>
          <w:lang w:eastAsia="ru-RU"/>
        </w:rPr>
        <w:t>которых</w:t>
      </w:r>
      <w:proofErr w:type="gramEnd"/>
      <w:r w:rsidRPr="00995AD9">
        <w:rPr>
          <w:rFonts w:ascii="Segoe UI" w:eastAsia="Times New Roman" w:hAnsi="Segoe UI" w:cs="Segoe UI"/>
          <w:sz w:val="32"/>
          <w:szCs w:val="32"/>
          <w:lang w:eastAsia="ru-RU"/>
        </w:rPr>
        <w:t xml:space="preserve"> размещен на сайте Росреестра). </w:t>
      </w:r>
    </w:p>
    <w:p w:rsidR="009324C8" w:rsidRPr="00995AD9" w:rsidRDefault="00995AD9" w:rsidP="00995AD9">
      <w:pPr>
        <w:spacing w:after="0" w:line="240" w:lineRule="auto"/>
        <w:ind w:firstLine="709"/>
        <w:jc w:val="both"/>
        <w:rPr>
          <w:rFonts w:ascii="Segoe UI" w:hAnsi="Segoe UI" w:cs="Segoe UI"/>
          <w:sz w:val="32"/>
          <w:szCs w:val="32"/>
        </w:rPr>
      </w:pPr>
    </w:p>
    <w:sectPr w:rsidR="009324C8" w:rsidRPr="00995AD9" w:rsidSect="00722AD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995AD9"/>
    <w:rsid w:val="00722AD7"/>
    <w:rsid w:val="007A5580"/>
    <w:rsid w:val="00995AD9"/>
    <w:rsid w:val="00DA0D2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95AD9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95AD9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995AD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rosreestr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571</Words>
  <Characters>3257</Characters>
  <Application>Microsoft Office Word</Application>
  <DocSecurity>0</DocSecurity>
  <Lines>27</Lines>
  <Paragraphs>7</Paragraphs>
  <ScaleCrop>false</ScaleCrop>
  <Company/>
  <LinksUpToDate>false</LinksUpToDate>
  <CharactersWithSpaces>3821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elena.schemelinina</dc:creator>
  <cp:keywords/>
  <dc:description/>
  <cp:lastModifiedBy>elena.schemelinina</cp:lastModifiedBy>
  <cp:revision>3</cp:revision>
  <dcterms:created xsi:type="dcterms:W3CDTF">2018-04-25T06:08:00Z</dcterms:created>
  <dcterms:modified xsi:type="dcterms:W3CDTF">2018-04-25T06:15:00Z</dcterms:modified>
</cp:coreProperties>
</file>