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2D" w:rsidRDefault="00784C2D" w:rsidP="00784C2D">
      <w:pPr>
        <w:autoSpaceDE w:val="0"/>
        <w:autoSpaceDN w:val="0"/>
        <w:adjustRightInd w:val="0"/>
        <w:rPr>
          <w:sz w:val="28"/>
          <w:szCs w:val="28"/>
        </w:rPr>
      </w:pPr>
      <w:r>
        <w:rPr>
          <w:sz w:val="28"/>
          <w:szCs w:val="28"/>
        </w:rPr>
        <w:t xml:space="preserve">           НОВОЗЫБКОВСКАЯ  ГОРОДСКАЯ  АДМИНИСТ РАЦИЯ</w:t>
      </w:r>
    </w:p>
    <w:p w:rsidR="00784C2D" w:rsidRDefault="00784C2D" w:rsidP="00784C2D">
      <w:pPr>
        <w:autoSpaceDE w:val="0"/>
        <w:autoSpaceDN w:val="0"/>
        <w:adjustRightInd w:val="0"/>
        <w:rPr>
          <w:sz w:val="28"/>
          <w:szCs w:val="28"/>
        </w:rPr>
      </w:pPr>
    </w:p>
    <w:p w:rsidR="00784C2D" w:rsidRDefault="00784C2D" w:rsidP="00784C2D">
      <w:pPr>
        <w:autoSpaceDE w:val="0"/>
        <w:autoSpaceDN w:val="0"/>
        <w:adjustRightInd w:val="0"/>
        <w:rPr>
          <w:sz w:val="28"/>
          <w:szCs w:val="28"/>
        </w:rPr>
      </w:pPr>
    </w:p>
    <w:p w:rsidR="00784C2D" w:rsidRDefault="00784C2D" w:rsidP="00784C2D">
      <w:pPr>
        <w:autoSpaceDE w:val="0"/>
        <w:autoSpaceDN w:val="0"/>
        <w:adjustRightInd w:val="0"/>
        <w:rPr>
          <w:sz w:val="28"/>
          <w:szCs w:val="28"/>
        </w:rPr>
      </w:pPr>
      <w:r>
        <w:rPr>
          <w:sz w:val="28"/>
          <w:szCs w:val="28"/>
        </w:rPr>
        <w:t xml:space="preserve">                                              ПОСТАНОВЛЕНИЕ</w:t>
      </w:r>
    </w:p>
    <w:p w:rsidR="00784C2D" w:rsidRDefault="00784C2D" w:rsidP="00784C2D">
      <w:pPr>
        <w:autoSpaceDE w:val="0"/>
        <w:autoSpaceDN w:val="0"/>
        <w:adjustRightInd w:val="0"/>
        <w:rPr>
          <w:sz w:val="28"/>
          <w:szCs w:val="28"/>
        </w:rPr>
      </w:pPr>
    </w:p>
    <w:p w:rsidR="00784C2D" w:rsidRDefault="00784C2D" w:rsidP="00784C2D">
      <w:pPr>
        <w:autoSpaceDE w:val="0"/>
        <w:autoSpaceDN w:val="0"/>
        <w:adjustRightInd w:val="0"/>
        <w:rPr>
          <w:sz w:val="28"/>
          <w:szCs w:val="28"/>
        </w:rPr>
      </w:pPr>
    </w:p>
    <w:p w:rsidR="00784C2D" w:rsidRDefault="00784C2D" w:rsidP="00784C2D">
      <w:pPr>
        <w:autoSpaceDE w:val="0"/>
        <w:autoSpaceDN w:val="0"/>
        <w:adjustRightInd w:val="0"/>
        <w:rPr>
          <w:sz w:val="28"/>
          <w:szCs w:val="28"/>
        </w:rPr>
      </w:pPr>
      <w:r>
        <w:rPr>
          <w:sz w:val="28"/>
          <w:szCs w:val="28"/>
        </w:rPr>
        <w:t>от 28.07.2020 г.    №527</w:t>
      </w:r>
    </w:p>
    <w:p w:rsidR="00784C2D" w:rsidRDefault="00784C2D" w:rsidP="00784C2D">
      <w:pPr>
        <w:jc w:val="both"/>
        <w:rPr>
          <w:sz w:val="28"/>
          <w:szCs w:val="28"/>
        </w:rPr>
      </w:pPr>
    </w:p>
    <w:p w:rsidR="00784C2D" w:rsidRDefault="00784C2D" w:rsidP="00784C2D">
      <w:pPr>
        <w:jc w:val="both"/>
        <w:rPr>
          <w:sz w:val="28"/>
          <w:szCs w:val="28"/>
        </w:rPr>
      </w:pPr>
      <w:r>
        <w:rPr>
          <w:sz w:val="28"/>
          <w:szCs w:val="28"/>
        </w:rPr>
        <w:t>Об утверждении административного</w:t>
      </w:r>
    </w:p>
    <w:p w:rsidR="00784C2D" w:rsidRDefault="00784C2D" w:rsidP="00784C2D">
      <w:pPr>
        <w:jc w:val="both"/>
        <w:rPr>
          <w:sz w:val="28"/>
          <w:szCs w:val="28"/>
        </w:rPr>
      </w:pPr>
      <w:r>
        <w:rPr>
          <w:sz w:val="28"/>
          <w:szCs w:val="28"/>
        </w:rPr>
        <w:t>регламента по предоставлению</w:t>
      </w:r>
    </w:p>
    <w:p w:rsidR="00784C2D" w:rsidRDefault="00784C2D" w:rsidP="00784C2D">
      <w:pPr>
        <w:jc w:val="both"/>
        <w:rPr>
          <w:sz w:val="28"/>
          <w:szCs w:val="28"/>
        </w:rPr>
      </w:pPr>
      <w:r>
        <w:rPr>
          <w:sz w:val="28"/>
          <w:szCs w:val="28"/>
        </w:rPr>
        <w:t>муниципальной услуги «</w:t>
      </w:r>
      <w:bookmarkStart w:id="0" w:name="_GoBack"/>
      <w:r>
        <w:rPr>
          <w:sz w:val="28"/>
          <w:szCs w:val="28"/>
        </w:rPr>
        <w:t>Утверждение</w:t>
      </w:r>
    </w:p>
    <w:p w:rsidR="00784C2D" w:rsidRDefault="00784C2D" w:rsidP="00784C2D">
      <w:pPr>
        <w:jc w:val="both"/>
        <w:rPr>
          <w:sz w:val="28"/>
          <w:szCs w:val="28"/>
        </w:rPr>
      </w:pPr>
      <w:r>
        <w:rPr>
          <w:sz w:val="28"/>
          <w:szCs w:val="28"/>
        </w:rPr>
        <w:t>схемы расположения земельного участка</w:t>
      </w:r>
      <w:bookmarkEnd w:id="0"/>
      <w:r>
        <w:rPr>
          <w:sz w:val="28"/>
          <w:szCs w:val="28"/>
        </w:rPr>
        <w:t xml:space="preserve"> </w:t>
      </w:r>
    </w:p>
    <w:p w:rsidR="00784C2D" w:rsidRDefault="00784C2D" w:rsidP="00784C2D">
      <w:pPr>
        <w:jc w:val="both"/>
        <w:rPr>
          <w:sz w:val="28"/>
          <w:szCs w:val="28"/>
        </w:rPr>
      </w:pPr>
      <w:r>
        <w:rPr>
          <w:sz w:val="28"/>
          <w:szCs w:val="28"/>
        </w:rPr>
        <w:t xml:space="preserve">или земельных участков на кадастровом </w:t>
      </w:r>
    </w:p>
    <w:p w:rsidR="00784C2D" w:rsidRDefault="00784C2D" w:rsidP="00784C2D">
      <w:pPr>
        <w:jc w:val="both"/>
        <w:rPr>
          <w:sz w:val="28"/>
          <w:szCs w:val="28"/>
        </w:rPr>
      </w:pPr>
      <w:r>
        <w:rPr>
          <w:sz w:val="28"/>
          <w:szCs w:val="28"/>
        </w:rPr>
        <w:t xml:space="preserve">плане территории» </w:t>
      </w:r>
    </w:p>
    <w:p w:rsidR="00784C2D" w:rsidRDefault="00784C2D" w:rsidP="00784C2D">
      <w:pPr>
        <w:jc w:val="both"/>
        <w:rPr>
          <w:sz w:val="28"/>
          <w:szCs w:val="28"/>
        </w:rPr>
      </w:pPr>
    </w:p>
    <w:p w:rsidR="00784C2D" w:rsidRDefault="00784C2D" w:rsidP="00784C2D">
      <w:pPr>
        <w:jc w:val="both"/>
        <w:rPr>
          <w:sz w:val="28"/>
          <w:szCs w:val="28"/>
        </w:rPr>
      </w:pPr>
    </w:p>
    <w:p w:rsidR="00784C2D" w:rsidRDefault="00784C2D" w:rsidP="00784C2D">
      <w:pPr>
        <w:tabs>
          <w:tab w:val="left" w:pos="426"/>
        </w:tabs>
        <w:jc w:val="both"/>
        <w:rPr>
          <w:sz w:val="28"/>
          <w:szCs w:val="28"/>
        </w:rPr>
      </w:pPr>
      <w:r>
        <w:rPr>
          <w:sz w:val="28"/>
          <w:szCs w:val="28"/>
        </w:rPr>
        <w:t xml:space="preserve">         В рамках реализации Федерального закона от 27.07.2010г. №210-ФЗ «Об организации предоставления государственных и муниципальных услуг», а также необходимостью приведения муниципальных актов в соответствие с действующим законодательством,</w:t>
      </w:r>
    </w:p>
    <w:p w:rsidR="00784C2D" w:rsidRDefault="00784C2D" w:rsidP="00784C2D">
      <w:pPr>
        <w:tabs>
          <w:tab w:val="center" w:pos="4535"/>
        </w:tabs>
        <w:jc w:val="both"/>
        <w:rPr>
          <w:sz w:val="28"/>
          <w:szCs w:val="28"/>
        </w:rPr>
      </w:pPr>
    </w:p>
    <w:p w:rsidR="00784C2D" w:rsidRDefault="00784C2D" w:rsidP="00784C2D">
      <w:pPr>
        <w:tabs>
          <w:tab w:val="center" w:pos="4535"/>
        </w:tabs>
        <w:jc w:val="both"/>
        <w:rPr>
          <w:sz w:val="28"/>
          <w:szCs w:val="28"/>
        </w:rPr>
      </w:pPr>
      <w:r>
        <w:rPr>
          <w:sz w:val="28"/>
          <w:szCs w:val="28"/>
        </w:rPr>
        <w:t>П О С Т А Н О В Л Я Ю:</w:t>
      </w:r>
    </w:p>
    <w:p w:rsidR="00784C2D" w:rsidRDefault="00784C2D" w:rsidP="00784C2D">
      <w:pPr>
        <w:tabs>
          <w:tab w:val="center" w:pos="4535"/>
        </w:tabs>
        <w:jc w:val="both"/>
        <w:rPr>
          <w:sz w:val="28"/>
          <w:szCs w:val="28"/>
        </w:rPr>
      </w:pPr>
    </w:p>
    <w:p w:rsidR="00784C2D" w:rsidRDefault="00784C2D" w:rsidP="00784C2D">
      <w:pPr>
        <w:tabs>
          <w:tab w:val="center" w:pos="4535"/>
        </w:tabs>
        <w:jc w:val="both"/>
        <w:rPr>
          <w:sz w:val="28"/>
          <w:szCs w:val="28"/>
        </w:rPr>
      </w:pPr>
      <w:r>
        <w:rPr>
          <w:sz w:val="28"/>
          <w:szCs w:val="28"/>
        </w:rPr>
        <w:t xml:space="preserve">        1. Утвердить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(приложение). </w:t>
      </w:r>
    </w:p>
    <w:p w:rsidR="00784C2D" w:rsidRDefault="00784C2D" w:rsidP="00784C2D">
      <w:pPr>
        <w:jc w:val="both"/>
        <w:rPr>
          <w:sz w:val="28"/>
          <w:szCs w:val="28"/>
        </w:rPr>
      </w:pPr>
      <w:r>
        <w:rPr>
          <w:sz w:val="28"/>
          <w:szCs w:val="28"/>
        </w:rPr>
        <w:t xml:space="preserve">        2. Постановление главы администрации города Новозыбкова от 27.05.2019 г. №300»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считать утратившим силу.</w:t>
      </w:r>
    </w:p>
    <w:p w:rsidR="00784C2D" w:rsidRDefault="00784C2D" w:rsidP="00784C2D">
      <w:pPr>
        <w:tabs>
          <w:tab w:val="center" w:pos="4535"/>
        </w:tabs>
        <w:jc w:val="both"/>
        <w:rPr>
          <w:sz w:val="28"/>
          <w:szCs w:val="28"/>
        </w:rPr>
      </w:pPr>
      <w:r>
        <w:rPr>
          <w:sz w:val="28"/>
          <w:szCs w:val="28"/>
        </w:rPr>
        <w:t xml:space="preserve">        3. Настоящее постановление разместить на официальном сайте Новозыбковской городской администрации Брянской области </w:t>
      </w:r>
      <w:r>
        <w:rPr>
          <w:sz w:val="28"/>
          <w:szCs w:val="28"/>
          <w:lang w:val="en-US"/>
        </w:rPr>
        <w:t>www</w:t>
      </w:r>
      <w:r>
        <w:rPr>
          <w:sz w:val="28"/>
          <w:szCs w:val="28"/>
        </w:rPr>
        <w:t>.</w:t>
      </w:r>
      <w:r>
        <w:rPr>
          <w:sz w:val="28"/>
          <w:szCs w:val="28"/>
          <w:lang w:val="en-US"/>
        </w:rPr>
        <w:t>zibkoe</w:t>
      </w:r>
      <w:r>
        <w:rPr>
          <w:sz w:val="28"/>
          <w:szCs w:val="28"/>
        </w:rPr>
        <w:t>.</w:t>
      </w:r>
      <w:r>
        <w:rPr>
          <w:sz w:val="28"/>
          <w:szCs w:val="28"/>
          <w:lang w:val="en-US"/>
        </w:rPr>
        <w:t>ru</w:t>
      </w:r>
    </w:p>
    <w:p w:rsidR="00784C2D" w:rsidRDefault="00784C2D" w:rsidP="00784C2D">
      <w:pPr>
        <w:tabs>
          <w:tab w:val="center" w:pos="4535"/>
        </w:tabs>
        <w:jc w:val="both"/>
        <w:rPr>
          <w:sz w:val="28"/>
          <w:szCs w:val="28"/>
        </w:rPr>
      </w:pPr>
      <w:r>
        <w:rPr>
          <w:sz w:val="28"/>
          <w:szCs w:val="28"/>
        </w:rPr>
        <w:t xml:space="preserve">        4. Контроль за выполнением настоящего постановления возложить на первого заместителя главы Новозыбковской городской администрации В.А.Приходько.</w:t>
      </w:r>
    </w:p>
    <w:p w:rsidR="00784C2D" w:rsidRDefault="00784C2D" w:rsidP="00784C2D">
      <w:pPr>
        <w:jc w:val="both"/>
        <w:rPr>
          <w:sz w:val="28"/>
          <w:szCs w:val="28"/>
        </w:rPr>
      </w:pPr>
      <w:r>
        <w:rPr>
          <w:sz w:val="28"/>
          <w:szCs w:val="28"/>
        </w:rPr>
        <w:t xml:space="preserve">       </w:t>
      </w:r>
    </w:p>
    <w:p w:rsidR="00784C2D" w:rsidRDefault="00784C2D" w:rsidP="00784C2D">
      <w:pPr>
        <w:tabs>
          <w:tab w:val="left" w:pos="6836"/>
        </w:tabs>
        <w:jc w:val="both"/>
        <w:rPr>
          <w:sz w:val="28"/>
          <w:szCs w:val="28"/>
        </w:rPr>
      </w:pPr>
      <w:r>
        <w:rPr>
          <w:sz w:val="28"/>
          <w:szCs w:val="28"/>
        </w:rPr>
        <w:t>Глава Новозыбковской городской</w:t>
      </w:r>
    </w:p>
    <w:p w:rsidR="00784C2D" w:rsidRDefault="00784C2D" w:rsidP="00784C2D">
      <w:pPr>
        <w:tabs>
          <w:tab w:val="left" w:pos="6836"/>
        </w:tabs>
        <w:jc w:val="both"/>
        <w:rPr>
          <w:sz w:val="28"/>
          <w:szCs w:val="28"/>
        </w:rPr>
      </w:pPr>
      <w:r>
        <w:rPr>
          <w:sz w:val="28"/>
          <w:szCs w:val="28"/>
        </w:rPr>
        <w:t xml:space="preserve">администрации </w:t>
      </w:r>
      <w:r>
        <w:rPr>
          <w:sz w:val="28"/>
          <w:szCs w:val="28"/>
        </w:rPr>
        <w:tab/>
        <w:t xml:space="preserve">                   П.В.Разумный</w:t>
      </w:r>
    </w:p>
    <w:p w:rsidR="00784C2D" w:rsidRDefault="00784C2D" w:rsidP="00784C2D">
      <w:pPr>
        <w:tabs>
          <w:tab w:val="left" w:pos="6836"/>
        </w:tabs>
        <w:jc w:val="both"/>
      </w:pPr>
    </w:p>
    <w:p w:rsidR="00784C2D" w:rsidRDefault="00784C2D" w:rsidP="00784C2D">
      <w:pPr>
        <w:tabs>
          <w:tab w:val="left" w:pos="6836"/>
        </w:tabs>
        <w:jc w:val="both"/>
      </w:pPr>
      <w:r>
        <w:t>исп. Качанова Т.А.</w:t>
      </w:r>
    </w:p>
    <w:p w:rsidR="00784C2D" w:rsidRDefault="00784C2D" w:rsidP="00784C2D">
      <w:pPr>
        <w:tabs>
          <w:tab w:val="left" w:pos="6836"/>
        </w:tabs>
        <w:jc w:val="both"/>
      </w:pPr>
      <w:r>
        <w:t>т.5-69-54</w:t>
      </w:r>
    </w:p>
    <w:p w:rsidR="00784C2D" w:rsidRDefault="00784C2D" w:rsidP="00AE3283">
      <w:pPr>
        <w:jc w:val="right"/>
        <w:rPr>
          <w:rFonts w:asciiTheme="minorHAnsi" w:eastAsiaTheme="minorEastAsia" w:hAnsiTheme="minorHAnsi" w:cstheme="minorBidi"/>
          <w:sz w:val="22"/>
          <w:szCs w:val="22"/>
        </w:rPr>
      </w:pPr>
    </w:p>
    <w:p w:rsidR="00784C2D" w:rsidRDefault="00784C2D" w:rsidP="00AE3283">
      <w:pPr>
        <w:jc w:val="right"/>
        <w:rPr>
          <w:rFonts w:asciiTheme="minorHAnsi" w:eastAsiaTheme="minorEastAsia" w:hAnsiTheme="minorHAnsi" w:cstheme="minorBidi"/>
          <w:sz w:val="22"/>
          <w:szCs w:val="22"/>
        </w:rPr>
      </w:pPr>
    </w:p>
    <w:p w:rsidR="00784C2D" w:rsidRDefault="00784C2D" w:rsidP="00AE3283">
      <w:pPr>
        <w:jc w:val="right"/>
        <w:rPr>
          <w:rFonts w:asciiTheme="minorHAnsi" w:eastAsiaTheme="minorEastAsia" w:hAnsiTheme="minorHAnsi" w:cstheme="minorBidi"/>
          <w:sz w:val="22"/>
          <w:szCs w:val="22"/>
        </w:rPr>
      </w:pPr>
    </w:p>
    <w:p w:rsidR="00AE3283" w:rsidRDefault="00AE3283" w:rsidP="00AE3283">
      <w:pPr>
        <w:jc w:val="right"/>
        <w:rPr>
          <w:rFonts w:eastAsiaTheme="minorEastAsia"/>
          <w:sz w:val="28"/>
          <w:szCs w:val="28"/>
        </w:rPr>
      </w:pPr>
      <w:r>
        <w:rPr>
          <w:rFonts w:asciiTheme="minorHAnsi" w:eastAsiaTheme="minorEastAsia" w:hAnsiTheme="minorHAnsi" w:cstheme="minorBidi"/>
          <w:sz w:val="22"/>
          <w:szCs w:val="22"/>
        </w:rPr>
        <w:lastRenderedPageBreak/>
        <w:t xml:space="preserve">                                                                                                                                                                           </w:t>
      </w:r>
      <w:r w:rsidRPr="00CE73E8">
        <w:rPr>
          <w:rFonts w:eastAsiaTheme="minorEastAsia"/>
          <w:sz w:val="28"/>
          <w:szCs w:val="28"/>
        </w:rPr>
        <w:t>П</w:t>
      </w:r>
      <w:r>
        <w:rPr>
          <w:rFonts w:eastAsiaTheme="minorEastAsia"/>
          <w:sz w:val="28"/>
          <w:szCs w:val="28"/>
        </w:rPr>
        <w:t>риложение</w:t>
      </w:r>
    </w:p>
    <w:p w:rsidR="00AE3283" w:rsidRDefault="00AE3283" w:rsidP="00AE3283">
      <w:pPr>
        <w:jc w:val="right"/>
        <w:rPr>
          <w:rFonts w:eastAsiaTheme="minorEastAsia"/>
          <w:sz w:val="28"/>
          <w:szCs w:val="28"/>
        </w:rPr>
      </w:pPr>
      <w:r>
        <w:rPr>
          <w:rFonts w:eastAsiaTheme="minorEastAsia"/>
          <w:sz w:val="28"/>
          <w:szCs w:val="28"/>
        </w:rPr>
        <w:t xml:space="preserve">                                                                                   к постановлению  Новозыбковской</w:t>
      </w:r>
    </w:p>
    <w:p w:rsidR="00AE3283" w:rsidRPr="00CE73E8" w:rsidRDefault="00AE3283" w:rsidP="00AE3283">
      <w:pPr>
        <w:jc w:val="right"/>
        <w:rPr>
          <w:rFonts w:eastAsiaTheme="minorEastAsia"/>
          <w:sz w:val="28"/>
          <w:szCs w:val="28"/>
        </w:rPr>
      </w:pPr>
      <w:r>
        <w:rPr>
          <w:rFonts w:eastAsiaTheme="minorEastAsia"/>
          <w:sz w:val="28"/>
          <w:szCs w:val="28"/>
        </w:rPr>
        <w:t xml:space="preserve">                                                                                   городской администрации</w:t>
      </w:r>
    </w:p>
    <w:p w:rsidR="00AE3283" w:rsidRDefault="00AE3283" w:rsidP="00AE3283">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от 28.07.2020 № 527</w:t>
      </w:r>
    </w:p>
    <w:p w:rsidR="00AE3283" w:rsidRDefault="00AE3283" w:rsidP="00AE3283">
      <w:pPr>
        <w:ind w:firstLine="709"/>
        <w:jc w:val="center"/>
      </w:pPr>
      <w:r>
        <w:t xml:space="preserve">                </w:t>
      </w:r>
    </w:p>
    <w:p w:rsidR="00AE3283" w:rsidRDefault="00AE3283" w:rsidP="00AE3283">
      <w:pPr>
        <w:ind w:firstLine="709"/>
        <w:jc w:val="center"/>
      </w:pPr>
      <w:r>
        <w:t xml:space="preserve">                                                                                              </w:t>
      </w:r>
    </w:p>
    <w:p w:rsidR="00AE3283" w:rsidRPr="0060277A" w:rsidRDefault="00AE3283" w:rsidP="00AE3283">
      <w:pPr>
        <w:ind w:firstLine="709"/>
        <w:jc w:val="both"/>
        <w:rPr>
          <w:sz w:val="28"/>
          <w:szCs w:val="28"/>
        </w:rPr>
      </w:pPr>
    </w:p>
    <w:p w:rsidR="00AE3283" w:rsidRPr="00286690" w:rsidRDefault="00AE3283" w:rsidP="00AE3283">
      <w:pPr>
        <w:ind w:firstLine="709"/>
        <w:jc w:val="center"/>
        <w:rPr>
          <w:b/>
          <w:bCs/>
        </w:rPr>
      </w:pPr>
      <w:r w:rsidRPr="0060277A">
        <w:rPr>
          <w:b/>
          <w:bCs/>
          <w:sz w:val="28"/>
          <w:szCs w:val="28"/>
        </w:rPr>
        <w:t>АДМИ</w:t>
      </w:r>
      <w:r w:rsidRPr="00286690">
        <w:rPr>
          <w:b/>
          <w:bCs/>
        </w:rPr>
        <w:t>НИСТРАТИВНЫЙ РЕГЛАМЕНТ</w:t>
      </w:r>
    </w:p>
    <w:p w:rsidR="00AE3283" w:rsidRPr="00286690" w:rsidRDefault="00AE3283" w:rsidP="00AE3283">
      <w:pPr>
        <w:ind w:firstLine="709"/>
        <w:jc w:val="center"/>
        <w:rPr>
          <w:b/>
          <w:bCs/>
        </w:rPr>
      </w:pPr>
      <w:r w:rsidRPr="00286690">
        <w:rPr>
          <w:b/>
          <w:bCs/>
        </w:rPr>
        <w:t>ПРЕДОСТАВЛЕНИЯ МУНИЦИПАЛЬНОЙ УСЛУГИ</w:t>
      </w:r>
    </w:p>
    <w:p w:rsidR="00AE3283" w:rsidRDefault="00AE3283" w:rsidP="00AE3283">
      <w:pPr>
        <w:ind w:firstLine="709"/>
        <w:jc w:val="center"/>
        <w:rPr>
          <w:b/>
          <w:bCs/>
        </w:rPr>
      </w:pPr>
      <w:r>
        <w:rPr>
          <w:b/>
          <w:bCs/>
        </w:rPr>
        <w:t>«</w:t>
      </w:r>
      <w:r w:rsidRPr="00286690">
        <w:rPr>
          <w:b/>
          <w:bCs/>
        </w:rPr>
        <w:t xml:space="preserve"> </w:t>
      </w:r>
      <w:r>
        <w:rPr>
          <w:b/>
          <w:bCs/>
        </w:rPr>
        <w:t>УТВЕРЖДЕНИЕ СХЕМЫ РАСПОЛОЖЕНИЯ ЗЕМЕЛЬНОГО УЧАСТКА ИЛИ ЗЕМЕЛЬНЫХ УЧАСТКОВ НА КАДАСТРОВОМ ПЛАНЕ ТЕРРИТОРИИ»</w:t>
      </w:r>
    </w:p>
    <w:p w:rsidR="00AE3283" w:rsidRDefault="00AE3283" w:rsidP="00AE3283">
      <w:pPr>
        <w:ind w:firstLine="709"/>
        <w:jc w:val="center"/>
        <w:rPr>
          <w:b/>
          <w:bCs/>
        </w:rPr>
      </w:pPr>
    </w:p>
    <w:p w:rsidR="00AE3283" w:rsidRPr="00286690" w:rsidRDefault="00AE3283" w:rsidP="00AE3283">
      <w:pPr>
        <w:ind w:firstLine="709"/>
        <w:jc w:val="center"/>
        <w:rPr>
          <w:b/>
          <w:bCs/>
        </w:rPr>
      </w:pPr>
    </w:p>
    <w:p w:rsidR="00AE3283" w:rsidRPr="00286690" w:rsidRDefault="00AE3283" w:rsidP="00AE3283">
      <w:pPr>
        <w:ind w:firstLine="709"/>
        <w:jc w:val="center"/>
      </w:pPr>
    </w:p>
    <w:p w:rsidR="00AE3283" w:rsidRDefault="00AE3283" w:rsidP="00AE3283">
      <w:pPr>
        <w:ind w:firstLine="709"/>
        <w:jc w:val="center"/>
        <w:rPr>
          <w:b/>
        </w:rPr>
      </w:pPr>
      <w:r w:rsidRPr="0011667F">
        <w:rPr>
          <w:b/>
        </w:rPr>
        <w:t>I. Общие положения</w:t>
      </w:r>
      <w:r>
        <w:rPr>
          <w:b/>
        </w:rPr>
        <w:t>.</w:t>
      </w:r>
    </w:p>
    <w:p w:rsidR="00AE3283" w:rsidRDefault="00AE3283" w:rsidP="00AE3283">
      <w:pPr>
        <w:ind w:firstLine="709"/>
        <w:jc w:val="center"/>
        <w:rPr>
          <w:b/>
        </w:rPr>
      </w:pPr>
    </w:p>
    <w:p w:rsidR="00AE3283" w:rsidRDefault="00AE3283" w:rsidP="00AE3283">
      <w:pPr>
        <w:ind w:firstLine="709"/>
        <w:jc w:val="center"/>
        <w:rPr>
          <w:b/>
        </w:rPr>
      </w:pPr>
    </w:p>
    <w:p w:rsidR="00AE3283" w:rsidRPr="00235AAF" w:rsidRDefault="00AE3283" w:rsidP="00AE3283">
      <w:pPr>
        <w:pStyle w:val="ab"/>
        <w:autoSpaceDE w:val="0"/>
        <w:autoSpaceDN w:val="0"/>
        <w:adjustRightInd w:val="0"/>
        <w:spacing w:after="0"/>
        <w:ind w:left="0"/>
        <w:jc w:val="both"/>
        <w:rPr>
          <w:rFonts w:ascii="Times New Roman" w:hAnsi="Times New Roman"/>
          <w:b/>
          <w:sz w:val="24"/>
          <w:szCs w:val="24"/>
        </w:rPr>
      </w:pPr>
      <w:r>
        <w:rPr>
          <w:rFonts w:ascii="Times New Roman" w:hAnsi="Times New Roman"/>
          <w:b/>
          <w:sz w:val="24"/>
          <w:szCs w:val="24"/>
        </w:rPr>
        <w:t xml:space="preserve">1. </w:t>
      </w:r>
      <w:r w:rsidRPr="00235AAF">
        <w:rPr>
          <w:rFonts w:ascii="Times New Roman" w:hAnsi="Times New Roman"/>
          <w:b/>
          <w:sz w:val="24"/>
          <w:szCs w:val="24"/>
        </w:rPr>
        <w:t>Предмет регулирования административного регламента</w:t>
      </w:r>
    </w:p>
    <w:p w:rsidR="00AE3283" w:rsidRPr="00286690" w:rsidRDefault="00AE3283" w:rsidP="00AE3283">
      <w:pPr>
        <w:ind w:firstLine="709"/>
        <w:jc w:val="both"/>
      </w:pPr>
      <w:r w:rsidRPr="00235AAF">
        <w:t xml:space="preserve">1.1. </w:t>
      </w:r>
      <w:r w:rsidRPr="00286690">
        <w:t>Административный регламент предос</w:t>
      </w:r>
      <w:r>
        <w:t xml:space="preserve">тавления муниципальной услуги </w:t>
      </w:r>
      <w:r w:rsidRPr="00286690">
        <w:t xml:space="preserve"> </w:t>
      </w:r>
      <w:r>
        <w:t xml:space="preserve">«Утверждение схемы расположения земельного участка или земельных участков на кадастровом плане территории» </w:t>
      </w:r>
      <w:r w:rsidRPr="00286690">
        <w:t xml:space="preserve"> (далее - административный регламент) разработан на основании </w:t>
      </w:r>
      <w:r>
        <w:t xml:space="preserve">Земельного кодекса Российской Федерации, </w:t>
      </w:r>
      <w:r w:rsidRPr="00286690">
        <w:t xml:space="preserve">Федерального </w:t>
      </w:r>
      <w:r w:rsidRPr="007B0C52">
        <w:t>закона</w:t>
      </w:r>
      <w:r w:rsidRPr="00286690">
        <w:t xml:space="preserve"> от 27.07.2010 </w:t>
      </w:r>
      <w:r>
        <w:t>№</w:t>
      </w:r>
      <w:r w:rsidRPr="00286690">
        <w:t xml:space="preserve"> 210-ФЗ "Об организации предоставления государственных и муниципальных услуг".</w:t>
      </w:r>
    </w:p>
    <w:p w:rsidR="00AE3283" w:rsidRDefault="00AE3283" w:rsidP="00AE3283">
      <w:pPr>
        <w:ind w:firstLine="709"/>
        <w:jc w:val="both"/>
      </w:pPr>
      <w:r w:rsidRPr="00286690">
        <w:t xml:space="preserve">Административный регламент устанавливает порядок и стандарт предоставления муниципальной услуги по </w:t>
      </w:r>
      <w:r>
        <w:t>утверждению схемы расположения земельного участка или земельных участков на кадастровом плане территории</w:t>
      </w:r>
      <w:r w:rsidRPr="00286690">
        <w:t xml:space="preserve">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w:t>
      </w:r>
      <w:r w:rsidRPr="00235AAF">
        <w:t>досудебный (внесудебный) порядок обжалования решений и действий (бездействия)</w:t>
      </w:r>
      <w:r>
        <w:t xml:space="preserve"> Новозыбковской городской администрации</w:t>
      </w:r>
      <w:r w:rsidRPr="00235AAF">
        <w:t xml:space="preserve">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r w:rsidRPr="00D65776">
        <w:t xml:space="preserve"> </w:t>
      </w:r>
    </w:p>
    <w:p w:rsidR="00AE3283" w:rsidRPr="00235AAF" w:rsidRDefault="00AE3283" w:rsidP="00AE3283">
      <w:pPr>
        <w:autoSpaceDE w:val="0"/>
        <w:autoSpaceDN w:val="0"/>
        <w:adjustRightInd w:val="0"/>
        <w:contextualSpacing/>
        <w:jc w:val="both"/>
      </w:pPr>
    </w:p>
    <w:p w:rsidR="00AE3283" w:rsidRPr="00235AAF" w:rsidRDefault="00AE3283" w:rsidP="00AE3283">
      <w:pPr>
        <w:pStyle w:val="ab"/>
        <w:autoSpaceDE w:val="0"/>
        <w:autoSpaceDN w:val="0"/>
        <w:adjustRightInd w:val="0"/>
        <w:spacing w:after="0"/>
        <w:ind w:left="0"/>
        <w:jc w:val="both"/>
        <w:rPr>
          <w:rFonts w:ascii="Times New Roman" w:hAnsi="Times New Roman"/>
          <w:b/>
          <w:sz w:val="24"/>
          <w:szCs w:val="24"/>
        </w:rPr>
      </w:pPr>
      <w:r>
        <w:rPr>
          <w:rFonts w:ascii="Times New Roman" w:hAnsi="Times New Roman"/>
          <w:b/>
          <w:sz w:val="24"/>
          <w:szCs w:val="24"/>
        </w:rPr>
        <w:t xml:space="preserve">2. </w:t>
      </w:r>
      <w:r w:rsidRPr="00235AAF">
        <w:rPr>
          <w:rFonts w:ascii="Times New Roman" w:hAnsi="Times New Roman"/>
          <w:b/>
          <w:sz w:val="24"/>
          <w:szCs w:val="24"/>
        </w:rPr>
        <w:t>Круг заявителей</w:t>
      </w:r>
    </w:p>
    <w:p w:rsidR="00AE3283" w:rsidRPr="00651279" w:rsidRDefault="00AE3283" w:rsidP="00AE3283">
      <w:pPr>
        <w:ind w:firstLine="709"/>
        <w:jc w:val="both"/>
        <w:rPr>
          <w:u w:val="single"/>
        </w:rPr>
      </w:pPr>
      <w:r>
        <w:t>2.1</w:t>
      </w:r>
      <w:r w:rsidRPr="00286690">
        <w:t>. Муниципальная услуга предоставляется физическим и юридическим лицам (далее - заявитель)</w:t>
      </w:r>
      <w:r>
        <w:t>,</w:t>
      </w:r>
      <w:r w:rsidRPr="00286690">
        <w:t xml:space="preserve"> </w:t>
      </w:r>
      <w:r w:rsidRPr="00651279">
        <w:t>за исключением государственных органов и их территориальных органов, органов государственных внебюджетных фондов и их территориальных органов, о</w:t>
      </w:r>
      <w:r>
        <w:t>рганов местного самоуправления</w:t>
      </w:r>
      <w:r w:rsidRPr="00651279">
        <w:t xml:space="preserve">. </w:t>
      </w:r>
    </w:p>
    <w:p w:rsidR="00AE3283" w:rsidRPr="00651279" w:rsidRDefault="00AE3283" w:rsidP="00AE3283">
      <w:pPr>
        <w:autoSpaceDE w:val="0"/>
        <w:autoSpaceDN w:val="0"/>
        <w:adjustRightInd w:val="0"/>
        <w:spacing w:line="340" w:lineRule="atLeast"/>
        <w:ind w:firstLine="709"/>
        <w:jc w:val="both"/>
      </w:pPr>
      <w:r w:rsidRPr="00651279">
        <w:t xml:space="preserve">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w:t>
      </w:r>
    </w:p>
    <w:p w:rsidR="00AE3283" w:rsidRPr="00235AAF" w:rsidRDefault="00AE3283" w:rsidP="00AE3283">
      <w:pPr>
        <w:autoSpaceDE w:val="0"/>
        <w:autoSpaceDN w:val="0"/>
        <w:adjustRightInd w:val="0"/>
        <w:ind w:firstLine="709"/>
        <w:jc w:val="both"/>
        <w:rPr>
          <w:b/>
        </w:rPr>
      </w:pPr>
    </w:p>
    <w:p w:rsidR="00AE3283" w:rsidRPr="00235AAF" w:rsidRDefault="00AE3283" w:rsidP="00AE3283">
      <w:pPr>
        <w:pStyle w:val="ab"/>
        <w:autoSpaceDE w:val="0"/>
        <w:autoSpaceDN w:val="0"/>
        <w:adjustRightInd w:val="0"/>
        <w:spacing w:after="0"/>
        <w:ind w:left="0"/>
        <w:jc w:val="both"/>
        <w:rPr>
          <w:rFonts w:ascii="Times New Roman" w:hAnsi="Times New Roman"/>
          <w:b/>
          <w:sz w:val="24"/>
          <w:szCs w:val="24"/>
        </w:rPr>
      </w:pPr>
      <w:r>
        <w:rPr>
          <w:rFonts w:ascii="Times New Roman" w:hAnsi="Times New Roman"/>
          <w:b/>
          <w:sz w:val="24"/>
          <w:szCs w:val="24"/>
        </w:rPr>
        <w:t>3.</w:t>
      </w:r>
      <w:r w:rsidRPr="00235AAF">
        <w:rPr>
          <w:rFonts w:ascii="Times New Roman" w:hAnsi="Times New Roman"/>
          <w:b/>
          <w:sz w:val="24"/>
          <w:szCs w:val="24"/>
        </w:rPr>
        <w:t>Требования к порядку информирования о предоставлении муниципальной услуги</w:t>
      </w:r>
    </w:p>
    <w:p w:rsidR="00AE3283" w:rsidRPr="008A241E" w:rsidRDefault="00AE3283" w:rsidP="00AE3283">
      <w:pPr>
        <w:autoSpaceDE w:val="0"/>
        <w:autoSpaceDN w:val="0"/>
        <w:adjustRightInd w:val="0"/>
        <w:ind w:firstLine="709"/>
        <w:contextualSpacing/>
        <w:jc w:val="both"/>
      </w:pPr>
      <w:r w:rsidRPr="008A241E">
        <w:lastRenderedPageBreak/>
        <w:t>3.1. Порядок получения информации по вопросам предоставления муниципальной услуги</w:t>
      </w:r>
    </w:p>
    <w:p w:rsidR="00AE3283" w:rsidRPr="008A241E" w:rsidRDefault="00AE3283" w:rsidP="00AE3283">
      <w:pPr>
        <w:autoSpaceDE w:val="0"/>
        <w:autoSpaceDN w:val="0"/>
        <w:adjustRightInd w:val="0"/>
        <w:ind w:firstLine="709"/>
        <w:jc w:val="both"/>
      </w:pPr>
      <w:r w:rsidRPr="008A241E">
        <w:t>Информирование о порядке предоставления муниципальной услуги осуществляется:</w:t>
      </w:r>
    </w:p>
    <w:p w:rsidR="00AE3283" w:rsidRPr="008A241E" w:rsidRDefault="00AE3283" w:rsidP="00AE3283">
      <w:pPr>
        <w:pStyle w:val="ab"/>
        <w:numPr>
          <w:ilvl w:val="0"/>
          <w:numId w:val="1"/>
        </w:numPr>
        <w:autoSpaceDE w:val="0"/>
        <w:autoSpaceDN w:val="0"/>
        <w:adjustRightInd w:val="0"/>
        <w:spacing w:after="0"/>
        <w:ind w:left="0" w:firstLine="709"/>
        <w:jc w:val="both"/>
        <w:rPr>
          <w:rFonts w:ascii="Times New Roman" w:hAnsi="Times New Roman"/>
          <w:sz w:val="24"/>
          <w:szCs w:val="24"/>
        </w:rPr>
      </w:pPr>
      <w:r w:rsidRPr="008A241E">
        <w:rPr>
          <w:rFonts w:ascii="Times New Roman" w:hAnsi="Times New Roman"/>
          <w:sz w:val="24"/>
          <w:szCs w:val="24"/>
        </w:rPr>
        <w:t>при личном обращении заявителя непосредственно в отдел архитектуры и градостроительства Новозыбковской городской администрации (далее-ОАГ).</w:t>
      </w:r>
    </w:p>
    <w:p w:rsidR="00AE3283" w:rsidRPr="008A241E" w:rsidRDefault="00AE3283" w:rsidP="00AE3283">
      <w:pPr>
        <w:jc w:val="both"/>
        <w:rPr>
          <w:u w:val="single"/>
        </w:rPr>
      </w:pPr>
      <w:r w:rsidRPr="008A241E">
        <w:t xml:space="preserve">Место нахождения ОАГ: </w:t>
      </w:r>
      <w:r w:rsidRPr="008A241E">
        <w:rPr>
          <w:u w:val="single"/>
        </w:rPr>
        <w:t>243020, Брянская область, г.Новозыбков, пл. Октябрьской Революции,2, каб.</w:t>
      </w:r>
      <w:r>
        <w:rPr>
          <w:u w:val="single"/>
        </w:rPr>
        <w:t xml:space="preserve"> </w:t>
      </w:r>
      <w:r w:rsidRPr="008A241E">
        <w:rPr>
          <w:u w:val="single"/>
        </w:rPr>
        <w:t>410,408, тел.8(48343)5-69-54.</w:t>
      </w:r>
    </w:p>
    <w:p w:rsidR="00AE3283" w:rsidRPr="008A241E" w:rsidRDefault="00AE3283" w:rsidP="00AE3283">
      <w:pPr>
        <w:jc w:val="both"/>
      </w:pPr>
      <w:r w:rsidRPr="008A241E">
        <w:t>График работы: понедельник-четверг, с 8.30 ч. до 17.45 ч., пятница- с 8.30 ч. до 16.30 ч., перерыв с 13.00 ч. до 14.00 ч.</w:t>
      </w:r>
    </w:p>
    <w:p w:rsidR="00AE3283" w:rsidRPr="008A241E" w:rsidRDefault="00AE3283" w:rsidP="00AE3283">
      <w:pPr>
        <w:jc w:val="both"/>
      </w:pPr>
      <w:r w:rsidRPr="008A241E">
        <w:t>Выходные дни- суббота, воскресенье.</w:t>
      </w:r>
    </w:p>
    <w:p w:rsidR="00AE3283" w:rsidRPr="008A241E" w:rsidRDefault="00AE3283" w:rsidP="00AE3283">
      <w:pPr>
        <w:tabs>
          <w:tab w:val="left" w:pos="1128"/>
        </w:tabs>
        <w:jc w:val="both"/>
        <w:rPr>
          <w:i/>
        </w:rPr>
      </w:pPr>
      <w:r w:rsidRPr="008A241E">
        <w:t xml:space="preserve">Прием  заявлений  о предоставлении разрешения на </w:t>
      </w:r>
      <w:r>
        <w:t>утверждение схемы расположения</w:t>
      </w:r>
      <w:r w:rsidRPr="008A241E">
        <w:t xml:space="preserve"> осуществляется в кабинете 410, 408.</w:t>
      </w:r>
    </w:p>
    <w:p w:rsidR="00AE3283" w:rsidRPr="008A241E" w:rsidRDefault="00AE3283" w:rsidP="00AE3283">
      <w:pPr>
        <w:jc w:val="both"/>
      </w:pPr>
      <w:r w:rsidRPr="008A241E">
        <w:t xml:space="preserve">График   приема  заявлений о выдаче разрешения на </w:t>
      </w:r>
      <w:r>
        <w:t>утверждение схемы расположения земельного участка или земельных участков на кадастровом плане территории</w:t>
      </w:r>
      <w:r w:rsidRPr="008A241E">
        <w:t xml:space="preserve"> и документов:</w:t>
      </w:r>
    </w:p>
    <w:p w:rsidR="00AE3283" w:rsidRPr="008A241E" w:rsidRDefault="00AE3283" w:rsidP="00AE3283">
      <w:pPr>
        <w:jc w:val="both"/>
        <w:rPr>
          <w:i/>
        </w:rPr>
      </w:pPr>
      <w:r w:rsidRPr="008A241E">
        <w:t>четверг-с 8.30 ч. до 17.45 ч., перерыв- с 13.00 ч. до 14.00 ч.,</w:t>
      </w:r>
    </w:p>
    <w:p w:rsidR="00AE3283" w:rsidRPr="008A241E" w:rsidRDefault="00AE3283" w:rsidP="00AE3283">
      <w:pPr>
        <w:jc w:val="both"/>
      </w:pPr>
      <w:r w:rsidRPr="008A241E">
        <w:t xml:space="preserve">Адрес электронной почты: </w:t>
      </w:r>
      <w:hyperlink r:id="rId7" w:history="1">
        <w:r w:rsidRPr="008A241E">
          <w:rPr>
            <w:rStyle w:val="a3"/>
            <w:lang w:val="en-US"/>
          </w:rPr>
          <w:t>arh</w:t>
        </w:r>
        <w:r w:rsidRPr="008A241E">
          <w:rPr>
            <w:rStyle w:val="a3"/>
          </w:rPr>
          <w:t>.</w:t>
        </w:r>
        <w:r w:rsidRPr="008A241E">
          <w:rPr>
            <w:rStyle w:val="a3"/>
            <w:lang w:val="en-US"/>
          </w:rPr>
          <w:t>nw</w:t>
        </w:r>
        <w:r w:rsidRPr="008A241E">
          <w:rPr>
            <w:rStyle w:val="a3"/>
          </w:rPr>
          <w:t>@</w:t>
        </w:r>
        <w:r w:rsidRPr="008A241E">
          <w:rPr>
            <w:rStyle w:val="a3"/>
            <w:lang w:val="en-US"/>
          </w:rPr>
          <w:t>yandex</w:t>
        </w:r>
        <w:r w:rsidRPr="008A241E">
          <w:rPr>
            <w:rStyle w:val="a3"/>
          </w:rPr>
          <w:t>.</w:t>
        </w:r>
        <w:r w:rsidRPr="008A241E">
          <w:rPr>
            <w:rStyle w:val="a3"/>
            <w:lang w:val="en-US"/>
          </w:rPr>
          <w:t>ru</w:t>
        </w:r>
      </w:hyperlink>
    </w:p>
    <w:p w:rsidR="00AE3283" w:rsidRPr="00BE5BD7" w:rsidRDefault="00AE3283" w:rsidP="00AE3283">
      <w:pPr>
        <w:jc w:val="both"/>
      </w:pPr>
      <w:r w:rsidRPr="008A241E">
        <w:t xml:space="preserve">Адрес официального сайта: </w:t>
      </w:r>
      <w:r w:rsidRPr="008A241E">
        <w:rPr>
          <w:lang w:val="en-US"/>
        </w:rPr>
        <w:t>zibkoe</w:t>
      </w:r>
      <w:r w:rsidRPr="008A241E">
        <w:t>.</w:t>
      </w:r>
      <w:r w:rsidRPr="008A241E">
        <w:rPr>
          <w:lang w:val="en-US"/>
        </w:rPr>
        <w:t>ru</w:t>
      </w:r>
    </w:p>
    <w:p w:rsidR="00AE3283" w:rsidRPr="003E71EC" w:rsidRDefault="00AE3283" w:rsidP="00AE3283">
      <w:pPr>
        <w:jc w:val="both"/>
      </w:pPr>
      <w:r>
        <w:t>Также справочная информация указана в Приложении 1.</w:t>
      </w:r>
    </w:p>
    <w:p w:rsidR="00AE3283" w:rsidRDefault="00AE3283" w:rsidP="00AE3283">
      <w:pPr>
        <w:ind w:firstLine="709"/>
        <w:jc w:val="both"/>
        <w:rPr>
          <w:color w:val="000000"/>
        </w:rPr>
      </w:pPr>
      <w:r w:rsidRPr="000D008D">
        <w:rPr>
          <w:color w:val="000000"/>
        </w:rPr>
        <w:t xml:space="preserve">б) при личном обращении заявителя в муниципальное бюджетное учреждение </w:t>
      </w:r>
    </w:p>
    <w:p w:rsidR="00AE3283" w:rsidRPr="000D008D" w:rsidRDefault="00AE3283" w:rsidP="00AE3283">
      <w:pPr>
        <w:ind w:firstLine="709"/>
        <w:jc w:val="both"/>
        <w:rPr>
          <w:color w:val="000000"/>
        </w:rPr>
      </w:pPr>
      <w:r w:rsidRPr="000D008D">
        <w:rPr>
          <w:color w:val="000000"/>
        </w:rPr>
        <w:t xml:space="preserve">« 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p>
    <w:p w:rsidR="00AE3283" w:rsidRPr="000D008D" w:rsidRDefault="00AE3283" w:rsidP="00AE3283">
      <w:pPr>
        <w:jc w:val="both"/>
        <w:rPr>
          <w:color w:val="000000"/>
          <w:u w:val="single"/>
        </w:rPr>
      </w:pPr>
      <w:r w:rsidRPr="000D008D">
        <w:rPr>
          <w:color w:val="000000"/>
        </w:rPr>
        <w:t xml:space="preserve">Место нахождения МФЦ: </w:t>
      </w:r>
      <w:r w:rsidRPr="000D008D">
        <w:rPr>
          <w:color w:val="000000"/>
          <w:u w:val="single"/>
        </w:rPr>
        <w:t xml:space="preserve">243020, Брянская область, г.Новозыбков, ул.Красная,2, </w:t>
      </w:r>
    </w:p>
    <w:p w:rsidR="00AE3283" w:rsidRPr="000D008D" w:rsidRDefault="00AE3283" w:rsidP="00AE3283">
      <w:pPr>
        <w:jc w:val="both"/>
        <w:rPr>
          <w:color w:val="000000"/>
          <w:u w:val="single"/>
        </w:rPr>
      </w:pPr>
      <w:r>
        <w:rPr>
          <w:color w:val="000000"/>
          <w:u w:val="single"/>
        </w:rPr>
        <w:t>тел.8(48343)5-00-06, 89051010050.</w:t>
      </w:r>
    </w:p>
    <w:p w:rsidR="00AE3283" w:rsidRPr="000D008D" w:rsidRDefault="00AE3283" w:rsidP="00AE3283">
      <w:pPr>
        <w:jc w:val="both"/>
        <w:rPr>
          <w:color w:val="000000"/>
        </w:rPr>
      </w:pPr>
      <w:r w:rsidRPr="000D008D">
        <w:rPr>
          <w:color w:val="000000"/>
        </w:rPr>
        <w:t>График работы: понедельник-среда с 9:00ч. до 18:00ч.; четверг с 9:00ч. до 20:00ч.; пятница с 9:00ч. до 18:00ч.; суббота с 9:00ч. до 13:00ч.</w:t>
      </w:r>
    </w:p>
    <w:p w:rsidR="00AE3283" w:rsidRPr="000D008D" w:rsidRDefault="00AE3283" w:rsidP="00AE3283">
      <w:pPr>
        <w:jc w:val="both"/>
        <w:rPr>
          <w:color w:val="000000"/>
        </w:rPr>
      </w:pPr>
      <w:r w:rsidRPr="000D008D">
        <w:rPr>
          <w:color w:val="000000"/>
        </w:rPr>
        <w:t>Выходной день – воскресенье.</w:t>
      </w:r>
    </w:p>
    <w:p w:rsidR="00AE3283" w:rsidRPr="008D5BC2" w:rsidRDefault="00AE3283" w:rsidP="00AE3283">
      <w:pPr>
        <w:jc w:val="both"/>
        <w:rPr>
          <w:color w:val="000000"/>
        </w:rPr>
      </w:pPr>
      <w:r w:rsidRPr="008D5BC2">
        <w:rPr>
          <w:color w:val="000000"/>
        </w:rPr>
        <w:t>Адрес электронной почты:</w:t>
      </w:r>
      <w:r w:rsidRPr="008D5BC2">
        <w:rPr>
          <w:color w:val="000000"/>
          <w:lang w:val="en-US"/>
        </w:rPr>
        <w:t>mfc</w:t>
      </w:r>
      <w:r w:rsidRPr="008D5BC2">
        <w:rPr>
          <w:color w:val="000000"/>
        </w:rPr>
        <w:t>-</w:t>
      </w:r>
      <w:r w:rsidRPr="008D5BC2">
        <w:rPr>
          <w:color w:val="000000"/>
          <w:lang w:val="en-US"/>
        </w:rPr>
        <w:t>nvz</w:t>
      </w:r>
      <w:r w:rsidRPr="008D5BC2">
        <w:rPr>
          <w:color w:val="000000"/>
        </w:rPr>
        <w:t>@</w:t>
      </w:r>
      <w:r w:rsidRPr="008D5BC2">
        <w:rPr>
          <w:color w:val="000000"/>
          <w:lang w:val="en-US"/>
        </w:rPr>
        <w:t>mail</w:t>
      </w:r>
      <w:r w:rsidRPr="008D5BC2">
        <w:rPr>
          <w:color w:val="000000"/>
        </w:rPr>
        <w:t>.</w:t>
      </w:r>
      <w:r w:rsidRPr="008D5BC2">
        <w:rPr>
          <w:color w:val="000000"/>
          <w:lang w:val="en-US"/>
        </w:rPr>
        <w:t>ru</w:t>
      </w:r>
      <w:r w:rsidRPr="008D5BC2">
        <w:rPr>
          <w:color w:val="000000"/>
        </w:rPr>
        <w:t>.</w:t>
      </w:r>
    </w:p>
    <w:p w:rsidR="00AE3283" w:rsidRPr="008D5BC2" w:rsidRDefault="00AE3283" w:rsidP="00AE3283">
      <w:pPr>
        <w:jc w:val="both"/>
        <w:rPr>
          <w:color w:val="000000"/>
        </w:rPr>
      </w:pPr>
      <w:r w:rsidRPr="008D5BC2">
        <w:rPr>
          <w:color w:val="000000"/>
        </w:rPr>
        <w:t>Адрес официального сайта: мфц32.рф.</w:t>
      </w:r>
    </w:p>
    <w:p w:rsidR="00AE3283" w:rsidRPr="008D5BC2" w:rsidRDefault="00AE3283" w:rsidP="00AE3283">
      <w:pPr>
        <w:jc w:val="both"/>
        <w:rPr>
          <w:color w:val="000000"/>
        </w:rPr>
      </w:pPr>
      <w:r w:rsidRPr="008D5BC2">
        <w:rPr>
          <w:color w:val="000000"/>
        </w:rPr>
        <w:t>Также справочная информация указана в Приложении 1.</w:t>
      </w:r>
    </w:p>
    <w:p w:rsidR="00AE3283" w:rsidRPr="008D5BC2" w:rsidRDefault="00AE3283" w:rsidP="00AE3283">
      <w:pPr>
        <w:jc w:val="both"/>
        <w:rPr>
          <w:color w:val="000000"/>
        </w:rPr>
      </w:pPr>
    </w:p>
    <w:p w:rsidR="00AE3283" w:rsidRPr="008D5BC2" w:rsidRDefault="00AE3283" w:rsidP="00AE3283">
      <w:pPr>
        <w:ind w:firstLine="709"/>
        <w:jc w:val="both"/>
        <w:rPr>
          <w:color w:val="000000"/>
        </w:rPr>
      </w:pPr>
      <w:r w:rsidRPr="008D5BC2">
        <w:rPr>
          <w:color w:val="000000"/>
        </w:rPr>
        <w:t>в) в устной форме лично или по телефону в часы приема в ОАГ, а также МФЦ;</w:t>
      </w:r>
    </w:p>
    <w:p w:rsidR="00AE3283" w:rsidRPr="008D5BC2" w:rsidRDefault="00AE3283" w:rsidP="00AE3283">
      <w:pPr>
        <w:ind w:firstLine="709"/>
        <w:jc w:val="both"/>
        <w:rPr>
          <w:color w:val="000000"/>
        </w:rPr>
      </w:pPr>
      <w:r w:rsidRPr="008D5BC2">
        <w:rPr>
          <w:color w:val="000000"/>
        </w:rPr>
        <w:t>г)в письменной форме лично или почтовым отправлением в адрес ОАГ, а так же МФЦ;</w:t>
      </w:r>
    </w:p>
    <w:p w:rsidR="00AE3283" w:rsidRPr="008D5BC2" w:rsidRDefault="00AE3283" w:rsidP="00AE3283">
      <w:pPr>
        <w:ind w:firstLine="709"/>
        <w:jc w:val="both"/>
        <w:rPr>
          <w:color w:val="000000"/>
        </w:rPr>
      </w:pPr>
      <w:r w:rsidRPr="008D5BC2">
        <w:rPr>
          <w:color w:val="000000"/>
        </w:rPr>
        <w:t>д)в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8" w:history="1">
        <w:r w:rsidRPr="008D5BC2">
          <w:rPr>
            <w:rStyle w:val="a3"/>
            <w:color w:val="000000"/>
          </w:rPr>
          <w:t>www.gosuslugi.ru</w:t>
        </w:r>
      </w:hyperlink>
      <w:r w:rsidRPr="008D5BC2">
        <w:rPr>
          <w:color w:val="000000"/>
        </w:rPr>
        <w:t>) далее ( ЕПГУ).</w:t>
      </w:r>
    </w:p>
    <w:p w:rsidR="00AE3283" w:rsidRPr="008D5BC2" w:rsidRDefault="00AE3283" w:rsidP="00AE3283">
      <w:pPr>
        <w:jc w:val="both"/>
        <w:rPr>
          <w:color w:val="000000"/>
        </w:rPr>
      </w:pPr>
      <w:r w:rsidRPr="008D5BC2">
        <w:rPr>
          <w:color w:val="000000"/>
        </w:rPr>
        <w:t xml:space="preserve">            </w:t>
      </w:r>
    </w:p>
    <w:p w:rsidR="00AE3283" w:rsidRPr="00286690" w:rsidRDefault="00AE3283" w:rsidP="00AE3283">
      <w:pPr>
        <w:jc w:val="both"/>
      </w:pPr>
      <w:r w:rsidRPr="008D5BC2">
        <w:rPr>
          <w:color w:val="000000"/>
        </w:rPr>
        <w:t xml:space="preserve">           </w:t>
      </w:r>
      <w:r w:rsidRPr="00286690">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AE3283" w:rsidRDefault="00AE3283" w:rsidP="00AE3283">
      <w:pPr>
        <w:ind w:firstLine="709"/>
        <w:jc w:val="both"/>
      </w:pPr>
      <w:r>
        <w:t xml:space="preserve">- </w:t>
      </w:r>
      <w:r w:rsidRPr="00286690">
        <w:t>в устн</w:t>
      </w:r>
      <w:r>
        <w:t>ой форме лично в часы приема в ОАГ,</w:t>
      </w:r>
    </w:p>
    <w:p w:rsidR="00AE3283" w:rsidRDefault="00AE3283" w:rsidP="00AE3283">
      <w:pPr>
        <w:ind w:firstLine="709"/>
        <w:jc w:val="both"/>
      </w:pPr>
      <w:r w:rsidRPr="00286690">
        <w:t>или по телефону в соответствии с графиком работы</w:t>
      </w:r>
      <w:r>
        <w:t xml:space="preserve"> ОАГ администрации города Новозыбкова;</w:t>
      </w:r>
    </w:p>
    <w:p w:rsidR="00AE3283" w:rsidRDefault="00AE3283" w:rsidP="00AE3283">
      <w:pPr>
        <w:ind w:firstLine="709"/>
        <w:jc w:val="both"/>
      </w:pPr>
      <w:r>
        <w:t xml:space="preserve">- </w:t>
      </w:r>
      <w:r w:rsidRPr="00286690">
        <w:t xml:space="preserve">в письменной форме лично или почтовым отправлением в адрес </w:t>
      </w:r>
      <w:r>
        <w:t>ОАГ администрации города Новозыбкова;</w:t>
      </w:r>
    </w:p>
    <w:p w:rsidR="00AE3283" w:rsidRPr="00286690" w:rsidRDefault="00AE3283" w:rsidP="00AE3283">
      <w:pPr>
        <w:ind w:firstLine="709"/>
        <w:jc w:val="both"/>
      </w:pPr>
      <w:r>
        <w:t xml:space="preserve">- </w:t>
      </w:r>
      <w:r w:rsidRPr="00286690">
        <w:t>в электронной форме, в том числе через ЕПГУ.</w:t>
      </w:r>
    </w:p>
    <w:p w:rsidR="00AE3283" w:rsidRPr="00286690" w:rsidRDefault="00AE3283" w:rsidP="00AE3283">
      <w:pPr>
        <w:ind w:firstLine="709"/>
        <w:jc w:val="both"/>
      </w:pPr>
      <w:r w:rsidRPr="00286690">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w:t>
      </w:r>
      <w:r>
        <w:t xml:space="preserve">ОАГ администрации города Новозыбкова, </w:t>
      </w:r>
      <w:r w:rsidRPr="00286690">
        <w:t>(лично или по телефону) осуществляет устное информирование обратившегося за информацией заявителя.</w:t>
      </w:r>
    </w:p>
    <w:p w:rsidR="00AE3283" w:rsidRPr="00286690" w:rsidRDefault="00AE3283" w:rsidP="00AE3283">
      <w:pPr>
        <w:ind w:firstLine="709"/>
        <w:jc w:val="both"/>
      </w:pPr>
      <w:r w:rsidRPr="00286690">
        <w:t xml:space="preserve">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w:t>
      </w:r>
      <w:r w:rsidRPr="00286690">
        <w:lastRenderedPageBreak/>
        <w:t>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AE3283" w:rsidRPr="00286690" w:rsidRDefault="00AE3283" w:rsidP="00AE3283">
      <w:pPr>
        <w:ind w:firstLine="709"/>
        <w:jc w:val="both"/>
      </w:pPr>
      <w:r w:rsidRPr="00286690">
        <w:t>Ответ на телефонный звонок должен содержать информацию о фамилии, имени, отчестве и должности сотрудника, принявшего телефонный звонок.</w:t>
      </w:r>
    </w:p>
    <w:p w:rsidR="00AE3283" w:rsidRPr="00286690" w:rsidRDefault="00AE3283" w:rsidP="00AE3283">
      <w:pPr>
        <w:ind w:firstLine="709"/>
        <w:jc w:val="both"/>
      </w:pPr>
      <w:r w:rsidRPr="00286690">
        <w:t>При ответах на телефонные звонки и обращения заявителей л</w:t>
      </w:r>
      <w:r>
        <w:t xml:space="preserve">ично в часы приема сотрудники ОАГ администрации города Новозыбкова </w:t>
      </w:r>
      <w:r w:rsidRPr="00286690">
        <w:t>подробно и в вежливой форме информируют обратившихся по интересующим их вопросам.</w:t>
      </w:r>
    </w:p>
    <w:p w:rsidR="00AE3283" w:rsidRPr="001E198B" w:rsidRDefault="00AE3283" w:rsidP="00AE3283">
      <w:pPr>
        <w:ind w:firstLine="709"/>
        <w:jc w:val="both"/>
      </w:pPr>
      <w:r w:rsidRPr="00286690">
        <w:t xml:space="preserve">Если для подготовки ответа на устное обращение требуется более 15 минут, сотрудники </w:t>
      </w:r>
      <w:r>
        <w:t xml:space="preserve">ОАГ администрации города Новозыбкова, </w:t>
      </w:r>
      <w:r w:rsidRPr="00286690">
        <w:t>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E3283" w:rsidRPr="00286690" w:rsidRDefault="00AE3283" w:rsidP="00AE3283">
      <w:pPr>
        <w:ind w:firstLine="709"/>
        <w:jc w:val="both"/>
      </w:pPr>
      <w:r w:rsidRPr="00286690">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AE3283" w:rsidRPr="00A8698E" w:rsidRDefault="00AE3283" w:rsidP="00AE3283">
      <w:pPr>
        <w:ind w:firstLine="709"/>
        <w:jc w:val="both"/>
        <w:rPr>
          <w:i/>
          <w:sz w:val="16"/>
          <w:szCs w:val="16"/>
        </w:rPr>
      </w:pPr>
      <w:r>
        <w:t xml:space="preserve"> </w:t>
      </w:r>
      <w:r w:rsidRPr="00286690">
        <w:t xml:space="preserve">Письменный ответ подписывается </w:t>
      </w:r>
      <w:r>
        <w:t>заместителем руководителя администрации города Новозыбкова,</w:t>
      </w:r>
      <w:r>
        <w:rPr>
          <w:i/>
          <w:sz w:val="16"/>
          <w:szCs w:val="16"/>
        </w:rPr>
        <w:t xml:space="preserve"> </w:t>
      </w:r>
      <w:r w:rsidRPr="00286690">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ЕПГУ.</w:t>
      </w:r>
    </w:p>
    <w:p w:rsidR="00AE3283" w:rsidRPr="00286690" w:rsidRDefault="00AE3283" w:rsidP="00AE3283">
      <w:pPr>
        <w:ind w:firstLine="709"/>
        <w:jc w:val="both"/>
      </w:pPr>
      <w:r w:rsidRPr="00286690">
        <w:t>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
    <w:p w:rsidR="00AE3283" w:rsidRPr="00286690" w:rsidRDefault="00AE3283" w:rsidP="00AE3283">
      <w:pPr>
        <w:ind w:firstLine="709"/>
        <w:jc w:val="both"/>
      </w:pPr>
    </w:p>
    <w:p w:rsidR="00AE3283" w:rsidRPr="00CF4D9A" w:rsidRDefault="00AE3283" w:rsidP="00AE3283">
      <w:pPr>
        <w:keepNext/>
        <w:tabs>
          <w:tab w:val="num" w:pos="0"/>
        </w:tabs>
        <w:spacing w:line="340" w:lineRule="atLeast"/>
        <w:ind w:firstLine="709"/>
        <w:outlineLvl w:val="3"/>
        <w:rPr>
          <w:rFonts w:ascii="Times New Roman CYR" w:hAnsi="Times New Roman CYR"/>
          <w:b/>
          <w:sz w:val="28"/>
          <w:szCs w:val="28"/>
        </w:rPr>
      </w:pPr>
      <w:bookmarkStart w:id="1" w:name="_Toc206489247"/>
      <w:r>
        <w:rPr>
          <w:rFonts w:ascii="Times New Roman CYR" w:hAnsi="Times New Roman CYR"/>
          <w:b/>
          <w:sz w:val="28"/>
          <w:szCs w:val="28"/>
          <w:lang w:val="en-US"/>
        </w:rPr>
        <w:t>II</w:t>
      </w:r>
      <w:r w:rsidRPr="00CF4D9A">
        <w:rPr>
          <w:rFonts w:ascii="Times New Roman CYR" w:hAnsi="Times New Roman CYR"/>
          <w:b/>
          <w:sz w:val="28"/>
          <w:szCs w:val="28"/>
        </w:rPr>
        <w:t xml:space="preserve">. </w:t>
      </w:r>
      <w:r w:rsidRPr="00CF4D9A">
        <w:rPr>
          <w:rFonts w:ascii="Times New Roman CYR" w:hAnsi="Times New Roman CYR"/>
          <w:b/>
        </w:rPr>
        <w:t>Стандарт предоставления муниципальной услуги</w:t>
      </w:r>
    </w:p>
    <w:p w:rsidR="00AE3283" w:rsidRDefault="00AE3283" w:rsidP="00AE3283">
      <w:pPr>
        <w:tabs>
          <w:tab w:val="left" w:pos="0"/>
        </w:tabs>
        <w:autoSpaceDE w:val="0"/>
        <w:autoSpaceDN w:val="0"/>
        <w:adjustRightInd w:val="0"/>
        <w:spacing w:line="340" w:lineRule="atLeast"/>
        <w:ind w:firstLine="709"/>
        <w:jc w:val="both"/>
        <w:rPr>
          <w:rFonts w:ascii="Times New Roman CYR" w:hAnsi="Times New Roman CYR"/>
        </w:rPr>
      </w:pPr>
      <w:r w:rsidRPr="00CF4D9A">
        <w:rPr>
          <w:rFonts w:ascii="Times New Roman CYR" w:hAnsi="Times New Roman CYR"/>
        </w:rPr>
        <w:t>2.1. Наименование муниципальной услуги</w:t>
      </w:r>
      <w:bookmarkEnd w:id="1"/>
      <w:r>
        <w:rPr>
          <w:rFonts w:ascii="Times New Roman CYR" w:hAnsi="Times New Roman CYR"/>
        </w:rPr>
        <w:t xml:space="preserve"> </w:t>
      </w:r>
      <w:r w:rsidRPr="00CF4D9A">
        <w:rPr>
          <w:rFonts w:ascii="Times New Roman CYR" w:hAnsi="Times New Roman CYR"/>
        </w:rPr>
        <w:t xml:space="preserve"> «Утверждение схемы расположения земельного участка или земельных участков на кадастровом плане территории».</w:t>
      </w:r>
    </w:p>
    <w:p w:rsidR="00AE3283" w:rsidRPr="00CF4D9A" w:rsidRDefault="00AE3283" w:rsidP="00AE3283">
      <w:pPr>
        <w:tabs>
          <w:tab w:val="left" w:pos="0"/>
        </w:tabs>
        <w:autoSpaceDE w:val="0"/>
        <w:autoSpaceDN w:val="0"/>
        <w:adjustRightInd w:val="0"/>
        <w:spacing w:line="340" w:lineRule="atLeast"/>
        <w:ind w:firstLine="709"/>
        <w:jc w:val="both"/>
        <w:rPr>
          <w:rFonts w:ascii="Times New Roman CYR" w:hAnsi="Times New Roman CYR"/>
        </w:rPr>
      </w:pPr>
      <w:r>
        <w:rPr>
          <w:rFonts w:ascii="Times New Roman CYR" w:hAnsi="Times New Roman CYR"/>
        </w:rPr>
        <w:t>2.2.</w:t>
      </w:r>
      <w:r w:rsidRPr="00E55B36">
        <w:rPr>
          <w:rFonts w:ascii="Times New Roman CYR" w:hAnsi="Times New Roman CYR"/>
          <w:b/>
          <w:sz w:val="28"/>
          <w:szCs w:val="28"/>
        </w:rPr>
        <w:t xml:space="preserve"> </w:t>
      </w:r>
      <w:r w:rsidRPr="00E55B36">
        <w:rPr>
          <w:rFonts w:ascii="Times New Roman CYR" w:hAnsi="Times New Roman CYR"/>
        </w:rPr>
        <w:t xml:space="preserve">Наименование органа местного самоуправления, предоставляющего муниципальную услугу: </w:t>
      </w:r>
      <w:r>
        <w:rPr>
          <w:rFonts w:ascii="Times New Roman CYR" w:hAnsi="Times New Roman CYR"/>
        </w:rPr>
        <w:t>Новозыбковская городская администрация</w:t>
      </w:r>
      <w:r w:rsidRPr="00E55B36">
        <w:rPr>
          <w:rFonts w:ascii="Times New Roman CYR" w:hAnsi="Times New Roman CYR"/>
        </w:rPr>
        <w:t xml:space="preserve"> Брянской области</w:t>
      </w:r>
    </w:p>
    <w:p w:rsidR="00AE3283" w:rsidRPr="00E55B36" w:rsidRDefault="00AE3283" w:rsidP="00AE3283">
      <w:pPr>
        <w:ind w:firstLine="709"/>
        <w:jc w:val="both"/>
      </w:pPr>
      <w:r>
        <w:t>2.2.1.</w:t>
      </w:r>
      <w:r w:rsidRPr="00286690">
        <w:t>Предоставление     муниципальной     услуги     осуществляется</w:t>
      </w:r>
      <w:r>
        <w:t xml:space="preserve"> отделом архитектуры и градостроительства Новозыбковской городской администрации </w:t>
      </w:r>
      <w:r w:rsidRPr="00CF4D9A">
        <w:rPr>
          <w:rFonts w:ascii="Times New Roman CYR" w:hAnsi="Times New Roman CYR"/>
        </w:rPr>
        <w:t>в части:</w:t>
      </w:r>
    </w:p>
    <w:p w:rsidR="00AE3283" w:rsidRPr="00CF4D9A" w:rsidRDefault="00AE3283" w:rsidP="00AE3283">
      <w:pPr>
        <w:spacing w:line="340" w:lineRule="atLeast"/>
        <w:ind w:firstLine="709"/>
        <w:jc w:val="both"/>
        <w:rPr>
          <w:rFonts w:ascii="Times New Roman CYR" w:hAnsi="Times New Roman CYR"/>
        </w:rPr>
      </w:pPr>
      <w:r w:rsidRPr="00CF4D9A">
        <w:rPr>
          <w:rFonts w:ascii="Times New Roman CYR" w:hAnsi="Times New Roman CYR"/>
        </w:rPr>
        <w:t>приема заявления и документов, необходимых для предоставления муниципальной услуги;</w:t>
      </w:r>
    </w:p>
    <w:p w:rsidR="00AE3283" w:rsidRPr="00CF4D9A" w:rsidRDefault="00AE3283" w:rsidP="00AE3283">
      <w:pPr>
        <w:autoSpaceDE w:val="0"/>
        <w:autoSpaceDN w:val="0"/>
        <w:adjustRightInd w:val="0"/>
        <w:spacing w:line="340" w:lineRule="atLeast"/>
        <w:ind w:firstLine="709"/>
        <w:jc w:val="both"/>
        <w:rPr>
          <w:rFonts w:ascii="Times New Roman CYR" w:hAnsi="Times New Roman CYR"/>
        </w:rPr>
      </w:pPr>
      <w:r w:rsidRPr="00CF4D9A">
        <w:rPr>
          <w:rFonts w:ascii="Times New Roman CYR" w:hAnsi="Times New Roman CYR"/>
        </w:rPr>
        <w:t xml:space="preserve">подготовки постановления об утверждении схемы расположения земельного участка или земельных участков на кадастровом плане территории;  </w:t>
      </w:r>
    </w:p>
    <w:p w:rsidR="00AE3283" w:rsidRPr="00CF4D9A" w:rsidRDefault="00AE3283" w:rsidP="00AE3283">
      <w:pPr>
        <w:autoSpaceDE w:val="0"/>
        <w:autoSpaceDN w:val="0"/>
        <w:adjustRightInd w:val="0"/>
        <w:spacing w:line="340" w:lineRule="atLeast"/>
        <w:ind w:firstLine="709"/>
        <w:jc w:val="both"/>
        <w:rPr>
          <w:rFonts w:ascii="Times New Roman CYR" w:hAnsi="Times New Roman CYR"/>
        </w:rPr>
      </w:pPr>
      <w:r w:rsidRPr="00CF4D9A">
        <w:rPr>
          <w:rFonts w:ascii="Times New Roman CYR" w:hAnsi="Times New Roman CYR"/>
        </w:rPr>
        <w:t xml:space="preserve">подготовки </w:t>
      </w:r>
      <w:r>
        <w:rPr>
          <w:rFonts w:ascii="Times New Roman CYR" w:hAnsi="Times New Roman CYR"/>
        </w:rPr>
        <w:t>отказа</w:t>
      </w:r>
      <w:r w:rsidRPr="00CF4D9A">
        <w:rPr>
          <w:rFonts w:ascii="Times New Roman CYR" w:hAnsi="Times New Roman CYR"/>
        </w:rPr>
        <w:t xml:space="preserve"> в утверждении схемы расположения земельного участка или земельных участков на кадастровом плане территории;</w:t>
      </w:r>
    </w:p>
    <w:p w:rsidR="00AE3283" w:rsidRPr="00CF4D9A" w:rsidRDefault="00AE3283" w:rsidP="00AE3283">
      <w:pPr>
        <w:autoSpaceDE w:val="0"/>
        <w:autoSpaceDN w:val="0"/>
        <w:adjustRightInd w:val="0"/>
        <w:spacing w:line="340" w:lineRule="atLeast"/>
        <w:ind w:firstLine="709"/>
        <w:jc w:val="both"/>
        <w:rPr>
          <w:rFonts w:ascii="Times New Roman CYR" w:hAnsi="Times New Roman CYR"/>
          <w:bCs/>
          <w:iCs/>
        </w:rPr>
      </w:pPr>
      <w:r w:rsidRPr="00CF4D9A">
        <w:rPr>
          <w:rFonts w:ascii="Times New Roman CYR" w:hAnsi="Times New Roman CYR"/>
        </w:rPr>
        <w:t>запроса по каналам межведомственного взаимодействия документов, необходимых для оказания муниципальной услуги;</w:t>
      </w:r>
    </w:p>
    <w:p w:rsidR="00AE3283" w:rsidRDefault="00AE3283" w:rsidP="00AE3283">
      <w:pPr>
        <w:ind w:firstLine="709"/>
        <w:jc w:val="both"/>
      </w:pPr>
      <w:r w:rsidRPr="00CF4D9A">
        <w:rPr>
          <w:rFonts w:ascii="Times New Roman CYR" w:hAnsi="Times New Roman CYR"/>
        </w:rPr>
        <w:t>МФЦ</w:t>
      </w:r>
      <w:r>
        <w:rPr>
          <w:rFonts w:ascii="Times New Roman CYR" w:hAnsi="Times New Roman CYR"/>
        </w:rPr>
        <w:t xml:space="preserve"> </w:t>
      </w:r>
      <w:r w:rsidRPr="004C4B8D">
        <w:t>(при наличии Соглашения).</w:t>
      </w:r>
    </w:p>
    <w:p w:rsidR="00AE3283" w:rsidRPr="00CF4D9A" w:rsidRDefault="00AE3283" w:rsidP="00AE3283">
      <w:pPr>
        <w:autoSpaceDE w:val="0"/>
        <w:autoSpaceDN w:val="0"/>
        <w:adjustRightInd w:val="0"/>
        <w:spacing w:line="340" w:lineRule="atLeast"/>
        <w:ind w:firstLine="709"/>
        <w:jc w:val="both"/>
        <w:rPr>
          <w:rFonts w:ascii="Times New Roman CYR" w:hAnsi="Times New Roman CYR"/>
        </w:rPr>
      </w:pPr>
      <w:r w:rsidRPr="00CF4D9A">
        <w:rPr>
          <w:rFonts w:ascii="Times New Roman CYR" w:hAnsi="Times New Roman CYR"/>
        </w:rPr>
        <w:t>в части:</w:t>
      </w:r>
    </w:p>
    <w:p w:rsidR="00AE3283" w:rsidRPr="00CF4D9A" w:rsidRDefault="00AE3283" w:rsidP="00AE3283">
      <w:pPr>
        <w:autoSpaceDE w:val="0"/>
        <w:autoSpaceDN w:val="0"/>
        <w:adjustRightInd w:val="0"/>
        <w:spacing w:line="340" w:lineRule="atLeast"/>
        <w:ind w:firstLine="709"/>
        <w:jc w:val="both"/>
        <w:rPr>
          <w:rFonts w:ascii="Times New Roman CYR" w:hAnsi="Times New Roman CYR"/>
        </w:rPr>
      </w:pPr>
      <w:r w:rsidRPr="00CF4D9A">
        <w:rPr>
          <w:rFonts w:ascii="Times New Roman CYR" w:hAnsi="Times New Roman CYR"/>
        </w:rPr>
        <w:t xml:space="preserve">приема и выдачи документов на предоставление муниципальной услуги; </w:t>
      </w:r>
    </w:p>
    <w:p w:rsidR="00AE3283" w:rsidRPr="00CF4D9A" w:rsidRDefault="00AE3283" w:rsidP="00AE3283">
      <w:pPr>
        <w:autoSpaceDE w:val="0"/>
        <w:autoSpaceDN w:val="0"/>
        <w:adjustRightInd w:val="0"/>
        <w:spacing w:line="340" w:lineRule="atLeast"/>
        <w:ind w:firstLine="709"/>
        <w:jc w:val="both"/>
        <w:rPr>
          <w:rFonts w:ascii="Times New Roman CYR" w:hAnsi="Times New Roman CYR"/>
          <w:bCs/>
          <w:iCs/>
        </w:rPr>
      </w:pPr>
      <w:r w:rsidRPr="00CF4D9A">
        <w:rPr>
          <w:rFonts w:ascii="Times New Roman CYR" w:hAnsi="Times New Roman CYR"/>
        </w:rPr>
        <w:t>запроса по каналам межведомственного взаимодействия документов, необходимых для оказания муниципальной услуги.</w:t>
      </w:r>
    </w:p>
    <w:p w:rsidR="00AE3283" w:rsidRPr="00CF4D9A" w:rsidRDefault="00AE3283" w:rsidP="00AE3283">
      <w:pPr>
        <w:spacing w:line="340" w:lineRule="atLeast"/>
        <w:ind w:firstLine="709"/>
        <w:jc w:val="both"/>
        <w:rPr>
          <w:rFonts w:ascii="Times New Roman CYR" w:hAnsi="Times New Roman CYR"/>
        </w:rPr>
      </w:pPr>
      <w:r>
        <w:rPr>
          <w:rFonts w:ascii="Times New Roman CYR" w:hAnsi="Times New Roman CYR"/>
        </w:rPr>
        <w:t xml:space="preserve">2.2.2. </w:t>
      </w:r>
      <w:r w:rsidRPr="00CF4D9A">
        <w:rPr>
          <w:rFonts w:ascii="Times New Roman CYR" w:hAnsi="Times New Roman CYR"/>
        </w:rPr>
        <w:t xml:space="preserve">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w:t>
      </w:r>
      <w:r w:rsidRPr="00CF4D9A">
        <w:rPr>
          <w:rFonts w:ascii="Times New Roman CYR" w:hAnsi="Times New Roman CYR"/>
        </w:rPr>
        <w:lastRenderedPageBreak/>
        <w:t>в иные органы и организации, не предусмотренных настоящим Административным регламентом.</w:t>
      </w:r>
    </w:p>
    <w:p w:rsidR="00AE3283" w:rsidRPr="00CF4D9A" w:rsidRDefault="00AE3283" w:rsidP="00AE3283">
      <w:pPr>
        <w:widowControl w:val="0"/>
        <w:tabs>
          <w:tab w:val="num" w:pos="0"/>
        </w:tabs>
        <w:autoSpaceDE w:val="0"/>
        <w:autoSpaceDN w:val="0"/>
        <w:adjustRightInd w:val="0"/>
        <w:spacing w:before="120" w:line="340" w:lineRule="atLeast"/>
        <w:ind w:firstLine="709"/>
        <w:jc w:val="both"/>
        <w:rPr>
          <w:rFonts w:ascii="Times New Roman CYR" w:hAnsi="Times New Roman CYR"/>
          <w:b/>
        </w:rPr>
      </w:pPr>
      <w:r w:rsidRPr="00CF4D9A">
        <w:rPr>
          <w:rFonts w:ascii="Times New Roman CYR" w:hAnsi="Times New Roman CYR"/>
          <w:b/>
        </w:rPr>
        <w:t>2.3. Описание результата предоставления муниципальной услуги</w:t>
      </w:r>
    </w:p>
    <w:p w:rsidR="00AE3283" w:rsidRPr="00CF4D9A" w:rsidRDefault="00AE3283" w:rsidP="00AE3283">
      <w:pPr>
        <w:widowControl w:val="0"/>
        <w:tabs>
          <w:tab w:val="num" w:pos="0"/>
        </w:tabs>
        <w:autoSpaceDE w:val="0"/>
        <w:autoSpaceDN w:val="0"/>
        <w:adjustRightInd w:val="0"/>
        <w:spacing w:line="340" w:lineRule="atLeast"/>
        <w:ind w:firstLine="709"/>
        <w:jc w:val="both"/>
        <w:rPr>
          <w:rFonts w:ascii="Times New Roman CYR" w:hAnsi="Times New Roman CYR"/>
        </w:rPr>
      </w:pPr>
      <w:r w:rsidRPr="00CF4D9A">
        <w:rPr>
          <w:rFonts w:ascii="Times New Roman CYR" w:hAnsi="Times New Roman CYR"/>
        </w:rPr>
        <w:t>Результатами предоставления муниципальной услуги являются:</w:t>
      </w:r>
    </w:p>
    <w:p w:rsidR="00AE3283" w:rsidRPr="00CF4D9A" w:rsidRDefault="00AE3283" w:rsidP="00AE3283">
      <w:pPr>
        <w:autoSpaceDE w:val="0"/>
        <w:autoSpaceDN w:val="0"/>
        <w:adjustRightInd w:val="0"/>
        <w:spacing w:line="340" w:lineRule="atLeast"/>
        <w:ind w:firstLine="709"/>
        <w:jc w:val="both"/>
        <w:rPr>
          <w:rFonts w:ascii="Times New Roman CYR" w:hAnsi="Times New Roman CYR"/>
        </w:rPr>
      </w:pPr>
      <w:r>
        <w:rPr>
          <w:rFonts w:ascii="Times New Roman CYR" w:hAnsi="Times New Roman CYR"/>
        </w:rPr>
        <w:t>-</w:t>
      </w:r>
      <w:r w:rsidRPr="00CF4D9A">
        <w:rPr>
          <w:rFonts w:ascii="Times New Roman CYR" w:hAnsi="Times New Roman CYR"/>
        </w:rPr>
        <w:t>постановление об утверждении схемы расположения земельного участка или земельных участков на кадастровом плане территории;</w:t>
      </w:r>
    </w:p>
    <w:p w:rsidR="00AE3283" w:rsidRPr="00CF4D9A" w:rsidRDefault="00AE3283" w:rsidP="00AE3283">
      <w:pPr>
        <w:autoSpaceDE w:val="0"/>
        <w:autoSpaceDN w:val="0"/>
        <w:adjustRightInd w:val="0"/>
        <w:spacing w:line="340" w:lineRule="atLeast"/>
        <w:ind w:firstLine="709"/>
        <w:jc w:val="both"/>
        <w:rPr>
          <w:rFonts w:ascii="Times New Roman CYR" w:hAnsi="Times New Roman CYR"/>
        </w:rPr>
      </w:pPr>
      <w:r>
        <w:rPr>
          <w:rFonts w:ascii="Times New Roman CYR" w:hAnsi="Times New Roman CYR"/>
        </w:rPr>
        <w:t>-</w:t>
      </w:r>
      <w:r w:rsidRPr="00CF4D9A">
        <w:rPr>
          <w:rFonts w:ascii="Times New Roman CYR" w:hAnsi="Times New Roman CYR"/>
        </w:rPr>
        <w:t>отказ в утверждении схемы расположения земельного участка или земельных участков на кадастровом плане территории.</w:t>
      </w:r>
    </w:p>
    <w:p w:rsidR="00AE3283" w:rsidRPr="00CF4D9A" w:rsidRDefault="00AE3283" w:rsidP="00AE3283">
      <w:pPr>
        <w:widowControl w:val="0"/>
        <w:tabs>
          <w:tab w:val="num" w:pos="0"/>
        </w:tabs>
        <w:autoSpaceDE w:val="0"/>
        <w:autoSpaceDN w:val="0"/>
        <w:adjustRightInd w:val="0"/>
        <w:spacing w:before="120" w:line="340" w:lineRule="atLeast"/>
        <w:ind w:firstLine="709"/>
        <w:jc w:val="both"/>
        <w:rPr>
          <w:rFonts w:ascii="Times New Roman CYR" w:hAnsi="Times New Roman CYR"/>
          <w:b/>
        </w:rPr>
      </w:pPr>
      <w:r w:rsidRPr="00CF4D9A">
        <w:rPr>
          <w:rFonts w:ascii="Times New Roman CYR" w:hAnsi="Times New Roman CYR"/>
          <w:b/>
        </w:rPr>
        <w:t>2.4. Срок предоставления муниципальной услуги</w:t>
      </w:r>
    </w:p>
    <w:p w:rsidR="00AE3283" w:rsidRPr="00CF4D9A" w:rsidRDefault="00AE3283" w:rsidP="00AE3283">
      <w:pPr>
        <w:autoSpaceDE w:val="0"/>
        <w:autoSpaceDN w:val="0"/>
        <w:adjustRightInd w:val="0"/>
        <w:spacing w:line="340" w:lineRule="atLeast"/>
        <w:ind w:firstLine="709"/>
        <w:jc w:val="both"/>
        <w:outlineLvl w:val="2"/>
        <w:rPr>
          <w:rFonts w:ascii="Times New Roman CYR" w:hAnsi="Times New Roman CYR"/>
          <w:bCs/>
        </w:rPr>
      </w:pPr>
      <w:r w:rsidRPr="00CF4D9A">
        <w:rPr>
          <w:rFonts w:ascii="Times New Roman CYR" w:hAnsi="Times New Roman CYR"/>
        </w:rPr>
        <w:t xml:space="preserve">2.4.1. Постановление об утверждении схемы расположения земельного участка или земельных участков на кадастровом плане территории, об отказе в утверждении схемы расположения земельного участка или земельных участков на кадастровом плане территории принимается в течение </w:t>
      </w:r>
      <w:r w:rsidRPr="00354230">
        <w:rPr>
          <w:rFonts w:ascii="Times New Roman CYR" w:hAnsi="Times New Roman CYR"/>
        </w:rPr>
        <w:t>14</w:t>
      </w:r>
      <w:r w:rsidRPr="00CF4D9A">
        <w:rPr>
          <w:rFonts w:ascii="Times New Roman CYR" w:hAnsi="Times New Roman CYR"/>
        </w:rPr>
        <w:t xml:space="preserve"> (четырнадцати) дней со дня поступления заявления,</w:t>
      </w:r>
      <w:r w:rsidRPr="00CF4D9A">
        <w:rPr>
          <w:rFonts w:ascii="Times New Roman CYR" w:hAnsi="Times New Roman CYR"/>
          <w:bCs/>
        </w:rPr>
        <w:t xml:space="preserve"> </w:t>
      </w:r>
      <w:r w:rsidRPr="000469D8">
        <w:rPr>
          <w:rFonts w:ascii="Times New Roman CYR" w:hAnsi="Times New Roman CYR"/>
          <w:bCs/>
        </w:rPr>
        <w:t>по форме, указанной в приложении № 2</w:t>
      </w:r>
      <w:r w:rsidRPr="00CF4D9A">
        <w:rPr>
          <w:rFonts w:ascii="Times New Roman CYR" w:hAnsi="Times New Roman CYR"/>
          <w:bCs/>
          <w:color w:val="FF0000"/>
        </w:rPr>
        <w:t xml:space="preserve"> </w:t>
      </w:r>
      <w:r w:rsidRPr="00CF4D9A">
        <w:rPr>
          <w:rFonts w:ascii="Times New Roman CYR" w:hAnsi="Times New Roman CYR"/>
          <w:bCs/>
        </w:rPr>
        <w:t xml:space="preserve">к настоящему Административному регламенту, </w:t>
      </w:r>
      <w:r w:rsidRPr="00CF4D9A">
        <w:rPr>
          <w:rFonts w:ascii="Times New Roman CYR" w:hAnsi="Times New Roman CYR"/>
        </w:rPr>
        <w:t>и приложенных к нему документов,</w:t>
      </w:r>
      <w:r w:rsidRPr="00CF4D9A">
        <w:rPr>
          <w:rFonts w:ascii="Times New Roman CYR" w:hAnsi="Times New Roman CYR"/>
          <w:bCs/>
        </w:rPr>
        <w:t xml:space="preserve"> обязанность по представлению которых в соответствии с </w:t>
      </w:r>
      <w:r w:rsidRPr="00354230">
        <w:rPr>
          <w:rFonts w:ascii="Times New Roman CYR" w:hAnsi="Times New Roman CYR"/>
          <w:bCs/>
        </w:rPr>
        <w:t xml:space="preserve">пунктом 2.6.2 </w:t>
      </w:r>
      <w:r w:rsidRPr="00CF4D9A">
        <w:rPr>
          <w:rFonts w:ascii="Times New Roman CYR" w:hAnsi="Times New Roman CYR"/>
          <w:bCs/>
        </w:rPr>
        <w:t>настоящего Административного регламента возложена на заявителя.</w:t>
      </w:r>
    </w:p>
    <w:p w:rsidR="00AE3283" w:rsidRPr="00CF4D9A" w:rsidRDefault="00AE3283" w:rsidP="00AE3283">
      <w:pPr>
        <w:autoSpaceDE w:val="0"/>
        <w:autoSpaceDN w:val="0"/>
        <w:adjustRightInd w:val="0"/>
        <w:spacing w:line="340" w:lineRule="atLeast"/>
        <w:ind w:firstLine="709"/>
        <w:jc w:val="both"/>
        <w:outlineLvl w:val="2"/>
        <w:rPr>
          <w:rFonts w:ascii="Times New Roman CYR" w:hAnsi="Times New Roman CYR"/>
        </w:rPr>
      </w:pPr>
      <w:r w:rsidRPr="00CF4D9A">
        <w:rPr>
          <w:rFonts w:ascii="Times New Roman CYR" w:hAnsi="Times New Roman CYR"/>
        </w:rPr>
        <w:t xml:space="preserve">Днем поступления документов считается день приема и регистрации заявления с документами, указанными </w:t>
      </w:r>
      <w:r w:rsidRPr="00354230">
        <w:rPr>
          <w:rFonts w:ascii="Times New Roman CYR" w:hAnsi="Times New Roman CYR"/>
        </w:rPr>
        <w:t xml:space="preserve">в пункте 2.6 </w:t>
      </w:r>
      <w:r w:rsidRPr="00CF4D9A">
        <w:rPr>
          <w:rFonts w:ascii="Times New Roman CYR" w:hAnsi="Times New Roman CYR"/>
        </w:rPr>
        <w:t xml:space="preserve">настоящего Административного регламента, в Администрации. В случае подачи заявителем документов, указанных в </w:t>
      </w:r>
      <w:r w:rsidRPr="00354230">
        <w:rPr>
          <w:rFonts w:ascii="Times New Roman CYR" w:hAnsi="Times New Roman CYR"/>
        </w:rPr>
        <w:t xml:space="preserve">пункте 2.6 </w:t>
      </w:r>
      <w:r w:rsidRPr="00CF4D9A">
        <w:rPr>
          <w:rFonts w:ascii="Times New Roman CYR" w:hAnsi="Times New Roman CYR"/>
        </w:rPr>
        <w:t xml:space="preserve">настоящего Административного регламента, через МФЦ, срок предоставления муниципальной услуги </w:t>
      </w:r>
      <w:r w:rsidRPr="00CF4D9A">
        <w:rPr>
          <w:rFonts w:ascii="Times New Roman CYR" w:hAnsi="Times New Roman CYR"/>
          <w:bCs/>
        </w:rPr>
        <w:t>исчисляется со дня передачи МФЦ таких документов в Администрацию.</w:t>
      </w:r>
    </w:p>
    <w:p w:rsidR="00AE3283" w:rsidRPr="000E0B6E" w:rsidRDefault="00AE3283" w:rsidP="00AE3283">
      <w:pPr>
        <w:widowControl w:val="0"/>
        <w:tabs>
          <w:tab w:val="num" w:pos="0"/>
        </w:tabs>
        <w:autoSpaceDE w:val="0"/>
        <w:autoSpaceDN w:val="0"/>
        <w:adjustRightInd w:val="0"/>
        <w:spacing w:before="120" w:line="340" w:lineRule="atLeast"/>
        <w:ind w:firstLine="709"/>
        <w:jc w:val="both"/>
        <w:rPr>
          <w:rFonts w:ascii="Times New Roman CYR" w:hAnsi="Times New Roman CYR"/>
        </w:rPr>
      </w:pPr>
      <w:r>
        <w:rPr>
          <w:rFonts w:ascii="Times New Roman CYR" w:hAnsi="Times New Roman CYR"/>
          <w:b/>
        </w:rPr>
        <w:t>2</w:t>
      </w:r>
      <w:r w:rsidRPr="000E0B6E">
        <w:rPr>
          <w:rFonts w:ascii="Times New Roman CYR" w:hAnsi="Times New Roman CYR"/>
          <w:b/>
        </w:rPr>
        <w:t>.5. Перечень нормативных правовых актов, регулирующих отношения, возникающие в связи с предоставлением муниципальной услуги</w:t>
      </w:r>
      <w:r w:rsidRPr="000E0B6E">
        <w:rPr>
          <w:rFonts w:ascii="Times New Roman CYR" w:hAnsi="Times New Roman CYR"/>
        </w:rPr>
        <w:t xml:space="preserve"> </w:t>
      </w:r>
    </w:p>
    <w:p w:rsidR="00AE3283" w:rsidRPr="000E0B6E" w:rsidRDefault="00AE3283" w:rsidP="00AE3283">
      <w:pPr>
        <w:widowControl w:val="0"/>
        <w:tabs>
          <w:tab w:val="num" w:pos="0"/>
        </w:tabs>
        <w:autoSpaceDE w:val="0"/>
        <w:autoSpaceDN w:val="0"/>
        <w:adjustRightInd w:val="0"/>
        <w:spacing w:line="340" w:lineRule="atLeast"/>
        <w:ind w:firstLine="709"/>
        <w:jc w:val="both"/>
        <w:rPr>
          <w:rFonts w:ascii="Times New Roman CYR" w:hAnsi="Times New Roman CYR"/>
        </w:rPr>
      </w:pPr>
      <w:r w:rsidRPr="000E0B6E">
        <w:rPr>
          <w:rFonts w:ascii="Times New Roman CYR" w:hAnsi="Times New Roman CYR"/>
        </w:rPr>
        <w:t>Отношения, возникающие в связи с предоставлением муниципальной услуги, регулируются следующими нормативными правовыми актами:</w:t>
      </w:r>
    </w:p>
    <w:p w:rsidR="00AE3283" w:rsidRPr="000E0B6E" w:rsidRDefault="00AE3283" w:rsidP="00AE3283">
      <w:pPr>
        <w:spacing w:line="340" w:lineRule="atLeast"/>
        <w:ind w:firstLine="709"/>
        <w:jc w:val="both"/>
        <w:rPr>
          <w:rFonts w:ascii="Times New Roman CYR" w:hAnsi="Times New Roman CYR"/>
        </w:rPr>
      </w:pPr>
      <w:r w:rsidRPr="000E0B6E">
        <w:rPr>
          <w:rFonts w:ascii="Times New Roman CYR" w:hAnsi="Times New Roman CYR"/>
        </w:rPr>
        <w:t>Конституцией Российской Федерации («Российская газета», № 237, 25.12.1993);</w:t>
      </w:r>
    </w:p>
    <w:p w:rsidR="00AE3283" w:rsidRPr="000E0B6E" w:rsidRDefault="00AE3283" w:rsidP="00AE3283">
      <w:pPr>
        <w:autoSpaceDE w:val="0"/>
        <w:autoSpaceDN w:val="0"/>
        <w:adjustRightInd w:val="0"/>
        <w:spacing w:line="340" w:lineRule="atLeast"/>
        <w:ind w:firstLine="709"/>
        <w:jc w:val="both"/>
      </w:pPr>
      <w:r w:rsidRPr="000E0B6E">
        <w:t>Градостроительным кодексом Российской Федерации («Собрание законодательства Российской Федерации», 03.01.2005, № 1 (часть 1), ст. 16);</w:t>
      </w:r>
    </w:p>
    <w:p w:rsidR="00AE3283" w:rsidRPr="000E0B6E" w:rsidRDefault="00AE3283" w:rsidP="00AE3283">
      <w:pPr>
        <w:autoSpaceDE w:val="0"/>
        <w:autoSpaceDN w:val="0"/>
        <w:adjustRightInd w:val="0"/>
        <w:spacing w:line="340" w:lineRule="atLeast"/>
        <w:ind w:firstLine="709"/>
        <w:jc w:val="both"/>
      </w:pPr>
      <w:r w:rsidRPr="000E0B6E">
        <w:t>Земельным кодексом Российской Федерации («Собрание законодательства Российской Федерации», 29.10.2001, № 44, ст.4147);</w:t>
      </w:r>
    </w:p>
    <w:p w:rsidR="00AE3283" w:rsidRPr="000E0B6E" w:rsidRDefault="00AE3283" w:rsidP="00AE3283">
      <w:pPr>
        <w:autoSpaceDE w:val="0"/>
        <w:autoSpaceDN w:val="0"/>
        <w:adjustRightInd w:val="0"/>
        <w:spacing w:line="340" w:lineRule="atLeast"/>
        <w:ind w:firstLine="709"/>
        <w:jc w:val="both"/>
      </w:pPr>
      <w:r w:rsidRPr="000E0B6E">
        <w:t>Федеральным законом от 25 октября 2001 года № 137-ФЗ "О введении в действие Земельного кодекса Российской Федерации" ("Собрание законодательства Российской Федерации", 29.10.2001, № 44, ст.4148);</w:t>
      </w:r>
    </w:p>
    <w:p w:rsidR="00AE3283" w:rsidRPr="000E0B6E" w:rsidRDefault="00AE3283" w:rsidP="00AE3283">
      <w:pPr>
        <w:autoSpaceDE w:val="0"/>
        <w:autoSpaceDN w:val="0"/>
        <w:adjustRightInd w:val="0"/>
        <w:spacing w:line="340" w:lineRule="atLeast"/>
        <w:ind w:firstLine="709"/>
        <w:jc w:val="both"/>
      </w:pPr>
      <w:r w:rsidRPr="000E0B6E">
        <w:t>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от 06.10.2003 № 40 ст.3822);</w:t>
      </w:r>
    </w:p>
    <w:p w:rsidR="00AE3283" w:rsidRPr="000E0B6E" w:rsidRDefault="00AE3283" w:rsidP="00AE3283">
      <w:pPr>
        <w:autoSpaceDE w:val="0"/>
        <w:autoSpaceDN w:val="0"/>
        <w:adjustRightInd w:val="0"/>
        <w:spacing w:line="340" w:lineRule="atLeast"/>
        <w:ind w:firstLine="709"/>
        <w:jc w:val="both"/>
      </w:pPr>
      <w:r w:rsidRPr="000E0B6E">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02.08.2010, № 31, ст.4179);</w:t>
      </w:r>
    </w:p>
    <w:p w:rsidR="00AE3283" w:rsidRPr="000E0B6E" w:rsidRDefault="00AE3283" w:rsidP="00AE3283">
      <w:pPr>
        <w:autoSpaceDE w:val="0"/>
        <w:autoSpaceDN w:val="0"/>
        <w:adjustRightInd w:val="0"/>
        <w:spacing w:line="340" w:lineRule="atLeast"/>
        <w:ind w:firstLine="709"/>
        <w:jc w:val="both"/>
      </w:pPr>
      <w:r w:rsidRPr="000E0B6E">
        <w:t>Федеральным законом от 13 июля 2015 года № 218-ФЗ "О государственной регистрации недвижимости" («Собрание законодательства РФ», 20.07.2015, № 29 (часть I), ст.4344);</w:t>
      </w:r>
    </w:p>
    <w:p w:rsidR="00AE3283" w:rsidRPr="000E0B6E" w:rsidRDefault="00AE3283" w:rsidP="00AE3283">
      <w:pPr>
        <w:autoSpaceDE w:val="0"/>
        <w:autoSpaceDN w:val="0"/>
        <w:adjustRightInd w:val="0"/>
        <w:spacing w:line="340" w:lineRule="atLeast"/>
        <w:ind w:firstLine="709"/>
        <w:jc w:val="both"/>
      </w:pPr>
      <w:r>
        <w:lastRenderedPageBreak/>
        <w:t>П</w:t>
      </w:r>
      <w:r w:rsidRPr="000E0B6E">
        <w:t>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Российской Федерации, 20.09.2010, № 38, ст. 4823);</w:t>
      </w:r>
    </w:p>
    <w:p w:rsidR="00AE3283" w:rsidRPr="00523E86" w:rsidRDefault="00AE3283" w:rsidP="00AE3283">
      <w:pPr>
        <w:widowControl w:val="0"/>
        <w:autoSpaceDE w:val="0"/>
        <w:autoSpaceDN w:val="0"/>
        <w:adjustRightInd w:val="0"/>
        <w:spacing w:line="340" w:lineRule="atLeast"/>
        <w:ind w:firstLine="709"/>
        <w:jc w:val="both"/>
      </w:pPr>
      <w:r>
        <w:t>П</w:t>
      </w:r>
      <w:r w:rsidRPr="000E0B6E">
        <w:t xml:space="preserve">риказом Министерства экономического развития Российской Федерации от 27 ноября 2014 года № 762 «Об утверждении </w:t>
      </w:r>
      <w:r w:rsidRPr="000E0B6E">
        <w:rPr>
          <w:bCs/>
        </w:rPr>
        <w:t>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w:t>
      </w:r>
      <w:r w:rsidRPr="00523E86">
        <w:t> </w:t>
      </w:r>
      <w:r w:rsidRPr="000E0B6E">
        <w:t xml:space="preserve">при подготовке схемы расположения земельного участка или земельных участков на кадастровом плане территории в форме электронного документа, </w:t>
      </w:r>
      <w:r w:rsidRPr="000E0B6E">
        <w:rPr>
          <w:bCs/>
        </w:rPr>
        <w:t>формы схемы расположения земельного участка или земельных участков на кадастровом плане территории</w:t>
      </w:r>
      <w:r w:rsidRPr="000E0B6E">
        <w:t>, подготовка которой осуществляется в форме документа на</w:t>
      </w:r>
      <w:r w:rsidRPr="00523E86">
        <w:t xml:space="preserve"> </w:t>
      </w:r>
      <w:r w:rsidRPr="000E0B6E">
        <w:t>бумажном носителе (</w:t>
      </w:r>
      <w:r w:rsidRPr="000E0B6E">
        <w:rPr>
          <w:bCs/>
        </w:rPr>
        <w:t>Официальный интернет-портал правовой информации http://www.pravo.gov.ru, 18.02.2015)</w:t>
      </w:r>
      <w:r w:rsidRPr="000E0B6E">
        <w:t>;</w:t>
      </w:r>
    </w:p>
    <w:p w:rsidR="00AE3283" w:rsidRPr="000E0B6E" w:rsidRDefault="00AE3283" w:rsidP="00AE3283">
      <w:pPr>
        <w:widowControl w:val="0"/>
        <w:autoSpaceDE w:val="0"/>
        <w:autoSpaceDN w:val="0"/>
        <w:adjustRightInd w:val="0"/>
        <w:spacing w:line="340" w:lineRule="atLeast"/>
        <w:ind w:firstLine="709"/>
        <w:jc w:val="both"/>
      </w:pPr>
      <w:r>
        <w:t>П</w:t>
      </w:r>
      <w:r w:rsidRPr="000E0B6E">
        <w:t xml:space="preserve">риказом Министерства экономического развития Российской Федерации от </w:t>
      </w:r>
      <w:r w:rsidRPr="00523E86">
        <w:t>14 января</w:t>
      </w:r>
      <w:r w:rsidRPr="000E0B6E">
        <w:t xml:space="preserve"> 201</w:t>
      </w:r>
      <w:r w:rsidRPr="00523E86">
        <w:t>5</w:t>
      </w:r>
      <w:r w:rsidRPr="000E0B6E">
        <w:t xml:space="preserve"> года № 7</w:t>
      </w:r>
      <w:r w:rsidRPr="00523E86">
        <w:t xml:space="preserve">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AE3283" w:rsidRPr="000E0B6E" w:rsidRDefault="00AE3283" w:rsidP="00AE3283">
      <w:pPr>
        <w:autoSpaceDE w:val="0"/>
        <w:autoSpaceDN w:val="0"/>
        <w:adjustRightInd w:val="0"/>
        <w:spacing w:line="340" w:lineRule="atLeast"/>
        <w:ind w:firstLine="709"/>
        <w:jc w:val="both"/>
      </w:pPr>
      <w:r>
        <w:t>П</w:t>
      </w:r>
      <w:r w:rsidRPr="000E0B6E">
        <w:t>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от 27.08.2012 № 35 ст.4829);</w:t>
      </w:r>
    </w:p>
    <w:p w:rsidR="00AE3283" w:rsidRPr="000E0B6E" w:rsidRDefault="00AE3283" w:rsidP="00AE3283">
      <w:pPr>
        <w:autoSpaceDE w:val="0"/>
        <w:autoSpaceDN w:val="0"/>
        <w:adjustRightInd w:val="0"/>
        <w:spacing w:line="340" w:lineRule="atLeast"/>
        <w:ind w:firstLine="709"/>
        <w:jc w:val="both"/>
      </w:pPr>
      <w:r>
        <w:t>П</w:t>
      </w:r>
      <w:r w:rsidRPr="000E0B6E">
        <w:t>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(«Российская газета», № 75, 08.04.2016);</w:t>
      </w:r>
    </w:p>
    <w:p w:rsidR="00AE3283" w:rsidRPr="000E0B6E" w:rsidRDefault="00AE3283" w:rsidP="00AE3283">
      <w:pPr>
        <w:autoSpaceDE w:val="0"/>
        <w:autoSpaceDN w:val="0"/>
        <w:adjustRightInd w:val="0"/>
        <w:spacing w:line="340" w:lineRule="atLeast"/>
        <w:ind w:firstLine="709"/>
        <w:jc w:val="both"/>
      </w:pPr>
      <w:r>
        <w:t>П</w:t>
      </w:r>
      <w:r w:rsidRPr="000E0B6E">
        <w:t>остановлением Правительства Российской Федерации от 7 июля 2011 года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ст.4479);</w:t>
      </w:r>
    </w:p>
    <w:p w:rsidR="00AE3283" w:rsidRDefault="00AE3283" w:rsidP="00AE3283">
      <w:pPr>
        <w:autoSpaceDE w:val="0"/>
        <w:autoSpaceDN w:val="0"/>
        <w:adjustRightInd w:val="0"/>
        <w:spacing w:line="340" w:lineRule="atLeast"/>
        <w:ind w:firstLine="709"/>
        <w:jc w:val="both"/>
      </w:pPr>
      <w:r>
        <w:t>Постановлением администрации Брянской области от 29 января 2008 года №63 «Об утверждении Порядка разработки и утверждения административных регламентов исполнения государственных функций (предоставление государственных услуг)»;</w:t>
      </w:r>
    </w:p>
    <w:p w:rsidR="00AE3283" w:rsidRDefault="00AE3283" w:rsidP="00AE3283">
      <w:pPr>
        <w:ind w:firstLine="709"/>
        <w:jc w:val="both"/>
      </w:pPr>
      <w:r>
        <w:t>Законом Брянской области от 15.03.2007 г. №28-З «О градостроительной деятельности в Брянской области»;</w:t>
      </w:r>
    </w:p>
    <w:p w:rsidR="00AE3283" w:rsidRDefault="00AE3283" w:rsidP="00AE3283">
      <w:pPr>
        <w:ind w:firstLine="709"/>
        <w:jc w:val="both"/>
      </w:pPr>
      <w:r>
        <w:lastRenderedPageBreak/>
        <w:t>Генеральным планом городского округа города Новозыбкова, утвержденным решением Совета народных депутатов города Новозыбкова №4-166 от 26.11.09г.</w:t>
      </w:r>
    </w:p>
    <w:p w:rsidR="00AE3283" w:rsidRDefault="00AE3283" w:rsidP="00AE3283">
      <w:pPr>
        <w:ind w:firstLine="709"/>
        <w:jc w:val="both"/>
      </w:pPr>
      <w:r>
        <w:t>Правилами землепользования и застройки городского округа города Новозыбкова, утвержденными решением Совета народных депутатов города Новозыбкова №4-232 от 28.04.10г.</w:t>
      </w:r>
    </w:p>
    <w:p w:rsidR="00AE3283" w:rsidRDefault="00AE3283" w:rsidP="00AE3283">
      <w:pPr>
        <w:ind w:firstLine="709"/>
        <w:jc w:val="both"/>
      </w:pPr>
      <w:r>
        <w:t>Положением об отделе архитектуры и градостроительства администрации города Новозыбкова от 24.02.2014 г. №125.</w:t>
      </w:r>
    </w:p>
    <w:p w:rsidR="00AE3283" w:rsidRDefault="00AE3283" w:rsidP="00AE3283">
      <w:pPr>
        <w:autoSpaceDE w:val="0"/>
        <w:autoSpaceDN w:val="0"/>
        <w:adjustRightInd w:val="0"/>
        <w:spacing w:line="340" w:lineRule="atLeast"/>
        <w:ind w:firstLine="709"/>
        <w:jc w:val="both"/>
      </w:pPr>
    </w:p>
    <w:p w:rsidR="00AE3283" w:rsidRPr="00833031" w:rsidRDefault="00AE3283" w:rsidP="00AE3283">
      <w:pPr>
        <w:ind w:firstLine="709"/>
        <w:jc w:val="both"/>
        <w:rPr>
          <w:i/>
          <w:sz w:val="16"/>
          <w:szCs w:val="16"/>
        </w:rPr>
      </w:pPr>
    </w:p>
    <w:p w:rsidR="00AE3283" w:rsidRDefault="00AE3283" w:rsidP="00AE3283">
      <w:pPr>
        <w:ind w:firstLine="709"/>
        <w:jc w:val="both"/>
        <w:rPr>
          <w:b/>
        </w:rPr>
      </w:pPr>
      <w:r w:rsidRPr="0027634E">
        <w:rPr>
          <w:b/>
        </w:rPr>
        <w:t>2.6.</w:t>
      </w:r>
      <w:r w:rsidRPr="00286690">
        <w:t xml:space="preserve"> </w:t>
      </w:r>
      <w:r w:rsidRPr="0027634E">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представления муниципальной услуги, подлежащих представлению заявителем, способы их  получения заявителем, в том числе в электронной форме</w:t>
      </w:r>
    </w:p>
    <w:p w:rsidR="00AE3283" w:rsidRDefault="00AE3283" w:rsidP="00AE3283">
      <w:pPr>
        <w:ind w:firstLine="709"/>
        <w:jc w:val="both"/>
      </w:pPr>
    </w:p>
    <w:p w:rsidR="00AE3283" w:rsidRPr="00286690" w:rsidRDefault="00AE3283" w:rsidP="00AE3283">
      <w:pPr>
        <w:ind w:firstLine="709"/>
        <w:jc w:val="both"/>
      </w:pPr>
      <w:r w:rsidRPr="00286690">
        <w:t>По выбору заявителя заявление о</w:t>
      </w:r>
      <w:r>
        <w:t>б</w:t>
      </w:r>
      <w:r w:rsidRPr="00286690">
        <w:t xml:space="preserve"> </w:t>
      </w:r>
      <w:r>
        <w:t>утверждении схемы расположения земельного участка или земельных участков на кадастровом плане территории</w:t>
      </w:r>
      <w:r w:rsidRPr="00286690">
        <w:t xml:space="preserve"> и документы, необходимые для предоставления муниципальной услуги представляются одним из следующих способов:</w:t>
      </w:r>
    </w:p>
    <w:p w:rsidR="00AE3283" w:rsidRDefault="00AE3283" w:rsidP="00AE3283">
      <w:pPr>
        <w:ind w:firstLine="709"/>
        <w:jc w:val="both"/>
      </w:pPr>
      <w:r>
        <w:t xml:space="preserve">  - </w:t>
      </w:r>
      <w:r w:rsidRPr="00286690">
        <w:t xml:space="preserve">лично в </w:t>
      </w:r>
      <w:r>
        <w:t>отдел архитектуры и градостроительства Новозыбковской городской администрации,</w:t>
      </w:r>
    </w:p>
    <w:p w:rsidR="00AE3283" w:rsidRPr="00286690" w:rsidRDefault="00AE3283" w:rsidP="00AE3283">
      <w:pPr>
        <w:ind w:firstLine="709"/>
        <w:jc w:val="both"/>
      </w:pPr>
      <w:r w:rsidRPr="00286690">
        <w:t xml:space="preserve"> или </w:t>
      </w:r>
      <w:r>
        <w:t>МФЦ</w:t>
      </w:r>
      <w:r w:rsidRPr="00286690">
        <w:t>;</w:t>
      </w:r>
    </w:p>
    <w:p w:rsidR="00AE3283" w:rsidRDefault="00AE3283" w:rsidP="00AE3283">
      <w:pPr>
        <w:ind w:firstLine="709"/>
        <w:jc w:val="both"/>
      </w:pPr>
      <w:r>
        <w:t xml:space="preserve">- </w:t>
      </w:r>
      <w:r w:rsidRPr="00286690">
        <w:t xml:space="preserve">почтовым отправлением по месту нахождения </w:t>
      </w:r>
      <w:r>
        <w:t>Новозыбковской городской администрации</w:t>
      </w:r>
      <w:r w:rsidRPr="00286690">
        <w:t>;</w:t>
      </w:r>
    </w:p>
    <w:p w:rsidR="00AE3283" w:rsidRDefault="00AE3283" w:rsidP="00AE3283">
      <w:pPr>
        <w:ind w:firstLine="709"/>
        <w:jc w:val="both"/>
      </w:pPr>
      <w:r w:rsidRPr="00286690">
        <w:t xml:space="preserve">в электронной форме путем направления запроса на адрес электронной почты </w:t>
      </w:r>
      <w:r>
        <w:t>Новозыбковской городской администрации, отдела архитектуры и градостроительства.</w:t>
      </w:r>
    </w:p>
    <w:p w:rsidR="00AE3283" w:rsidRPr="00286690" w:rsidRDefault="00AE3283" w:rsidP="00AE3283">
      <w:pPr>
        <w:ind w:firstLine="709"/>
        <w:jc w:val="both"/>
      </w:pPr>
      <w:r>
        <w:t>-</w:t>
      </w:r>
      <w:r w:rsidRPr="00286690">
        <w:t xml:space="preserve"> с помощью официального сайта </w:t>
      </w:r>
      <w:r>
        <w:t>города Новозыбкова .</w:t>
      </w:r>
    </w:p>
    <w:p w:rsidR="00AE3283" w:rsidRPr="009B6B39" w:rsidRDefault="00AE3283" w:rsidP="00AE3283">
      <w:pPr>
        <w:autoSpaceDE w:val="0"/>
        <w:autoSpaceDN w:val="0"/>
        <w:adjustRightInd w:val="0"/>
        <w:spacing w:line="340" w:lineRule="atLeast"/>
        <w:ind w:firstLine="709"/>
        <w:jc w:val="both"/>
      </w:pPr>
      <w:r w:rsidRPr="009B6B39">
        <w:t xml:space="preserve">2.6.1. Для получения муниципальной услуги заявитель подает заявление по форме, указанной </w:t>
      </w:r>
      <w:r w:rsidRPr="000469D8">
        <w:t xml:space="preserve">в приложении № 2 </w:t>
      </w:r>
      <w:r w:rsidRPr="009B6B39">
        <w:t xml:space="preserve">к настоящему Административному регламенту. </w:t>
      </w:r>
    </w:p>
    <w:p w:rsidR="00AE3283" w:rsidRPr="009B6B39" w:rsidRDefault="00AE3283" w:rsidP="00AE3283">
      <w:pPr>
        <w:autoSpaceDE w:val="0"/>
        <w:autoSpaceDN w:val="0"/>
        <w:adjustRightInd w:val="0"/>
        <w:spacing w:line="340" w:lineRule="atLeast"/>
        <w:ind w:firstLine="709"/>
        <w:jc w:val="both"/>
        <w:outlineLvl w:val="1"/>
      </w:pPr>
      <w:r w:rsidRPr="009B6B39">
        <w:t>2.6.2. Документы, которые заявитель должен представить самостоятельно:</w:t>
      </w:r>
    </w:p>
    <w:p w:rsidR="00AE3283" w:rsidRPr="009B6B39" w:rsidRDefault="00AE3283" w:rsidP="00AE3283">
      <w:pPr>
        <w:autoSpaceDE w:val="0"/>
        <w:autoSpaceDN w:val="0"/>
        <w:adjustRightInd w:val="0"/>
        <w:spacing w:line="340" w:lineRule="atLeast"/>
        <w:ind w:firstLine="709"/>
        <w:jc w:val="both"/>
        <w:outlineLvl w:val="1"/>
      </w:pPr>
      <w:r w:rsidRPr="009B6B39">
        <w:t>1) для физических лиц:</w:t>
      </w:r>
    </w:p>
    <w:p w:rsidR="00AE3283" w:rsidRPr="009B6B39" w:rsidRDefault="00AE3283" w:rsidP="00AE3283">
      <w:pPr>
        <w:widowControl w:val="0"/>
        <w:autoSpaceDE w:val="0"/>
        <w:autoSpaceDN w:val="0"/>
        <w:adjustRightInd w:val="0"/>
        <w:spacing w:line="340" w:lineRule="atLeast"/>
        <w:ind w:firstLine="709"/>
        <w:jc w:val="both"/>
      </w:pPr>
      <w:r w:rsidRPr="009B6B39">
        <w:t>копия документа, удостоверяющего личность заявителя;</w:t>
      </w:r>
    </w:p>
    <w:p w:rsidR="00AE3283" w:rsidRPr="009B6B39" w:rsidRDefault="00AE3283" w:rsidP="00AE3283">
      <w:pPr>
        <w:autoSpaceDE w:val="0"/>
        <w:autoSpaceDN w:val="0"/>
        <w:adjustRightInd w:val="0"/>
        <w:spacing w:line="340" w:lineRule="atLeast"/>
        <w:ind w:firstLine="709"/>
        <w:jc w:val="both"/>
        <w:outlineLvl w:val="0"/>
      </w:pPr>
      <w:r w:rsidRPr="009B6B39">
        <w:t>копия документа, удостоверяющего личность представителя, в случае если заявление подается представителем заявителя;</w:t>
      </w:r>
    </w:p>
    <w:p w:rsidR="00AE3283" w:rsidRPr="009B6B39" w:rsidRDefault="00AE3283" w:rsidP="00AE3283">
      <w:pPr>
        <w:autoSpaceDE w:val="0"/>
        <w:autoSpaceDN w:val="0"/>
        <w:adjustRightInd w:val="0"/>
        <w:spacing w:line="340" w:lineRule="atLeast"/>
        <w:ind w:firstLine="709"/>
        <w:jc w:val="both"/>
        <w:outlineLvl w:val="0"/>
      </w:pPr>
      <w:r w:rsidRPr="009B6B39">
        <w:rPr>
          <w:bCs/>
        </w:rPr>
        <w:t>копия документа, подтверждающего полномочия представителя заявителя, в случае, если заявление подается представителем заявителя</w:t>
      </w:r>
      <w:r w:rsidRPr="009B6B39">
        <w:t>;</w:t>
      </w:r>
    </w:p>
    <w:p w:rsidR="00AE3283" w:rsidRPr="009B6B39" w:rsidRDefault="00AE3283" w:rsidP="00AE3283">
      <w:pPr>
        <w:autoSpaceDE w:val="0"/>
        <w:autoSpaceDN w:val="0"/>
        <w:adjustRightInd w:val="0"/>
        <w:spacing w:line="340" w:lineRule="atLeast"/>
        <w:ind w:firstLine="709"/>
        <w:jc w:val="both"/>
        <w:outlineLvl w:val="0"/>
      </w:pPr>
      <w:r w:rsidRPr="009B6B39">
        <w:t xml:space="preserve">согласие на обработку персональных </w:t>
      </w:r>
      <w:r w:rsidRPr="000469D8">
        <w:t xml:space="preserve">данных (Приложение № </w:t>
      </w:r>
      <w:r>
        <w:t>2</w:t>
      </w:r>
      <w:r w:rsidRPr="000469D8">
        <w:t xml:space="preserve"> </w:t>
      </w:r>
      <w:r w:rsidRPr="009B6B39">
        <w:t>к настоящему Административному регламенту);</w:t>
      </w:r>
    </w:p>
    <w:p w:rsidR="00AE3283" w:rsidRPr="009B6B39" w:rsidRDefault="00AE3283" w:rsidP="00AE3283">
      <w:pPr>
        <w:tabs>
          <w:tab w:val="left" w:pos="3969"/>
        </w:tabs>
        <w:spacing w:line="340" w:lineRule="atLeast"/>
        <w:ind w:firstLine="709"/>
        <w:jc w:val="both"/>
        <w:rPr>
          <w:bCs/>
        </w:rPr>
      </w:pPr>
      <w:bookmarkStart w:id="2" w:name="Par1091"/>
      <w:bookmarkStart w:id="3" w:name="Par1093"/>
      <w:bookmarkEnd w:id="2"/>
      <w:bookmarkEnd w:id="3"/>
      <w:r w:rsidRPr="009B6B39">
        <w:rPr>
          <w:bCs/>
        </w:rPr>
        <w:t>схема расположения земельного участка (1 экз. оригинал (на бумажном носителе, а также на диске или флэш-носителе), подлежит возврату) (представляется в электронном виде в формате tab, dxf/dwg, prx, mid/mif, цмм и на бумажном носителе);</w:t>
      </w:r>
    </w:p>
    <w:p w:rsidR="00AE3283" w:rsidRPr="009B6B39" w:rsidRDefault="00AE3283" w:rsidP="00AE3283">
      <w:pPr>
        <w:tabs>
          <w:tab w:val="left" w:pos="3969"/>
        </w:tabs>
        <w:spacing w:line="340" w:lineRule="atLeast"/>
        <w:ind w:firstLine="709"/>
        <w:jc w:val="both"/>
      </w:pPr>
      <w:r w:rsidRPr="009B6B39">
        <w:t xml:space="preserve">копии документов, удостоверяющих (устанавливающих) права на здание, строение, сооружение, находящиеся на приобретаемом земельном участке, если право на такое здание, строение, сооружение в соответствии с </w:t>
      </w:r>
      <w:hyperlink r:id="rId9" w:history="1">
        <w:r w:rsidRPr="003620C9">
          <w:rPr>
            <w:color w:val="000000"/>
          </w:rPr>
          <w:t>законодательством</w:t>
        </w:r>
      </w:hyperlink>
      <w:r w:rsidRPr="009B6B39">
        <w:rPr>
          <w:color w:val="000000"/>
        </w:rPr>
        <w:t xml:space="preserve"> Р</w:t>
      </w:r>
      <w:r w:rsidRPr="009B6B39">
        <w:t>оссийской Федерации признается возникшим независимо от его регистрации в Едином государственном реестре недвижимости (далее ЕГРН);</w:t>
      </w:r>
    </w:p>
    <w:p w:rsidR="00AE3283" w:rsidRPr="009B6B39" w:rsidRDefault="00AE3283" w:rsidP="00AE3283">
      <w:pPr>
        <w:tabs>
          <w:tab w:val="left" w:pos="3969"/>
        </w:tabs>
        <w:spacing w:line="340" w:lineRule="atLeast"/>
        <w:ind w:firstLine="709"/>
        <w:jc w:val="both"/>
        <w:rPr>
          <w:bCs/>
        </w:rPr>
      </w:pPr>
      <w:r w:rsidRPr="009B6B39">
        <w:rPr>
          <w:bCs/>
        </w:rPr>
        <w:t xml:space="preserve">сообщение заявителя (заявителей), содержащее перечень всех зданий, сооружений, расположенных на земельном участке или земельных участках, с указанием их кадастровых </w:t>
      </w:r>
      <w:r w:rsidRPr="009B6B39">
        <w:rPr>
          <w:bCs/>
        </w:rPr>
        <w:lastRenderedPageBreak/>
        <w:t>(условных, инвентарных) номеров и адресных ориентиров (представляется, в случае, если на земельном участке или земельных участках расположены здания, сооружения);</w:t>
      </w:r>
    </w:p>
    <w:p w:rsidR="00AE3283" w:rsidRPr="009B6B39" w:rsidRDefault="00AE3283" w:rsidP="00AE3283">
      <w:pPr>
        <w:tabs>
          <w:tab w:val="left" w:pos="3969"/>
        </w:tabs>
        <w:spacing w:line="340" w:lineRule="atLeast"/>
        <w:ind w:firstLine="709"/>
        <w:jc w:val="both"/>
        <w:rPr>
          <w:bCs/>
        </w:rPr>
      </w:pPr>
      <w:r w:rsidRPr="009B6B39">
        <w:rPr>
          <w:bCs/>
        </w:rPr>
        <w:t>письменное согласие землепользователей, землевладельцев, арендаторов, залогодержателей исходных земельных участков (представляется при образовании земельных участков в результате преобразования исходного земельного участка);</w:t>
      </w:r>
    </w:p>
    <w:p w:rsidR="00AE3283" w:rsidRPr="009B6B39" w:rsidRDefault="00AE3283" w:rsidP="00AE3283">
      <w:pPr>
        <w:tabs>
          <w:tab w:val="left" w:pos="3969"/>
        </w:tabs>
        <w:spacing w:line="340" w:lineRule="atLeast"/>
        <w:ind w:firstLine="709"/>
        <w:jc w:val="both"/>
        <w:rPr>
          <w:bCs/>
        </w:rPr>
      </w:pPr>
      <w:r w:rsidRPr="009B6B39">
        <w:t xml:space="preserve">копии документов, удостоверяющих (устанавливающих) права на приобретаемый земельный участок, если право на данный земельный участок  в соответствии с </w:t>
      </w:r>
      <w:hyperlink r:id="rId10" w:history="1">
        <w:r w:rsidRPr="003620C9">
          <w:rPr>
            <w:color w:val="000000"/>
          </w:rPr>
          <w:t>законодательством</w:t>
        </w:r>
      </w:hyperlink>
      <w:r w:rsidRPr="009B6B39">
        <w:rPr>
          <w:color w:val="000000"/>
        </w:rPr>
        <w:t xml:space="preserve"> </w:t>
      </w:r>
      <w:r w:rsidRPr="009B6B39">
        <w:t>Российской Федерации признается возникшим независимо от его регистрации в ЕГРН;</w:t>
      </w:r>
    </w:p>
    <w:p w:rsidR="00AE3283" w:rsidRPr="009B6B39" w:rsidRDefault="00AE3283" w:rsidP="00AE3283">
      <w:pPr>
        <w:autoSpaceDE w:val="0"/>
        <w:autoSpaceDN w:val="0"/>
        <w:adjustRightInd w:val="0"/>
        <w:spacing w:line="340" w:lineRule="atLeast"/>
        <w:ind w:firstLine="709"/>
        <w:jc w:val="both"/>
        <w:outlineLvl w:val="0"/>
      </w:pPr>
      <w:r w:rsidRPr="009B6B39">
        <w:t>2) для юридических лиц:</w:t>
      </w:r>
    </w:p>
    <w:p w:rsidR="00AE3283" w:rsidRPr="009B6B39" w:rsidRDefault="00AE3283" w:rsidP="00AE3283">
      <w:pPr>
        <w:tabs>
          <w:tab w:val="left" w:pos="1152"/>
        </w:tabs>
        <w:spacing w:line="340" w:lineRule="atLeast"/>
        <w:ind w:firstLine="709"/>
        <w:jc w:val="both"/>
        <w:rPr>
          <w:bCs/>
        </w:rPr>
      </w:pPr>
      <w:r w:rsidRPr="009B6B39">
        <w:rPr>
          <w:bCs/>
        </w:rPr>
        <w:t xml:space="preserve">копия документа, подтверждающего личность лица, подающего заявление, </w:t>
      </w:r>
    </w:p>
    <w:p w:rsidR="00AE3283" w:rsidRPr="009B6B39" w:rsidRDefault="00AE3283" w:rsidP="00AE3283">
      <w:pPr>
        <w:tabs>
          <w:tab w:val="left" w:pos="1152"/>
        </w:tabs>
        <w:spacing w:line="340" w:lineRule="atLeast"/>
        <w:ind w:firstLine="709"/>
        <w:jc w:val="both"/>
        <w:rPr>
          <w:bCs/>
        </w:rPr>
      </w:pPr>
      <w:r w:rsidRPr="009B6B39">
        <w:rPr>
          <w:bCs/>
        </w:rPr>
        <w:t>копия документа, подтверждающего полномочия представителя юридического лица, если с заявлением обращается представитель заявителя;</w:t>
      </w:r>
    </w:p>
    <w:p w:rsidR="00AE3283" w:rsidRPr="009B6B39" w:rsidRDefault="00AE3283" w:rsidP="00AE3283">
      <w:pPr>
        <w:spacing w:line="340" w:lineRule="atLeast"/>
        <w:ind w:firstLine="709"/>
        <w:jc w:val="both"/>
        <w:rPr>
          <w:rFonts w:eastAsia="Calibri"/>
          <w:u w:val="single"/>
          <w:lang w:eastAsia="en-US"/>
        </w:rPr>
      </w:pPr>
      <w:r w:rsidRPr="009B6B39">
        <w:rPr>
          <w:rFonts w:eastAsia="Calibri"/>
          <w:bCs/>
          <w:lang w:eastAsia="en-US"/>
        </w:rPr>
        <w:t>копия документа, подтверждающего полномочия лица, выдавшего доверенность от имени юридического лица, в случае, если доверенность не удостоверена нотариально;</w:t>
      </w:r>
    </w:p>
    <w:p w:rsidR="00AE3283" w:rsidRPr="009B6B39" w:rsidRDefault="00AE3283" w:rsidP="00AE3283">
      <w:pPr>
        <w:tabs>
          <w:tab w:val="left" w:pos="3969"/>
        </w:tabs>
        <w:spacing w:line="340" w:lineRule="atLeast"/>
        <w:ind w:firstLine="709"/>
        <w:jc w:val="both"/>
        <w:rPr>
          <w:bCs/>
        </w:rPr>
      </w:pPr>
      <w:r w:rsidRPr="009B6B39">
        <w:rPr>
          <w:bCs/>
        </w:rPr>
        <w:t>схема расположения земельного участка (1 экз. оригинал (на бумажном носителе, а также на диске или флэш-носителе), подлежит возврату) (представляется в электронном виде в формате tab, dxf/dwg, prx, mid/mif, цмм и на бумажном носителе);</w:t>
      </w:r>
    </w:p>
    <w:p w:rsidR="00AE3283" w:rsidRPr="009B6B39" w:rsidRDefault="00AE3283" w:rsidP="00AE3283">
      <w:pPr>
        <w:tabs>
          <w:tab w:val="left" w:pos="3969"/>
        </w:tabs>
        <w:spacing w:line="340" w:lineRule="atLeast"/>
        <w:ind w:firstLine="709"/>
        <w:jc w:val="both"/>
      </w:pPr>
      <w:r w:rsidRPr="009B6B39">
        <w:t xml:space="preserve">копии документов, удостоверяющих (устанавливающих) права на здание, строение, сооружение, находящиеся на приобретаемом земельном участке, если право на такое здание, строение, сооружение в соответствии с </w:t>
      </w:r>
      <w:hyperlink r:id="rId11" w:history="1">
        <w:r w:rsidRPr="003620C9">
          <w:rPr>
            <w:color w:val="000000"/>
          </w:rPr>
          <w:t>законодательством</w:t>
        </w:r>
      </w:hyperlink>
      <w:r w:rsidRPr="009B6B39">
        <w:t xml:space="preserve"> Российской Федерации признается возникшим независимо от его регистрации в ЕГРН;</w:t>
      </w:r>
    </w:p>
    <w:p w:rsidR="00AE3283" w:rsidRPr="009B6B39" w:rsidRDefault="00AE3283" w:rsidP="00AE3283">
      <w:pPr>
        <w:tabs>
          <w:tab w:val="left" w:pos="3969"/>
        </w:tabs>
        <w:spacing w:line="340" w:lineRule="atLeast"/>
        <w:ind w:firstLine="709"/>
        <w:jc w:val="both"/>
        <w:rPr>
          <w:bCs/>
        </w:rPr>
      </w:pPr>
      <w:r w:rsidRPr="009B6B39">
        <w:rPr>
          <w:bCs/>
        </w:rPr>
        <w:t>сообщение заявителя (заявителей), содержащее перечень всех зданий, сооружений, расположенных на земельном участке или земельных участках, с указанием их кадастровых (условных, инвентарных) номеров и адресных ориентиров (представляется, в случае если на земельном участке или земельных участках расположены здания, сооружения);</w:t>
      </w:r>
    </w:p>
    <w:p w:rsidR="00AE3283" w:rsidRPr="009B6B39" w:rsidRDefault="00AE3283" w:rsidP="00AE3283">
      <w:pPr>
        <w:tabs>
          <w:tab w:val="left" w:pos="3969"/>
        </w:tabs>
        <w:spacing w:line="340" w:lineRule="atLeast"/>
        <w:ind w:firstLine="709"/>
        <w:jc w:val="both"/>
        <w:rPr>
          <w:bCs/>
        </w:rPr>
      </w:pPr>
      <w:r w:rsidRPr="009B6B39">
        <w:rPr>
          <w:bCs/>
        </w:rPr>
        <w:t>письменное согласие землепользователей, землевладельцев, арендаторов, залогодержателей исходных земельных участков (представляется при образовании земельных участков в результате преобразования исходного земельного участка);</w:t>
      </w:r>
    </w:p>
    <w:p w:rsidR="00AE3283" w:rsidRPr="009B6B39" w:rsidRDefault="00AE3283" w:rsidP="00AE3283">
      <w:pPr>
        <w:tabs>
          <w:tab w:val="left" w:pos="3969"/>
        </w:tabs>
        <w:spacing w:line="340" w:lineRule="atLeast"/>
        <w:ind w:firstLine="709"/>
        <w:jc w:val="both"/>
        <w:rPr>
          <w:bCs/>
        </w:rPr>
      </w:pPr>
      <w:r w:rsidRPr="009B6B39">
        <w:t xml:space="preserve">копии документов, удостоверяющих (устанавливающих) права на приобретаемый земельный участок, если право на данный земельный участок в соответствии с </w:t>
      </w:r>
      <w:hyperlink r:id="rId12" w:history="1">
        <w:r w:rsidRPr="003620C9">
          <w:rPr>
            <w:color w:val="000000"/>
          </w:rPr>
          <w:t>законодательством</w:t>
        </w:r>
      </w:hyperlink>
      <w:r w:rsidRPr="009B6B39">
        <w:rPr>
          <w:color w:val="000000"/>
        </w:rPr>
        <w:t xml:space="preserve"> </w:t>
      </w:r>
      <w:r w:rsidRPr="009B6B39">
        <w:t>Российской Федерации признается возникшим независимо от его регистрации в ЕГРН;</w:t>
      </w:r>
    </w:p>
    <w:p w:rsidR="00AE3283" w:rsidRPr="009B6B39" w:rsidRDefault="00AE3283" w:rsidP="00AE3283">
      <w:pPr>
        <w:widowControl w:val="0"/>
        <w:autoSpaceDE w:val="0"/>
        <w:autoSpaceDN w:val="0"/>
        <w:adjustRightInd w:val="0"/>
        <w:spacing w:line="340" w:lineRule="atLeast"/>
        <w:ind w:firstLine="709"/>
        <w:jc w:val="both"/>
      </w:pPr>
      <w:r w:rsidRPr="009B6B39">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E3283" w:rsidRPr="009B6B39" w:rsidRDefault="00AE3283" w:rsidP="00AE3283">
      <w:pPr>
        <w:autoSpaceDE w:val="0"/>
        <w:autoSpaceDN w:val="0"/>
        <w:adjustRightInd w:val="0"/>
        <w:spacing w:line="340" w:lineRule="atLeast"/>
        <w:ind w:firstLine="709"/>
        <w:jc w:val="both"/>
        <w:outlineLvl w:val="0"/>
      </w:pPr>
      <w:r w:rsidRPr="009B6B39">
        <w:t>3) для индивидуальных предпринимателей:</w:t>
      </w:r>
    </w:p>
    <w:p w:rsidR="00AE3283" w:rsidRPr="009B6B39" w:rsidRDefault="00AE3283" w:rsidP="00AE3283">
      <w:pPr>
        <w:autoSpaceDE w:val="0"/>
        <w:autoSpaceDN w:val="0"/>
        <w:adjustRightInd w:val="0"/>
        <w:spacing w:line="340" w:lineRule="atLeast"/>
        <w:ind w:firstLine="709"/>
        <w:jc w:val="both"/>
        <w:outlineLvl w:val="0"/>
      </w:pPr>
      <w:r w:rsidRPr="009B6B39">
        <w:t>копия документа, удостоверяющего личность заявителя, либо личность представителя заявителя;</w:t>
      </w:r>
    </w:p>
    <w:p w:rsidR="00AE3283" w:rsidRPr="009B6B39" w:rsidRDefault="00AE3283" w:rsidP="00AE3283">
      <w:pPr>
        <w:autoSpaceDE w:val="0"/>
        <w:autoSpaceDN w:val="0"/>
        <w:adjustRightInd w:val="0"/>
        <w:spacing w:line="340" w:lineRule="atLeast"/>
        <w:ind w:firstLine="709"/>
        <w:jc w:val="both"/>
        <w:outlineLvl w:val="0"/>
      </w:pPr>
      <w:r w:rsidRPr="009B6B39">
        <w:t>копия документа, удостоверяющего права (полномочия) представителя заявителя, если с заявлением обращается представитель заявителя;</w:t>
      </w:r>
    </w:p>
    <w:p w:rsidR="00AE3283" w:rsidRPr="009B6B39" w:rsidRDefault="00AE3283" w:rsidP="00AE3283">
      <w:pPr>
        <w:tabs>
          <w:tab w:val="left" w:pos="3969"/>
        </w:tabs>
        <w:spacing w:line="340" w:lineRule="atLeast"/>
        <w:ind w:firstLine="709"/>
        <w:jc w:val="both"/>
        <w:rPr>
          <w:bCs/>
        </w:rPr>
      </w:pPr>
      <w:r w:rsidRPr="009B6B39">
        <w:rPr>
          <w:bCs/>
        </w:rPr>
        <w:lastRenderedPageBreak/>
        <w:t>схема расположения земельного участка (1 экз. оригинал (на бумажном носителе, а также на диске или флэш-носителе), подлежит возврату) (представляется в электронном виде в формате tab, dxf/dwg, prx, mid/mif, цмм и на бумажном носителе);</w:t>
      </w:r>
    </w:p>
    <w:p w:rsidR="00AE3283" w:rsidRPr="009B6B39" w:rsidRDefault="00AE3283" w:rsidP="00AE3283">
      <w:pPr>
        <w:tabs>
          <w:tab w:val="left" w:pos="3969"/>
        </w:tabs>
        <w:spacing w:line="340" w:lineRule="atLeast"/>
        <w:ind w:firstLine="709"/>
        <w:jc w:val="both"/>
        <w:rPr>
          <w:color w:val="000000"/>
        </w:rPr>
      </w:pPr>
      <w:r w:rsidRPr="009B6B39">
        <w:t xml:space="preserve">копии документов, удостоверяющих (устанавливающих) права на здание, строение, сооружение, находящиеся на приобретаемом земельном участке, если право на такое здание, строение, сооружение в соответствии с </w:t>
      </w:r>
      <w:hyperlink r:id="rId13" w:history="1">
        <w:r w:rsidRPr="003620C9">
          <w:rPr>
            <w:color w:val="000000"/>
          </w:rPr>
          <w:t>законодательством</w:t>
        </w:r>
      </w:hyperlink>
      <w:r w:rsidRPr="009B6B39">
        <w:rPr>
          <w:color w:val="000000"/>
        </w:rPr>
        <w:t xml:space="preserve"> Российской Федерации признается возникшим независимо от его регистрации в ЕГРН;</w:t>
      </w:r>
    </w:p>
    <w:p w:rsidR="00AE3283" w:rsidRPr="009B6B39" w:rsidRDefault="00AE3283" w:rsidP="00AE3283">
      <w:pPr>
        <w:tabs>
          <w:tab w:val="left" w:pos="3969"/>
        </w:tabs>
        <w:spacing w:line="340" w:lineRule="atLeast"/>
        <w:ind w:firstLine="709"/>
        <w:jc w:val="both"/>
        <w:rPr>
          <w:bCs/>
          <w:color w:val="000000"/>
        </w:rPr>
      </w:pPr>
      <w:r w:rsidRPr="009B6B39">
        <w:rPr>
          <w:bCs/>
          <w:color w:val="000000"/>
        </w:rPr>
        <w:t>сообщение заявителя (заявителей), содержащее перечень всех зданий, сооружений, расположенных на земельном участке или земельных участках, с указанием их кадастровых (условных, инвентарных) номеров и адресных ориентиров (представляется, в случае, если на земельном участке или земельных участках расположены здания, сооружения);</w:t>
      </w:r>
    </w:p>
    <w:p w:rsidR="00AE3283" w:rsidRPr="009B6B39" w:rsidRDefault="00AE3283" w:rsidP="00AE3283">
      <w:pPr>
        <w:tabs>
          <w:tab w:val="left" w:pos="3969"/>
        </w:tabs>
        <w:spacing w:line="340" w:lineRule="atLeast"/>
        <w:ind w:firstLine="709"/>
        <w:jc w:val="both"/>
        <w:rPr>
          <w:bCs/>
          <w:color w:val="000000"/>
        </w:rPr>
      </w:pPr>
      <w:r w:rsidRPr="009B6B39">
        <w:rPr>
          <w:bCs/>
          <w:color w:val="000000"/>
        </w:rPr>
        <w:t>письменное согласие землепользователей, землевладельцев, арендаторов, залогодержателей исходных земельных участков (представляется при образовании земельных участков в результате преобразования исходного земельного участка);</w:t>
      </w:r>
    </w:p>
    <w:p w:rsidR="00AE3283" w:rsidRPr="009B6B39" w:rsidRDefault="00AE3283" w:rsidP="00AE3283">
      <w:pPr>
        <w:tabs>
          <w:tab w:val="left" w:pos="3969"/>
        </w:tabs>
        <w:spacing w:line="340" w:lineRule="atLeast"/>
        <w:ind w:firstLine="709"/>
        <w:jc w:val="both"/>
        <w:rPr>
          <w:bCs/>
        </w:rPr>
      </w:pPr>
      <w:r w:rsidRPr="009B6B39">
        <w:rPr>
          <w:color w:val="000000"/>
        </w:rPr>
        <w:t xml:space="preserve">копии документов, удостоверяющих (устанавливающих) права на приобретаемый земельный участок, если право на данный земельный участок в соответствии с </w:t>
      </w:r>
      <w:hyperlink r:id="rId14" w:history="1">
        <w:r w:rsidRPr="003620C9">
          <w:rPr>
            <w:color w:val="000000"/>
          </w:rPr>
          <w:t>законодательством</w:t>
        </w:r>
      </w:hyperlink>
      <w:r w:rsidRPr="009B6B39">
        <w:rPr>
          <w:color w:val="000000"/>
        </w:rPr>
        <w:t xml:space="preserve"> </w:t>
      </w:r>
      <w:r w:rsidRPr="009B6B39">
        <w:t>Российской Федерации признается возникшим независимо от его регистрации в ЕГРН</w:t>
      </w:r>
      <w:r w:rsidRPr="009B6B39">
        <w:rPr>
          <w:bCs/>
        </w:rPr>
        <w:t>.</w:t>
      </w:r>
    </w:p>
    <w:p w:rsidR="00AE3283" w:rsidRPr="009B6B39" w:rsidRDefault="00AE3283" w:rsidP="00AE3283">
      <w:pPr>
        <w:keepNext/>
        <w:spacing w:line="340" w:lineRule="atLeast"/>
        <w:ind w:firstLine="709"/>
        <w:jc w:val="both"/>
        <w:outlineLvl w:val="2"/>
        <w:rPr>
          <w:bCs/>
        </w:rPr>
      </w:pPr>
      <w:r w:rsidRPr="009B6B39">
        <w:rPr>
          <w:bCs/>
        </w:rPr>
        <w:t>Перечень документов, необходимых для предоставления необходимых и обязательных услуг, определяется организациями, предоставляющими необходимые и обязательные услуги, в соответствии с действующим законодательством.</w:t>
      </w:r>
    </w:p>
    <w:p w:rsidR="00AE3283" w:rsidRPr="009B6B39" w:rsidRDefault="00AE3283" w:rsidP="00AE3283">
      <w:pPr>
        <w:autoSpaceDE w:val="0"/>
        <w:autoSpaceDN w:val="0"/>
        <w:adjustRightInd w:val="0"/>
        <w:spacing w:line="340" w:lineRule="atLeast"/>
        <w:ind w:firstLine="709"/>
        <w:jc w:val="both"/>
        <w:outlineLvl w:val="0"/>
      </w:pPr>
      <w:r w:rsidRPr="009B6B39">
        <w:t>2.6.3.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3283" w:rsidRPr="009B6B39" w:rsidRDefault="00AE3283" w:rsidP="00AE3283">
      <w:pPr>
        <w:autoSpaceDE w:val="0"/>
        <w:autoSpaceDN w:val="0"/>
        <w:adjustRightInd w:val="0"/>
        <w:spacing w:line="340" w:lineRule="atLeast"/>
        <w:ind w:firstLine="709"/>
        <w:jc w:val="both"/>
        <w:outlineLvl w:val="0"/>
      </w:pPr>
      <w:r w:rsidRPr="009B6B39">
        <w:t>1) для физических лиц:</w:t>
      </w:r>
    </w:p>
    <w:p w:rsidR="00AE3283" w:rsidRPr="009B6B39" w:rsidRDefault="00AE3283" w:rsidP="00AE3283">
      <w:pPr>
        <w:keepNext/>
        <w:spacing w:line="340" w:lineRule="atLeast"/>
        <w:ind w:firstLine="709"/>
        <w:jc w:val="both"/>
        <w:outlineLvl w:val="2"/>
      </w:pPr>
      <w:r w:rsidRPr="009B6B39">
        <w:t>выписка из ЕГРН об основных характеристиках и зарегистрированных правах на здание, строение, сооружение, находящиеся на земельном участке, или уведомление об отсутствии в ЕГРН запрашиваемых сведений;</w:t>
      </w:r>
    </w:p>
    <w:p w:rsidR="00AE3283" w:rsidRPr="009B6B39" w:rsidRDefault="00AE3283" w:rsidP="00AE3283">
      <w:pPr>
        <w:autoSpaceDE w:val="0"/>
        <w:autoSpaceDN w:val="0"/>
        <w:adjustRightInd w:val="0"/>
        <w:spacing w:line="340" w:lineRule="atLeast"/>
        <w:ind w:firstLine="709"/>
        <w:jc w:val="both"/>
        <w:outlineLvl w:val="0"/>
      </w:pPr>
      <w:r w:rsidRPr="009B6B39">
        <w:t>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w:t>
      </w:r>
    </w:p>
    <w:p w:rsidR="00AE3283" w:rsidRPr="009B6B39" w:rsidRDefault="00AE3283" w:rsidP="00AE3283">
      <w:pPr>
        <w:autoSpaceDE w:val="0"/>
        <w:autoSpaceDN w:val="0"/>
        <w:adjustRightInd w:val="0"/>
        <w:spacing w:line="340" w:lineRule="atLeast"/>
        <w:ind w:firstLine="709"/>
        <w:jc w:val="both"/>
        <w:outlineLvl w:val="0"/>
      </w:pPr>
      <w:r w:rsidRPr="009B6B39">
        <w:t>2) для юридических лиц:</w:t>
      </w:r>
    </w:p>
    <w:p w:rsidR="00AE3283" w:rsidRPr="009B6B39" w:rsidRDefault="00AE3283" w:rsidP="00AE3283">
      <w:pPr>
        <w:autoSpaceDE w:val="0"/>
        <w:autoSpaceDN w:val="0"/>
        <w:adjustRightInd w:val="0"/>
        <w:spacing w:line="340" w:lineRule="atLeast"/>
        <w:ind w:firstLine="709"/>
        <w:jc w:val="both"/>
        <w:outlineLvl w:val="0"/>
      </w:pPr>
      <w:r w:rsidRPr="009B6B39">
        <w:t>копия свидетельства о государственной регистрации юридического лица или выписка из государственного реестра о юридическом лице (далее ЕГРЮЛ), являющемся заявителем;</w:t>
      </w:r>
    </w:p>
    <w:p w:rsidR="00AE3283" w:rsidRPr="009B6B39" w:rsidRDefault="00AE3283" w:rsidP="00AE3283">
      <w:pPr>
        <w:keepNext/>
        <w:spacing w:line="340" w:lineRule="atLeast"/>
        <w:ind w:firstLine="709"/>
        <w:jc w:val="both"/>
        <w:outlineLvl w:val="2"/>
      </w:pPr>
      <w:r w:rsidRPr="009B6B39">
        <w:t>выписка из ЕГРН об основных характеристиках и зарегистрированных правах на здание, строение, сооружение, находящиеся на земельном участке, или уведомление об отсутствии в ЕГРН запрашиваемых сведений;</w:t>
      </w:r>
    </w:p>
    <w:p w:rsidR="00AE3283" w:rsidRPr="009B6B39" w:rsidRDefault="00AE3283" w:rsidP="00AE3283">
      <w:pPr>
        <w:autoSpaceDE w:val="0"/>
        <w:autoSpaceDN w:val="0"/>
        <w:adjustRightInd w:val="0"/>
        <w:spacing w:line="340" w:lineRule="atLeast"/>
        <w:ind w:firstLine="709"/>
        <w:jc w:val="both"/>
        <w:outlineLvl w:val="0"/>
      </w:pPr>
      <w:r w:rsidRPr="009B6B39">
        <w:t>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w:t>
      </w:r>
    </w:p>
    <w:p w:rsidR="00AE3283" w:rsidRPr="009B6B39" w:rsidRDefault="00AE3283" w:rsidP="00AE3283">
      <w:pPr>
        <w:autoSpaceDE w:val="0"/>
        <w:autoSpaceDN w:val="0"/>
        <w:adjustRightInd w:val="0"/>
        <w:spacing w:line="340" w:lineRule="atLeast"/>
        <w:ind w:firstLine="709"/>
        <w:jc w:val="both"/>
        <w:outlineLvl w:val="0"/>
      </w:pPr>
      <w:r w:rsidRPr="009B6B39">
        <w:t>3) для индивидуальных предпринимателей:</w:t>
      </w:r>
    </w:p>
    <w:p w:rsidR="00AE3283" w:rsidRPr="009B6B39" w:rsidRDefault="00AE3283" w:rsidP="00AE3283">
      <w:pPr>
        <w:autoSpaceDE w:val="0"/>
        <w:autoSpaceDN w:val="0"/>
        <w:adjustRightInd w:val="0"/>
        <w:spacing w:line="340" w:lineRule="atLeast"/>
        <w:ind w:firstLine="709"/>
        <w:jc w:val="both"/>
        <w:outlineLvl w:val="0"/>
      </w:pPr>
      <w:r w:rsidRPr="009B6B39">
        <w:t>копия свидетельства о государственной регистрации индивидуального предпринимателя или выписка из государственного реестра об индивидуальном предпринимателе (далее ЕГРИП), являющемся заявителем;</w:t>
      </w:r>
    </w:p>
    <w:p w:rsidR="00AE3283" w:rsidRPr="009B6B39" w:rsidRDefault="00AE3283" w:rsidP="00AE3283">
      <w:pPr>
        <w:keepNext/>
        <w:spacing w:line="340" w:lineRule="atLeast"/>
        <w:ind w:firstLine="709"/>
        <w:jc w:val="both"/>
        <w:outlineLvl w:val="2"/>
      </w:pPr>
      <w:r w:rsidRPr="009B6B39">
        <w:lastRenderedPageBreak/>
        <w:t>выписка из ЕГРН об основных характеристиках и зарегистрированных правах на здание, строение, сооружение, находящиеся на земельном участке, или уведомление об отсутствии в ЕГРН запрашиваемых сведений;</w:t>
      </w:r>
    </w:p>
    <w:p w:rsidR="00AE3283" w:rsidRPr="009B6B39" w:rsidRDefault="00AE3283" w:rsidP="00AE3283">
      <w:pPr>
        <w:autoSpaceDE w:val="0"/>
        <w:autoSpaceDN w:val="0"/>
        <w:adjustRightInd w:val="0"/>
        <w:spacing w:line="340" w:lineRule="atLeast"/>
        <w:ind w:firstLine="709"/>
        <w:jc w:val="both"/>
        <w:outlineLvl w:val="0"/>
      </w:pPr>
      <w:r w:rsidRPr="009B6B39">
        <w:t>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w:t>
      </w:r>
    </w:p>
    <w:p w:rsidR="00AE3283" w:rsidRPr="009B6B39" w:rsidRDefault="00AE3283" w:rsidP="00AE3283">
      <w:pPr>
        <w:autoSpaceDE w:val="0"/>
        <w:autoSpaceDN w:val="0"/>
        <w:adjustRightInd w:val="0"/>
        <w:spacing w:line="340" w:lineRule="atLeast"/>
        <w:ind w:firstLine="709"/>
        <w:jc w:val="both"/>
        <w:outlineLvl w:val="0"/>
      </w:pPr>
      <w:r w:rsidRPr="009B6B39">
        <w:t>2.6.4. По своему желанию заявитель может представить иные документы, которые, по его мнению, имеют значение при предоставлении муниципальной услуги.</w:t>
      </w:r>
    </w:p>
    <w:p w:rsidR="00AE3283" w:rsidRDefault="00AE3283" w:rsidP="00AE3283">
      <w:pPr>
        <w:autoSpaceDE w:val="0"/>
        <w:autoSpaceDN w:val="0"/>
        <w:adjustRightInd w:val="0"/>
        <w:spacing w:line="340" w:lineRule="atLeast"/>
        <w:ind w:firstLine="709"/>
        <w:jc w:val="both"/>
        <w:outlineLvl w:val="1"/>
      </w:pPr>
      <w:r w:rsidRPr="009B6B39">
        <w:t xml:space="preserve">2.6.5. </w:t>
      </w:r>
      <w:r w:rsidRPr="009B6B39">
        <w:rPr>
          <w:bCs/>
        </w:rPr>
        <w:t xml:space="preserve">Копии документов могут быть заверены нотариально или заверяются </w:t>
      </w:r>
      <w:r w:rsidRPr="009B6B39">
        <w:t>при приеме документов в установленном порядке при наличии оригиналов</w:t>
      </w:r>
      <w:r w:rsidRPr="009B6B39">
        <w:rPr>
          <w:bCs/>
        </w:rPr>
        <w:t>. Ответственность за достоверность представляемых сведений возлагается на заявителя</w:t>
      </w:r>
      <w:r w:rsidRPr="009B6B39">
        <w:t>.</w:t>
      </w:r>
    </w:p>
    <w:p w:rsidR="00AE3283" w:rsidRDefault="00AE3283" w:rsidP="00AE3283">
      <w:pPr>
        <w:autoSpaceDE w:val="0"/>
        <w:autoSpaceDN w:val="0"/>
        <w:adjustRightInd w:val="0"/>
        <w:spacing w:before="120" w:line="340" w:lineRule="atLeast"/>
        <w:ind w:firstLine="709"/>
        <w:jc w:val="both"/>
        <w:rPr>
          <w:b/>
        </w:rPr>
      </w:pPr>
      <w:r w:rsidRPr="0027634E">
        <w:rPr>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AE3283" w:rsidRPr="0027634E" w:rsidRDefault="00AE3283" w:rsidP="00AE3283">
      <w:pPr>
        <w:autoSpaceDE w:val="0"/>
        <w:autoSpaceDN w:val="0"/>
        <w:adjustRightInd w:val="0"/>
        <w:spacing w:line="340" w:lineRule="atLeast"/>
        <w:ind w:firstLine="709"/>
        <w:jc w:val="both"/>
        <w:outlineLvl w:val="2"/>
      </w:pPr>
      <w:r w:rsidRPr="0027634E">
        <w:rPr>
          <w:bCs/>
        </w:rPr>
        <w:t xml:space="preserve">2.7.1. В случае если </w:t>
      </w:r>
      <w:r w:rsidRPr="0027634E">
        <w:t xml:space="preserve">заявителем </w:t>
      </w:r>
      <w:r w:rsidRPr="0027634E">
        <w:rPr>
          <w:bCs/>
        </w:rPr>
        <w:t>не представлены самостоятельно</w:t>
      </w:r>
      <w:r w:rsidRPr="0027634E">
        <w:t xml:space="preserve"> документы, необходимые в соответствии с нормативными актами для предоставления муниципальной услуги, </w:t>
      </w:r>
      <w:r w:rsidRPr="0027634E">
        <w:rPr>
          <w:bCs/>
        </w:rPr>
        <w:t xml:space="preserve">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то </w:t>
      </w:r>
      <w:r>
        <w:t>ОАГ</w:t>
      </w:r>
      <w:r w:rsidRPr="0027634E">
        <w:rPr>
          <w:bCs/>
        </w:rPr>
        <w:t xml:space="preserve"> запрашивает:</w:t>
      </w:r>
    </w:p>
    <w:p w:rsidR="00AE3283" w:rsidRPr="0027634E" w:rsidRDefault="00AE3283" w:rsidP="00AE3283">
      <w:pPr>
        <w:autoSpaceDE w:val="0"/>
        <w:autoSpaceDN w:val="0"/>
        <w:adjustRightInd w:val="0"/>
        <w:spacing w:line="340" w:lineRule="atLeast"/>
        <w:ind w:firstLine="709"/>
        <w:jc w:val="both"/>
        <w:outlineLvl w:val="2"/>
      </w:pPr>
      <w:r w:rsidRPr="0027634E">
        <w:t xml:space="preserve">выписку из ЕГРН об основных характеристиках и зарегистрированных правах на земельный участок или здание, строение, сооружение в ФГБУ «Федеральная кадастровая палата Росреестра» по </w:t>
      </w:r>
      <w:r>
        <w:t>Брянской</w:t>
      </w:r>
      <w:r w:rsidRPr="0027634E">
        <w:t xml:space="preserve"> области;</w:t>
      </w:r>
    </w:p>
    <w:p w:rsidR="00AE3283" w:rsidRPr="0027634E" w:rsidRDefault="00AE3283" w:rsidP="00AE3283">
      <w:pPr>
        <w:widowControl w:val="0"/>
        <w:tabs>
          <w:tab w:val="num" w:pos="0"/>
        </w:tabs>
        <w:autoSpaceDE w:val="0"/>
        <w:autoSpaceDN w:val="0"/>
        <w:adjustRightInd w:val="0"/>
        <w:spacing w:line="340" w:lineRule="atLeast"/>
        <w:ind w:firstLine="709"/>
        <w:jc w:val="both"/>
        <w:rPr>
          <w:color w:val="FF0000"/>
          <w:highlight w:val="yellow"/>
        </w:rPr>
      </w:pPr>
      <w:r w:rsidRPr="0027634E">
        <w:t>выписку из ЕГРЮЛ или из ЕГРИП о лице, являющемся заявителем, в электронной форме на официальном сайте Федеральной налоговой службы Российской Федерации в сети Интернет (за исключением органов государственной власти и о</w:t>
      </w:r>
      <w:r>
        <w:t>рганов местного самоуправления).</w:t>
      </w:r>
    </w:p>
    <w:p w:rsidR="00AE3283" w:rsidRPr="0027634E" w:rsidRDefault="00AE3283" w:rsidP="00AE3283">
      <w:pPr>
        <w:autoSpaceDE w:val="0"/>
        <w:autoSpaceDN w:val="0"/>
        <w:adjustRightInd w:val="0"/>
        <w:spacing w:line="340" w:lineRule="atLeast"/>
        <w:ind w:firstLine="709"/>
        <w:jc w:val="both"/>
        <w:outlineLvl w:val="0"/>
        <w:rPr>
          <w:bCs/>
        </w:rPr>
      </w:pPr>
      <w:r w:rsidRPr="0027634E">
        <w:t xml:space="preserve">2.7.2. </w:t>
      </w:r>
      <w:r w:rsidRPr="0027634E">
        <w:rPr>
          <w:bCs/>
        </w:rPr>
        <w:t>Непредставление заявителем указанных документов не является основанием для отказа заявителю в предоставлении услуги.</w:t>
      </w:r>
    </w:p>
    <w:p w:rsidR="00AE3283" w:rsidRDefault="00AE3283" w:rsidP="00AE3283">
      <w:pPr>
        <w:widowControl w:val="0"/>
        <w:tabs>
          <w:tab w:val="num" w:pos="0"/>
        </w:tabs>
        <w:autoSpaceDE w:val="0"/>
        <w:autoSpaceDN w:val="0"/>
        <w:adjustRightInd w:val="0"/>
        <w:spacing w:line="340" w:lineRule="atLeast"/>
        <w:ind w:firstLine="709"/>
        <w:jc w:val="both"/>
        <w:rPr>
          <w:b/>
        </w:rPr>
      </w:pPr>
      <w:r w:rsidRPr="008F2558">
        <w:rPr>
          <w:b/>
        </w:rPr>
        <w:t>2.8. Указание на запрет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3283" w:rsidRPr="008F2558" w:rsidRDefault="00AE3283" w:rsidP="00AE3283">
      <w:pPr>
        <w:autoSpaceDE w:val="0"/>
        <w:spacing w:line="340" w:lineRule="atLeast"/>
        <w:ind w:firstLine="709"/>
        <w:jc w:val="both"/>
      </w:pPr>
      <w:r w:rsidRPr="008F2558">
        <w:t>2.8.1. Запрещено требовать от заявителя:</w:t>
      </w:r>
    </w:p>
    <w:p w:rsidR="00AE3283" w:rsidRPr="008F2558" w:rsidRDefault="00AE3283" w:rsidP="00AE3283">
      <w:pPr>
        <w:autoSpaceDE w:val="0"/>
        <w:spacing w:line="340" w:lineRule="atLeast"/>
        <w:ind w:firstLine="709"/>
        <w:jc w:val="both"/>
      </w:pPr>
      <w:r w:rsidRPr="008F2558">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8F2558">
        <w:rPr>
          <w:bCs/>
          <w:iCs/>
        </w:rPr>
        <w:t>муниципаль</w:t>
      </w:r>
      <w:r w:rsidRPr="008F2558">
        <w:t>ной услуги;</w:t>
      </w:r>
    </w:p>
    <w:p w:rsidR="00AE3283" w:rsidRPr="008F2558" w:rsidRDefault="00AE3283" w:rsidP="00AE3283">
      <w:pPr>
        <w:autoSpaceDE w:val="0"/>
        <w:spacing w:line="340" w:lineRule="atLeast"/>
        <w:ind w:firstLine="709"/>
        <w:jc w:val="both"/>
      </w:pPr>
      <w:r w:rsidRPr="008F2558">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E3283" w:rsidRPr="008F2558" w:rsidRDefault="00AE3283" w:rsidP="00AE3283">
      <w:pPr>
        <w:autoSpaceDE w:val="0"/>
        <w:spacing w:line="340" w:lineRule="atLeast"/>
        <w:ind w:firstLine="709"/>
        <w:jc w:val="both"/>
      </w:pPr>
      <w:r w:rsidRPr="008F2558">
        <w:lastRenderedPageBreak/>
        <w:t>2.8.2. Запрещено отказывать в приёме запроса и иных документов, необходимых для предоставления муниципальной услуги, в случае, если запрос и документы направлены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w:t>
      </w:r>
      <w:r>
        <w:t>)».</w:t>
      </w:r>
    </w:p>
    <w:p w:rsidR="00AE3283" w:rsidRPr="008F2558" w:rsidRDefault="00AE3283" w:rsidP="00AE3283">
      <w:pPr>
        <w:spacing w:line="340" w:lineRule="atLeast"/>
        <w:ind w:firstLine="709"/>
        <w:jc w:val="both"/>
      </w:pPr>
      <w:r w:rsidRPr="008F2558">
        <w:t>2.8.3. Запрещено требовать от заявителя:</w:t>
      </w:r>
    </w:p>
    <w:p w:rsidR="00AE3283" w:rsidRPr="008F2558" w:rsidRDefault="00AE3283" w:rsidP="00AE3283">
      <w:pPr>
        <w:spacing w:line="340" w:lineRule="atLeast"/>
        <w:ind w:firstLine="709"/>
        <w:jc w:val="both"/>
      </w:pPr>
      <w:r w:rsidRPr="008F2558">
        <w:t>совершение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приёма.</w:t>
      </w:r>
    </w:p>
    <w:p w:rsidR="00AE3283" w:rsidRPr="001D0657" w:rsidRDefault="00AE3283" w:rsidP="00AE3283">
      <w:pPr>
        <w:widowControl w:val="0"/>
        <w:tabs>
          <w:tab w:val="num" w:pos="0"/>
        </w:tabs>
        <w:autoSpaceDE w:val="0"/>
        <w:autoSpaceDN w:val="0"/>
        <w:adjustRightInd w:val="0"/>
        <w:spacing w:before="120" w:line="340" w:lineRule="atLeast"/>
        <w:ind w:firstLine="709"/>
        <w:jc w:val="both"/>
        <w:rPr>
          <w:b/>
        </w:rPr>
      </w:pPr>
      <w:r w:rsidRPr="001D0657">
        <w:rPr>
          <w:b/>
        </w:rPr>
        <w:t xml:space="preserve">2.9 Исчерпывающий перечень оснований для отказа в приеме документов, необходимых для предоставления муниципальной услуги </w:t>
      </w:r>
    </w:p>
    <w:p w:rsidR="00AE3283" w:rsidRPr="001D0657" w:rsidRDefault="00AE3283" w:rsidP="00AE3283">
      <w:pPr>
        <w:widowControl w:val="0"/>
        <w:tabs>
          <w:tab w:val="num" w:pos="0"/>
        </w:tabs>
        <w:autoSpaceDE w:val="0"/>
        <w:autoSpaceDN w:val="0"/>
        <w:adjustRightInd w:val="0"/>
        <w:spacing w:line="340" w:lineRule="atLeast"/>
        <w:ind w:firstLine="709"/>
        <w:jc w:val="both"/>
      </w:pPr>
      <w:r w:rsidRPr="001D0657">
        <w:t>Основания для отказа в приеме документов отсутствуют.</w:t>
      </w:r>
    </w:p>
    <w:p w:rsidR="00AE3283" w:rsidRPr="00696B75" w:rsidRDefault="00AE3283" w:rsidP="00AE3283">
      <w:pPr>
        <w:widowControl w:val="0"/>
        <w:tabs>
          <w:tab w:val="num" w:pos="0"/>
        </w:tabs>
        <w:autoSpaceDE w:val="0"/>
        <w:autoSpaceDN w:val="0"/>
        <w:adjustRightInd w:val="0"/>
        <w:spacing w:before="120" w:line="340" w:lineRule="atLeast"/>
        <w:ind w:firstLine="709"/>
        <w:jc w:val="both"/>
        <w:rPr>
          <w:b/>
        </w:rPr>
      </w:pPr>
      <w:r w:rsidRPr="00696B75">
        <w:rPr>
          <w:b/>
        </w:rPr>
        <w:t xml:space="preserve">2.10 Исчерпывающий перечень оснований для приостановления или отказа в предоставлении муниципальной услуги </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2.10.1.Основаниями для приостановления предоставления муниципальной услуги являются:</w:t>
      </w:r>
    </w:p>
    <w:p w:rsidR="00AE3283" w:rsidRPr="00696B75" w:rsidRDefault="00AE3283" w:rsidP="00AE3283">
      <w:pPr>
        <w:autoSpaceDE w:val="0"/>
        <w:autoSpaceDN w:val="0"/>
        <w:adjustRightInd w:val="0"/>
        <w:spacing w:line="340" w:lineRule="atLeast"/>
        <w:ind w:firstLine="709"/>
        <w:jc w:val="both"/>
      </w:pPr>
      <w:r w:rsidRPr="00696B75">
        <w:t xml:space="preserve">1) </w:t>
      </w:r>
      <w:r w:rsidRPr="00696B75">
        <w:rPr>
          <w:spacing w:val="2"/>
        </w:rPr>
        <w:t>полное или частичное совпадение местоположения земельного участка, образование которого предусмотрено схемой его расположения, и земельного участка, заявление, об утверждении схемы которого представлено ранее другим лицом на рассмотрение в Администрацию.</w:t>
      </w:r>
    </w:p>
    <w:p w:rsidR="00AE3283" w:rsidRPr="00696B75" w:rsidRDefault="00AE3283" w:rsidP="00AE3283">
      <w:pPr>
        <w:autoSpaceDE w:val="0"/>
        <w:autoSpaceDN w:val="0"/>
        <w:adjustRightInd w:val="0"/>
        <w:spacing w:line="340" w:lineRule="atLeast"/>
        <w:ind w:firstLine="709"/>
        <w:jc w:val="both"/>
      </w:pPr>
      <w:r w:rsidRPr="00696B75">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 xml:space="preserve">2.10.2. Основаниями для отказа в предоставлении муниципальной услуги являются: </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1) наличие в представленных документах исправлений, серьезных повреждений, не позволяющих однозначно истолковать их содержание;</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2) непредставление документов, указанных в подпункте 2.6 настоящего Административного регламента;</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3) документы, представленные заявителем, не соответствуют требованиям подпункта 2.6 настоящего Административного регламента;</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4) представление документов ненадлежащим лицом;</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5) изъятие земельных участков из оборота;</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6) резервирование земель для государственных или муниципальных нужд;</w:t>
      </w:r>
    </w:p>
    <w:p w:rsidR="00AE3283" w:rsidRPr="00696B75" w:rsidRDefault="00AE3283" w:rsidP="00AE3283">
      <w:pPr>
        <w:widowControl w:val="0"/>
        <w:tabs>
          <w:tab w:val="num" w:pos="0"/>
        </w:tabs>
        <w:autoSpaceDE w:val="0"/>
        <w:autoSpaceDN w:val="0"/>
        <w:adjustRightInd w:val="0"/>
        <w:spacing w:line="340" w:lineRule="atLeast"/>
        <w:ind w:firstLine="709"/>
        <w:jc w:val="both"/>
      </w:pPr>
      <w:r w:rsidRPr="00696B75">
        <w:t>7) отсутствие полномочий по распоряжению испрашиваемым земельным участком;</w:t>
      </w:r>
    </w:p>
    <w:p w:rsidR="00AE3283" w:rsidRPr="00696B75" w:rsidRDefault="00AE3283" w:rsidP="00AE3283">
      <w:pPr>
        <w:shd w:val="clear" w:color="auto" w:fill="FFFFFF"/>
        <w:spacing w:line="340" w:lineRule="atLeast"/>
        <w:ind w:firstLine="709"/>
        <w:jc w:val="both"/>
        <w:textAlignment w:val="baseline"/>
      </w:pPr>
      <w:r w:rsidRPr="00696B75">
        <w:rPr>
          <w:spacing w:val="2"/>
        </w:rPr>
        <w:t>8) несоответствие схемы расположения земельного участка ее форме, формату или требованиям к ее подготовке, которые установлены в соответствии с п</w:t>
      </w:r>
      <w:r w:rsidRPr="00696B75">
        <w:t xml:space="preserve">риказом Министерства экономического развития Российской Федерации от 27.11.2014 № 762 «Об утверждении </w:t>
      </w:r>
      <w:r w:rsidRPr="00696B75">
        <w:rPr>
          <w:bCs/>
        </w:rPr>
        <w:t xml:space="preserve">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w:t>
      </w:r>
      <w:r w:rsidRPr="00696B75">
        <w:t xml:space="preserve">при подготовке схемы расположения земельного участка или земельных участков на кадастровом плане территории в форме </w:t>
      </w:r>
      <w:r w:rsidRPr="00696B75">
        <w:lastRenderedPageBreak/>
        <w:t xml:space="preserve">электронного документа, </w:t>
      </w:r>
      <w:r w:rsidRPr="00696B75">
        <w:rPr>
          <w:bCs/>
        </w:rPr>
        <w:t>формы схемы расположения земельного участка или земельных участков на кадастровом плане территории</w:t>
      </w:r>
      <w:r w:rsidRPr="00696B75">
        <w:t>, подготовка которой осуществляется в форме документа на бумажном носителе;</w:t>
      </w:r>
    </w:p>
    <w:p w:rsidR="00AE3283" w:rsidRPr="00696B75" w:rsidRDefault="00AE3283" w:rsidP="00AE3283">
      <w:pPr>
        <w:shd w:val="clear" w:color="auto" w:fill="FFFFFF"/>
        <w:spacing w:line="340" w:lineRule="atLeast"/>
        <w:ind w:firstLine="709"/>
        <w:jc w:val="both"/>
        <w:textAlignment w:val="baseline"/>
        <w:rPr>
          <w:spacing w:val="2"/>
        </w:rPr>
      </w:pPr>
      <w:r w:rsidRPr="00696B75">
        <w:rPr>
          <w:spacing w:val="2"/>
        </w:rPr>
        <w:t>9)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E3283" w:rsidRPr="00696B75" w:rsidRDefault="00AE3283" w:rsidP="00AE3283">
      <w:pPr>
        <w:shd w:val="clear" w:color="auto" w:fill="FFFFFF"/>
        <w:spacing w:line="340" w:lineRule="atLeast"/>
        <w:ind w:firstLine="709"/>
        <w:jc w:val="both"/>
        <w:textAlignment w:val="baseline"/>
        <w:rPr>
          <w:spacing w:val="2"/>
        </w:rPr>
      </w:pPr>
      <w:r w:rsidRPr="00696B75">
        <w:rPr>
          <w:spacing w:val="2"/>
        </w:rPr>
        <w:t xml:space="preserve">10) разработка схемы расположения земельного участка с нарушением предусмотренных </w:t>
      </w:r>
      <w:hyperlink r:id="rId15" w:history="1">
        <w:r w:rsidRPr="00696B75">
          <w:rPr>
            <w:color w:val="000000"/>
            <w:spacing w:val="2"/>
          </w:rPr>
          <w:t xml:space="preserve">статьей 11.9 </w:t>
        </w:r>
      </w:hyperlink>
      <w:r w:rsidRPr="00696B75">
        <w:rPr>
          <w:color w:val="000000"/>
          <w:spacing w:val="2"/>
        </w:rPr>
        <w:t>З</w:t>
      </w:r>
      <w:r w:rsidRPr="00696B75">
        <w:rPr>
          <w:spacing w:val="2"/>
        </w:rPr>
        <w:t>емельного кодекса Российской Федерации требований к образуемым земельным участкам;</w:t>
      </w:r>
    </w:p>
    <w:p w:rsidR="00AE3283" w:rsidRPr="00696B75" w:rsidRDefault="00AE3283" w:rsidP="00AE3283">
      <w:pPr>
        <w:shd w:val="clear" w:color="auto" w:fill="FFFFFF"/>
        <w:spacing w:line="340" w:lineRule="atLeast"/>
        <w:ind w:firstLine="709"/>
        <w:jc w:val="both"/>
        <w:textAlignment w:val="baseline"/>
        <w:rPr>
          <w:spacing w:val="2"/>
        </w:rPr>
      </w:pPr>
      <w:r w:rsidRPr="00696B75">
        <w:rPr>
          <w:spacing w:val="2"/>
        </w:rPr>
        <w:t>11)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E3283" w:rsidRPr="00696B75" w:rsidRDefault="00AE3283" w:rsidP="00AE3283">
      <w:pPr>
        <w:shd w:val="clear" w:color="auto" w:fill="FFFFFF"/>
        <w:spacing w:line="340" w:lineRule="atLeast"/>
        <w:ind w:firstLine="709"/>
        <w:jc w:val="both"/>
        <w:textAlignment w:val="baseline"/>
        <w:rPr>
          <w:spacing w:val="2"/>
        </w:rPr>
      </w:pPr>
      <w:r w:rsidRPr="00696B75">
        <w:rPr>
          <w:spacing w:val="2"/>
        </w:rPr>
        <w:t>12)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E3283" w:rsidRPr="00696B75" w:rsidRDefault="00AE3283" w:rsidP="00AE3283">
      <w:pPr>
        <w:autoSpaceDE w:val="0"/>
        <w:autoSpaceDN w:val="0"/>
        <w:adjustRightInd w:val="0"/>
        <w:spacing w:line="340" w:lineRule="atLeast"/>
        <w:ind w:firstLine="709"/>
        <w:jc w:val="both"/>
      </w:pPr>
      <w:r w:rsidRPr="00696B75">
        <w:rPr>
          <w:spacing w:val="2"/>
        </w:rPr>
        <w:t xml:space="preserve">13) </w:t>
      </w:r>
      <w:r w:rsidRPr="00696B75">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E3283" w:rsidRPr="00696B75" w:rsidRDefault="00AE3283" w:rsidP="00AE3283">
      <w:pPr>
        <w:autoSpaceDE w:val="0"/>
        <w:autoSpaceDN w:val="0"/>
        <w:adjustRightInd w:val="0"/>
        <w:spacing w:line="340" w:lineRule="atLeast"/>
        <w:ind w:firstLine="709"/>
        <w:jc w:val="both"/>
      </w:pPr>
      <w:r w:rsidRPr="00696B75">
        <w:t>14) земельный участок не отнесен к определенной категории земель;</w:t>
      </w:r>
    </w:p>
    <w:p w:rsidR="00AE3283" w:rsidRPr="00696B75" w:rsidRDefault="00AE3283" w:rsidP="00AE3283">
      <w:pPr>
        <w:autoSpaceDE w:val="0"/>
        <w:autoSpaceDN w:val="0"/>
        <w:adjustRightInd w:val="0"/>
        <w:spacing w:line="340" w:lineRule="atLeast"/>
        <w:ind w:firstLine="709"/>
        <w:jc w:val="both"/>
      </w:pPr>
      <w:r w:rsidRPr="00696B75">
        <w:t>15)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E3283" w:rsidRPr="00696B75" w:rsidRDefault="00AE3283" w:rsidP="00AE3283">
      <w:pPr>
        <w:autoSpaceDE w:val="0"/>
        <w:autoSpaceDN w:val="0"/>
        <w:adjustRightInd w:val="0"/>
        <w:spacing w:line="340" w:lineRule="atLeast"/>
        <w:ind w:firstLine="709"/>
        <w:jc w:val="both"/>
      </w:pPr>
      <w:r w:rsidRPr="00696B75">
        <w:t xml:space="preserve">16)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6" w:history="1">
        <w:r w:rsidRPr="00696B75">
          <w:rPr>
            <w:color w:val="000000"/>
          </w:rPr>
          <w:t>пунктом 3 статьи 39.36</w:t>
        </w:r>
      </w:hyperlink>
      <w:r w:rsidRPr="00696B75">
        <w:rPr>
          <w:color w:val="000000"/>
        </w:rPr>
        <w:t xml:space="preserve"> </w:t>
      </w:r>
      <w:r w:rsidRPr="00696B75">
        <w:t>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AE3283" w:rsidRPr="00696B75" w:rsidRDefault="00AE3283" w:rsidP="00AE3283">
      <w:pPr>
        <w:autoSpaceDE w:val="0"/>
        <w:autoSpaceDN w:val="0"/>
        <w:adjustRightInd w:val="0"/>
        <w:spacing w:line="340" w:lineRule="atLeast"/>
        <w:ind w:firstLine="709"/>
        <w:jc w:val="both"/>
      </w:pPr>
      <w:r w:rsidRPr="00696B75">
        <w:t>17)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AE3283" w:rsidRPr="00696B75" w:rsidRDefault="00AE3283" w:rsidP="00AE3283">
      <w:pPr>
        <w:autoSpaceDE w:val="0"/>
        <w:autoSpaceDN w:val="0"/>
        <w:adjustRightInd w:val="0"/>
        <w:spacing w:line="340" w:lineRule="atLeast"/>
        <w:ind w:firstLine="709"/>
        <w:jc w:val="both"/>
      </w:pPr>
      <w:r w:rsidRPr="00696B75">
        <w:t>18)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E3283" w:rsidRPr="00696B75" w:rsidRDefault="00AE3283" w:rsidP="00AE3283">
      <w:pPr>
        <w:autoSpaceDE w:val="0"/>
        <w:autoSpaceDN w:val="0"/>
        <w:adjustRightInd w:val="0"/>
        <w:spacing w:line="340" w:lineRule="atLeast"/>
        <w:ind w:firstLine="709"/>
        <w:jc w:val="both"/>
      </w:pPr>
      <w:r w:rsidRPr="00696B75">
        <w:t>19)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E3283" w:rsidRPr="00696B75" w:rsidRDefault="00AE3283" w:rsidP="00AE3283">
      <w:pPr>
        <w:autoSpaceDE w:val="0"/>
        <w:autoSpaceDN w:val="0"/>
        <w:adjustRightInd w:val="0"/>
        <w:spacing w:line="340" w:lineRule="atLeast"/>
        <w:ind w:firstLine="709"/>
        <w:jc w:val="both"/>
      </w:pPr>
      <w:r w:rsidRPr="00696B75">
        <w:lastRenderedPageBreak/>
        <w:t>20)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E3283" w:rsidRPr="00696B75" w:rsidRDefault="00AE3283" w:rsidP="00AE3283">
      <w:pPr>
        <w:autoSpaceDE w:val="0"/>
        <w:autoSpaceDN w:val="0"/>
        <w:adjustRightInd w:val="0"/>
        <w:spacing w:line="340" w:lineRule="atLeast"/>
        <w:ind w:firstLine="709"/>
        <w:jc w:val="both"/>
      </w:pPr>
      <w:r w:rsidRPr="00696B75">
        <w:t>21) в отношении земельного участка принято решение о предварительном согласовании его предоставления;</w:t>
      </w:r>
    </w:p>
    <w:p w:rsidR="00AE3283" w:rsidRPr="00696B75" w:rsidRDefault="00AE3283" w:rsidP="00AE3283">
      <w:pPr>
        <w:autoSpaceDE w:val="0"/>
        <w:autoSpaceDN w:val="0"/>
        <w:adjustRightInd w:val="0"/>
        <w:spacing w:line="340" w:lineRule="atLeast"/>
        <w:ind w:firstLine="709"/>
        <w:jc w:val="both"/>
      </w:pPr>
      <w:r w:rsidRPr="00696B75">
        <w:t>22)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E3283" w:rsidRPr="00696B75" w:rsidRDefault="00AE3283" w:rsidP="00AE3283">
      <w:pPr>
        <w:autoSpaceDE w:val="0"/>
        <w:autoSpaceDN w:val="0"/>
        <w:adjustRightInd w:val="0"/>
        <w:spacing w:line="340" w:lineRule="atLeast"/>
        <w:ind w:firstLine="709"/>
        <w:jc w:val="both"/>
      </w:pPr>
      <w:r w:rsidRPr="00696B75">
        <w:t>23)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E3283" w:rsidRPr="00696B75" w:rsidRDefault="00AE3283" w:rsidP="00AE3283">
      <w:pPr>
        <w:autoSpaceDE w:val="0"/>
        <w:autoSpaceDN w:val="0"/>
        <w:adjustRightInd w:val="0"/>
        <w:spacing w:line="340" w:lineRule="atLeast"/>
        <w:ind w:firstLine="709"/>
        <w:jc w:val="both"/>
      </w:pPr>
      <w:r w:rsidRPr="00696B75">
        <w:t>24)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E3283" w:rsidRPr="00696B75" w:rsidRDefault="00AE3283" w:rsidP="00AE3283">
      <w:pPr>
        <w:widowControl w:val="0"/>
        <w:autoSpaceDE w:val="0"/>
        <w:autoSpaceDN w:val="0"/>
        <w:adjustRightInd w:val="0"/>
        <w:spacing w:line="340" w:lineRule="atLeast"/>
        <w:ind w:firstLine="709"/>
        <w:jc w:val="both"/>
      </w:pPr>
      <w:r w:rsidRPr="00696B75">
        <w:t>2.10.3. Граждане имеют право повторно обратиться в Администрацию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AE3283" w:rsidRDefault="00AE3283" w:rsidP="00AE3283">
      <w:pPr>
        <w:ind w:firstLine="709"/>
        <w:jc w:val="both"/>
      </w:pPr>
    </w:p>
    <w:p w:rsidR="00AE3283" w:rsidRPr="00C25C94" w:rsidRDefault="00AE3283" w:rsidP="00AE3283">
      <w:pPr>
        <w:widowControl w:val="0"/>
        <w:tabs>
          <w:tab w:val="num" w:pos="0"/>
        </w:tabs>
        <w:autoSpaceDE w:val="0"/>
        <w:autoSpaceDN w:val="0"/>
        <w:adjustRightInd w:val="0"/>
        <w:spacing w:before="120" w:line="340" w:lineRule="atLeast"/>
        <w:ind w:firstLine="709"/>
        <w:jc w:val="both"/>
        <w:rPr>
          <w:b/>
        </w:rPr>
      </w:pPr>
      <w:r w:rsidRPr="00C25C94">
        <w:rPr>
          <w:b/>
        </w:rPr>
        <w:t>2.11. Перечень услуг, которые являются необходимыми и обязательными для предоставления муниципальной услуги</w:t>
      </w:r>
    </w:p>
    <w:p w:rsidR="00AE3283" w:rsidRPr="00C25C94" w:rsidRDefault="00AE3283" w:rsidP="00AE3283">
      <w:pPr>
        <w:widowControl w:val="0"/>
        <w:tabs>
          <w:tab w:val="num" w:pos="0"/>
        </w:tabs>
        <w:autoSpaceDE w:val="0"/>
        <w:autoSpaceDN w:val="0"/>
        <w:adjustRightInd w:val="0"/>
        <w:spacing w:line="340" w:lineRule="atLeast"/>
        <w:ind w:firstLine="709"/>
        <w:jc w:val="both"/>
      </w:pPr>
      <w:r w:rsidRPr="00C25C94">
        <w:t>Не имеется.</w:t>
      </w:r>
    </w:p>
    <w:p w:rsidR="00AE3283" w:rsidRPr="00C25C94" w:rsidRDefault="00AE3283" w:rsidP="00AE3283">
      <w:pPr>
        <w:widowControl w:val="0"/>
        <w:tabs>
          <w:tab w:val="num" w:pos="0"/>
        </w:tabs>
        <w:autoSpaceDE w:val="0"/>
        <w:autoSpaceDN w:val="0"/>
        <w:adjustRightInd w:val="0"/>
        <w:spacing w:before="120" w:line="340" w:lineRule="atLeast"/>
        <w:ind w:firstLine="709"/>
        <w:jc w:val="both"/>
        <w:rPr>
          <w:b/>
        </w:rPr>
      </w:pPr>
      <w:r w:rsidRPr="00C25C94">
        <w:rPr>
          <w:b/>
        </w:rPr>
        <w:t>2.12. Порядок, размер и основания взимания государственной пошлины или иной платы, взимаемой за предоставление муниципальной услуги</w:t>
      </w:r>
    </w:p>
    <w:p w:rsidR="00AE3283" w:rsidRPr="00C25C94" w:rsidRDefault="00AE3283" w:rsidP="00AE3283">
      <w:pPr>
        <w:widowControl w:val="0"/>
        <w:tabs>
          <w:tab w:val="num" w:pos="0"/>
        </w:tabs>
        <w:autoSpaceDE w:val="0"/>
        <w:autoSpaceDN w:val="0"/>
        <w:adjustRightInd w:val="0"/>
        <w:spacing w:line="340" w:lineRule="atLeast"/>
        <w:ind w:firstLine="709"/>
        <w:jc w:val="both"/>
      </w:pPr>
      <w:r w:rsidRPr="00C25C94">
        <w:t>Муниципальная услуга предоставляется бесплатно.</w:t>
      </w:r>
    </w:p>
    <w:p w:rsidR="00AE3283" w:rsidRPr="00610BA0" w:rsidRDefault="00AE3283" w:rsidP="00AE3283">
      <w:pPr>
        <w:widowControl w:val="0"/>
        <w:tabs>
          <w:tab w:val="num" w:pos="0"/>
        </w:tabs>
        <w:autoSpaceDE w:val="0"/>
        <w:autoSpaceDN w:val="0"/>
        <w:adjustRightInd w:val="0"/>
        <w:spacing w:before="120" w:line="340" w:lineRule="atLeast"/>
        <w:ind w:firstLine="709"/>
        <w:jc w:val="both"/>
        <w:rPr>
          <w:b/>
        </w:rPr>
      </w:pPr>
      <w:r w:rsidRPr="00610BA0">
        <w:rPr>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E3283" w:rsidRPr="00610BA0" w:rsidRDefault="00AE3283" w:rsidP="00AE3283">
      <w:pPr>
        <w:widowControl w:val="0"/>
        <w:tabs>
          <w:tab w:val="num" w:pos="0"/>
        </w:tabs>
        <w:autoSpaceDE w:val="0"/>
        <w:autoSpaceDN w:val="0"/>
        <w:adjustRightInd w:val="0"/>
        <w:spacing w:line="340" w:lineRule="atLeast"/>
        <w:ind w:firstLine="709"/>
        <w:jc w:val="both"/>
      </w:pPr>
      <w:r w:rsidRPr="00610BA0">
        <w:t>Не имеются.</w:t>
      </w:r>
    </w:p>
    <w:p w:rsidR="00AE3283" w:rsidRDefault="00AE3283" w:rsidP="00AE3283">
      <w:pPr>
        <w:ind w:firstLine="709"/>
        <w:jc w:val="both"/>
      </w:pPr>
    </w:p>
    <w:p w:rsidR="00AE3283" w:rsidRPr="00610BA0" w:rsidRDefault="00AE3283" w:rsidP="00AE3283">
      <w:pPr>
        <w:widowControl w:val="0"/>
        <w:tabs>
          <w:tab w:val="num" w:pos="0"/>
        </w:tabs>
        <w:autoSpaceDE w:val="0"/>
        <w:autoSpaceDN w:val="0"/>
        <w:adjustRightInd w:val="0"/>
        <w:spacing w:before="120" w:line="340" w:lineRule="atLeast"/>
        <w:ind w:firstLine="709"/>
        <w:jc w:val="both"/>
        <w:rPr>
          <w:b/>
        </w:rPr>
      </w:pPr>
      <w:r w:rsidRPr="00610BA0">
        <w:rPr>
          <w:b/>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E3283" w:rsidRPr="00610BA0" w:rsidRDefault="00AE3283" w:rsidP="00AE3283">
      <w:pPr>
        <w:widowControl w:val="0"/>
        <w:tabs>
          <w:tab w:val="num" w:pos="0"/>
        </w:tabs>
        <w:autoSpaceDE w:val="0"/>
        <w:autoSpaceDN w:val="0"/>
        <w:adjustRightInd w:val="0"/>
        <w:spacing w:line="340" w:lineRule="atLeast"/>
        <w:ind w:firstLine="709"/>
        <w:jc w:val="both"/>
      </w:pPr>
      <w:r w:rsidRPr="00610BA0">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(пятнадцати) минут;</w:t>
      </w:r>
    </w:p>
    <w:p w:rsidR="00AE3283" w:rsidRPr="00610BA0" w:rsidRDefault="00AE3283" w:rsidP="00AE3283">
      <w:pPr>
        <w:widowControl w:val="0"/>
        <w:tabs>
          <w:tab w:val="num" w:pos="0"/>
        </w:tabs>
        <w:autoSpaceDE w:val="0"/>
        <w:autoSpaceDN w:val="0"/>
        <w:adjustRightInd w:val="0"/>
        <w:spacing w:line="340" w:lineRule="atLeast"/>
        <w:ind w:firstLine="709"/>
        <w:jc w:val="both"/>
      </w:pPr>
      <w:r w:rsidRPr="00610BA0">
        <w:t xml:space="preserve">2.14.2. Максимальный срок ожидания в очереди при подаче запроса о предоставлении услуги, предоставляемой организацией, участвующей в предоставлении муниципальной услуги, и при получении результата предоставления таких услуг устанавливается регламентом работы </w:t>
      </w:r>
      <w:r>
        <w:t xml:space="preserve">данной </w:t>
      </w:r>
      <w:r w:rsidRPr="00610BA0">
        <w:t>организаци</w:t>
      </w:r>
      <w:r>
        <w:t>и</w:t>
      </w:r>
      <w:r w:rsidRPr="00610BA0">
        <w:t>.</w:t>
      </w:r>
    </w:p>
    <w:p w:rsidR="00AE3283" w:rsidRDefault="00AE3283" w:rsidP="00AE3283">
      <w:pPr>
        <w:ind w:firstLine="709"/>
        <w:jc w:val="both"/>
      </w:pPr>
    </w:p>
    <w:p w:rsidR="00AE3283" w:rsidRPr="00610BA0" w:rsidRDefault="00AE3283" w:rsidP="00AE3283">
      <w:pPr>
        <w:spacing w:before="120" w:line="340" w:lineRule="atLeast"/>
        <w:ind w:firstLine="709"/>
        <w:jc w:val="both"/>
      </w:pPr>
      <w:r w:rsidRPr="00610BA0">
        <w:rPr>
          <w:b/>
          <w:bCs/>
        </w:rPr>
        <w:lastRenderedPageBreak/>
        <w:t xml:space="preserve">2.15. </w:t>
      </w:r>
      <w:r w:rsidRPr="00610BA0">
        <w:rPr>
          <w:b/>
        </w:rPr>
        <w:t>Срок и порядок регистрации запроса заявителя о предоставлении муниципальной услуги</w:t>
      </w:r>
    </w:p>
    <w:p w:rsidR="00AE3283" w:rsidRPr="00610BA0" w:rsidRDefault="00AE3283" w:rsidP="00AE3283">
      <w:pPr>
        <w:widowControl w:val="0"/>
        <w:autoSpaceDE w:val="0"/>
        <w:autoSpaceDN w:val="0"/>
        <w:adjustRightInd w:val="0"/>
        <w:spacing w:line="340" w:lineRule="atLeast"/>
        <w:ind w:firstLine="709"/>
        <w:jc w:val="both"/>
        <w:rPr>
          <w:bCs/>
        </w:rPr>
      </w:pPr>
      <w:r w:rsidRPr="00610BA0">
        <w:rPr>
          <w:bCs/>
        </w:rPr>
        <w:t>2.15.1. Заявление о предоставлении муниципальной услуги регистрируется Администрацией в день обращения заявителя за предоставлением муниципальной услуги. В случае представления заявителем документов, указанных в пункте 2.6 настоящего Административного регламента через МФЦ, заявление регистрируется в день передачи МФЦ таких документов в Администрацию.</w:t>
      </w:r>
    </w:p>
    <w:p w:rsidR="00AE3283" w:rsidRPr="00610BA0" w:rsidRDefault="00AE3283" w:rsidP="00AE3283">
      <w:pPr>
        <w:widowControl w:val="0"/>
        <w:autoSpaceDE w:val="0"/>
        <w:autoSpaceDN w:val="0"/>
        <w:adjustRightInd w:val="0"/>
        <w:spacing w:line="340" w:lineRule="atLeast"/>
        <w:ind w:firstLine="709"/>
        <w:jc w:val="both"/>
      </w:pPr>
      <w:r w:rsidRPr="00610BA0">
        <w:t>2.15.2. Регистрация принятых документов производится специалистом  Администрации. На заявлении проставляется отметка с указанием даты приема и входящего регистрационного номера.</w:t>
      </w:r>
    </w:p>
    <w:p w:rsidR="00AE3283" w:rsidRPr="00610BA0" w:rsidRDefault="00AE3283" w:rsidP="00AE3283">
      <w:pPr>
        <w:spacing w:line="340" w:lineRule="atLeast"/>
        <w:ind w:firstLine="709"/>
        <w:jc w:val="both"/>
      </w:pPr>
      <w:r w:rsidRPr="00610BA0">
        <w:t xml:space="preserve">2.15.3. Регистрация запроса заявителя о предоставлении муниципальной услуги, направленного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осуществляется в день их поступления в Администрацию либо на следующий день в случае поступления запроса заявителя о предоставлении муниципальной услуги по окончании рабочего времени Администрации. </w:t>
      </w:r>
    </w:p>
    <w:p w:rsidR="00AE3283" w:rsidRPr="00610BA0" w:rsidRDefault="00AE3283" w:rsidP="00AE3283">
      <w:pPr>
        <w:spacing w:line="340" w:lineRule="atLeast"/>
        <w:ind w:firstLine="709"/>
        <w:jc w:val="both"/>
      </w:pPr>
      <w:r w:rsidRPr="00610BA0">
        <w:t>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AE3283" w:rsidRPr="00610BA0" w:rsidRDefault="00AE3283" w:rsidP="00AE3283">
      <w:pPr>
        <w:spacing w:line="340" w:lineRule="atLeast"/>
        <w:ind w:firstLine="709"/>
        <w:jc w:val="both"/>
      </w:pPr>
      <w:r w:rsidRPr="00610BA0">
        <w:t>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получения Администрацией.</w:t>
      </w:r>
    </w:p>
    <w:p w:rsidR="00AE3283" w:rsidRDefault="00AE3283" w:rsidP="00AE3283">
      <w:pPr>
        <w:ind w:firstLine="709"/>
        <w:jc w:val="both"/>
      </w:pPr>
    </w:p>
    <w:p w:rsidR="00AE3283" w:rsidRPr="00E171E4" w:rsidRDefault="00AE3283" w:rsidP="00AE3283">
      <w:pPr>
        <w:widowControl w:val="0"/>
        <w:autoSpaceDE w:val="0"/>
        <w:autoSpaceDN w:val="0"/>
        <w:adjustRightInd w:val="0"/>
        <w:spacing w:before="120" w:line="340" w:lineRule="atLeast"/>
        <w:ind w:firstLine="709"/>
        <w:jc w:val="both"/>
        <w:rPr>
          <w:b/>
        </w:rPr>
      </w:pPr>
      <w:r w:rsidRPr="00E171E4">
        <w:rPr>
          <w:b/>
        </w:rPr>
        <w:t>2.16.</w:t>
      </w:r>
      <w:r>
        <w:rPr>
          <w:b/>
        </w:rPr>
        <w:t xml:space="preserve"> </w:t>
      </w:r>
      <w:r w:rsidRPr="00E171E4">
        <w:rPr>
          <w:b/>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AE3283" w:rsidRPr="00286690" w:rsidRDefault="00AE3283" w:rsidP="00AE3283">
      <w:pPr>
        <w:ind w:firstLine="709"/>
        <w:jc w:val="both"/>
      </w:pPr>
    </w:p>
    <w:p w:rsidR="00AE3283" w:rsidRPr="00286690" w:rsidRDefault="00AE3283" w:rsidP="00AE3283">
      <w:pPr>
        <w:ind w:firstLine="709"/>
        <w:jc w:val="both"/>
      </w:pPr>
      <w:r w:rsidRPr="00286690">
        <w:t xml:space="preserve"> 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AE3283" w:rsidRPr="00286690" w:rsidRDefault="00AE3283" w:rsidP="00AE3283">
      <w:pPr>
        <w:ind w:firstLine="709"/>
        <w:jc w:val="both"/>
      </w:pPr>
      <w:r w:rsidRPr="00286690">
        <w:t>Доступ заявителей к парковочным местам является бесплатным.</w:t>
      </w:r>
    </w:p>
    <w:p w:rsidR="00AE3283" w:rsidRPr="00286690" w:rsidRDefault="00AE3283" w:rsidP="00AE3283">
      <w:pPr>
        <w:ind w:firstLine="709"/>
        <w:jc w:val="both"/>
      </w:pPr>
      <w:r w:rsidRPr="00286690">
        <w:t>Вход в здание оформляется табличкой, информирующей о наименовании органа (организации), предоставляющего муниципальную услугу.</w:t>
      </w:r>
    </w:p>
    <w:p w:rsidR="00AE3283" w:rsidRPr="00286690" w:rsidRDefault="00AE3283" w:rsidP="00AE3283">
      <w:pPr>
        <w:ind w:firstLine="709"/>
        <w:jc w:val="both"/>
      </w:pPr>
      <w:r w:rsidRPr="00286690">
        <w:t>Вход в здание оборудуется устройством для инвалидов и других маломобильных групп населения.</w:t>
      </w:r>
    </w:p>
    <w:p w:rsidR="00AE3283" w:rsidRPr="00286690" w:rsidRDefault="00AE3283" w:rsidP="00AE3283">
      <w:pPr>
        <w:ind w:firstLine="709"/>
        <w:jc w:val="both"/>
      </w:pPr>
      <w:r w:rsidRPr="00286690">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AE3283" w:rsidRPr="00286690" w:rsidRDefault="00AE3283" w:rsidP="00AE3283">
      <w:pPr>
        <w:ind w:firstLine="709"/>
        <w:jc w:val="both"/>
      </w:pPr>
      <w:r>
        <w:t xml:space="preserve">- </w:t>
      </w:r>
      <w:r w:rsidRPr="00286690">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AE3283" w:rsidRPr="00286690" w:rsidRDefault="00AE3283" w:rsidP="00AE3283">
      <w:pPr>
        <w:ind w:firstLine="709"/>
        <w:jc w:val="both"/>
      </w:pPr>
      <w:r>
        <w:t xml:space="preserve">- </w:t>
      </w:r>
      <w:r w:rsidRPr="00286690">
        <w:t>возможность самостоятельного передвижения по территории мест предоставления муниципальной услуги, а также входа и выхода из них;</w:t>
      </w:r>
    </w:p>
    <w:p w:rsidR="00AE3283" w:rsidRPr="00286690" w:rsidRDefault="00AE3283" w:rsidP="00AE3283">
      <w:pPr>
        <w:ind w:firstLine="709"/>
        <w:jc w:val="both"/>
      </w:pPr>
      <w:r>
        <w:t xml:space="preserve">- </w:t>
      </w:r>
      <w:r w:rsidRPr="00286690">
        <w:t>сопровождение инвалидов, имеющих стойкие расстройства функции зрения и самостоятельного передвижения, и оказание им помощи;</w:t>
      </w:r>
    </w:p>
    <w:p w:rsidR="00AE3283" w:rsidRPr="00286690" w:rsidRDefault="00AE3283" w:rsidP="00AE3283">
      <w:pPr>
        <w:ind w:firstLine="709"/>
        <w:jc w:val="both"/>
      </w:pPr>
      <w:r>
        <w:lastRenderedPageBreak/>
        <w:t xml:space="preserve">- </w:t>
      </w:r>
      <w:r w:rsidRPr="00286690">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w:t>
      </w:r>
    </w:p>
    <w:p w:rsidR="00AE3283" w:rsidRPr="00286690" w:rsidRDefault="00AE3283" w:rsidP="00AE3283">
      <w:pPr>
        <w:ind w:firstLine="709"/>
        <w:jc w:val="both"/>
      </w:pPr>
      <w:r>
        <w:t xml:space="preserve">- </w:t>
      </w:r>
      <w:r w:rsidRPr="00286690">
        <w:t>дублирование необходимой для инвалидов звуковой и зрительной информации, допуск сурдопереводчика и тифлосурдопереводчика;</w:t>
      </w:r>
    </w:p>
    <w:p w:rsidR="00AE3283" w:rsidRPr="00286690" w:rsidRDefault="00AE3283" w:rsidP="00AE3283">
      <w:pPr>
        <w:ind w:firstLine="709"/>
        <w:jc w:val="both"/>
      </w:pPr>
      <w:r>
        <w:t xml:space="preserve">- </w:t>
      </w:r>
      <w:r w:rsidRPr="00286690">
        <w:t>допуск собаки-проводника в места предоставления муниципальной услуги;</w:t>
      </w:r>
    </w:p>
    <w:p w:rsidR="00AE3283" w:rsidRPr="00286690" w:rsidRDefault="00AE3283" w:rsidP="00AE3283">
      <w:pPr>
        <w:ind w:firstLine="709"/>
        <w:jc w:val="both"/>
      </w:pPr>
      <w:r>
        <w:t xml:space="preserve">- </w:t>
      </w:r>
      <w:r w:rsidRPr="00286690">
        <w:t>оказание инвалидам помощи в преодолении барьеров, мешающих получению ими муниципальной услуги наравне с другими лицами.</w:t>
      </w:r>
    </w:p>
    <w:p w:rsidR="00AE3283" w:rsidRPr="00286690" w:rsidRDefault="00AE3283" w:rsidP="00AE3283">
      <w:pPr>
        <w:ind w:firstLine="709"/>
        <w:jc w:val="both"/>
      </w:pPr>
      <w:r w:rsidRPr="00286690">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AE3283" w:rsidRPr="00286690" w:rsidRDefault="00AE3283" w:rsidP="00AE3283">
      <w:pPr>
        <w:ind w:firstLine="709"/>
        <w:jc w:val="both"/>
      </w:pPr>
      <w:r w:rsidRPr="00286690">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AE3283" w:rsidRPr="00286690" w:rsidRDefault="00AE3283" w:rsidP="00AE3283">
      <w:pPr>
        <w:ind w:firstLine="709"/>
        <w:jc w:val="both"/>
      </w:pPr>
      <w:r w:rsidRPr="00286690">
        <w:t>Места ожидания в очереди оборудуются стульями, кресельными секциями.</w:t>
      </w:r>
    </w:p>
    <w:p w:rsidR="00AE3283" w:rsidRDefault="00AE3283" w:rsidP="00AE3283">
      <w:pPr>
        <w:ind w:firstLine="709"/>
        <w:jc w:val="both"/>
      </w:pPr>
      <w:r w:rsidRPr="00286690">
        <w:t>Стенд, содержа</w:t>
      </w:r>
      <w:r>
        <w:t>щий информацию о графике работы ОАГ администрации города Новозыбкова</w:t>
      </w:r>
      <w:r w:rsidRPr="00286690">
        <w:t>;</w:t>
      </w:r>
    </w:p>
    <w:p w:rsidR="00AE3283" w:rsidRPr="00FF7A69" w:rsidRDefault="00AE3283" w:rsidP="00AE3283">
      <w:pPr>
        <w:ind w:firstLine="709"/>
        <w:jc w:val="both"/>
        <w:rPr>
          <w:i/>
          <w:sz w:val="16"/>
          <w:szCs w:val="16"/>
        </w:rPr>
      </w:pPr>
      <w:r w:rsidRPr="00286690">
        <w:t xml:space="preserve">о предоставлении муниципальной услуги, размещается при входе в кабинет </w:t>
      </w:r>
      <w:r>
        <w:t>410.</w:t>
      </w:r>
    </w:p>
    <w:p w:rsidR="00AE3283" w:rsidRPr="00286690" w:rsidRDefault="00AE3283" w:rsidP="00AE3283">
      <w:pPr>
        <w:ind w:firstLine="709"/>
        <w:jc w:val="both"/>
      </w:pPr>
      <w:r w:rsidRPr="00286690">
        <w:t xml:space="preserve">На информационном стенде </w:t>
      </w:r>
      <w:r>
        <w:t xml:space="preserve">отдела архитектуры и градостроительства администрации города Новозыбкова </w:t>
      </w:r>
      <w:r w:rsidRPr="00286690">
        <w:t>размещается следующая информация:</w:t>
      </w:r>
    </w:p>
    <w:p w:rsidR="00AE3283" w:rsidRDefault="00AE3283" w:rsidP="00AE3283">
      <w:pPr>
        <w:ind w:firstLine="709"/>
        <w:jc w:val="both"/>
      </w:pPr>
      <w:r>
        <w:t xml:space="preserve">- </w:t>
      </w:r>
      <w:r w:rsidRPr="00286690">
        <w:t>место расположения, график работы, номера справочных телефонов</w:t>
      </w:r>
      <w:r>
        <w:t>,</w:t>
      </w:r>
    </w:p>
    <w:p w:rsidR="00AE3283" w:rsidRDefault="00AE3283" w:rsidP="00AE3283">
      <w:pPr>
        <w:ind w:firstLine="709"/>
        <w:jc w:val="both"/>
      </w:pPr>
      <w:r w:rsidRPr="00286690">
        <w:t xml:space="preserve">адреса официального сайта </w:t>
      </w:r>
      <w:r>
        <w:t>города Новозыбкова.</w:t>
      </w:r>
    </w:p>
    <w:p w:rsidR="00AE3283" w:rsidRDefault="00AE3283" w:rsidP="00AE3283">
      <w:pPr>
        <w:ind w:firstLine="709"/>
        <w:jc w:val="both"/>
      </w:pPr>
      <w:r w:rsidRPr="00286690">
        <w:t xml:space="preserve">и электронной почты </w:t>
      </w:r>
      <w:r>
        <w:t>отдела архитектуры и градостроительства Новозыбковской городской администрации</w:t>
      </w:r>
      <w:r w:rsidRPr="00286690">
        <w:t>;</w:t>
      </w:r>
    </w:p>
    <w:p w:rsidR="00AE3283" w:rsidRPr="00286690" w:rsidRDefault="00AE3283" w:rsidP="00AE3283">
      <w:pPr>
        <w:ind w:firstLine="709"/>
        <w:jc w:val="both"/>
      </w:pPr>
      <w:r>
        <w:t xml:space="preserve">- </w:t>
      </w:r>
      <w:r w:rsidRPr="00286690">
        <w:t>блок-схема последовательности административных процедур при предоставлении муниципальной услуги;</w:t>
      </w:r>
    </w:p>
    <w:p w:rsidR="00AE3283" w:rsidRPr="00286690" w:rsidRDefault="00AE3283" w:rsidP="00AE3283">
      <w:pPr>
        <w:ind w:firstLine="709"/>
        <w:jc w:val="both"/>
      </w:pPr>
      <w:r>
        <w:t xml:space="preserve">- </w:t>
      </w:r>
      <w:r w:rsidRPr="00286690">
        <w:t>перечень документов, необходимых для получения муниципальной услуги;</w:t>
      </w:r>
    </w:p>
    <w:p w:rsidR="00AE3283" w:rsidRPr="00286690" w:rsidRDefault="00AE3283" w:rsidP="00AE3283">
      <w:pPr>
        <w:ind w:firstLine="709"/>
        <w:jc w:val="both"/>
      </w:pPr>
      <w:r>
        <w:t xml:space="preserve">- </w:t>
      </w:r>
      <w:r w:rsidRPr="00286690">
        <w:t>образцы и формы документов;</w:t>
      </w:r>
    </w:p>
    <w:p w:rsidR="00AE3283" w:rsidRDefault="00AE3283" w:rsidP="00AE3283">
      <w:pPr>
        <w:ind w:firstLine="709"/>
        <w:jc w:val="both"/>
      </w:pPr>
      <w:r>
        <w:t xml:space="preserve">- </w:t>
      </w:r>
      <w:r w:rsidRPr="00286690">
        <w:t xml:space="preserve">порядок обжалования решений и действий (бездействия) должностных лиц и муниципальных служащих </w:t>
      </w:r>
      <w:r>
        <w:t>ОАГ Новозыбковской городской администрации.</w:t>
      </w:r>
    </w:p>
    <w:p w:rsidR="00AE3283" w:rsidRDefault="00AE3283" w:rsidP="00AE3283">
      <w:pPr>
        <w:ind w:firstLine="709"/>
        <w:jc w:val="both"/>
      </w:pPr>
    </w:p>
    <w:p w:rsidR="00AE3283" w:rsidRPr="00354871" w:rsidRDefault="00AE3283" w:rsidP="00AE3283">
      <w:pPr>
        <w:ind w:firstLine="709"/>
        <w:jc w:val="both"/>
        <w:rPr>
          <w:b/>
        </w:rPr>
      </w:pPr>
      <w:r w:rsidRPr="00354871">
        <w:rPr>
          <w:b/>
        </w:rPr>
        <w:t>2.17. Показатели качества и доступности муниципальной услуги.</w:t>
      </w:r>
    </w:p>
    <w:p w:rsidR="00AE3283" w:rsidRPr="00286690" w:rsidRDefault="00AE3283" w:rsidP="00AE3283">
      <w:pPr>
        <w:ind w:firstLine="709"/>
        <w:jc w:val="both"/>
      </w:pPr>
      <w:r w:rsidRPr="00286690">
        <w:t>2.16.1. Показателями качества муниципальной услуги являются:</w:t>
      </w:r>
    </w:p>
    <w:p w:rsidR="00AE3283" w:rsidRPr="00286690" w:rsidRDefault="00AE3283" w:rsidP="00AE3283">
      <w:pPr>
        <w:ind w:firstLine="709"/>
        <w:jc w:val="both"/>
      </w:pPr>
      <w:r>
        <w:t xml:space="preserve">- </w:t>
      </w:r>
      <w:r w:rsidRPr="00286690">
        <w:t>исполнение обращения в установленные сроки;</w:t>
      </w:r>
    </w:p>
    <w:p w:rsidR="00AE3283" w:rsidRPr="00286690" w:rsidRDefault="00AE3283" w:rsidP="00AE3283">
      <w:pPr>
        <w:ind w:firstLine="709"/>
        <w:jc w:val="both"/>
      </w:pPr>
      <w:r>
        <w:t xml:space="preserve">- </w:t>
      </w:r>
      <w:r w:rsidRPr="00286690">
        <w:t>соблюдение порядка выполнения административных процедур.</w:t>
      </w:r>
    </w:p>
    <w:p w:rsidR="00AE3283" w:rsidRPr="00286690" w:rsidRDefault="00AE3283" w:rsidP="00AE3283">
      <w:pPr>
        <w:ind w:firstLine="709"/>
        <w:jc w:val="both"/>
      </w:pPr>
      <w:r w:rsidRPr="00286690">
        <w:t>2.16.2. Показателями доступности муниципальной услуги являются:</w:t>
      </w:r>
    </w:p>
    <w:p w:rsidR="00AE3283" w:rsidRPr="00286690" w:rsidRDefault="00AE3283" w:rsidP="00AE3283">
      <w:pPr>
        <w:ind w:firstLine="709"/>
        <w:jc w:val="both"/>
      </w:pPr>
      <w:r>
        <w:t xml:space="preserve">- </w:t>
      </w:r>
      <w:r w:rsidRPr="00286690">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AE3283" w:rsidRPr="00286690" w:rsidRDefault="00AE3283" w:rsidP="00AE3283">
      <w:pPr>
        <w:ind w:firstLine="709"/>
        <w:jc w:val="both"/>
      </w:pPr>
      <w:r>
        <w:t xml:space="preserve">- </w:t>
      </w:r>
      <w:r w:rsidRPr="00286690">
        <w:t>транспортная доступность мест предоставления муниципальной услуги;</w:t>
      </w:r>
    </w:p>
    <w:p w:rsidR="00AE3283" w:rsidRPr="00286690" w:rsidRDefault="00AE3283" w:rsidP="00AE3283">
      <w:pPr>
        <w:ind w:firstLine="709"/>
        <w:jc w:val="both"/>
      </w:pPr>
      <w:r>
        <w:t xml:space="preserve">- </w:t>
      </w:r>
      <w:r w:rsidRPr="00286690">
        <w:t>обеспечение беспрепятственного доступа к местам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тифлосурдопереводчиков;</w:t>
      </w:r>
    </w:p>
    <w:p w:rsidR="00AE3283" w:rsidRPr="00286690" w:rsidRDefault="00AE3283" w:rsidP="00AE3283">
      <w:pPr>
        <w:ind w:firstLine="709"/>
        <w:jc w:val="both"/>
      </w:pPr>
      <w:r>
        <w:t xml:space="preserve">- </w:t>
      </w:r>
      <w:r w:rsidRPr="00286690">
        <w:t>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AE3283" w:rsidRDefault="00AE3283" w:rsidP="00AE3283">
      <w:pPr>
        <w:ind w:firstLine="709"/>
        <w:jc w:val="both"/>
      </w:pPr>
      <w:r>
        <w:t xml:space="preserve">- </w:t>
      </w:r>
      <w:r w:rsidRPr="00286690">
        <w:t>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AE3283" w:rsidRPr="00354871" w:rsidRDefault="00AE3283" w:rsidP="00AE3283">
      <w:pPr>
        <w:spacing w:before="120" w:line="340" w:lineRule="atLeast"/>
        <w:ind w:firstLine="709"/>
        <w:jc w:val="both"/>
        <w:rPr>
          <w:b/>
        </w:rPr>
      </w:pPr>
      <w:r w:rsidRPr="00354871">
        <w:rPr>
          <w:b/>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w:t>
      </w:r>
      <w:r w:rsidRPr="00354871">
        <w:rPr>
          <w:b/>
        </w:rPr>
        <w:lastRenderedPageBreak/>
        <w:t>государственных и муниципальных услуг и особенности предоставления муниципальной услуги в электронной форме</w:t>
      </w:r>
    </w:p>
    <w:p w:rsidR="00AE3283" w:rsidRPr="00354871" w:rsidRDefault="00AE3283" w:rsidP="00AE3283">
      <w:pPr>
        <w:autoSpaceDE w:val="0"/>
        <w:autoSpaceDN w:val="0"/>
        <w:adjustRightInd w:val="0"/>
        <w:spacing w:line="340" w:lineRule="atLeast"/>
        <w:ind w:firstLine="709"/>
        <w:jc w:val="both"/>
        <w:outlineLvl w:val="2"/>
      </w:pPr>
      <w:r w:rsidRPr="00354871">
        <w:t>2.18.1. Заявителям обеспечивается возможность получения информации о порядке предоставления муниципальной услуги, а также копирования</w:t>
      </w:r>
      <w:r w:rsidRPr="00FE4F4A">
        <w:t xml:space="preserve"> </w:t>
      </w:r>
      <w:r w:rsidRPr="00354871">
        <w:t xml:space="preserve">форм заявлений и иных документов, необходимых для получения муниципальной услуги, в том числе с использованием государственной информационной системы «Портал государственных и муниципальных услуг (функций) </w:t>
      </w:r>
      <w:r w:rsidRPr="00FE4F4A">
        <w:t>Брянской</w:t>
      </w:r>
      <w:r w:rsidRPr="00354871">
        <w:t xml:space="preserve"> области» и с использованием федеральной государственной информационной системы «Единый портал государственных и муниципальных услуг (функций)».</w:t>
      </w:r>
    </w:p>
    <w:p w:rsidR="00AE3283" w:rsidRPr="00354871" w:rsidRDefault="00AE3283" w:rsidP="00AE3283">
      <w:pPr>
        <w:spacing w:line="340" w:lineRule="atLeast"/>
        <w:ind w:firstLine="709"/>
        <w:jc w:val="both"/>
      </w:pPr>
      <w:r w:rsidRPr="00354871">
        <w:t>2.18.2. При подаче электронного заявления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(ЕСИА). «Логин»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AE3283" w:rsidRPr="00354871" w:rsidRDefault="00AE3283" w:rsidP="00AE3283">
      <w:pPr>
        <w:spacing w:line="340" w:lineRule="atLeast"/>
        <w:ind w:firstLine="709"/>
        <w:jc w:val="both"/>
      </w:pPr>
      <w:r w:rsidRPr="00354871">
        <w:t>2.18.3.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квалификационной электронной подписи, определяются на основании утверждаемой соответствующим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E3283" w:rsidRPr="00354871" w:rsidRDefault="00AE3283" w:rsidP="00AE3283">
      <w:pPr>
        <w:spacing w:line="340" w:lineRule="atLeast"/>
        <w:ind w:firstLine="709"/>
        <w:jc w:val="both"/>
      </w:pPr>
      <w:r w:rsidRPr="00354871">
        <w:t xml:space="preserve">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w:t>
      </w:r>
      <w:r w:rsidRPr="00FE4F4A">
        <w:t>Брянской</w:t>
      </w:r>
      <w:r w:rsidRPr="00354871">
        <w:t xml:space="preserve"> области» мониторинг хода предоставления муниципальной услуги.</w:t>
      </w:r>
    </w:p>
    <w:p w:rsidR="00AE3283" w:rsidRPr="00354871" w:rsidRDefault="00AE3283" w:rsidP="00AE3283">
      <w:pPr>
        <w:spacing w:line="340" w:lineRule="atLeast"/>
        <w:ind w:firstLine="709"/>
        <w:jc w:val="both"/>
      </w:pPr>
      <w:r w:rsidRPr="00354871">
        <w:t xml:space="preserve">Уведомление заявителя о принятом к рассмотрению заявлении, а также о необходимости представления документов осуществляется уполномоченным органом не позднее рабочего дня, следующего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w:t>
      </w:r>
      <w:r w:rsidRPr="00FE4F4A">
        <w:t>Брянской</w:t>
      </w:r>
      <w:r w:rsidRPr="00354871">
        <w:t xml:space="preserve"> области». </w:t>
      </w:r>
    </w:p>
    <w:p w:rsidR="00AE3283" w:rsidRPr="00354871" w:rsidRDefault="00AE3283" w:rsidP="00AE3283">
      <w:pPr>
        <w:spacing w:line="340" w:lineRule="atLeast"/>
        <w:ind w:firstLine="709"/>
        <w:jc w:val="both"/>
      </w:pPr>
      <w:r w:rsidRPr="00354871">
        <w:t xml:space="preserve">2.18.4. Прием документов на предоставление муниципальной услуги и выдача результата муниципальной услуги может осуществляться в МФЦ на основании заключенного Соглашения о взаимодействии между Администрацией </w:t>
      </w:r>
      <w:r w:rsidRPr="00FE4F4A">
        <w:t>города Новозыбкова</w:t>
      </w:r>
      <w:r w:rsidRPr="00354871">
        <w:t xml:space="preserve"> и государственным областным автономным учреждением «Многофункциональный центр предоставления государственных и муниципальных услуг».</w:t>
      </w:r>
    </w:p>
    <w:p w:rsidR="00AE3283" w:rsidRPr="00354871" w:rsidRDefault="00AE3283" w:rsidP="00AE3283">
      <w:pPr>
        <w:tabs>
          <w:tab w:val="left" w:pos="0"/>
        </w:tabs>
        <w:spacing w:line="340" w:lineRule="atLeast"/>
        <w:ind w:firstLine="709"/>
        <w:jc w:val="both"/>
      </w:pPr>
      <w:r w:rsidRPr="00354871">
        <w:t>2.18.5. Последовательность действий специалиста МФЦ, оказывающего консультацию по предоставлению муниципальной услуги в электронной форме.</w:t>
      </w:r>
    </w:p>
    <w:p w:rsidR="00AE3283" w:rsidRPr="00354871" w:rsidRDefault="00AE3283" w:rsidP="00AE3283">
      <w:pPr>
        <w:tabs>
          <w:tab w:val="left" w:pos="0"/>
        </w:tabs>
        <w:spacing w:line="340" w:lineRule="atLeast"/>
        <w:ind w:firstLine="709"/>
        <w:jc w:val="both"/>
      </w:pPr>
      <w:r w:rsidRPr="00354871">
        <w:lastRenderedPageBreak/>
        <w:t>Специалист МФЦ осуществляет следующие действия:</w:t>
      </w:r>
    </w:p>
    <w:p w:rsidR="00AE3283" w:rsidRPr="00354871" w:rsidRDefault="00AE3283" w:rsidP="00AE3283">
      <w:pPr>
        <w:tabs>
          <w:tab w:val="left" w:pos="0"/>
        </w:tabs>
        <w:suppressAutoHyphens/>
        <w:spacing w:line="340" w:lineRule="atLeast"/>
        <w:jc w:val="both"/>
      </w:pPr>
      <w:r w:rsidRPr="00354871">
        <w:tab/>
        <w:t>1) консультирует заявителя о последовательности действий в федеральной государственной информационной системе «Единый портал государственных и муниципальных у</w:t>
      </w:r>
      <w:r>
        <w:t>слуг (функций)» (далее – Портал</w:t>
      </w:r>
      <w:r w:rsidRPr="00354871">
        <w:t>);</w:t>
      </w:r>
    </w:p>
    <w:p w:rsidR="00AE3283" w:rsidRPr="00354871" w:rsidRDefault="00AE3283" w:rsidP="00AE3283">
      <w:pPr>
        <w:tabs>
          <w:tab w:val="left" w:pos="0"/>
        </w:tabs>
        <w:suppressAutoHyphens/>
        <w:spacing w:line="340" w:lineRule="atLeast"/>
        <w:jc w:val="both"/>
      </w:pPr>
      <w:r w:rsidRPr="00354871">
        <w:tab/>
        <w:t>выполняет сканирование представленных заявителем документов (в случае если заявителем по собственной инициативе не представлены указанные документы в электронной форме);</w:t>
      </w:r>
    </w:p>
    <w:p w:rsidR="00AE3283" w:rsidRPr="00354871" w:rsidRDefault="00AE3283" w:rsidP="00AE3283">
      <w:pPr>
        <w:tabs>
          <w:tab w:val="left" w:pos="0"/>
        </w:tabs>
        <w:suppressAutoHyphens/>
        <w:spacing w:line="340" w:lineRule="atLeast"/>
        <w:jc w:val="both"/>
      </w:pPr>
      <w:r w:rsidRPr="00354871">
        <w:tab/>
        <w:t>оказывает заявителю практическую п</w:t>
      </w:r>
      <w:r>
        <w:t>омощь в формировании на Портале</w:t>
      </w:r>
      <w:r w:rsidRPr="00354871">
        <w:t xml:space="preserve"> заявлений (запросов) на предоставление муниципальных услуг в электронной форме.</w:t>
      </w:r>
    </w:p>
    <w:p w:rsidR="00AE3283" w:rsidRPr="009A3C29" w:rsidRDefault="00AE3283" w:rsidP="00AE3283">
      <w:pPr>
        <w:keepNext/>
        <w:tabs>
          <w:tab w:val="num" w:pos="0"/>
        </w:tabs>
        <w:spacing w:line="340" w:lineRule="atLeast"/>
        <w:ind w:firstLine="709"/>
        <w:jc w:val="both"/>
        <w:outlineLvl w:val="3"/>
        <w:rPr>
          <w:b/>
          <w:bCs/>
        </w:rPr>
      </w:pPr>
      <w:r w:rsidRPr="009A3C29">
        <w:rPr>
          <w:b/>
          <w:bCs/>
        </w:rPr>
        <w:t>3. Состав, последовательность и сроки выполнения административных процедур, тре</w:t>
      </w:r>
      <w:r>
        <w:rPr>
          <w:b/>
          <w:bCs/>
        </w:rPr>
        <w:t xml:space="preserve">бования к порядку </w:t>
      </w:r>
      <w:r w:rsidRPr="009A3C29">
        <w:rPr>
          <w:b/>
          <w:bCs/>
        </w:rPr>
        <w:t>их выполнения, в том числе особенности выполнения административных процедур в электронной форме, а также</w:t>
      </w:r>
      <w:r>
        <w:rPr>
          <w:b/>
          <w:bCs/>
        </w:rPr>
        <w:t xml:space="preserve"> </w:t>
      </w:r>
      <w:r w:rsidRPr="009A3C29">
        <w:rPr>
          <w:b/>
          <w:bCs/>
        </w:rPr>
        <w:t>особенности выполнения административных процедур в многофункциональных центрах</w:t>
      </w:r>
    </w:p>
    <w:p w:rsidR="00AE3283" w:rsidRPr="009A3C29" w:rsidRDefault="00AE3283" w:rsidP="00AE3283">
      <w:pPr>
        <w:autoSpaceDE w:val="0"/>
        <w:autoSpaceDN w:val="0"/>
        <w:adjustRightInd w:val="0"/>
        <w:spacing w:line="340" w:lineRule="atLeast"/>
        <w:ind w:firstLine="709"/>
        <w:jc w:val="both"/>
        <w:outlineLvl w:val="2"/>
        <w:rPr>
          <w:b/>
        </w:rPr>
      </w:pPr>
      <w:r w:rsidRPr="009A3C29">
        <w:rPr>
          <w:b/>
          <w:bCs/>
        </w:rPr>
        <w:t>3.1.</w:t>
      </w:r>
      <w:r w:rsidRPr="009A3C29">
        <w:rPr>
          <w:b/>
        </w:rPr>
        <w:t xml:space="preserve"> </w:t>
      </w:r>
      <w:r w:rsidRPr="009A3C29">
        <w:rPr>
          <w:b/>
          <w:bCs/>
        </w:rPr>
        <w:t>Исчерпывающий перечень административных процедур</w:t>
      </w:r>
    </w:p>
    <w:p w:rsidR="00AE3283" w:rsidRPr="009A3C29" w:rsidRDefault="00AE3283" w:rsidP="00AE3283">
      <w:pPr>
        <w:autoSpaceDE w:val="0"/>
        <w:autoSpaceDN w:val="0"/>
        <w:adjustRightInd w:val="0"/>
        <w:spacing w:line="340" w:lineRule="atLeast"/>
        <w:ind w:firstLine="709"/>
        <w:jc w:val="both"/>
        <w:outlineLvl w:val="2"/>
      </w:pPr>
      <w:r w:rsidRPr="009A3C29">
        <w:t xml:space="preserve">Организация предоставления муниципальной услуги включает в себя следующие административные процедуры: </w:t>
      </w:r>
    </w:p>
    <w:p w:rsidR="00AE3283" w:rsidRPr="009A3C29" w:rsidRDefault="00AE3283" w:rsidP="00AE3283">
      <w:pPr>
        <w:autoSpaceDE w:val="0"/>
        <w:autoSpaceDN w:val="0"/>
        <w:adjustRightInd w:val="0"/>
        <w:spacing w:line="340" w:lineRule="atLeast"/>
        <w:ind w:firstLine="709"/>
        <w:jc w:val="both"/>
        <w:outlineLvl w:val="2"/>
      </w:pPr>
      <w:r w:rsidRPr="009A3C29">
        <w:t xml:space="preserve">1) прием и регистрация заявления с приложенными к нему документами; </w:t>
      </w:r>
    </w:p>
    <w:p w:rsidR="00AE3283" w:rsidRPr="009A3C29" w:rsidRDefault="00AE3283" w:rsidP="00AE3283">
      <w:pPr>
        <w:autoSpaceDE w:val="0"/>
        <w:autoSpaceDN w:val="0"/>
        <w:adjustRightInd w:val="0"/>
        <w:spacing w:line="340" w:lineRule="atLeast"/>
        <w:ind w:firstLine="709"/>
        <w:jc w:val="both"/>
      </w:pPr>
      <w:r w:rsidRPr="009A3C29">
        <w:t xml:space="preserve">2) </w:t>
      </w:r>
      <w:r w:rsidRPr="009A3C29">
        <w:rPr>
          <w:bCs/>
        </w:rPr>
        <w:t>рассмотрение заявления;</w:t>
      </w:r>
    </w:p>
    <w:p w:rsidR="00AE3283" w:rsidRPr="009A3C29" w:rsidRDefault="00AE3283" w:rsidP="00AE3283">
      <w:pPr>
        <w:autoSpaceDE w:val="0"/>
        <w:autoSpaceDN w:val="0"/>
        <w:adjustRightInd w:val="0"/>
        <w:spacing w:line="340" w:lineRule="atLeast"/>
        <w:ind w:firstLine="709"/>
        <w:jc w:val="both"/>
        <w:outlineLvl w:val="2"/>
      </w:pPr>
      <w:r w:rsidRPr="009A3C29">
        <w:t xml:space="preserve">3) формирование и направление межведомственных запросов (при необходимости); </w:t>
      </w:r>
    </w:p>
    <w:p w:rsidR="00AE3283" w:rsidRPr="009A3C29" w:rsidRDefault="00AE3283" w:rsidP="00AE3283">
      <w:pPr>
        <w:autoSpaceDE w:val="0"/>
        <w:autoSpaceDN w:val="0"/>
        <w:adjustRightInd w:val="0"/>
        <w:spacing w:line="340" w:lineRule="atLeast"/>
        <w:ind w:firstLine="709"/>
        <w:jc w:val="both"/>
        <w:outlineLvl w:val="2"/>
      </w:pPr>
      <w:r w:rsidRPr="009A3C29">
        <w:t xml:space="preserve">4) приостановление предоставления муниципальной услуги; </w:t>
      </w:r>
    </w:p>
    <w:p w:rsidR="00AE3283" w:rsidRDefault="00AE3283" w:rsidP="00AE3283">
      <w:pPr>
        <w:widowControl w:val="0"/>
        <w:autoSpaceDE w:val="0"/>
        <w:autoSpaceDN w:val="0"/>
        <w:adjustRightInd w:val="0"/>
        <w:spacing w:line="340" w:lineRule="atLeast"/>
        <w:ind w:firstLine="709"/>
        <w:jc w:val="both"/>
      </w:pPr>
      <w:r w:rsidRPr="009A3C29">
        <w:t>5)подготовка отказ</w:t>
      </w:r>
      <w:r w:rsidRPr="00F13CE8">
        <w:t xml:space="preserve">а </w:t>
      </w:r>
      <w:r w:rsidRPr="009A3C29">
        <w:t xml:space="preserve">в утверждении схемы расположения земельного участка или земельных участков на кадастровом плане территории либо </w:t>
      </w:r>
      <w:r>
        <w:t xml:space="preserve">подготовка постановления </w:t>
      </w:r>
      <w:r w:rsidRPr="009A3C29">
        <w:t xml:space="preserve">об утверждении схемы расположения земельного участка или земельных участков </w:t>
      </w:r>
      <w:r>
        <w:t>на кадастровом плане территории;</w:t>
      </w:r>
    </w:p>
    <w:p w:rsidR="00AE3283" w:rsidRPr="009A3C29" w:rsidRDefault="00AE3283" w:rsidP="00AE3283">
      <w:pPr>
        <w:widowControl w:val="0"/>
        <w:autoSpaceDE w:val="0"/>
        <w:autoSpaceDN w:val="0"/>
        <w:adjustRightInd w:val="0"/>
        <w:spacing w:line="340" w:lineRule="atLeast"/>
        <w:ind w:firstLine="709"/>
        <w:jc w:val="both"/>
      </w:pPr>
      <w:r>
        <w:t>6)направление решения, предусматривающее утверждение схемы расположения земельного участка, в орган регистрации прав в срок, не более чем пять рабочих дней со дня принятия такого решения.</w:t>
      </w:r>
    </w:p>
    <w:p w:rsidR="00AE3283" w:rsidRPr="009A3C29" w:rsidRDefault="00AE3283" w:rsidP="00AE3283">
      <w:pPr>
        <w:autoSpaceDE w:val="0"/>
        <w:autoSpaceDN w:val="0"/>
        <w:adjustRightInd w:val="0"/>
        <w:spacing w:before="120" w:line="340" w:lineRule="atLeast"/>
        <w:ind w:firstLine="709"/>
        <w:jc w:val="both"/>
        <w:outlineLvl w:val="1"/>
        <w:rPr>
          <w:b/>
          <w:bCs/>
        </w:rPr>
      </w:pPr>
      <w:r w:rsidRPr="009A3C29">
        <w:rPr>
          <w:b/>
          <w:bCs/>
        </w:rPr>
        <w:t>3.2. Блок-схема предоставления муниципальной услуги</w:t>
      </w:r>
    </w:p>
    <w:p w:rsidR="00AE3283" w:rsidRPr="009A3C29" w:rsidRDefault="00AE3283" w:rsidP="00AE3283">
      <w:pPr>
        <w:autoSpaceDE w:val="0"/>
        <w:autoSpaceDN w:val="0"/>
        <w:adjustRightInd w:val="0"/>
        <w:spacing w:line="340" w:lineRule="atLeast"/>
        <w:ind w:firstLine="709"/>
        <w:jc w:val="both"/>
        <w:outlineLvl w:val="2"/>
      </w:pPr>
      <w:r w:rsidRPr="009A3C29">
        <w:t xml:space="preserve">Последовательность предоставления муниципальной услуги отражена в блок-схеме, представленной в </w:t>
      </w:r>
      <w:r w:rsidRPr="000469D8">
        <w:t xml:space="preserve">Приложении № </w:t>
      </w:r>
      <w:r>
        <w:t>3</w:t>
      </w:r>
      <w:r w:rsidRPr="000469D8">
        <w:t xml:space="preserve"> к настоящему </w:t>
      </w:r>
      <w:r w:rsidRPr="009A3C29">
        <w:t>Административному регламенту.</w:t>
      </w:r>
    </w:p>
    <w:p w:rsidR="00AE3283" w:rsidRPr="009A3C29" w:rsidRDefault="00AE3283" w:rsidP="00AE3283">
      <w:pPr>
        <w:autoSpaceDE w:val="0"/>
        <w:autoSpaceDN w:val="0"/>
        <w:adjustRightInd w:val="0"/>
        <w:spacing w:line="340" w:lineRule="atLeast"/>
        <w:ind w:firstLine="708"/>
        <w:outlineLvl w:val="2"/>
        <w:rPr>
          <w:b/>
          <w:bCs/>
          <w:color w:val="000000"/>
        </w:rPr>
      </w:pPr>
      <w:r w:rsidRPr="009A3C29">
        <w:rPr>
          <w:b/>
          <w:bCs/>
          <w:color w:val="000000"/>
        </w:rPr>
        <w:t xml:space="preserve">3.3. Административная процедура – </w:t>
      </w:r>
      <w:r w:rsidRPr="009A3C29">
        <w:rPr>
          <w:b/>
          <w:color w:val="000000"/>
        </w:rPr>
        <w:t>прием и регистрация заявления с приложенными к нему документами</w:t>
      </w:r>
    </w:p>
    <w:p w:rsidR="00AE3283" w:rsidRPr="009A3C29" w:rsidRDefault="00AE3283" w:rsidP="00AE3283">
      <w:pPr>
        <w:spacing w:line="340" w:lineRule="atLeast"/>
        <w:ind w:firstLine="709"/>
        <w:jc w:val="both"/>
      </w:pPr>
      <w:r w:rsidRPr="009A3C29">
        <w:t>3.3.1. Основанием для начала административной процедуры по приему заявления, поступившего в  Администрацию от заявителя, является обращение заявителя в Администрацию либо в МФЦ с заявлением и представлением документов, указанных в пункте 2.6 настоящего Административного регламента, в том числе и в электронной форме по информационно-телекоммуникационным сетям общего доступа, в том числе сети Интернет, с использованием федеральной государственной информационной системы «Единый портал государственных и муниципальных услуг (функций)».</w:t>
      </w:r>
    </w:p>
    <w:p w:rsidR="00AE3283" w:rsidRPr="009A3C29" w:rsidRDefault="00AE3283" w:rsidP="00AE3283">
      <w:pPr>
        <w:autoSpaceDE w:val="0"/>
        <w:autoSpaceDN w:val="0"/>
        <w:adjustRightInd w:val="0"/>
        <w:spacing w:line="340" w:lineRule="atLeast"/>
        <w:ind w:firstLine="709"/>
        <w:jc w:val="both"/>
        <w:rPr>
          <w:bCs/>
        </w:rPr>
      </w:pPr>
      <w:r w:rsidRPr="009A3C29">
        <w:rPr>
          <w:bCs/>
        </w:rPr>
        <w:t>3.3.2.</w:t>
      </w:r>
      <w:r w:rsidRPr="009A3C29">
        <w:t xml:space="preserve"> В случае обращения заявителя в Администрацию либо в МФЦ  за предоставлением муниципальной услуги, с</w:t>
      </w:r>
      <w:r w:rsidRPr="009A3C29">
        <w:rPr>
          <w:bCs/>
        </w:rPr>
        <w:t xml:space="preserve">пециалист, ответственный за прием и регистрацию заявления: </w:t>
      </w:r>
    </w:p>
    <w:p w:rsidR="00AE3283" w:rsidRPr="009A3C29" w:rsidRDefault="00AE3283" w:rsidP="00AE3283">
      <w:pPr>
        <w:autoSpaceDE w:val="0"/>
        <w:autoSpaceDN w:val="0"/>
        <w:adjustRightInd w:val="0"/>
        <w:spacing w:line="340" w:lineRule="atLeast"/>
        <w:ind w:firstLine="709"/>
        <w:jc w:val="both"/>
        <w:rPr>
          <w:bCs/>
        </w:rPr>
      </w:pPr>
      <w:r w:rsidRPr="009A3C29">
        <w:rPr>
          <w:bCs/>
        </w:rPr>
        <w:t>удостоверяет личность заявителя (при личном обращении заявителя);</w:t>
      </w:r>
    </w:p>
    <w:p w:rsidR="00AE3283" w:rsidRPr="009A3C29" w:rsidRDefault="00AE3283" w:rsidP="00AE3283">
      <w:pPr>
        <w:autoSpaceDE w:val="0"/>
        <w:autoSpaceDN w:val="0"/>
        <w:adjustRightInd w:val="0"/>
        <w:spacing w:line="340" w:lineRule="atLeast"/>
        <w:ind w:firstLine="709"/>
        <w:jc w:val="both"/>
        <w:rPr>
          <w:bCs/>
        </w:rPr>
      </w:pPr>
      <w:r w:rsidRPr="009A3C29">
        <w:rPr>
          <w:bCs/>
        </w:rPr>
        <w:lastRenderedPageBreak/>
        <w:t>принимает заявление;</w:t>
      </w:r>
    </w:p>
    <w:p w:rsidR="00AE3283" w:rsidRPr="009A3C29" w:rsidRDefault="00AE3283" w:rsidP="00AE3283">
      <w:pPr>
        <w:autoSpaceDE w:val="0"/>
        <w:autoSpaceDN w:val="0"/>
        <w:adjustRightInd w:val="0"/>
        <w:spacing w:line="340" w:lineRule="atLeast"/>
        <w:ind w:firstLine="709"/>
        <w:jc w:val="both"/>
        <w:rPr>
          <w:bCs/>
        </w:rPr>
      </w:pPr>
      <w:r w:rsidRPr="009A3C29">
        <w:rPr>
          <w:bCs/>
        </w:rPr>
        <w:t>регистрирует заявление в журнале учета и регистрации запросов;</w:t>
      </w:r>
    </w:p>
    <w:p w:rsidR="00AE3283" w:rsidRPr="009A3C29" w:rsidRDefault="00AE3283" w:rsidP="00AE3283">
      <w:pPr>
        <w:autoSpaceDE w:val="0"/>
        <w:autoSpaceDN w:val="0"/>
        <w:adjustRightInd w:val="0"/>
        <w:spacing w:line="340" w:lineRule="atLeast"/>
        <w:ind w:firstLine="709"/>
        <w:jc w:val="both"/>
        <w:rPr>
          <w:bCs/>
        </w:rPr>
      </w:pPr>
      <w:r w:rsidRPr="009A3C29">
        <w:rPr>
          <w:bCs/>
        </w:rPr>
        <w:t>ставит отметку о принятии заявления.</w:t>
      </w:r>
    </w:p>
    <w:p w:rsidR="00AE3283" w:rsidRPr="009A3C29" w:rsidRDefault="00AE3283" w:rsidP="00AE3283">
      <w:pPr>
        <w:autoSpaceDE w:val="0"/>
        <w:autoSpaceDN w:val="0"/>
        <w:adjustRightInd w:val="0"/>
        <w:spacing w:line="340" w:lineRule="atLeast"/>
        <w:ind w:firstLine="709"/>
        <w:jc w:val="both"/>
        <w:rPr>
          <w:bCs/>
        </w:rPr>
      </w:pPr>
      <w:r w:rsidRPr="009A3C29">
        <w:rPr>
          <w:bCs/>
        </w:rPr>
        <w:t>3.3.3. Срок исполнения данной административной процедуры – 10 (десять) минут.</w:t>
      </w:r>
    </w:p>
    <w:p w:rsidR="00AE3283" w:rsidRPr="009A3C29" w:rsidRDefault="00AE3283" w:rsidP="00AE3283">
      <w:pPr>
        <w:spacing w:line="340" w:lineRule="atLeast"/>
        <w:ind w:firstLine="709"/>
        <w:jc w:val="both"/>
      </w:pPr>
      <w:r w:rsidRPr="009A3C29">
        <w:t>3.3.4.</w:t>
      </w:r>
      <w:r>
        <w:t xml:space="preserve"> </w:t>
      </w:r>
      <w:r w:rsidRPr="009A3C29">
        <w:t>Заявление и пакет документов, направленные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w:t>
      </w:r>
      <w:r>
        <w:t xml:space="preserve">). </w:t>
      </w:r>
      <w:r w:rsidRPr="009A3C29">
        <w:t xml:space="preserve">Специалист </w:t>
      </w:r>
      <w:r>
        <w:t>ОАГ</w:t>
      </w:r>
      <w:r w:rsidRPr="009A3C29">
        <w:t>, принимающий заявление и документы через информационную систему, заходит в информационную систему путем авторизации с помощью логина и пароля или сертификата электронной цифровой подписи и открывает электронное обращение:</w:t>
      </w:r>
    </w:p>
    <w:p w:rsidR="00AE3283" w:rsidRPr="009A3C29" w:rsidRDefault="00AE3283" w:rsidP="00AE3283">
      <w:pPr>
        <w:spacing w:line="340" w:lineRule="atLeast"/>
        <w:ind w:firstLine="709"/>
        <w:jc w:val="both"/>
      </w:pPr>
      <w:r w:rsidRPr="009A3C29">
        <w:t>1) проверяет правильность заполнения электронного заявления, а также полноту указанных сведений;</w:t>
      </w:r>
    </w:p>
    <w:p w:rsidR="00AE3283" w:rsidRPr="009A3C29" w:rsidRDefault="00AE3283" w:rsidP="00AE3283">
      <w:pPr>
        <w:spacing w:line="340" w:lineRule="atLeast"/>
        <w:ind w:firstLine="709"/>
        <w:jc w:val="both"/>
      </w:pPr>
      <w:r w:rsidRPr="009A3C29">
        <w:t>2) проводит первичную проверку представленных электронных документов на предмет соответствия их установленным законодательством требований, а именно:</w:t>
      </w:r>
    </w:p>
    <w:p w:rsidR="00AE3283" w:rsidRPr="009A3C29" w:rsidRDefault="00AE3283" w:rsidP="00AE3283">
      <w:pPr>
        <w:spacing w:line="340" w:lineRule="atLeast"/>
        <w:ind w:firstLine="709"/>
        <w:jc w:val="both"/>
      </w:pPr>
      <w:r w:rsidRPr="009A3C29">
        <w:t>а) наличие документов, необходимых для предоставления услуги;</w:t>
      </w:r>
    </w:p>
    <w:p w:rsidR="00AE3283" w:rsidRPr="009A3C29" w:rsidRDefault="00AE3283" w:rsidP="00AE3283">
      <w:pPr>
        <w:spacing w:line="340" w:lineRule="atLeast"/>
        <w:ind w:firstLine="709"/>
        <w:jc w:val="both"/>
      </w:pPr>
      <w:r w:rsidRPr="009A3C29">
        <w:t>б) актуальность представленных документов в соответствии с требованиями к срокам их действия;</w:t>
      </w:r>
    </w:p>
    <w:p w:rsidR="00AE3283" w:rsidRPr="009A3C29" w:rsidRDefault="00AE3283" w:rsidP="00AE3283">
      <w:pPr>
        <w:spacing w:line="340" w:lineRule="atLeast"/>
        <w:ind w:firstLine="709"/>
        <w:jc w:val="both"/>
      </w:pPr>
      <w:r w:rsidRPr="009A3C29">
        <w:t>4) проверяет соблюдение следующих требований:</w:t>
      </w:r>
    </w:p>
    <w:p w:rsidR="00AE3283" w:rsidRPr="009A3C29" w:rsidRDefault="00AE3283" w:rsidP="00AE3283">
      <w:pPr>
        <w:spacing w:line="340" w:lineRule="atLeast"/>
        <w:ind w:firstLine="709"/>
        <w:jc w:val="both"/>
      </w:pPr>
      <w:r w:rsidRPr="009A3C29">
        <w:t>а) наличие четкого изображения сканированных документов;</w:t>
      </w:r>
    </w:p>
    <w:p w:rsidR="00AE3283" w:rsidRPr="009A3C29" w:rsidRDefault="00AE3283" w:rsidP="00AE3283">
      <w:pPr>
        <w:spacing w:line="340" w:lineRule="atLeast"/>
        <w:ind w:firstLine="708"/>
      </w:pPr>
      <w:r w:rsidRPr="009A3C29">
        <w:t>б) соответствие сведений, содержащихся  в заявлении, сведениям, содержащимся в представленных заявителем документах;</w:t>
      </w:r>
    </w:p>
    <w:p w:rsidR="00AE3283" w:rsidRPr="009A3C29" w:rsidRDefault="00AE3283" w:rsidP="00AE3283">
      <w:pPr>
        <w:spacing w:line="340" w:lineRule="atLeast"/>
        <w:ind w:firstLine="709"/>
        <w:jc w:val="both"/>
      </w:pPr>
      <w:r w:rsidRPr="009A3C29">
        <w:t>5) распечатывает электронные документы, приложенные к заявлению посредством электронных печатных устройств, и приобщает к личному делу заявителя;</w:t>
      </w:r>
    </w:p>
    <w:p w:rsidR="00AE3283" w:rsidRPr="009A3C29" w:rsidRDefault="00AE3283" w:rsidP="00AE3283">
      <w:pPr>
        <w:spacing w:line="340" w:lineRule="atLeast"/>
        <w:ind w:firstLine="709"/>
        <w:jc w:val="both"/>
      </w:pPr>
      <w:r w:rsidRPr="009A3C29">
        <w:t>6) заполняет вкладыш в личное дело на предоставление муниципальной услуги, содержащий сведения о поступлении заявления и документов в электронном виде и также приобщает его к личному делу заявителя.</w:t>
      </w:r>
    </w:p>
    <w:p w:rsidR="00AE3283" w:rsidRPr="009A3C29" w:rsidRDefault="00AE3283" w:rsidP="00AE3283">
      <w:pPr>
        <w:spacing w:line="340" w:lineRule="atLeast"/>
        <w:ind w:firstLine="709"/>
        <w:jc w:val="both"/>
      </w:pPr>
      <w:r w:rsidRPr="009A3C29">
        <w:t>7) вносит в журнал регистрации  обращений граждан за муниципальной услугой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запись о приеме электронного заявления и документов;</w:t>
      </w:r>
    </w:p>
    <w:p w:rsidR="00AE3283" w:rsidRPr="009A3C29" w:rsidRDefault="00AE3283" w:rsidP="00AE3283">
      <w:pPr>
        <w:spacing w:line="340" w:lineRule="atLeast"/>
        <w:ind w:firstLine="709"/>
        <w:jc w:val="both"/>
      </w:pPr>
      <w:r w:rsidRPr="009A3C29">
        <w:t>8) направляет заявителю уведомление о статусе, присвоенном заявке, путем заполнения в информационной системе интерактивных полей.</w:t>
      </w:r>
    </w:p>
    <w:p w:rsidR="00AE3283" w:rsidRPr="009A3C29" w:rsidRDefault="00AE3283" w:rsidP="00AE3283">
      <w:pPr>
        <w:autoSpaceDE w:val="0"/>
        <w:autoSpaceDN w:val="0"/>
        <w:adjustRightInd w:val="0"/>
        <w:spacing w:line="340" w:lineRule="atLeast"/>
        <w:ind w:firstLine="709"/>
        <w:jc w:val="both"/>
        <w:rPr>
          <w:bCs/>
        </w:rPr>
      </w:pPr>
      <w:r w:rsidRPr="009A3C29">
        <w:rPr>
          <w:bCs/>
        </w:rPr>
        <w:t>3.3.5. Результатом исполнения административной процедуры является регистрация заявления в журнале и отметка о принятии заявления в работу (при личном обращении заявителя).</w:t>
      </w:r>
    </w:p>
    <w:p w:rsidR="00AE3283" w:rsidRPr="009A3C29" w:rsidRDefault="00AE3283" w:rsidP="00AE3283">
      <w:pPr>
        <w:autoSpaceDE w:val="0"/>
        <w:autoSpaceDN w:val="0"/>
        <w:adjustRightInd w:val="0"/>
        <w:spacing w:before="120" w:line="340" w:lineRule="atLeast"/>
        <w:ind w:firstLine="709"/>
        <w:jc w:val="both"/>
        <w:outlineLvl w:val="2"/>
        <w:rPr>
          <w:b/>
          <w:bCs/>
          <w:color w:val="000000"/>
        </w:rPr>
      </w:pPr>
      <w:r w:rsidRPr="009A3C29">
        <w:rPr>
          <w:b/>
          <w:bCs/>
        </w:rPr>
        <w:t xml:space="preserve">3.4. Административная процедура – </w:t>
      </w:r>
      <w:r w:rsidRPr="009A3C29">
        <w:rPr>
          <w:b/>
          <w:bCs/>
          <w:color w:val="000000"/>
        </w:rPr>
        <w:t xml:space="preserve">рассмотрение заявления </w:t>
      </w:r>
    </w:p>
    <w:p w:rsidR="00AE3283" w:rsidRPr="009A3C29" w:rsidRDefault="00AE3283" w:rsidP="00AE3283">
      <w:pPr>
        <w:tabs>
          <w:tab w:val="left" w:pos="720"/>
          <w:tab w:val="left" w:pos="1800"/>
        </w:tabs>
        <w:spacing w:line="340" w:lineRule="atLeast"/>
        <w:ind w:firstLine="709"/>
        <w:jc w:val="both"/>
      </w:pPr>
      <w:r w:rsidRPr="009A3C29">
        <w:rPr>
          <w:color w:val="000000"/>
        </w:rPr>
        <w:t>3.4.1. Основанием для начала административной процедуры</w:t>
      </w:r>
      <w:r w:rsidRPr="009A3C29">
        <w:t xml:space="preserve"> по рассмотрению заявления является передача зарегистрированного заявления Главе </w:t>
      </w:r>
      <w:r w:rsidRPr="00F13CE8">
        <w:t>администрации города Новозыбкова</w:t>
      </w:r>
      <w:r w:rsidRPr="009A3C29">
        <w:t>.</w:t>
      </w:r>
    </w:p>
    <w:p w:rsidR="00AE3283" w:rsidRPr="009A3C29" w:rsidRDefault="00AE3283" w:rsidP="00AE3283">
      <w:pPr>
        <w:tabs>
          <w:tab w:val="left" w:pos="720"/>
          <w:tab w:val="left" w:pos="1800"/>
        </w:tabs>
        <w:spacing w:line="340" w:lineRule="atLeast"/>
        <w:ind w:firstLine="709"/>
        <w:jc w:val="both"/>
      </w:pPr>
      <w:r w:rsidRPr="009A3C29">
        <w:t xml:space="preserve">3.4.2. Глава </w:t>
      </w:r>
      <w:r w:rsidRPr="00F13CE8">
        <w:t>администрации города Новозыбкова</w:t>
      </w:r>
      <w:r w:rsidRPr="009A3C29">
        <w:t xml:space="preserve"> в течение 1 (одного) рабочего дня со дня регистрации заявления рассматривает его и направляет заместителю Глав</w:t>
      </w:r>
      <w:r w:rsidRPr="00F13CE8">
        <w:t>ы</w:t>
      </w:r>
      <w:r w:rsidRPr="009A3C29">
        <w:t xml:space="preserve"> </w:t>
      </w:r>
      <w:r w:rsidRPr="00F13CE8">
        <w:t>а</w:t>
      </w:r>
      <w:r w:rsidRPr="009A3C29">
        <w:t xml:space="preserve">дминистрации, курирующему </w:t>
      </w:r>
      <w:r>
        <w:t>ОАГ</w:t>
      </w:r>
      <w:r w:rsidRPr="009A3C29">
        <w:t>.</w:t>
      </w:r>
    </w:p>
    <w:p w:rsidR="00AE3283" w:rsidRPr="009A3C29" w:rsidRDefault="00AE3283" w:rsidP="00AE3283">
      <w:pPr>
        <w:tabs>
          <w:tab w:val="left" w:pos="720"/>
          <w:tab w:val="left" w:pos="1800"/>
        </w:tabs>
        <w:spacing w:line="340" w:lineRule="atLeast"/>
        <w:ind w:firstLine="709"/>
        <w:jc w:val="both"/>
      </w:pPr>
      <w:r w:rsidRPr="009A3C29">
        <w:lastRenderedPageBreak/>
        <w:t xml:space="preserve">3.4.3. Заместитель Главы </w:t>
      </w:r>
      <w:r w:rsidRPr="00F13CE8">
        <w:t>а</w:t>
      </w:r>
      <w:r w:rsidRPr="009A3C29">
        <w:t xml:space="preserve">дминистрации, курирующий </w:t>
      </w:r>
      <w:r>
        <w:t>ОАГ</w:t>
      </w:r>
      <w:r w:rsidRPr="009A3C29">
        <w:t xml:space="preserve">, в течение 1 (одного) рабочего дня со дня регистрации заявления направляет его </w:t>
      </w:r>
      <w:r w:rsidRPr="00F13CE8">
        <w:t>начальнику</w:t>
      </w:r>
      <w:r w:rsidRPr="009A3C29">
        <w:t xml:space="preserve"> </w:t>
      </w:r>
      <w:r>
        <w:t>ОАГ</w:t>
      </w:r>
      <w:r w:rsidRPr="009A3C29">
        <w:t>.</w:t>
      </w:r>
    </w:p>
    <w:p w:rsidR="00AE3283" w:rsidRPr="009A3C29" w:rsidRDefault="00AE3283" w:rsidP="00AE3283">
      <w:pPr>
        <w:tabs>
          <w:tab w:val="left" w:pos="720"/>
          <w:tab w:val="left" w:pos="1800"/>
        </w:tabs>
        <w:spacing w:line="340" w:lineRule="atLeast"/>
        <w:ind w:firstLine="709"/>
        <w:jc w:val="both"/>
      </w:pPr>
      <w:r w:rsidRPr="009A3C29">
        <w:t xml:space="preserve">3.4.4. </w:t>
      </w:r>
      <w:r w:rsidRPr="00F13CE8">
        <w:t>Начальник</w:t>
      </w:r>
      <w:r w:rsidRPr="009A3C29">
        <w:t xml:space="preserve"> </w:t>
      </w:r>
      <w:r>
        <w:t>ОАГ</w:t>
      </w:r>
      <w:r w:rsidRPr="009A3C29">
        <w:t xml:space="preserve"> в течение 1 (одного) рабочего дня со дня регистрации заявления определяет специалиста </w:t>
      </w:r>
      <w:r>
        <w:t>ОАГ</w:t>
      </w:r>
      <w:r w:rsidRPr="009A3C29">
        <w:t xml:space="preserve"> ответственным исполнителем по данному обращению.</w:t>
      </w:r>
    </w:p>
    <w:p w:rsidR="00AE3283" w:rsidRPr="009A3C29" w:rsidRDefault="00AE3283" w:rsidP="00AE3283">
      <w:pPr>
        <w:tabs>
          <w:tab w:val="left" w:pos="720"/>
          <w:tab w:val="left" w:pos="1800"/>
        </w:tabs>
        <w:spacing w:line="340" w:lineRule="atLeast"/>
        <w:ind w:firstLine="709"/>
        <w:jc w:val="both"/>
        <w:rPr>
          <w:color w:val="000000"/>
        </w:rPr>
      </w:pPr>
      <w:r w:rsidRPr="009A3C29">
        <w:t xml:space="preserve">3.4.5. </w:t>
      </w:r>
      <w:r w:rsidRPr="009A3C29">
        <w:rPr>
          <w:color w:val="000000"/>
        </w:rPr>
        <w:t xml:space="preserve">Специалист </w:t>
      </w:r>
      <w:r>
        <w:rPr>
          <w:color w:val="000000"/>
        </w:rPr>
        <w:t>ОАГ</w:t>
      </w:r>
      <w:r w:rsidRPr="009A3C29">
        <w:rPr>
          <w:color w:val="000000"/>
        </w:rPr>
        <w:t>, ответственный за предоставление муниципальной услуги:</w:t>
      </w:r>
    </w:p>
    <w:p w:rsidR="00AE3283" w:rsidRPr="009A3C29" w:rsidRDefault="00AE3283" w:rsidP="00AE3283">
      <w:pPr>
        <w:tabs>
          <w:tab w:val="left" w:pos="720"/>
          <w:tab w:val="left" w:pos="1800"/>
        </w:tabs>
        <w:spacing w:line="340" w:lineRule="atLeast"/>
        <w:ind w:firstLine="709"/>
        <w:jc w:val="both"/>
      </w:pPr>
      <w:r w:rsidRPr="009A3C29">
        <w:t>1) проводит проверку представленных документов, а также документов, представленных по инициативе заявителя, на предмет соответствия их установленным законодательством и настоящим Административным регламентом требованиям, а именно:</w:t>
      </w:r>
    </w:p>
    <w:p w:rsidR="00AE3283" w:rsidRPr="009A3C29" w:rsidRDefault="00AE3283" w:rsidP="00AE3283">
      <w:pPr>
        <w:tabs>
          <w:tab w:val="left" w:pos="720"/>
          <w:tab w:val="left" w:pos="1800"/>
        </w:tabs>
        <w:spacing w:line="340" w:lineRule="atLeast"/>
        <w:ind w:firstLine="709"/>
        <w:jc w:val="both"/>
      </w:pPr>
      <w:r w:rsidRPr="009A3C29">
        <w:t>правильность заполнения заявления;</w:t>
      </w:r>
    </w:p>
    <w:p w:rsidR="00AE3283" w:rsidRPr="009A3C29" w:rsidRDefault="00AE3283" w:rsidP="00AE3283">
      <w:pPr>
        <w:tabs>
          <w:tab w:val="left" w:pos="720"/>
          <w:tab w:val="left" w:pos="1800"/>
        </w:tabs>
        <w:spacing w:line="340" w:lineRule="atLeast"/>
        <w:ind w:firstLine="709"/>
        <w:jc w:val="both"/>
      </w:pPr>
      <w:r w:rsidRPr="009A3C29">
        <w:t>наличие и соответствие документов, указанных в пунктах 2.6.1, 2.6.2 настоящего Административного регламента;</w:t>
      </w:r>
    </w:p>
    <w:p w:rsidR="00AE3283" w:rsidRPr="009A3C29" w:rsidRDefault="00AE3283" w:rsidP="00AE3283">
      <w:pPr>
        <w:tabs>
          <w:tab w:val="left" w:pos="720"/>
          <w:tab w:val="left" w:pos="1800"/>
        </w:tabs>
        <w:spacing w:line="340" w:lineRule="atLeast"/>
      </w:pPr>
      <w:r w:rsidRPr="00F13CE8">
        <w:tab/>
      </w:r>
      <w:r w:rsidRPr="009A3C29">
        <w:t xml:space="preserve">соответствие документов, подтверждающих полномочия (права) представителя заявителя, </w:t>
      </w:r>
      <w:r w:rsidRPr="00981A67">
        <w:t xml:space="preserve">пункту 1.2 настоящего </w:t>
      </w:r>
      <w:r w:rsidRPr="009A3C29">
        <w:t>Административного регламента;</w:t>
      </w:r>
    </w:p>
    <w:p w:rsidR="00AE3283" w:rsidRPr="009A3C29" w:rsidRDefault="00AE3283" w:rsidP="00AE3283">
      <w:pPr>
        <w:tabs>
          <w:tab w:val="left" w:pos="720"/>
          <w:tab w:val="left" w:pos="1800"/>
        </w:tabs>
        <w:spacing w:line="340" w:lineRule="atLeast"/>
        <w:ind w:firstLine="709"/>
        <w:jc w:val="both"/>
      </w:pPr>
      <w:r w:rsidRPr="009A3C29">
        <w:t>2) проверяет соответствие представленных документов следующим требованиям:</w:t>
      </w:r>
    </w:p>
    <w:p w:rsidR="00AE3283" w:rsidRPr="009A3C29" w:rsidRDefault="00AE3283" w:rsidP="00AE3283">
      <w:pPr>
        <w:tabs>
          <w:tab w:val="left" w:pos="720"/>
          <w:tab w:val="left" w:pos="1800"/>
        </w:tabs>
        <w:spacing w:line="340" w:lineRule="atLeast"/>
        <w:ind w:firstLine="709"/>
        <w:jc w:val="both"/>
      </w:pPr>
      <w:r w:rsidRPr="009A3C29">
        <w:t>тексты документов написаны разборчиво;</w:t>
      </w:r>
    </w:p>
    <w:p w:rsidR="00AE3283" w:rsidRPr="009A3C29" w:rsidRDefault="00AE3283" w:rsidP="00AE3283">
      <w:pPr>
        <w:tabs>
          <w:tab w:val="left" w:pos="720"/>
          <w:tab w:val="left" w:pos="1800"/>
        </w:tabs>
        <w:spacing w:line="340" w:lineRule="atLeast"/>
        <w:ind w:firstLine="709"/>
        <w:jc w:val="both"/>
      </w:pPr>
      <w:r w:rsidRPr="009A3C29">
        <w:t>фамилия, имя и отчество соответствуют паспортным данным;</w:t>
      </w:r>
    </w:p>
    <w:p w:rsidR="00AE3283" w:rsidRPr="009A3C29" w:rsidRDefault="00AE3283" w:rsidP="00AE3283">
      <w:pPr>
        <w:tabs>
          <w:tab w:val="left" w:pos="720"/>
          <w:tab w:val="left" w:pos="1800"/>
        </w:tabs>
        <w:spacing w:line="340" w:lineRule="atLeast"/>
        <w:ind w:firstLine="709"/>
        <w:jc w:val="both"/>
      </w:pPr>
      <w:r w:rsidRPr="009A3C29">
        <w:t>документы не исполнены карандашом;</w:t>
      </w:r>
    </w:p>
    <w:p w:rsidR="00AE3283" w:rsidRPr="009A3C29" w:rsidRDefault="00AE3283" w:rsidP="00AE3283">
      <w:pPr>
        <w:tabs>
          <w:tab w:val="left" w:pos="720"/>
          <w:tab w:val="left" w:pos="1800"/>
        </w:tabs>
        <w:spacing w:line="340" w:lineRule="atLeast"/>
        <w:ind w:firstLine="709"/>
        <w:jc w:val="both"/>
      </w:pPr>
      <w:r w:rsidRPr="009A3C29">
        <w:t xml:space="preserve">документы не имеют серьезных повреждений, наличие которых не позволяет однозначно истолковать их содержание. </w:t>
      </w:r>
    </w:p>
    <w:p w:rsidR="00AE3283" w:rsidRPr="009A3C29" w:rsidRDefault="00AE3283" w:rsidP="00AE3283">
      <w:pPr>
        <w:tabs>
          <w:tab w:val="left" w:pos="720"/>
          <w:tab w:val="left" w:pos="1800"/>
        </w:tabs>
        <w:spacing w:line="340" w:lineRule="atLeast"/>
        <w:ind w:firstLine="709"/>
        <w:jc w:val="both"/>
      </w:pPr>
      <w:r w:rsidRPr="009A3C29">
        <w:t xml:space="preserve">3.4.6. В случае выявления несоответствия заявления и иных документов требованиям, установленным пунктами </w:t>
      </w:r>
      <w:r w:rsidRPr="00981A67">
        <w:t xml:space="preserve">1.2, 2.6.1, 2.6.2 </w:t>
      </w:r>
      <w:r w:rsidRPr="009A3C29">
        <w:t xml:space="preserve">настоящего Административного регламента, или возникновения сомнений в достоверности представленных данных, заявителю в течение 2 (двух) рабочих дней со дня поступления заявления в </w:t>
      </w:r>
      <w:r>
        <w:t>ОАГ</w:t>
      </w:r>
      <w:r w:rsidRPr="009A3C29">
        <w:t xml:space="preserve"> сообщается по телефону об имеющихся недостатках и способах их устранения.</w:t>
      </w:r>
    </w:p>
    <w:p w:rsidR="00AE3283" w:rsidRPr="009A3C29" w:rsidRDefault="00AE3283" w:rsidP="00AE3283">
      <w:pPr>
        <w:autoSpaceDE w:val="0"/>
        <w:autoSpaceDN w:val="0"/>
        <w:adjustRightInd w:val="0"/>
        <w:spacing w:line="340" w:lineRule="atLeast"/>
        <w:ind w:firstLine="709"/>
        <w:jc w:val="both"/>
        <w:outlineLvl w:val="2"/>
      </w:pPr>
      <w:r w:rsidRPr="009A3C29">
        <w:t>3.4.7. Результат административной процедуры – устранение недостатков, выявленных при проверке представленных документов.</w:t>
      </w:r>
    </w:p>
    <w:p w:rsidR="00AE3283" w:rsidRPr="009A3C29" w:rsidRDefault="00AE3283" w:rsidP="00AE3283">
      <w:pPr>
        <w:tabs>
          <w:tab w:val="left" w:pos="720"/>
          <w:tab w:val="left" w:pos="1800"/>
        </w:tabs>
        <w:spacing w:line="340" w:lineRule="atLeast"/>
        <w:ind w:firstLine="709"/>
        <w:jc w:val="both"/>
      </w:pPr>
      <w:r w:rsidRPr="009A3C29">
        <w:t>3.4.8. Время выполнения административной процедуры – 4 (четыре) рабочих дня.</w:t>
      </w:r>
    </w:p>
    <w:p w:rsidR="00AE3283" w:rsidRPr="009A3C29" w:rsidRDefault="00AE3283" w:rsidP="00AE3283">
      <w:pPr>
        <w:tabs>
          <w:tab w:val="left" w:pos="720"/>
          <w:tab w:val="left" w:pos="1800"/>
        </w:tabs>
        <w:spacing w:before="120" w:line="340" w:lineRule="atLeast"/>
        <w:ind w:firstLine="709"/>
        <w:jc w:val="both"/>
        <w:rPr>
          <w:b/>
          <w:bCs/>
        </w:rPr>
      </w:pPr>
      <w:r w:rsidRPr="009A3C29">
        <w:rPr>
          <w:b/>
          <w:bCs/>
        </w:rPr>
        <w:t>3.5. Административная процедура – формирование и направление межведомственных запросов</w:t>
      </w:r>
    </w:p>
    <w:p w:rsidR="00AE3283" w:rsidRPr="009A3C29" w:rsidRDefault="00AE3283" w:rsidP="00AE3283">
      <w:pPr>
        <w:autoSpaceDE w:val="0"/>
        <w:autoSpaceDN w:val="0"/>
        <w:adjustRightInd w:val="0"/>
        <w:spacing w:line="340" w:lineRule="atLeast"/>
        <w:ind w:firstLine="709"/>
        <w:jc w:val="both"/>
        <w:outlineLvl w:val="2"/>
      </w:pPr>
      <w:r w:rsidRPr="009A3C29">
        <w:t xml:space="preserve">3.5.1. Основанием для начала административной процедуры по формированию и направлению межведомственных запросов в территориальный орган, участвующий в предоставлении муниципальной услуги, является непредставление заявителем документа, указанного </w:t>
      </w:r>
      <w:r w:rsidRPr="003C2871">
        <w:t xml:space="preserve">в пункте 2.7.1 </w:t>
      </w:r>
      <w:r w:rsidRPr="009A3C29">
        <w:t>настоящего Административного регламента.</w:t>
      </w:r>
    </w:p>
    <w:p w:rsidR="00AE3283" w:rsidRPr="009A3C29" w:rsidRDefault="00AE3283" w:rsidP="00AE3283">
      <w:pPr>
        <w:autoSpaceDE w:val="0"/>
        <w:autoSpaceDN w:val="0"/>
        <w:adjustRightInd w:val="0"/>
        <w:spacing w:line="340" w:lineRule="atLeast"/>
        <w:ind w:firstLine="709"/>
        <w:jc w:val="both"/>
        <w:outlineLvl w:val="2"/>
        <w:rPr>
          <w:bCs/>
        </w:rPr>
      </w:pPr>
      <w:r w:rsidRPr="009A3C29">
        <w:t xml:space="preserve">3.5.2. Документы, указанные в пункте </w:t>
      </w:r>
      <w:r w:rsidRPr="003C2871">
        <w:t xml:space="preserve">2.7.1 </w:t>
      </w:r>
      <w:r w:rsidRPr="009A3C29">
        <w:t xml:space="preserve">настоящего Административного регламента, запрашиваются специалистом </w:t>
      </w:r>
      <w:r>
        <w:t>ОАГ</w:t>
      </w:r>
      <w:r w:rsidRPr="009A3C29">
        <w:t xml:space="preserve"> по каналам межведомственного взаимодействия в течение 1 (одного) рабочего дня со дня поступления заявления в </w:t>
      </w:r>
      <w:r>
        <w:t>ОАГ</w:t>
      </w:r>
      <w:r w:rsidRPr="009A3C29">
        <w:t xml:space="preserve">. </w:t>
      </w:r>
      <w:r w:rsidRPr="009A3C29">
        <w:rPr>
          <w:bCs/>
        </w:rPr>
        <w:t xml:space="preserve">В </w:t>
      </w:r>
      <w:r w:rsidRPr="009A3C29">
        <w:t xml:space="preserve">течение 3 (трех) рабочих дней в </w:t>
      </w:r>
      <w:r>
        <w:t>ОАГ</w:t>
      </w:r>
      <w:r w:rsidRPr="009A3C29">
        <w:t xml:space="preserve"> направляются ответы на полученные запросы.</w:t>
      </w:r>
    </w:p>
    <w:p w:rsidR="00AE3283" w:rsidRPr="009A3C29" w:rsidRDefault="00AE3283" w:rsidP="00AE3283">
      <w:pPr>
        <w:autoSpaceDE w:val="0"/>
        <w:autoSpaceDN w:val="0"/>
        <w:adjustRightInd w:val="0"/>
        <w:spacing w:line="340" w:lineRule="atLeast"/>
        <w:ind w:firstLine="709"/>
        <w:jc w:val="both"/>
        <w:outlineLvl w:val="2"/>
      </w:pPr>
      <w:r w:rsidRPr="009A3C29">
        <w:t>3.5.3. Результат административной процедуры – формирование полного пакета документов для предоставления муниципальной услуги.</w:t>
      </w:r>
    </w:p>
    <w:p w:rsidR="00AE3283" w:rsidRPr="009A3C29" w:rsidRDefault="00AE3283" w:rsidP="00AE3283">
      <w:pPr>
        <w:tabs>
          <w:tab w:val="left" w:pos="720"/>
          <w:tab w:val="left" w:pos="1800"/>
        </w:tabs>
        <w:spacing w:line="340" w:lineRule="atLeast"/>
        <w:ind w:firstLine="709"/>
        <w:jc w:val="both"/>
      </w:pPr>
      <w:r w:rsidRPr="009A3C29">
        <w:t>3.5.4. Время выполнения административной процедуры не должно превышать 4 (четырех) рабочих дней.</w:t>
      </w:r>
    </w:p>
    <w:p w:rsidR="00AE3283" w:rsidRPr="009A3C29" w:rsidRDefault="00AE3283" w:rsidP="00AE3283">
      <w:pPr>
        <w:widowControl w:val="0"/>
        <w:autoSpaceDE w:val="0"/>
        <w:autoSpaceDN w:val="0"/>
        <w:adjustRightInd w:val="0"/>
        <w:spacing w:before="120" w:line="340" w:lineRule="atLeast"/>
        <w:ind w:firstLine="709"/>
        <w:jc w:val="both"/>
        <w:rPr>
          <w:b/>
        </w:rPr>
      </w:pPr>
      <w:r w:rsidRPr="009A3C29">
        <w:rPr>
          <w:b/>
        </w:rPr>
        <w:t xml:space="preserve">3.6. Административная процедура – приостановление предоставления </w:t>
      </w:r>
      <w:r w:rsidRPr="009A3C29">
        <w:rPr>
          <w:b/>
        </w:rPr>
        <w:lastRenderedPageBreak/>
        <w:t>муниципальной услуги</w:t>
      </w:r>
    </w:p>
    <w:p w:rsidR="00AE3283" w:rsidRPr="009A3C29" w:rsidRDefault="00AE3283" w:rsidP="00AE3283">
      <w:pPr>
        <w:autoSpaceDE w:val="0"/>
        <w:autoSpaceDN w:val="0"/>
        <w:adjustRightInd w:val="0"/>
        <w:spacing w:line="340" w:lineRule="atLeast"/>
        <w:ind w:firstLine="709"/>
        <w:jc w:val="both"/>
      </w:pPr>
      <w:r w:rsidRPr="009A3C29">
        <w:t xml:space="preserve">3.6.1. Основанием для начала административной процедуры по приостановлению предоставления муниципальной услуги является наличие заявления об утверждении представленной ранее другим лицом схемы расположения земельного участка, и местоположение земельных участков, </w:t>
      </w:r>
      <w:r w:rsidRPr="00F13CE8">
        <w:t>образование</w:t>
      </w:r>
      <w:r w:rsidRPr="009A3C29">
        <w:t xml:space="preserve"> которых предусмотрено обеими схемами, частично или полностью совпадает.</w:t>
      </w:r>
    </w:p>
    <w:p w:rsidR="00AE3283" w:rsidRPr="009A3C29" w:rsidRDefault="00AE3283" w:rsidP="00AE3283">
      <w:pPr>
        <w:autoSpaceDE w:val="0"/>
        <w:autoSpaceDN w:val="0"/>
        <w:adjustRightInd w:val="0"/>
        <w:spacing w:line="340" w:lineRule="atLeast"/>
        <w:ind w:firstLine="709"/>
        <w:jc w:val="both"/>
      </w:pPr>
      <w:r w:rsidRPr="009A3C29">
        <w:t xml:space="preserve">3.6.2. Администрация принимает решение о приостановлении рассмотрения поданного позднее заявления об утверждении схемы расположения земельного участка. Решение оформляется письмом за подписью заместителя Главы </w:t>
      </w:r>
      <w:r w:rsidRPr="00F13CE8">
        <w:t>а</w:t>
      </w:r>
      <w:r w:rsidRPr="009A3C29">
        <w:t xml:space="preserve">дминистрации, контролирующего и координирующего деятельность </w:t>
      </w:r>
      <w:r>
        <w:t>ОАГ</w:t>
      </w:r>
      <w:r w:rsidRPr="009A3C29">
        <w:t>.</w:t>
      </w:r>
    </w:p>
    <w:p w:rsidR="00AE3283" w:rsidRPr="009A3C29" w:rsidRDefault="00AE3283" w:rsidP="00AE3283">
      <w:pPr>
        <w:autoSpaceDE w:val="0"/>
        <w:autoSpaceDN w:val="0"/>
        <w:adjustRightInd w:val="0"/>
        <w:spacing w:line="340" w:lineRule="atLeast"/>
        <w:ind w:firstLine="709"/>
        <w:jc w:val="both"/>
      </w:pPr>
      <w:r w:rsidRPr="009A3C29">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E3283" w:rsidRPr="009A3C29" w:rsidRDefault="00AE3283" w:rsidP="00AE3283">
      <w:pPr>
        <w:autoSpaceDE w:val="0"/>
        <w:autoSpaceDN w:val="0"/>
        <w:adjustRightInd w:val="0"/>
        <w:spacing w:line="340" w:lineRule="atLeast"/>
        <w:ind w:firstLine="709"/>
        <w:jc w:val="both"/>
      </w:pPr>
      <w:r w:rsidRPr="009A3C29">
        <w:t>3.6.3. Результат административной процедуры – письмо о приостановлении предоставления муниципальной услуги.</w:t>
      </w:r>
    </w:p>
    <w:p w:rsidR="00AE3283" w:rsidRPr="009A3C29" w:rsidRDefault="00AE3283" w:rsidP="00AE3283">
      <w:pPr>
        <w:autoSpaceDE w:val="0"/>
        <w:autoSpaceDN w:val="0"/>
        <w:adjustRightInd w:val="0"/>
        <w:spacing w:line="340" w:lineRule="atLeast"/>
        <w:ind w:firstLine="709"/>
        <w:jc w:val="both"/>
      </w:pPr>
      <w:r w:rsidRPr="009A3C29">
        <w:t>3.6.4. Время выполнения административной процедуры не должно превышать 14 (четырнадцати) календарных дней с даты поступления заявления в Администрацию.</w:t>
      </w:r>
    </w:p>
    <w:p w:rsidR="00AE3283" w:rsidRPr="009A3C29" w:rsidRDefault="00AE3283" w:rsidP="00AE3283">
      <w:pPr>
        <w:widowControl w:val="0"/>
        <w:autoSpaceDE w:val="0"/>
        <w:autoSpaceDN w:val="0"/>
        <w:adjustRightInd w:val="0"/>
        <w:spacing w:line="340" w:lineRule="atLeast"/>
        <w:ind w:firstLine="709"/>
        <w:jc w:val="both"/>
      </w:pPr>
      <w:r w:rsidRPr="009A3C29">
        <w:t xml:space="preserve">3.6.5. При готовности документов специалист </w:t>
      </w:r>
      <w:r>
        <w:t>ОАГ</w:t>
      </w:r>
      <w:r w:rsidRPr="009A3C29">
        <w:t>, ответственный за предоставление муниципальной услуги, уведомляет заявителя по телефону о необходимости получения результата предоставления муниципальной услуги.</w:t>
      </w:r>
    </w:p>
    <w:p w:rsidR="00AE3283" w:rsidRPr="009A3C29" w:rsidRDefault="00AE3283" w:rsidP="00AE3283">
      <w:pPr>
        <w:widowControl w:val="0"/>
        <w:autoSpaceDE w:val="0"/>
        <w:autoSpaceDN w:val="0"/>
        <w:adjustRightInd w:val="0"/>
        <w:spacing w:line="340" w:lineRule="atLeast"/>
        <w:ind w:firstLine="709"/>
        <w:jc w:val="both"/>
      </w:pPr>
      <w:r w:rsidRPr="009A3C29">
        <w:t>3.6.6. Письмо о приостановлении предоставления муниципальной услуги направляется заявителю в письменной или электронной форме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w:t>
      </w:r>
    </w:p>
    <w:p w:rsidR="00AE3283" w:rsidRPr="009A3C29" w:rsidRDefault="00AE3283" w:rsidP="00AE3283">
      <w:pPr>
        <w:autoSpaceDE w:val="0"/>
        <w:autoSpaceDN w:val="0"/>
        <w:adjustRightInd w:val="0"/>
        <w:spacing w:line="340" w:lineRule="atLeast"/>
        <w:ind w:firstLine="709"/>
        <w:jc w:val="both"/>
        <w:outlineLvl w:val="2"/>
        <w:rPr>
          <w:color w:val="000000"/>
          <w:spacing w:val="-1"/>
        </w:rPr>
      </w:pPr>
      <w:r w:rsidRPr="009A3C29">
        <w:rPr>
          <w:color w:val="000000"/>
          <w:spacing w:val="-1"/>
        </w:rPr>
        <w:t xml:space="preserve">При отсутствии оснований для отказа </w:t>
      </w:r>
      <w:r w:rsidRPr="009A3C29">
        <w:t xml:space="preserve">специалист </w:t>
      </w:r>
      <w:r>
        <w:t>ОАГ</w:t>
      </w:r>
      <w:r w:rsidRPr="009A3C29">
        <w:t xml:space="preserve"> готовит проект постановления об утверждении схемы расположения земельного участка или земельных участков на кадастровом плане территории, который </w:t>
      </w:r>
      <w:r w:rsidRPr="009A3C29">
        <w:rPr>
          <w:color w:val="000000"/>
          <w:spacing w:val="-1"/>
        </w:rPr>
        <w:t xml:space="preserve">передается на согласование </w:t>
      </w:r>
      <w:r w:rsidRPr="00F13CE8">
        <w:rPr>
          <w:color w:val="000000"/>
          <w:spacing w:val="-1"/>
        </w:rPr>
        <w:t xml:space="preserve">начальнику </w:t>
      </w:r>
      <w:r>
        <w:rPr>
          <w:color w:val="000000"/>
          <w:spacing w:val="-1"/>
        </w:rPr>
        <w:t>ОАГ</w:t>
      </w:r>
      <w:r w:rsidRPr="009A3C29">
        <w:rPr>
          <w:color w:val="000000"/>
          <w:spacing w:val="-1"/>
        </w:rPr>
        <w:t xml:space="preserve">. </w:t>
      </w:r>
    </w:p>
    <w:p w:rsidR="00AE3283" w:rsidRPr="009A3C29" w:rsidRDefault="00AE3283" w:rsidP="00AE3283">
      <w:pPr>
        <w:autoSpaceDE w:val="0"/>
        <w:autoSpaceDN w:val="0"/>
        <w:adjustRightInd w:val="0"/>
        <w:spacing w:line="340" w:lineRule="atLeast"/>
        <w:ind w:firstLine="709"/>
        <w:jc w:val="both"/>
        <w:outlineLvl w:val="2"/>
      </w:pPr>
      <w:r w:rsidRPr="009A3C29">
        <w:t>Постановление об утверждении схемы расположения земельного участка или земельных участков на кадастровом плане территории подписывает Глав</w:t>
      </w:r>
      <w:r>
        <w:t>а</w:t>
      </w:r>
      <w:r w:rsidRPr="009A3C29">
        <w:t xml:space="preserve"> </w:t>
      </w:r>
      <w:r w:rsidRPr="00F13CE8">
        <w:t>а</w:t>
      </w:r>
      <w:r w:rsidRPr="009A3C29">
        <w:t>дминистрации</w:t>
      </w:r>
      <w:r>
        <w:t>.</w:t>
      </w:r>
    </w:p>
    <w:p w:rsidR="00AE3283" w:rsidRPr="009A3C29" w:rsidRDefault="00AE3283" w:rsidP="00AE3283">
      <w:pPr>
        <w:spacing w:line="340" w:lineRule="atLeast"/>
        <w:ind w:firstLine="709"/>
        <w:jc w:val="both"/>
      </w:pPr>
      <w:r w:rsidRPr="009A3C29">
        <w:t>3.7.3. Время выполнения административной процедуры не должно превышать 14 (четырнадцати) календарных дней с даты поступления заявления в Администрацию.</w:t>
      </w:r>
    </w:p>
    <w:p w:rsidR="00AE3283" w:rsidRPr="009A3C29" w:rsidRDefault="00AE3283" w:rsidP="00AE3283">
      <w:pPr>
        <w:widowControl w:val="0"/>
        <w:autoSpaceDE w:val="0"/>
        <w:autoSpaceDN w:val="0"/>
        <w:adjustRightInd w:val="0"/>
        <w:spacing w:line="340" w:lineRule="atLeast"/>
        <w:ind w:firstLine="709"/>
        <w:jc w:val="both"/>
      </w:pPr>
      <w:r w:rsidRPr="009A3C29">
        <w:t xml:space="preserve">3.7.4. При готовности документов специалист </w:t>
      </w:r>
      <w:r>
        <w:t>ОАГ</w:t>
      </w:r>
      <w:r w:rsidRPr="009A3C29">
        <w:t>, ответственный за предоставление муниципальной услуги, уведомляет заявителя по телефону о необходимости получения результата предоставления муниципальной услуги.</w:t>
      </w:r>
    </w:p>
    <w:p w:rsidR="00AE3283" w:rsidRPr="009A3C29" w:rsidRDefault="00AE3283" w:rsidP="00AE3283">
      <w:pPr>
        <w:widowControl w:val="0"/>
        <w:autoSpaceDE w:val="0"/>
        <w:autoSpaceDN w:val="0"/>
        <w:adjustRightInd w:val="0"/>
        <w:spacing w:line="340" w:lineRule="atLeast"/>
        <w:ind w:firstLine="709"/>
        <w:jc w:val="both"/>
      </w:pPr>
      <w:r w:rsidRPr="009A3C29">
        <w:t xml:space="preserve">При выдаче документов заявителю специалист </w:t>
      </w:r>
      <w:r>
        <w:t>ОАГ</w:t>
      </w:r>
      <w:r w:rsidRPr="009A3C29">
        <w:t>, ответственный за предоставление муниципальной услуги:</w:t>
      </w:r>
    </w:p>
    <w:p w:rsidR="00AE3283" w:rsidRPr="009A3C29" w:rsidRDefault="00AE3283" w:rsidP="00AE3283">
      <w:pPr>
        <w:widowControl w:val="0"/>
        <w:autoSpaceDE w:val="0"/>
        <w:autoSpaceDN w:val="0"/>
        <w:adjustRightInd w:val="0"/>
        <w:spacing w:line="340" w:lineRule="atLeast"/>
        <w:ind w:firstLine="709"/>
        <w:jc w:val="both"/>
      </w:pPr>
      <w:r w:rsidRPr="009A3C29">
        <w:t>устанавливает личность заявителя либо уполномоченного им лица в установленном законом порядке;</w:t>
      </w:r>
    </w:p>
    <w:p w:rsidR="00AE3283" w:rsidRPr="009A3C29" w:rsidRDefault="00AE3283" w:rsidP="00AE3283">
      <w:pPr>
        <w:widowControl w:val="0"/>
        <w:autoSpaceDE w:val="0"/>
        <w:autoSpaceDN w:val="0"/>
        <w:adjustRightInd w:val="0"/>
        <w:spacing w:line="340" w:lineRule="atLeast"/>
        <w:ind w:firstLine="709"/>
        <w:jc w:val="both"/>
      </w:pPr>
      <w:r w:rsidRPr="009A3C29">
        <w:t>выдает заявителю отказ в утверждении схемы расположения земельного участка или земельных участков на кадастровом плане территории либо</w:t>
      </w:r>
      <w:r w:rsidRPr="00F13CE8">
        <w:t xml:space="preserve"> постановление </w:t>
      </w:r>
      <w:r w:rsidRPr="009A3C29">
        <w:t xml:space="preserve">об утверждении схемы расположения земельного участка или земельных участков на кадастровом плане </w:t>
      </w:r>
      <w:r w:rsidRPr="009A3C29">
        <w:lastRenderedPageBreak/>
        <w:t>территории.</w:t>
      </w:r>
    </w:p>
    <w:p w:rsidR="00AE3283" w:rsidRDefault="00AE3283" w:rsidP="00AE3283">
      <w:pPr>
        <w:widowControl w:val="0"/>
        <w:autoSpaceDE w:val="0"/>
        <w:autoSpaceDN w:val="0"/>
        <w:adjustRightInd w:val="0"/>
        <w:spacing w:line="340" w:lineRule="atLeast"/>
        <w:ind w:firstLine="709"/>
        <w:jc w:val="both"/>
      </w:pPr>
      <w:r w:rsidRPr="009A3C29">
        <w:t xml:space="preserve">3.7.5. </w:t>
      </w:r>
      <w:r w:rsidRPr="00F13CE8">
        <w:t>О</w:t>
      </w:r>
      <w:r w:rsidRPr="009A3C29">
        <w:t>тказ в утверждении схемы расположения земельного участка или земельных участков на кадастровом плане территории либо об утверждении схемы расположения земельного участка или земельных участков на кадастровом плане территории направляется заявителю в</w:t>
      </w:r>
      <w:r w:rsidRPr="00F13CE8">
        <w:t xml:space="preserve"> </w:t>
      </w:r>
      <w:r w:rsidRPr="009A3C29">
        <w:t>письменной или электронной форме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w:t>
      </w:r>
      <w:r>
        <w:t xml:space="preserve"> муниципальных услуг (функций)».</w:t>
      </w:r>
    </w:p>
    <w:p w:rsidR="00AE3283" w:rsidRDefault="00AE3283" w:rsidP="00AE3283">
      <w:pPr>
        <w:ind w:firstLine="709"/>
        <w:jc w:val="both"/>
      </w:pPr>
    </w:p>
    <w:p w:rsidR="00AE3283" w:rsidRPr="00ED5ACF" w:rsidRDefault="00AE3283" w:rsidP="00AE3283">
      <w:pPr>
        <w:jc w:val="center"/>
        <w:outlineLvl w:val="0"/>
        <w:rPr>
          <w:b/>
          <w:sz w:val="28"/>
          <w:szCs w:val="28"/>
        </w:rPr>
      </w:pPr>
      <w:r w:rsidRPr="00ED5ACF">
        <w:rPr>
          <w:b/>
          <w:sz w:val="28"/>
          <w:szCs w:val="28"/>
        </w:rPr>
        <w:t xml:space="preserve">IV. ФОРМЫ КОНТРОЛЯ ЗА ИСПОЛНЕНИЕМ </w:t>
      </w:r>
    </w:p>
    <w:p w:rsidR="00AE3283" w:rsidRPr="00ED5ACF" w:rsidRDefault="00AE3283" w:rsidP="00AE3283">
      <w:pPr>
        <w:jc w:val="center"/>
        <w:outlineLvl w:val="0"/>
        <w:rPr>
          <w:b/>
          <w:sz w:val="28"/>
          <w:szCs w:val="28"/>
        </w:rPr>
      </w:pPr>
      <w:r w:rsidRPr="00ED5ACF">
        <w:rPr>
          <w:b/>
          <w:sz w:val="28"/>
          <w:szCs w:val="28"/>
        </w:rPr>
        <w:t>АДМИНИСТРАТИВНОГО РЕГЛАМЕНТА</w:t>
      </w:r>
    </w:p>
    <w:p w:rsidR="00AE3283" w:rsidRPr="001A6D40" w:rsidRDefault="00AE3283" w:rsidP="00AE3283">
      <w:pPr>
        <w:pStyle w:val="ac"/>
        <w:spacing w:before="0" w:beforeAutospacing="0" w:after="0" w:afterAutospacing="0"/>
        <w:jc w:val="center"/>
      </w:pPr>
      <w:r>
        <w:rPr>
          <w:rStyle w:val="ad"/>
        </w:rPr>
        <w:t>4</w:t>
      </w:r>
      <w:r w:rsidRPr="001A6D40">
        <w:rPr>
          <w:rStyle w:val="ad"/>
        </w:rPr>
        <w:t>. Формы контроля за предоставлением</w:t>
      </w:r>
    </w:p>
    <w:p w:rsidR="00AE3283" w:rsidRDefault="00AE3283" w:rsidP="00AE3283">
      <w:pPr>
        <w:pStyle w:val="ac"/>
        <w:spacing w:before="0" w:beforeAutospacing="0" w:after="0" w:afterAutospacing="0"/>
        <w:jc w:val="center"/>
        <w:rPr>
          <w:rStyle w:val="ad"/>
        </w:rPr>
      </w:pPr>
      <w:r w:rsidRPr="001A6D40">
        <w:rPr>
          <w:rStyle w:val="ad"/>
        </w:rPr>
        <w:t>муниципальной услуги</w:t>
      </w:r>
    </w:p>
    <w:p w:rsidR="00AE3283" w:rsidRPr="001A6D40" w:rsidRDefault="00AE3283" w:rsidP="00AE3283">
      <w:pPr>
        <w:pStyle w:val="ac"/>
        <w:spacing w:before="0" w:beforeAutospacing="0" w:after="0" w:afterAutospacing="0"/>
        <w:jc w:val="both"/>
      </w:pPr>
      <w:bookmarkStart w:id="4" w:name="Par400"/>
      <w:bookmarkEnd w:id="4"/>
      <w:r>
        <w:t xml:space="preserve">   4</w:t>
      </w:r>
      <w:r w:rsidRPr="001A6D40">
        <w:t>.1. Контроль за надлежащим исполнением настоящего Административного регламента осуществляет глава администрации МО, заместитель главы администрации МО курирующий деятельность ответственного структурного подразделения, начальник ответственного структурного подразделения МО.</w:t>
      </w:r>
    </w:p>
    <w:p w:rsidR="00AE3283" w:rsidRPr="001A6D40" w:rsidRDefault="00AE3283" w:rsidP="00AE3283">
      <w:pPr>
        <w:pStyle w:val="ac"/>
        <w:spacing w:before="0" w:beforeAutospacing="0" w:after="0" w:afterAutospacing="0"/>
        <w:jc w:val="both"/>
      </w:pPr>
      <w:r>
        <w:t xml:space="preserve">   4</w:t>
      </w:r>
      <w:r w:rsidRPr="001A6D40">
        <w:t>.2. Текущий контроль за совершением действий и принятием решений при предоставлении муниципальной услуги осуществляется главой администрации МО, заместителем главы администрации МО курирующего деятельность ответственного структурного подразделения, начальником ответственного структурного подразделения МО, в виде:</w:t>
      </w:r>
    </w:p>
    <w:p w:rsidR="00AE3283" w:rsidRPr="001A6D40" w:rsidRDefault="00AE3283" w:rsidP="00AE3283">
      <w:pPr>
        <w:pStyle w:val="ac"/>
        <w:spacing w:before="0" w:beforeAutospacing="0" w:after="0" w:afterAutospacing="0"/>
        <w:jc w:val="both"/>
      </w:pPr>
      <w:r>
        <w:t>-</w:t>
      </w:r>
      <w:bookmarkStart w:id="5" w:name="Par415"/>
      <w:bookmarkEnd w:id="5"/>
      <w:r w:rsidRPr="001A6D40">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AE3283" w:rsidRPr="001A6D40" w:rsidRDefault="00AE3283" w:rsidP="00AE3283">
      <w:pPr>
        <w:pStyle w:val="ac"/>
        <w:spacing w:before="0" w:beforeAutospacing="0" w:after="0" w:afterAutospacing="0"/>
        <w:jc w:val="both"/>
      </w:pPr>
      <w:r>
        <w:t xml:space="preserve">   4</w:t>
      </w:r>
      <w:r w:rsidRPr="001A6D40">
        <w:t>.3. 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специалист администрации .</w:t>
      </w:r>
    </w:p>
    <w:p w:rsidR="00AE3283" w:rsidRPr="001A6D40" w:rsidRDefault="00AE3283" w:rsidP="00AE3283">
      <w:pPr>
        <w:pStyle w:val="ac"/>
        <w:spacing w:before="0" w:beforeAutospacing="0" w:after="0" w:afterAutospacing="0"/>
        <w:jc w:val="both"/>
      </w:pPr>
      <w:r>
        <w:t xml:space="preserve">   4</w:t>
      </w:r>
      <w:r w:rsidRPr="001A6D40">
        <w:t>.4. 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AE3283" w:rsidRPr="001A6D40" w:rsidRDefault="00AE3283" w:rsidP="00AE3283">
      <w:pPr>
        <w:pStyle w:val="ac"/>
        <w:spacing w:before="0" w:beforeAutospacing="0" w:after="0" w:afterAutospacing="0"/>
        <w:jc w:val="both"/>
      </w:pPr>
      <w:bookmarkStart w:id="6" w:name="Par422"/>
      <w:bookmarkEnd w:id="6"/>
      <w:r>
        <w:t xml:space="preserve">   4</w:t>
      </w:r>
      <w:r w:rsidRPr="001A6D40">
        <w:t>.5. Одной из форм контроля за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обращений на имя главы администрации МО.</w:t>
      </w:r>
    </w:p>
    <w:p w:rsidR="00AE3283" w:rsidRPr="001A6D40" w:rsidRDefault="00AE3283" w:rsidP="00AE3283">
      <w:pPr>
        <w:pStyle w:val="ac"/>
        <w:spacing w:before="0" w:beforeAutospacing="0" w:after="0" w:afterAutospacing="0"/>
        <w:jc w:val="both"/>
      </w:pPr>
      <w:r>
        <w:t xml:space="preserve">   4</w:t>
      </w:r>
      <w:r w:rsidRPr="001A6D40">
        <w:t>.6. 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E3283" w:rsidRPr="001A6D40" w:rsidRDefault="00AE3283" w:rsidP="00AE3283">
      <w:pPr>
        <w:pStyle w:val="ac"/>
        <w:spacing w:before="0" w:beforeAutospacing="0" w:after="0" w:afterAutospacing="0"/>
        <w:jc w:val="both"/>
      </w:pPr>
      <w:r w:rsidRPr="001A6D40">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AE3283" w:rsidRPr="001A6D40" w:rsidRDefault="00AE3283" w:rsidP="00AE3283">
      <w:pPr>
        <w:pStyle w:val="ac"/>
        <w:spacing w:before="0" w:beforeAutospacing="0" w:after="0" w:afterAutospacing="0"/>
        <w:jc w:val="both"/>
      </w:pPr>
      <w:r>
        <w:t xml:space="preserve">    4</w:t>
      </w:r>
      <w:r w:rsidRPr="001A6D40">
        <w:t>.7.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E3283" w:rsidRPr="001A6D40" w:rsidRDefault="00AE3283" w:rsidP="00AE3283">
      <w:pPr>
        <w:pStyle w:val="ac"/>
        <w:spacing w:before="0" w:beforeAutospacing="0" w:after="0" w:afterAutospacing="0"/>
        <w:jc w:val="both"/>
      </w:pPr>
      <w:r>
        <w:t xml:space="preserve">   4</w:t>
      </w:r>
      <w:r w:rsidRPr="001A6D40">
        <w:t>.8. 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органа местного самоуправления.</w:t>
      </w:r>
    </w:p>
    <w:p w:rsidR="00AE3283" w:rsidRPr="001A6D40" w:rsidRDefault="00AE3283" w:rsidP="00AE3283">
      <w:pPr>
        <w:pStyle w:val="ac"/>
        <w:spacing w:before="0" w:beforeAutospacing="0" w:after="0" w:afterAutospacing="0"/>
        <w:jc w:val="both"/>
      </w:pPr>
      <w:r>
        <w:t xml:space="preserve">   4</w:t>
      </w:r>
      <w:r w:rsidRPr="001A6D40">
        <w:t>.9.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AE3283" w:rsidRDefault="00AE3283" w:rsidP="00AE3283">
      <w:pPr>
        <w:pStyle w:val="ac"/>
        <w:spacing w:before="0" w:beforeAutospacing="0" w:after="0" w:afterAutospacing="0"/>
        <w:jc w:val="both"/>
      </w:pPr>
      <w:r>
        <w:lastRenderedPageBreak/>
        <w:t xml:space="preserve">   4</w:t>
      </w:r>
      <w:r w:rsidRPr="001A6D40">
        <w:t xml:space="preserve">.10.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Pr="00FF53FE">
        <w:t>Департаментом экономического</w:t>
      </w:r>
      <w:r w:rsidRPr="001A6D40">
        <w:t xml:space="preserve"> развития Брянской области.</w:t>
      </w:r>
    </w:p>
    <w:p w:rsidR="00AE3283" w:rsidRPr="00CC65B1" w:rsidRDefault="00AE3283" w:rsidP="00AE3283">
      <w:pPr>
        <w:shd w:val="clear" w:color="auto" w:fill="FFFFFF"/>
        <w:jc w:val="both"/>
        <w:textAlignment w:val="baseline"/>
      </w:pPr>
    </w:p>
    <w:p w:rsidR="00AE3283" w:rsidRPr="00D12260" w:rsidRDefault="00AE3283" w:rsidP="00AE3283">
      <w:pPr>
        <w:ind w:firstLine="709"/>
        <w:jc w:val="both"/>
      </w:pPr>
    </w:p>
    <w:p w:rsidR="00AE3283" w:rsidRPr="00D12260" w:rsidRDefault="00AE3283" w:rsidP="00AE3283">
      <w:pPr>
        <w:pStyle w:val="ConsPlusTitle"/>
        <w:spacing w:line="276" w:lineRule="auto"/>
        <w:ind w:firstLine="709"/>
        <w:jc w:val="both"/>
        <w:outlineLvl w:val="2"/>
        <w:rPr>
          <w:rFonts w:ascii="Times New Roman" w:hAnsi="Times New Roman" w:cs="Times New Roman"/>
          <w:bCs w:val="0"/>
          <w:sz w:val="24"/>
          <w:szCs w:val="24"/>
          <w:lang w:eastAsia="en-US"/>
        </w:rPr>
      </w:pPr>
      <w:r w:rsidRPr="00D12260">
        <w:rPr>
          <w:rFonts w:ascii="Times New Roman" w:hAnsi="Times New Roman" w:cs="Times New Roman"/>
          <w:bCs w:val="0"/>
          <w:sz w:val="24"/>
          <w:szCs w:val="24"/>
          <w:lang w:eastAsia="en-US"/>
        </w:rPr>
        <w:t>23.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AE3283" w:rsidRPr="00D12260" w:rsidRDefault="00AE3283" w:rsidP="00AE3283">
      <w:pPr>
        <w:ind w:firstLine="709"/>
        <w:jc w:val="both"/>
      </w:pPr>
      <w:r w:rsidRPr="00D12260">
        <w:t>23.1.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AE3283" w:rsidRDefault="00AE3283" w:rsidP="00AE3283">
      <w:pPr>
        <w:ind w:firstLine="709"/>
        <w:jc w:val="both"/>
      </w:pPr>
      <w:r w:rsidRPr="00D12260">
        <w:t>23.2.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AE3283" w:rsidRDefault="00AE3283" w:rsidP="00AE3283">
      <w:pPr>
        <w:ind w:firstLine="709"/>
        <w:jc w:val="both"/>
      </w:pPr>
    </w:p>
    <w:p w:rsidR="00AE3283" w:rsidRPr="00ED5ACF" w:rsidRDefault="00AE3283" w:rsidP="00AE3283">
      <w:pPr>
        <w:pStyle w:val="ConsPlusNormal"/>
        <w:jc w:val="center"/>
        <w:outlineLvl w:val="1"/>
        <w:rPr>
          <w:b/>
          <w:sz w:val="28"/>
          <w:szCs w:val="28"/>
        </w:rPr>
      </w:pPr>
      <w:r w:rsidRPr="00ED5ACF">
        <w:rPr>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 210-ФЗ «Об организации предоставления государственных и муниципальных услуг», а также их должностных лиц, государственных или муниципальных служащих.</w:t>
      </w:r>
    </w:p>
    <w:p w:rsidR="00AE3283" w:rsidRPr="002B3ECD" w:rsidRDefault="00AE3283" w:rsidP="00AE3283">
      <w:pPr>
        <w:pStyle w:val="ConsPlusNormal"/>
        <w:jc w:val="center"/>
        <w:outlineLvl w:val="1"/>
        <w:rPr>
          <w:b/>
        </w:rPr>
      </w:pPr>
    </w:p>
    <w:p w:rsidR="00AE3283" w:rsidRPr="00021887" w:rsidRDefault="00AE3283" w:rsidP="00AE3283">
      <w:pPr>
        <w:pStyle w:val="ConsPlusNormal"/>
        <w:ind w:firstLine="540"/>
        <w:jc w:val="both"/>
      </w:pPr>
      <w:r w:rsidRPr="00021887">
        <w:t>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AE3283" w:rsidRPr="00021887" w:rsidRDefault="00AE3283" w:rsidP="00AE3283">
      <w:pPr>
        <w:autoSpaceDE w:val="0"/>
        <w:autoSpaceDN w:val="0"/>
        <w:adjustRightInd w:val="0"/>
        <w:ind w:firstLine="540"/>
        <w:jc w:val="both"/>
      </w:pPr>
      <w:r w:rsidRPr="00021887">
        <w:t>Заявитель может обратиться с жалобой в том числе в следующих случаях:</w:t>
      </w:r>
    </w:p>
    <w:p w:rsidR="00AE3283" w:rsidRPr="00021887" w:rsidRDefault="00AE3283" w:rsidP="00AE3283">
      <w:pPr>
        <w:autoSpaceDE w:val="0"/>
        <w:autoSpaceDN w:val="0"/>
        <w:adjustRightInd w:val="0"/>
        <w:ind w:firstLine="540"/>
        <w:jc w:val="both"/>
      </w:pPr>
      <w:r w:rsidRPr="00021887">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AE3283" w:rsidRPr="00021887" w:rsidRDefault="00AE3283" w:rsidP="00AE3283">
      <w:pPr>
        <w:autoSpaceDE w:val="0"/>
        <w:autoSpaceDN w:val="0"/>
        <w:adjustRightInd w:val="0"/>
        <w:ind w:firstLine="540"/>
        <w:jc w:val="both"/>
      </w:pPr>
      <w:r w:rsidRPr="00021887">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AE3283" w:rsidRPr="002E6739" w:rsidRDefault="00AE3283" w:rsidP="00AE3283">
      <w:pPr>
        <w:autoSpaceDE w:val="0"/>
        <w:autoSpaceDN w:val="0"/>
        <w:adjustRightInd w:val="0"/>
        <w:ind w:firstLine="540"/>
        <w:jc w:val="both"/>
      </w:pPr>
      <w:r w:rsidRPr="002E6739">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E3283" w:rsidRPr="002E6739" w:rsidRDefault="00AE3283" w:rsidP="00AE3283">
      <w:pPr>
        <w:autoSpaceDE w:val="0"/>
        <w:autoSpaceDN w:val="0"/>
        <w:adjustRightInd w:val="0"/>
        <w:ind w:firstLine="540"/>
        <w:jc w:val="both"/>
      </w:pPr>
      <w:r w:rsidRPr="002E6739">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2E6739">
        <w:lastRenderedPageBreak/>
        <w:t>Федерального закона от 27.07.2010г. № 210-ФЗ «Об организации предоставления государственных и муниципальных услуг»;</w:t>
      </w:r>
    </w:p>
    <w:p w:rsidR="00AE3283" w:rsidRPr="002E6739" w:rsidRDefault="00AE3283" w:rsidP="00AE3283">
      <w:pPr>
        <w:autoSpaceDE w:val="0"/>
        <w:autoSpaceDN w:val="0"/>
        <w:adjustRightInd w:val="0"/>
        <w:ind w:firstLine="540"/>
        <w:jc w:val="both"/>
      </w:pPr>
      <w:r w:rsidRPr="002E6739">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E3283" w:rsidRPr="002E6739" w:rsidRDefault="00AE3283" w:rsidP="00AE3283">
      <w:pPr>
        <w:autoSpaceDE w:val="0"/>
        <w:autoSpaceDN w:val="0"/>
        <w:adjustRightInd w:val="0"/>
        <w:ind w:firstLine="540"/>
        <w:jc w:val="both"/>
      </w:pPr>
      <w:r w:rsidRPr="002E6739">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AE3283" w:rsidRPr="002E6739" w:rsidRDefault="00AE3283" w:rsidP="00AE3283">
      <w:pPr>
        <w:autoSpaceDE w:val="0"/>
        <w:autoSpaceDN w:val="0"/>
        <w:adjustRightInd w:val="0"/>
        <w:ind w:firstLine="540"/>
        <w:jc w:val="both"/>
      </w:pPr>
      <w:r w:rsidRPr="002E6739">
        <w:t>8) нарушение срока или порядка выдачи документов по результатам предоставления муниципальной услуги;</w:t>
      </w:r>
    </w:p>
    <w:p w:rsidR="00AE3283" w:rsidRPr="002E6739" w:rsidRDefault="00AE3283" w:rsidP="00AE3283">
      <w:pPr>
        <w:autoSpaceDE w:val="0"/>
        <w:autoSpaceDN w:val="0"/>
        <w:adjustRightInd w:val="0"/>
        <w:ind w:firstLine="540"/>
        <w:jc w:val="both"/>
      </w:pPr>
      <w:r w:rsidRPr="002E6739">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AE3283" w:rsidRPr="002E6739" w:rsidRDefault="00AE3283" w:rsidP="00AE3283">
      <w:pPr>
        <w:autoSpaceDE w:val="0"/>
        <w:autoSpaceDN w:val="0"/>
        <w:adjustRightInd w:val="0"/>
        <w:ind w:firstLine="540"/>
        <w:jc w:val="both"/>
      </w:pPr>
      <w:r w:rsidRPr="002E6739">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AE3283" w:rsidRPr="002E6739" w:rsidRDefault="00AE3283" w:rsidP="00AE3283">
      <w:pPr>
        <w:autoSpaceDE w:val="0"/>
        <w:autoSpaceDN w:val="0"/>
        <w:adjustRightInd w:val="0"/>
        <w:jc w:val="both"/>
      </w:pPr>
      <w:r w:rsidRPr="002E6739">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7" w:history="1">
        <w:r w:rsidRPr="002E6739">
          <w:rPr>
            <w:color w:val="000000"/>
          </w:rPr>
          <w:t>частью 1.1 статьи 16</w:t>
        </w:r>
      </w:hyperlink>
      <w:r w:rsidRPr="002E6739">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2E6739">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AE3283" w:rsidRPr="00021887" w:rsidRDefault="00AE3283" w:rsidP="00AE3283">
      <w:pPr>
        <w:pStyle w:val="ConsPlusNormal"/>
        <w:ind w:firstLine="540"/>
        <w:jc w:val="both"/>
      </w:pPr>
      <w:r w:rsidRPr="00021887">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E3283" w:rsidRPr="00021887" w:rsidRDefault="00AE3283" w:rsidP="00AE3283">
      <w:pPr>
        <w:pStyle w:val="ConsPlusNormal"/>
        <w:ind w:firstLine="540"/>
        <w:jc w:val="both"/>
      </w:pPr>
      <w:r w:rsidRPr="00021887">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E3283" w:rsidRPr="00021887" w:rsidRDefault="00AE3283" w:rsidP="00AE3283">
      <w:pPr>
        <w:pStyle w:val="ConsPlusNormal"/>
        <w:ind w:firstLine="540"/>
        <w:jc w:val="both"/>
      </w:pPr>
      <w:r w:rsidRPr="00021887">
        <w:t>Жалоба заявителя должна содержать:</w:t>
      </w:r>
    </w:p>
    <w:p w:rsidR="00AE3283" w:rsidRPr="00021887" w:rsidRDefault="00AE3283" w:rsidP="00AE3283">
      <w:pPr>
        <w:autoSpaceDE w:val="0"/>
        <w:autoSpaceDN w:val="0"/>
        <w:adjustRightInd w:val="0"/>
        <w:jc w:val="both"/>
        <w:rPr>
          <w:b/>
          <w:bCs/>
        </w:rPr>
      </w:pPr>
      <w:r w:rsidRPr="00021887">
        <w:t xml:space="preserve">- </w:t>
      </w:r>
      <w:r w:rsidRPr="00021887">
        <w:rPr>
          <w:bC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021887">
        <w:t>частью 1.1 статьи 16 Федерального закона № 210-ФЗ «Об организации предоставления государственных и муниципальных услуг»</w:t>
      </w:r>
      <w:r w:rsidRPr="00021887">
        <w:rPr>
          <w:bCs/>
        </w:rPr>
        <w:t>, их руководителей и (или) работников, решения и действия (бездействие) которых обжалуются;</w:t>
      </w:r>
    </w:p>
    <w:p w:rsidR="00AE3283" w:rsidRPr="00021887" w:rsidRDefault="00AE3283" w:rsidP="00AE3283">
      <w:pPr>
        <w:pStyle w:val="ConsPlusNormal"/>
        <w:ind w:firstLine="540"/>
        <w:jc w:val="both"/>
      </w:pPr>
      <w:r w:rsidRPr="00021887">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AE3283" w:rsidRPr="00021887" w:rsidRDefault="00AE3283" w:rsidP="00AE3283">
      <w:pPr>
        <w:autoSpaceDE w:val="0"/>
        <w:autoSpaceDN w:val="0"/>
        <w:adjustRightInd w:val="0"/>
        <w:jc w:val="both"/>
      </w:pPr>
      <w:r w:rsidRPr="00021887">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AE3283" w:rsidRPr="002E6739" w:rsidRDefault="00AE3283" w:rsidP="00AE3283">
      <w:pPr>
        <w:autoSpaceDE w:val="0"/>
        <w:autoSpaceDN w:val="0"/>
        <w:adjustRightInd w:val="0"/>
        <w:jc w:val="both"/>
      </w:pPr>
      <w:r w:rsidRPr="00021887">
        <w:t xml:space="preserve">       - </w:t>
      </w:r>
      <w:r w:rsidRPr="002E6739">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E3283" w:rsidRPr="002E6739" w:rsidRDefault="00AE3283" w:rsidP="00AE3283">
      <w:pPr>
        <w:autoSpaceDE w:val="0"/>
        <w:autoSpaceDN w:val="0"/>
        <w:adjustRightInd w:val="0"/>
        <w:jc w:val="both"/>
      </w:pPr>
      <w:r w:rsidRPr="002E6739">
        <w:lastRenderedPageBreak/>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8" w:history="1">
        <w:r w:rsidRPr="002E6739">
          <w:t>частью</w:t>
        </w:r>
      </w:hyperlink>
      <w:r w:rsidRPr="002E6739">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E3283" w:rsidRPr="002E6739" w:rsidRDefault="00AE3283" w:rsidP="00AE3283">
      <w:pPr>
        <w:autoSpaceDE w:val="0"/>
        <w:autoSpaceDN w:val="0"/>
        <w:adjustRightInd w:val="0"/>
        <w:jc w:val="both"/>
      </w:pPr>
      <w:r w:rsidRPr="002E6739">
        <w:t xml:space="preserve">        По результатам рассмотрения жалобы принимается одно из следующих решений:</w:t>
      </w:r>
    </w:p>
    <w:p w:rsidR="00AE3283" w:rsidRPr="002E6739" w:rsidRDefault="00AE3283" w:rsidP="00AE3283">
      <w:pPr>
        <w:autoSpaceDE w:val="0"/>
        <w:autoSpaceDN w:val="0"/>
        <w:adjustRightInd w:val="0"/>
        <w:jc w:val="both"/>
      </w:pPr>
      <w:r w:rsidRPr="002E6739">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E3283" w:rsidRPr="002E6739" w:rsidRDefault="00AE3283" w:rsidP="00AE3283">
      <w:pPr>
        <w:autoSpaceDE w:val="0"/>
        <w:autoSpaceDN w:val="0"/>
        <w:adjustRightInd w:val="0"/>
        <w:jc w:val="both"/>
      </w:pPr>
      <w:r w:rsidRPr="002E6739">
        <w:t>2) в удовлетворении жалобы отказывается.</w:t>
      </w:r>
    </w:p>
    <w:p w:rsidR="00AE3283" w:rsidRPr="002E6739" w:rsidRDefault="00AE3283" w:rsidP="00AE3283">
      <w:pPr>
        <w:autoSpaceDE w:val="0"/>
        <w:autoSpaceDN w:val="0"/>
        <w:adjustRightInd w:val="0"/>
        <w:jc w:val="both"/>
      </w:pPr>
      <w:r w:rsidRPr="002E6739">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283" w:rsidRPr="002E6739" w:rsidRDefault="00AE3283" w:rsidP="00AE3283">
      <w:pPr>
        <w:autoSpaceDE w:val="0"/>
        <w:autoSpaceDN w:val="0"/>
        <w:adjustRightInd w:val="0"/>
        <w:jc w:val="both"/>
      </w:pPr>
      <w:r w:rsidRPr="002E6739">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3283" w:rsidRPr="002E6739" w:rsidRDefault="00AE3283" w:rsidP="00AE3283">
      <w:pPr>
        <w:autoSpaceDE w:val="0"/>
        <w:autoSpaceDN w:val="0"/>
        <w:adjustRightInd w:val="0"/>
        <w:jc w:val="both"/>
      </w:pPr>
      <w:r w:rsidRPr="002E6739">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3283" w:rsidRPr="002E6739" w:rsidRDefault="00AE3283" w:rsidP="00AE3283">
      <w:pPr>
        <w:autoSpaceDE w:val="0"/>
        <w:autoSpaceDN w:val="0"/>
        <w:adjustRightInd w:val="0"/>
        <w:jc w:val="both"/>
      </w:pPr>
      <w:r w:rsidRPr="002E6739">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3283" w:rsidRPr="00021887" w:rsidRDefault="00AE3283" w:rsidP="00AE3283">
      <w:pPr>
        <w:pStyle w:val="ConsPlusNormal"/>
        <w:ind w:firstLine="540"/>
        <w:jc w:val="both"/>
      </w:pPr>
      <w:bookmarkStart w:id="7" w:name="Par352"/>
      <w:bookmarkEnd w:id="7"/>
      <w:r w:rsidRPr="00021887">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(бездействием) нарушены их права и свободы.</w:t>
      </w:r>
    </w:p>
    <w:p w:rsidR="00AE3283" w:rsidRPr="00D12260" w:rsidRDefault="00AE3283" w:rsidP="00AE3283">
      <w:pPr>
        <w:ind w:firstLine="709"/>
        <w:jc w:val="both"/>
      </w:pPr>
    </w:p>
    <w:p w:rsidR="00AE3283" w:rsidRPr="00D12260" w:rsidRDefault="00AE3283" w:rsidP="00AE3283">
      <w:pPr>
        <w:autoSpaceDE w:val="0"/>
        <w:autoSpaceDN w:val="0"/>
        <w:adjustRightInd w:val="0"/>
        <w:ind w:firstLine="709"/>
        <w:jc w:val="both"/>
        <w:rPr>
          <w:b/>
          <w:lang w:eastAsia="en-US"/>
        </w:rPr>
      </w:pPr>
      <w:r w:rsidRPr="00D12260">
        <w:rPr>
          <w:b/>
          <w:lang w:eastAsia="en-US"/>
        </w:rPr>
        <w:t>29.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AE3283" w:rsidRPr="00D12260" w:rsidRDefault="00AE3283" w:rsidP="00AE3283">
      <w:pPr>
        <w:autoSpaceDE w:val="0"/>
        <w:autoSpaceDN w:val="0"/>
        <w:adjustRightInd w:val="0"/>
        <w:ind w:firstLine="709"/>
        <w:jc w:val="both"/>
        <w:rPr>
          <w:lang w:eastAsia="en-US"/>
        </w:rPr>
      </w:pPr>
      <w:r w:rsidRPr="00D12260">
        <w:rPr>
          <w:lang w:eastAsia="en-US"/>
        </w:rPr>
        <w:t>Заявитель вправе оспорить в судебном порядке решение об отказе в выдаче разрешения на ввод объекта капитального строительства в эксплуатацию.</w:t>
      </w:r>
    </w:p>
    <w:p w:rsidR="00AE3283" w:rsidRPr="00D12260" w:rsidRDefault="00AE3283" w:rsidP="00AE3283">
      <w:pPr>
        <w:autoSpaceDE w:val="0"/>
        <w:autoSpaceDN w:val="0"/>
        <w:adjustRightInd w:val="0"/>
        <w:ind w:firstLine="709"/>
        <w:jc w:val="both"/>
        <w:rPr>
          <w:lang w:eastAsia="en-US"/>
        </w:rPr>
      </w:pPr>
    </w:p>
    <w:p w:rsidR="00AE3283" w:rsidRDefault="00AE3283" w:rsidP="00AE3283">
      <w:pPr>
        <w:ind w:firstLine="709"/>
        <w:jc w:val="both"/>
        <w:rPr>
          <w:lang w:eastAsia="en-US"/>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center"/>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Default="00AE3283" w:rsidP="00AE3283">
      <w:pPr>
        <w:jc w:val="right"/>
        <w:rPr>
          <w:color w:val="000000"/>
        </w:rPr>
      </w:pPr>
    </w:p>
    <w:p w:rsidR="00AE3283" w:rsidRPr="008D5BC2" w:rsidRDefault="00AE3283" w:rsidP="00AE3283">
      <w:pPr>
        <w:jc w:val="right"/>
        <w:rPr>
          <w:color w:val="000000"/>
        </w:rPr>
      </w:pPr>
      <w:r>
        <w:rPr>
          <w:color w:val="000000"/>
        </w:rPr>
        <w:lastRenderedPageBreak/>
        <w:t>Приложение №1</w:t>
      </w:r>
    </w:p>
    <w:p w:rsidR="00AE3283" w:rsidRPr="008D5BC2" w:rsidRDefault="00AE3283" w:rsidP="00AE3283">
      <w:pPr>
        <w:tabs>
          <w:tab w:val="num" w:pos="432"/>
        </w:tabs>
        <w:ind w:hanging="357"/>
        <w:jc w:val="center"/>
        <w:outlineLvl w:val="0"/>
        <w:rPr>
          <w:b/>
          <w:color w:val="000000"/>
          <w:lang w:eastAsia="ar-SA"/>
        </w:rPr>
      </w:pPr>
      <w:r w:rsidRPr="008D5BC2">
        <w:rPr>
          <w:b/>
          <w:color w:val="000000"/>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AE3283" w:rsidRPr="008D5BC2" w:rsidTr="00EC7BCB">
        <w:tc>
          <w:tcPr>
            <w:tcW w:w="417" w:type="dxa"/>
            <w:gridSpan w:val="2"/>
          </w:tcPr>
          <w:p w:rsidR="00AE3283" w:rsidRPr="008D5BC2" w:rsidRDefault="00AE3283" w:rsidP="00EC7BCB">
            <w:pPr>
              <w:pStyle w:val="ab"/>
              <w:widowControl w:val="0"/>
              <w:numPr>
                <w:ilvl w:val="0"/>
                <w:numId w:val="2"/>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72" w:type="dxa"/>
            <w:gridSpan w:val="5"/>
            <w:tcBorders>
              <w:bottom w:val="single" w:sz="4" w:space="0" w:color="auto"/>
            </w:tcBorders>
          </w:tcPr>
          <w:p w:rsidR="00AE3283" w:rsidRPr="008D5BC2" w:rsidRDefault="00AE3283" w:rsidP="00EC7BCB">
            <w:pPr>
              <w:widowControl w:val="0"/>
              <w:autoSpaceDE w:val="0"/>
              <w:autoSpaceDN w:val="0"/>
              <w:adjustRightInd w:val="0"/>
              <w:jc w:val="center"/>
              <w:rPr>
                <w:color w:val="000000"/>
              </w:rPr>
            </w:pPr>
            <w:r w:rsidRPr="008D5BC2">
              <w:rPr>
                <w:color w:val="000000"/>
              </w:rPr>
              <w:t>Отдел архитектуры и градостроительства Новозыбковской городской администрации</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AE3283" w:rsidRPr="008D5BC2" w:rsidRDefault="00AE3283" w:rsidP="00EC7BCB">
            <w:pPr>
              <w:widowControl w:val="0"/>
              <w:autoSpaceDE w:val="0"/>
              <w:autoSpaceDN w:val="0"/>
              <w:adjustRightInd w:val="0"/>
              <w:jc w:val="center"/>
              <w:rPr>
                <w:color w:val="000000"/>
                <w:vertAlign w:val="superscript"/>
              </w:rPr>
            </w:pPr>
          </w:p>
        </w:tc>
        <w:tc>
          <w:tcPr>
            <w:tcW w:w="8877" w:type="dxa"/>
            <w:gridSpan w:val="3"/>
            <w:tcBorders>
              <w:top w:val="single" w:sz="4" w:space="0" w:color="auto"/>
            </w:tcBorders>
          </w:tcPr>
          <w:p w:rsidR="00AE3283" w:rsidRPr="008D5BC2" w:rsidRDefault="00AE3283" w:rsidP="00EC7BCB">
            <w:pPr>
              <w:widowControl w:val="0"/>
              <w:autoSpaceDE w:val="0"/>
              <w:autoSpaceDN w:val="0"/>
              <w:adjustRightInd w:val="0"/>
              <w:jc w:val="center"/>
              <w:rPr>
                <w:color w:val="000000"/>
                <w:vertAlign w:val="superscript"/>
              </w:rPr>
            </w:pPr>
            <w:r w:rsidRPr="008D5BC2">
              <w:rPr>
                <w:color w:val="000000"/>
                <w:vertAlign w:val="superscript"/>
              </w:rPr>
              <w:t>(наименование органа, предоставляющего муниципальную услугу)</w:t>
            </w:r>
          </w:p>
        </w:tc>
      </w:tr>
      <w:tr w:rsidR="00AE3283" w:rsidRPr="008D5BC2" w:rsidTr="00EC7BCB">
        <w:tc>
          <w:tcPr>
            <w:tcW w:w="417" w:type="dxa"/>
            <w:gridSpan w:val="2"/>
          </w:tcPr>
          <w:p w:rsidR="00AE3283" w:rsidRPr="008D5BC2" w:rsidRDefault="00AE3283" w:rsidP="00EC7BCB">
            <w:pPr>
              <w:pStyle w:val="ab"/>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widowControl w:val="0"/>
              <w:autoSpaceDE w:val="0"/>
              <w:autoSpaceDN w:val="0"/>
              <w:adjustRightInd w:val="0"/>
              <w:rPr>
                <w:color w:val="000000"/>
              </w:rPr>
            </w:pPr>
            <w:r w:rsidRPr="008D5BC2">
              <w:rPr>
                <w:color w:val="000000"/>
              </w:rPr>
              <w:t>1.1.</w:t>
            </w:r>
          </w:p>
        </w:tc>
        <w:tc>
          <w:tcPr>
            <w:tcW w:w="8877" w:type="dxa"/>
            <w:gridSpan w:val="3"/>
          </w:tcPr>
          <w:p w:rsidR="00AE3283" w:rsidRPr="008D5BC2" w:rsidRDefault="00AE3283" w:rsidP="00EC7BCB">
            <w:pPr>
              <w:widowControl w:val="0"/>
              <w:autoSpaceDE w:val="0"/>
              <w:autoSpaceDN w:val="0"/>
              <w:adjustRightInd w:val="0"/>
              <w:rPr>
                <w:color w:val="000000"/>
              </w:rPr>
            </w:pPr>
            <w:r w:rsidRPr="008D5BC2">
              <w:rPr>
                <w:color w:val="000000"/>
              </w:rPr>
              <w:t>Место нахождения органа, предоставляющего муниципальную услугу:</w:t>
            </w:r>
          </w:p>
        </w:tc>
      </w:tr>
      <w:tr w:rsidR="00AE3283" w:rsidRPr="008D5BC2" w:rsidTr="00EC7BCB">
        <w:tc>
          <w:tcPr>
            <w:tcW w:w="417" w:type="dxa"/>
            <w:gridSpan w:val="2"/>
          </w:tcPr>
          <w:p w:rsidR="00AE3283" w:rsidRPr="008D5BC2" w:rsidRDefault="00AE3283" w:rsidP="00EC7BCB">
            <w:pPr>
              <w:pStyle w:val="ab"/>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widowControl w:val="0"/>
              <w:autoSpaceDE w:val="0"/>
              <w:autoSpaceDN w:val="0"/>
              <w:adjustRightInd w:val="0"/>
              <w:jc w:val="center"/>
              <w:rPr>
                <w:color w:val="000000"/>
              </w:rPr>
            </w:pPr>
          </w:p>
        </w:tc>
        <w:tc>
          <w:tcPr>
            <w:tcW w:w="8877" w:type="dxa"/>
            <w:gridSpan w:val="3"/>
            <w:tcBorders>
              <w:bottom w:val="single" w:sz="4" w:space="0" w:color="auto"/>
            </w:tcBorders>
          </w:tcPr>
          <w:p w:rsidR="00AE3283" w:rsidRPr="008D5BC2" w:rsidRDefault="00AE3283" w:rsidP="00EC7BCB">
            <w:pPr>
              <w:widowControl w:val="0"/>
              <w:autoSpaceDE w:val="0"/>
              <w:autoSpaceDN w:val="0"/>
              <w:adjustRightInd w:val="0"/>
              <w:jc w:val="center"/>
              <w:rPr>
                <w:color w:val="000000"/>
              </w:rPr>
            </w:pPr>
            <w:r w:rsidRPr="008D5BC2">
              <w:rPr>
                <w:color w:val="000000"/>
              </w:rPr>
              <w:t xml:space="preserve">243020, Российская Федерация, Брянская область, Городской округ город Новозыбков, город Новозыбков, площадь Октябрьской Революции, дом 2, </w:t>
            </w:r>
          </w:p>
          <w:p w:rsidR="00AE3283" w:rsidRPr="008D5BC2" w:rsidRDefault="00AE3283" w:rsidP="00EC7BCB">
            <w:pPr>
              <w:widowControl w:val="0"/>
              <w:autoSpaceDE w:val="0"/>
              <w:autoSpaceDN w:val="0"/>
              <w:adjustRightInd w:val="0"/>
              <w:jc w:val="center"/>
              <w:rPr>
                <w:color w:val="000000"/>
              </w:rPr>
            </w:pPr>
            <w:r w:rsidRPr="008D5BC2">
              <w:rPr>
                <w:color w:val="000000"/>
              </w:rPr>
              <w:t>кабинеты  408, 410</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widowControl w:val="0"/>
              <w:autoSpaceDE w:val="0"/>
              <w:autoSpaceDN w:val="0"/>
              <w:adjustRightInd w:val="0"/>
              <w:rPr>
                <w:color w:val="000000"/>
              </w:rPr>
            </w:pPr>
            <w:r w:rsidRPr="008D5BC2">
              <w:rPr>
                <w:color w:val="000000"/>
              </w:rPr>
              <w:t>1.2.</w:t>
            </w:r>
          </w:p>
        </w:tc>
        <w:tc>
          <w:tcPr>
            <w:tcW w:w="8877" w:type="dxa"/>
            <w:gridSpan w:val="3"/>
          </w:tcPr>
          <w:p w:rsidR="00AE3283" w:rsidRPr="008D5BC2" w:rsidRDefault="00AE3283" w:rsidP="00EC7BCB">
            <w:pPr>
              <w:widowControl w:val="0"/>
              <w:autoSpaceDE w:val="0"/>
              <w:autoSpaceDN w:val="0"/>
              <w:adjustRightInd w:val="0"/>
              <w:rPr>
                <w:color w:val="000000"/>
                <w:vertAlign w:val="superscript"/>
              </w:rPr>
            </w:pPr>
            <w:r w:rsidRPr="008D5BC2">
              <w:rPr>
                <w:color w:val="000000"/>
              </w:rPr>
              <w:t xml:space="preserve">График работы органа, предоставляющего муниципальную услугу: </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tabs>
                <w:tab w:val="left" w:pos="1276"/>
              </w:tabs>
              <w:jc w:val="both"/>
              <w:rPr>
                <w:noProof/>
                <w:color w:val="000000"/>
              </w:rPr>
            </w:pPr>
          </w:p>
        </w:tc>
        <w:tc>
          <w:tcPr>
            <w:tcW w:w="2316" w:type="dxa"/>
            <w:gridSpan w:val="2"/>
          </w:tcPr>
          <w:p w:rsidR="00AE3283" w:rsidRPr="008D5BC2" w:rsidRDefault="00AE3283" w:rsidP="00EC7BCB">
            <w:pPr>
              <w:tabs>
                <w:tab w:val="left" w:pos="1276"/>
              </w:tabs>
              <w:jc w:val="both"/>
              <w:rPr>
                <w:color w:val="000000"/>
              </w:rPr>
            </w:pPr>
            <w:r w:rsidRPr="008D5BC2">
              <w:rPr>
                <w:noProof/>
                <w:color w:val="000000"/>
              </w:rPr>
              <w:t>Понедельник:</w:t>
            </w:r>
          </w:p>
        </w:tc>
        <w:tc>
          <w:tcPr>
            <w:tcW w:w="6561" w:type="dxa"/>
            <w:tcBorders>
              <w:bottom w:val="single" w:sz="4" w:space="0" w:color="auto"/>
            </w:tcBorders>
          </w:tcPr>
          <w:p w:rsidR="00AE3283" w:rsidRPr="008D5BC2" w:rsidRDefault="00AE3283" w:rsidP="00EC7BCB">
            <w:pPr>
              <w:tabs>
                <w:tab w:val="left" w:pos="1276"/>
              </w:tabs>
              <w:jc w:val="center"/>
              <w:rPr>
                <w:color w:val="000000"/>
              </w:rPr>
            </w:pPr>
            <w:r w:rsidRPr="008D5BC2">
              <w:rPr>
                <w:color w:val="000000"/>
              </w:rPr>
              <w:t>с 8-30 до 17-45 (обед с13-00 до 14-00)</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tabs>
                <w:tab w:val="left" w:pos="1276"/>
              </w:tabs>
              <w:jc w:val="both"/>
              <w:rPr>
                <w:noProof/>
                <w:color w:val="000000"/>
              </w:rPr>
            </w:pPr>
          </w:p>
        </w:tc>
        <w:tc>
          <w:tcPr>
            <w:tcW w:w="2316" w:type="dxa"/>
            <w:gridSpan w:val="2"/>
          </w:tcPr>
          <w:p w:rsidR="00AE3283" w:rsidRPr="008D5BC2" w:rsidRDefault="00AE3283" w:rsidP="00EC7BCB">
            <w:pPr>
              <w:tabs>
                <w:tab w:val="left" w:pos="1276"/>
              </w:tabs>
              <w:jc w:val="both"/>
              <w:rPr>
                <w:color w:val="000000"/>
              </w:rPr>
            </w:pPr>
            <w:r w:rsidRPr="008D5BC2">
              <w:rPr>
                <w:noProof/>
                <w:color w:val="000000"/>
              </w:rPr>
              <w:t>Вторник:</w:t>
            </w:r>
          </w:p>
        </w:tc>
        <w:tc>
          <w:tcPr>
            <w:tcW w:w="6561" w:type="dxa"/>
            <w:tcBorders>
              <w:top w:val="single" w:sz="4" w:space="0" w:color="auto"/>
              <w:bottom w:val="single" w:sz="4" w:space="0" w:color="auto"/>
            </w:tcBorders>
          </w:tcPr>
          <w:p w:rsidR="00AE3283" w:rsidRPr="008D5BC2" w:rsidRDefault="00AE3283" w:rsidP="00EC7BCB">
            <w:pPr>
              <w:tabs>
                <w:tab w:val="left" w:pos="1276"/>
              </w:tabs>
              <w:jc w:val="center"/>
              <w:rPr>
                <w:color w:val="000000"/>
              </w:rPr>
            </w:pPr>
            <w:r w:rsidRPr="008D5BC2">
              <w:rPr>
                <w:color w:val="000000"/>
              </w:rPr>
              <w:t>с 8-30 до 17-54 (обед с13-00 до 14-00)</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tabs>
                <w:tab w:val="left" w:pos="1276"/>
              </w:tabs>
              <w:jc w:val="both"/>
              <w:rPr>
                <w:noProof/>
                <w:color w:val="000000"/>
              </w:rPr>
            </w:pPr>
          </w:p>
        </w:tc>
        <w:tc>
          <w:tcPr>
            <w:tcW w:w="2316" w:type="dxa"/>
            <w:gridSpan w:val="2"/>
          </w:tcPr>
          <w:p w:rsidR="00AE3283" w:rsidRPr="008D5BC2" w:rsidRDefault="00AE3283" w:rsidP="00EC7BCB">
            <w:pPr>
              <w:tabs>
                <w:tab w:val="left" w:pos="1276"/>
              </w:tabs>
              <w:jc w:val="both"/>
              <w:rPr>
                <w:noProof/>
                <w:color w:val="000000"/>
              </w:rPr>
            </w:pPr>
            <w:r w:rsidRPr="008D5BC2">
              <w:rPr>
                <w:noProof/>
                <w:color w:val="000000"/>
                <w:lang w:val="en-US"/>
              </w:rPr>
              <w:t>С</w:t>
            </w:r>
            <w:r w:rsidRPr="008D5BC2">
              <w:rPr>
                <w:noProof/>
                <w:color w:val="000000"/>
              </w:rPr>
              <w:t>реда:</w:t>
            </w:r>
          </w:p>
        </w:tc>
        <w:tc>
          <w:tcPr>
            <w:tcW w:w="6561" w:type="dxa"/>
            <w:tcBorders>
              <w:top w:val="single" w:sz="4" w:space="0" w:color="auto"/>
              <w:bottom w:val="single" w:sz="4" w:space="0" w:color="auto"/>
            </w:tcBorders>
          </w:tcPr>
          <w:p w:rsidR="00AE3283" w:rsidRPr="008D5BC2" w:rsidRDefault="00AE3283" w:rsidP="00EC7BCB">
            <w:pPr>
              <w:tabs>
                <w:tab w:val="left" w:pos="1276"/>
              </w:tabs>
              <w:jc w:val="center"/>
              <w:rPr>
                <w:color w:val="000000"/>
              </w:rPr>
            </w:pPr>
            <w:r w:rsidRPr="008D5BC2">
              <w:rPr>
                <w:color w:val="000000"/>
              </w:rPr>
              <w:t>с 8-30 до 17-45 (обед с13-00 до 14-00)</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tabs>
                <w:tab w:val="left" w:pos="1276"/>
              </w:tabs>
              <w:jc w:val="both"/>
              <w:rPr>
                <w:noProof/>
                <w:color w:val="000000"/>
              </w:rPr>
            </w:pPr>
          </w:p>
        </w:tc>
        <w:tc>
          <w:tcPr>
            <w:tcW w:w="2316" w:type="dxa"/>
            <w:gridSpan w:val="2"/>
          </w:tcPr>
          <w:p w:rsidR="00AE3283" w:rsidRPr="008D5BC2" w:rsidRDefault="00AE3283" w:rsidP="00EC7BCB">
            <w:pPr>
              <w:tabs>
                <w:tab w:val="left" w:pos="1276"/>
              </w:tabs>
              <w:jc w:val="both"/>
              <w:rPr>
                <w:color w:val="000000"/>
                <w:lang w:val="en-US"/>
              </w:rPr>
            </w:pPr>
            <w:r w:rsidRPr="008D5BC2">
              <w:rPr>
                <w:noProof/>
                <w:color w:val="000000"/>
              </w:rPr>
              <w:t>Четверг</w:t>
            </w:r>
            <w:r w:rsidRPr="008D5BC2">
              <w:rPr>
                <w:noProof/>
                <w:color w:val="000000"/>
                <w:lang w:val="en-US"/>
              </w:rPr>
              <w:t>:</w:t>
            </w:r>
          </w:p>
        </w:tc>
        <w:tc>
          <w:tcPr>
            <w:tcW w:w="6561" w:type="dxa"/>
            <w:tcBorders>
              <w:top w:val="single" w:sz="4" w:space="0" w:color="auto"/>
              <w:bottom w:val="single" w:sz="4" w:space="0" w:color="auto"/>
            </w:tcBorders>
          </w:tcPr>
          <w:p w:rsidR="00AE3283" w:rsidRPr="008D5BC2" w:rsidRDefault="00AE3283" w:rsidP="00EC7BCB">
            <w:pPr>
              <w:tabs>
                <w:tab w:val="left" w:pos="1276"/>
              </w:tabs>
              <w:jc w:val="center"/>
              <w:rPr>
                <w:color w:val="000000"/>
              </w:rPr>
            </w:pPr>
            <w:r w:rsidRPr="008D5BC2">
              <w:rPr>
                <w:color w:val="000000"/>
              </w:rPr>
              <w:t>с 8-30 до 17-45 (обед с13-00 до 14-00)</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tabs>
                <w:tab w:val="left" w:pos="1276"/>
              </w:tabs>
              <w:jc w:val="both"/>
              <w:rPr>
                <w:noProof/>
                <w:color w:val="000000"/>
              </w:rPr>
            </w:pPr>
          </w:p>
        </w:tc>
        <w:tc>
          <w:tcPr>
            <w:tcW w:w="2316" w:type="dxa"/>
            <w:gridSpan w:val="2"/>
          </w:tcPr>
          <w:p w:rsidR="00AE3283" w:rsidRPr="008D5BC2" w:rsidRDefault="00AE3283" w:rsidP="00EC7BCB">
            <w:pPr>
              <w:tabs>
                <w:tab w:val="left" w:pos="1276"/>
              </w:tabs>
              <w:jc w:val="both"/>
              <w:rPr>
                <w:noProof/>
                <w:color w:val="000000"/>
                <w:lang w:val="en-US"/>
              </w:rPr>
            </w:pPr>
            <w:r w:rsidRPr="008D5BC2">
              <w:rPr>
                <w:noProof/>
                <w:color w:val="000000"/>
                <w:lang w:val="en-US"/>
              </w:rPr>
              <w:t>Пятница:</w:t>
            </w:r>
          </w:p>
        </w:tc>
        <w:tc>
          <w:tcPr>
            <w:tcW w:w="6561" w:type="dxa"/>
            <w:tcBorders>
              <w:top w:val="single" w:sz="4" w:space="0" w:color="auto"/>
              <w:bottom w:val="single" w:sz="4" w:space="0" w:color="auto"/>
            </w:tcBorders>
          </w:tcPr>
          <w:p w:rsidR="00AE3283" w:rsidRPr="008D5BC2" w:rsidRDefault="00AE3283" w:rsidP="00EC7BCB">
            <w:pPr>
              <w:tabs>
                <w:tab w:val="left" w:pos="1276"/>
              </w:tabs>
              <w:jc w:val="center"/>
              <w:rPr>
                <w:color w:val="000000"/>
              </w:rPr>
            </w:pPr>
            <w:r>
              <w:rPr>
                <w:color w:val="000000"/>
              </w:rPr>
              <w:t>с 8-30 до 16</w:t>
            </w:r>
            <w:r w:rsidRPr="008D5BC2">
              <w:rPr>
                <w:color w:val="000000"/>
              </w:rPr>
              <w:t>-30 (обед с13-00 до 14-00)</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tabs>
                <w:tab w:val="left" w:pos="1276"/>
              </w:tabs>
              <w:jc w:val="both"/>
              <w:rPr>
                <w:noProof/>
                <w:color w:val="000000"/>
              </w:rPr>
            </w:pPr>
          </w:p>
        </w:tc>
        <w:tc>
          <w:tcPr>
            <w:tcW w:w="2316" w:type="dxa"/>
            <w:gridSpan w:val="2"/>
          </w:tcPr>
          <w:p w:rsidR="00AE3283" w:rsidRPr="008D5BC2" w:rsidRDefault="00AE3283" w:rsidP="00EC7BCB">
            <w:pPr>
              <w:tabs>
                <w:tab w:val="left" w:pos="1276"/>
              </w:tabs>
              <w:jc w:val="both"/>
              <w:rPr>
                <w:noProof/>
                <w:color w:val="000000"/>
              </w:rPr>
            </w:pPr>
            <w:r w:rsidRPr="008D5BC2">
              <w:rPr>
                <w:noProof/>
                <w:color w:val="000000"/>
                <w:lang w:val="en-US"/>
              </w:rPr>
              <w:t>Суббота</w:t>
            </w:r>
            <w:r w:rsidRPr="008D5BC2">
              <w:rPr>
                <w:noProof/>
                <w:color w:val="000000"/>
              </w:rPr>
              <w:t>:</w:t>
            </w:r>
          </w:p>
        </w:tc>
        <w:tc>
          <w:tcPr>
            <w:tcW w:w="6561" w:type="dxa"/>
            <w:tcBorders>
              <w:top w:val="single" w:sz="4" w:space="0" w:color="auto"/>
              <w:bottom w:val="single" w:sz="4" w:space="0" w:color="auto"/>
            </w:tcBorders>
          </w:tcPr>
          <w:p w:rsidR="00AE3283" w:rsidRPr="008D5BC2" w:rsidRDefault="00AE3283" w:rsidP="00EC7BCB">
            <w:pPr>
              <w:tabs>
                <w:tab w:val="left" w:pos="1276"/>
              </w:tabs>
              <w:jc w:val="center"/>
              <w:rPr>
                <w:color w:val="000000"/>
              </w:rPr>
            </w:pPr>
            <w:r w:rsidRPr="008D5BC2">
              <w:rPr>
                <w:color w:val="000000"/>
              </w:rPr>
              <w:t>выходной</w:t>
            </w:r>
          </w:p>
        </w:tc>
      </w:tr>
      <w:tr w:rsidR="00AE3283" w:rsidRPr="008D5BC2" w:rsidTr="00EC7BCB">
        <w:tc>
          <w:tcPr>
            <w:tcW w:w="417" w:type="dxa"/>
            <w:gridSpan w:val="2"/>
            <w:tcBorders>
              <w:bottom w:val="single" w:sz="4" w:space="0" w:color="auto"/>
            </w:tcBorders>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AE3283" w:rsidRPr="008D5BC2" w:rsidRDefault="00AE3283" w:rsidP="00EC7BCB">
            <w:pPr>
              <w:tabs>
                <w:tab w:val="left" w:pos="1276"/>
              </w:tabs>
              <w:jc w:val="both"/>
              <w:rPr>
                <w:noProof/>
                <w:color w:val="000000"/>
                <w:lang w:val="en-US"/>
              </w:rPr>
            </w:pPr>
          </w:p>
        </w:tc>
        <w:tc>
          <w:tcPr>
            <w:tcW w:w="2316" w:type="dxa"/>
            <w:gridSpan w:val="2"/>
            <w:tcBorders>
              <w:bottom w:val="single" w:sz="4" w:space="0" w:color="auto"/>
            </w:tcBorders>
          </w:tcPr>
          <w:p w:rsidR="00AE3283" w:rsidRPr="008D5BC2" w:rsidRDefault="00AE3283" w:rsidP="00EC7BCB">
            <w:pPr>
              <w:tabs>
                <w:tab w:val="left" w:pos="1276"/>
              </w:tabs>
              <w:jc w:val="both"/>
              <w:rPr>
                <w:noProof/>
                <w:color w:val="000000"/>
                <w:lang w:val="en-US"/>
              </w:rPr>
            </w:pPr>
            <w:r w:rsidRPr="008D5BC2">
              <w:rPr>
                <w:noProof/>
                <w:color w:val="000000"/>
                <w:lang w:val="en-US"/>
              </w:rPr>
              <w:t>Воскресенье:</w:t>
            </w:r>
          </w:p>
        </w:tc>
        <w:tc>
          <w:tcPr>
            <w:tcW w:w="6561" w:type="dxa"/>
            <w:tcBorders>
              <w:top w:val="single" w:sz="4" w:space="0" w:color="auto"/>
              <w:bottom w:val="single" w:sz="4" w:space="0" w:color="auto"/>
            </w:tcBorders>
          </w:tcPr>
          <w:p w:rsidR="00AE3283" w:rsidRPr="008D5BC2" w:rsidRDefault="00AE3283" w:rsidP="00EC7BCB">
            <w:pPr>
              <w:tabs>
                <w:tab w:val="left" w:pos="1276"/>
              </w:tabs>
              <w:jc w:val="center"/>
              <w:rPr>
                <w:color w:val="000000"/>
              </w:rPr>
            </w:pPr>
            <w:r w:rsidRPr="008D5BC2">
              <w:rPr>
                <w:color w:val="000000"/>
              </w:rPr>
              <w:t>выходной</w:t>
            </w:r>
          </w:p>
        </w:tc>
      </w:tr>
      <w:tr w:rsidR="00AE3283" w:rsidRPr="008D5BC2" w:rsidTr="00EC7BCB">
        <w:trPr>
          <w:trHeight w:val="1725"/>
        </w:trPr>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widowControl w:val="0"/>
              <w:autoSpaceDE w:val="0"/>
              <w:autoSpaceDN w:val="0"/>
              <w:adjustRightInd w:val="0"/>
              <w:rPr>
                <w:color w:val="000000"/>
              </w:rPr>
            </w:pPr>
            <w:r w:rsidRPr="008D5BC2">
              <w:rPr>
                <w:color w:val="000000"/>
              </w:rPr>
              <w:t>1.3.</w:t>
            </w:r>
          </w:p>
          <w:p w:rsidR="00AE3283" w:rsidRPr="008D5BC2" w:rsidRDefault="00AE3283" w:rsidP="00EC7BCB">
            <w:pPr>
              <w:widowControl w:val="0"/>
              <w:autoSpaceDE w:val="0"/>
              <w:autoSpaceDN w:val="0"/>
              <w:adjustRightInd w:val="0"/>
              <w:rPr>
                <w:color w:val="000000"/>
              </w:rPr>
            </w:pPr>
          </w:p>
          <w:p w:rsidR="00AE3283" w:rsidRPr="008D5BC2" w:rsidRDefault="00AE3283" w:rsidP="00EC7BCB">
            <w:pPr>
              <w:widowControl w:val="0"/>
              <w:autoSpaceDE w:val="0"/>
              <w:autoSpaceDN w:val="0"/>
              <w:adjustRightInd w:val="0"/>
              <w:rPr>
                <w:color w:val="000000"/>
              </w:rPr>
            </w:pPr>
          </w:p>
          <w:p w:rsidR="00AE3283" w:rsidRPr="008D5BC2" w:rsidRDefault="00AE3283" w:rsidP="00EC7BCB">
            <w:pPr>
              <w:widowControl w:val="0"/>
              <w:autoSpaceDE w:val="0"/>
              <w:autoSpaceDN w:val="0"/>
              <w:adjustRightInd w:val="0"/>
              <w:rPr>
                <w:color w:val="000000"/>
              </w:rPr>
            </w:pPr>
          </w:p>
          <w:p w:rsidR="00AE3283" w:rsidRPr="008D5BC2" w:rsidRDefault="00AE3283" w:rsidP="00EC7BCB">
            <w:pPr>
              <w:widowControl w:val="0"/>
              <w:autoSpaceDE w:val="0"/>
              <w:autoSpaceDN w:val="0"/>
              <w:adjustRightInd w:val="0"/>
              <w:rPr>
                <w:color w:val="000000"/>
              </w:rPr>
            </w:pPr>
          </w:p>
          <w:p w:rsidR="00AE3283" w:rsidRPr="008D5BC2" w:rsidRDefault="00AE3283" w:rsidP="00EC7BCB">
            <w:pPr>
              <w:widowControl w:val="0"/>
              <w:autoSpaceDE w:val="0"/>
              <w:autoSpaceDN w:val="0"/>
              <w:adjustRightInd w:val="0"/>
              <w:rPr>
                <w:color w:val="000000"/>
              </w:rPr>
            </w:pPr>
          </w:p>
        </w:tc>
        <w:tc>
          <w:tcPr>
            <w:tcW w:w="8877" w:type="dxa"/>
            <w:gridSpan w:val="3"/>
          </w:tcPr>
          <w:p w:rsidR="00AE3283" w:rsidRPr="008D5BC2" w:rsidRDefault="00AE3283" w:rsidP="00EC7BCB">
            <w:pPr>
              <w:widowControl w:val="0"/>
              <w:autoSpaceDE w:val="0"/>
              <w:autoSpaceDN w:val="0"/>
              <w:adjustRightInd w:val="0"/>
              <w:rPr>
                <w:color w:val="000000"/>
              </w:rPr>
            </w:pPr>
            <w:r w:rsidRPr="008D5BC2">
              <w:rPr>
                <w:color w:val="000000"/>
              </w:rPr>
              <w:t>График приема заявителей:</w:t>
            </w:r>
          </w:p>
          <w:p w:rsidR="00AE3283" w:rsidRPr="008D5BC2" w:rsidRDefault="00AE3283" w:rsidP="00EC7BCB">
            <w:pPr>
              <w:widowControl w:val="0"/>
              <w:autoSpaceDE w:val="0"/>
              <w:autoSpaceDN w:val="0"/>
              <w:adjustRightInd w:val="0"/>
              <w:ind w:firstLine="548"/>
              <w:rPr>
                <w:color w:val="000000"/>
              </w:rPr>
            </w:pPr>
            <w:r w:rsidRPr="008D5BC2">
              <w:rPr>
                <w:color w:val="000000"/>
              </w:rPr>
              <w:t>Четверг:             __________ с 8-30 до 17-45 (обед с13-00 до 14-00)_________</w:t>
            </w:r>
          </w:p>
          <w:p w:rsidR="00AE3283" w:rsidRPr="008D5BC2" w:rsidRDefault="00AE3283" w:rsidP="00EC7BCB">
            <w:pPr>
              <w:widowControl w:val="0"/>
              <w:autoSpaceDE w:val="0"/>
              <w:autoSpaceDN w:val="0"/>
              <w:adjustRightInd w:val="0"/>
              <w:ind w:firstLine="548"/>
              <w:rPr>
                <w:color w:val="000000"/>
              </w:rPr>
            </w:pPr>
            <w:r w:rsidRPr="008D5BC2">
              <w:rPr>
                <w:color w:val="000000"/>
              </w:rPr>
              <w:t>Понедельник-среда, пятница:       не приемные дни (работа с документами)</w:t>
            </w:r>
          </w:p>
          <w:p w:rsidR="00AE3283" w:rsidRPr="008D5BC2" w:rsidRDefault="00AE3283" w:rsidP="00EC7BCB">
            <w:pPr>
              <w:widowControl w:val="0"/>
              <w:autoSpaceDE w:val="0"/>
              <w:autoSpaceDN w:val="0"/>
              <w:adjustRightInd w:val="0"/>
              <w:ind w:firstLine="548"/>
              <w:rPr>
                <w:color w:val="000000"/>
              </w:rPr>
            </w:pPr>
            <w:r w:rsidRPr="008D5BC2">
              <w:rPr>
                <w:color w:val="000000"/>
              </w:rPr>
              <w:t>Суббота:            ___________________ выходной ________________________</w:t>
            </w:r>
          </w:p>
          <w:p w:rsidR="00AE3283" w:rsidRPr="008D5BC2" w:rsidRDefault="00AE3283" w:rsidP="00EC7BCB">
            <w:pPr>
              <w:widowControl w:val="0"/>
              <w:autoSpaceDE w:val="0"/>
              <w:autoSpaceDN w:val="0"/>
              <w:adjustRightInd w:val="0"/>
              <w:ind w:firstLine="548"/>
              <w:rPr>
                <w:color w:val="000000"/>
              </w:rPr>
            </w:pPr>
            <w:r w:rsidRPr="008D5BC2">
              <w:rPr>
                <w:color w:val="000000"/>
              </w:rPr>
              <w:t>Воскресенье:     ___________________ выходной ________________________</w:t>
            </w:r>
          </w:p>
          <w:p w:rsidR="00AE3283" w:rsidRPr="008D5BC2" w:rsidRDefault="00AE3283" w:rsidP="00EC7BCB">
            <w:pPr>
              <w:widowControl w:val="0"/>
              <w:autoSpaceDE w:val="0"/>
              <w:autoSpaceDN w:val="0"/>
              <w:adjustRightInd w:val="0"/>
              <w:rPr>
                <w:color w:val="000000"/>
              </w:rPr>
            </w:pPr>
            <w:r w:rsidRPr="008D5BC2">
              <w:rPr>
                <w:color w:val="000000"/>
              </w:rPr>
              <w:t>Контактный телефон органа, предоставляющего муниципальную услугу:</w:t>
            </w:r>
          </w:p>
        </w:tc>
      </w:tr>
      <w:tr w:rsidR="00AE3283" w:rsidRPr="008D5BC2" w:rsidTr="00EC7BCB">
        <w:tc>
          <w:tcPr>
            <w:tcW w:w="417" w:type="dxa"/>
            <w:gridSpan w:val="2"/>
            <w:tcBorders>
              <w:bottom w:val="single" w:sz="4" w:space="0" w:color="auto"/>
            </w:tcBorders>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AE3283" w:rsidRPr="008D5BC2" w:rsidRDefault="00AE3283" w:rsidP="00EC7BCB">
            <w:pPr>
              <w:widowControl w:val="0"/>
              <w:autoSpaceDE w:val="0"/>
              <w:autoSpaceDN w:val="0"/>
              <w:adjustRightInd w:val="0"/>
              <w:jc w:val="center"/>
              <w:rPr>
                <w:color w:val="000000"/>
                <w:vertAlign w:val="superscript"/>
              </w:rPr>
            </w:pPr>
          </w:p>
        </w:tc>
        <w:tc>
          <w:tcPr>
            <w:tcW w:w="8877" w:type="dxa"/>
            <w:gridSpan w:val="3"/>
            <w:tcBorders>
              <w:top w:val="single" w:sz="4" w:space="0" w:color="auto"/>
              <w:bottom w:val="single" w:sz="4" w:space="0" w:color="auto"/>
            </w:tcBorders>
          </w:tcPr>
          <w:p w:rsidR="00AE3283" w:rsidRPr="008D5BC2" w:rsidRDefault="00AE3283" w:rsidP="00EC7BCB">
            <w:pPr>
              <w:widowControl w:val="0"/>
              <w:autoSpaceDE w:val="0"/>
              <w:autoSpaceDN w:val="0"/>
              <w:adjustRightInd w:val="0"/>
              <w:jc w:val="center"/>
              <w:rPr>
                <w:color w:val="000000"/>
                <w:vertAlign w:val="superscript"/>
              </w:rPr>
            </w:pPr>
            <w:r w:rsidRPr="008D5BC2">
              <w:rPr>
                <w:color w:val="000000"/>
              </w:rPr>
              <w:t>8(48343) 5- 69- 54</w:t>
            </w:r>
          </w:p>
        </w:tc>
      </w:tr>
      <w:tr w:rsidR="00AE3283" w:rsidRPr="008D5BC2" w:rsidTr="00EC7BCB">
        <w:tc>
          <w:tcPr>
            <w:tcW w:w="417" w:type="dxa"/>
            <w:gridSpan w:val="2"/>
            <w:tcBorders>
              <w:top w:val="single" w:sz="4" w:space="0" w:color="auto"/>
            </w:tcBorders>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AE3283" w:rsidRPr="008D5BC2" w:rsidRDefault="00AE3283" w:rsidP="00EC7BCB">
            <w:pPr>
              <w:widowControl w:val="0"/>
              <w:autoSpaceDE w:val="0"/>
              <w:autoSpaceDN w:val="0"/>
              <w:adjustRightInd w:val="0"/>
              <w:rPr>
                <w:color w:val="000000"/>
              </w:rPr>
            </w:pPr>
            <w:r w:rsidRPr="008D5BC2">
              <w:rPr>
                <w:color w:val="000000"/>
              </w:rPr>
              <w:t>1.4.</w:t>
            </w:r>
          </w:p>
        </w:tc>
        <w:tc>
          <w:tcPr>
            <w:tcW w:w="8877" w:type="dxa"/>
            <w:gridSpan w:val="3"/>
            <w:tcBorders>
              <w:top w:val="single" w:sz="4" w:space="0" w:color="auto"/>
            </w:tcBorders>
          </w:tcPr>
          <w:p w:rsidR="00AE3283" w:rsidRPr="008D5BC2" w:rsidRDefault="00AE3283" w:rsidP="00EC7BCB">
            <w:pPr>
              <w:widowControl w:val="0"/>
              <w:autoSpaceDE w:val="0"/>
              <w:autoSpaceDN w:val="0"/>
              <w:adjustRightInd w:val="0"/>
              <w:rPr>
                <w:color w:val="000000"/>
              </w:rPr>
            </w:pPr>
            <w:r w:rsidRPr="008D5BC2">
              <w:rPr>
                <w:color w:val="000000"/>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widowControl w:val="0"/>
              <w:autoSpaceDE w:val="0"/>
              <w:autoSpaceDN w:val="0"/>
              <w:adjustRightInd w:val="0"/>
              <w:jc w:val="center"/>
              <w:rPr>
                <w:color w:val="000000"/>
              </w:rPr>
            </w:pPr>
          </w:p>
        </w:tc>
        <w:tc>
          <w:tcPr>
            <w:tcW w:w="8877" w:type="dxa"/>
            <w:gridSpan w:val="3"/>
            <w:tcBorders>
              <w:bottom w:val="single" w:sz="4" w:space="0" w:color="auto"/>
            </w:tcBorders>
          </w:tcPr>
          <w:p w:rsidR="00AE3283" w:rsidRPr="008D5BC2" w:rsidRDefault="00AE3283" w:rsidP="00EC7BCB">
            <w:pPr>
              <w:widowControl w:val="0"/>
              <w:autoSpaceDE w:val="0"/>
              <w:autoSpaceDN w:val="0"/>
              <w:adjustRightInd w:val="0"/>
              <w:rPr>
                <w:b/>
                <w:color w:val="000000"/>
              </w:rPr>
            </w:pPr>
            <w:r w:rsidRPr="008D5BC2">
              <w:rPr>
                <w:color w:val="000000"/>
              </w:rPr>
              <w:t xml:space="preserve">                                                 </w:t>
            </w:r>
            <w:r w:rsidRPr="008D5BC2">
              <w:rPr>
                <w:color w:val="000000"/>
                <w:lang w:val="en-US"/>
              </w:rPr>
              <w:t>zibkoe</w:t>
            </w:r>
            <w:r w:rsidRPr="008D5BC2">
              <w:rPr>
                <w:color w:val="000000"/>
              </w:rPr>
              <w:t>.</w:t>
            </w:r>
            <w:r w:rsidRPr="008D5BC2">
              <w:rPr>
                <w:color w:val="000000"/>
                <w:lang w:val="en-US"/>
              </w:rPr>
              <w:t>ru</w:t>
            </w:r>
          </w:p>
        </w:tc>
      </w:tr>
      <w:tr w:rsidR="00AE3283" w:rsidRPr="008D5BC2" w:rsidTr="00EC7BCB">
        <w:trPr>
          <w:trHeight w:val="321"/>
        </w:trPr>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widowControl w:val="0"/>
              <w:autoSpaceDE w:val="0"/>
              <w:autoSpaceDN w:val="0"/>
              <w:adjustRightInd w:val="0"/>
              <w:rPr>
                <w:color w:val="000000"/>
              </w:rPr>
            </w:pPr>
            <w:r w:rsidRPr="008D5BC2">
              <w:rPr>
                <w:color w:val="000000"/>
              </w:rPr>
              <w:t>1.5</w:t>
            </w:r>
          </w:p>
        </w:tc>
        <w:tc>
          <w:tcPr>
            <w:tcW w:w="8877" w:type="dxa"/>
            <w:gridSpan w:val="3"/>
            <w:tcBorders>
              <w:top w:val="single" w:sz="4" w:space="0" w:color="auto"/>
            </w:tcBorders>
          </w:tcPr>
          <w:p w:rsidR="00AE3283" w:rsidRPr="008D5BC2" w:rsidRDefault="00AE3283" w:rsidP="00EC7BCB">
            <w:pPr>
              <w:widowControl w:val="0"/>
              <w:autoSpaceDE w:val="0"/>
              <w:autoSpaceDN w:val="0"/>
              <w:adjustRightInd w:val="0"/>
              <w:rPr>
                <w:color w:val="000000"/>
              </w:rPr>
            </w:pPr>
            <w:r w:rsidRPr="008D5BC2">
              <w:rPr>
                <w:color w:val="000000"/>
              </w:rPr>
              <w:t>Адрес электронной почты органа, предоставляющего муниципальную услугу:</w:t>
            </w:r>
          </w:p>
        </w:tc>
      </w:tr>
      <w:tr w:rsidR="00AE3283" w:rsidRPr="008D5BC2" w:rsidTr="00EC7BCB">
        <w:tc>
          <w:tcPr>
            <w:tcW w:w="417"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AE3283" w:rsidRPr="008D5BC2" w:rsidRDefault="00AE3283" w:rsidP="00EC7BCB">
            <w:pPr>
              <w:widowControl w:val="0"/>
              <w:autoSpaceDE w:val="0"/>
              <w:autoSpaceDN w:val="0"/>
              <w:adjustRightInd w:val="0"/>
              <w:rPr>
                <w:color w:val="000000"/>
              </w:rPr>
            </w:pPr>
          </w:p>
        </w:tc>
        <w:tc>
          <w:tcPr>
            <w:tcW w:w="8877" w:type="dxa"/>
            <w:gridSpan w:val="3"/>
          </w:tcPr>
          <w:p w:rsidR="00AE3283" w:rsidRPr="008D5BC2" w:rsidRDefault="00015EFE" w:rsidP="00EC7BCB">
            <w:pPr>
              <w:widowControl w:val="0"/>
              <w:autoSpaceDE w:val="0"/>
              <w:autoSpaceDN w:val="0"/>
              <w:adjustRightInd w:val="0"/>
              <w:jc w:val="center"/>
              <w:rPr>
                <w:color w:val="000000"/>
              </w:rPr>
            </w:pPr>
            <w:hyperlink r:id="rId19" w:history="1">
              <w:r w:rsidR="00AE3283" w:rsidRPr="008D5BC2">
                <w:rPr>
                  <w:rStyle w:val="a3"/>
                  <w:color w:val="000000"/>
                  <w:lang w:val="en-US"/>
                </w:rPr>
                <w:t>arh</w:t>
              </w:r>
              <w:r w:rsidR="00AE3283" w:rsidRPr="008D5BC2">
                <w:rPr>
                  <w:rStyle w:val="a3"/>
                  <w:color w:val="000000"/>
                </w:rPr>
                <w:t>.</w:t>
              </w:r>
              <w:r w:rsidR="00AE3283" w:rsidRPr="008D5BC2">
                <w:rPr>
                  <w:rStyle w:val="a3"/>
                  <w:color w:val="000000"/>
                  <w:lang w:val="en-US"/>
                </w:rPr>
                <w:t>nw</w:t>
              </w:r>
              <w:r w:rsidR="00AE3283" w:rsidRPr="008D5BC2">
                <w:rPr>
                  <w:rStyle w:val="a3"/>
                  <w:color w:val="000000"/>
                </w:rPr>
                <w:t>@</w:t>
              </w:r>
              <w:r w:rsidR="00AE3283" w:rsidRPr="008D5BC2">
                <w:rPr>
                  <w:rStyle w:val="a3"/>
                  <w:color w:val="000000"/>
                  <w:lang w:val="en-US"/>
                </w:rPr>
                <w:t>yandex</w:t>
              </w:r>
              <w:r w:rsidR="00AE3283" w:rsidRPr="008D5BC2">
                <w:rPr>
                  <w:rStyle w:val="a3"/>
                  <w:color w:val="000000"/>
                </w:rPr>
                <w:t>.</w:t>
              </w:r>
              <w:r w:rsidR="00AE3283" w:rsidRPr="008D5BC2">
                <w:rPr>
                  <w:rStyle w:val="a3"/>
                  <w:color w:val="000000"/>
                  <w:lang w:val="en-US"/>
                </w:rPr>
                <w:t>ru</w:t>
              </w:r>
            </w:hyperlink>
          </w:p>
        </w:tc>
      </w:tr>
      <w:tr w:rsidR="00AE3283" w:rsidRPr="008D5BC2" w:rsidTr="00EC7BCB">
        <w:tc>
          <w:tcPr>
            <w:tcW w:w="391" w:type="dxa"/>
          </w:tcPr>
          <w:p w:rsidR="00AE3283" w:rsidRPr="008D5BC2" w:rsidRDefault="00AE3283" w:rsidP="00EC7BCB">
            <w:pPr>
              <w:pStyle w:val="ab"/>
              <w:widowControl w:val="0"/>
              <w:numPr>
                <w:ilvl w:val="0"/>
                <w:numId w:val="2"/>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98" w:type="dxa"/>
            <w:gridSpan w:val="6"/>
          </w:tcPr>
          <w:p w:rsidR="00AE3283" w:rsidRPr="008D5BC2" w:rsidRDefault="00AE3283" w:rsidP="00EC7BCB">
            <w:pPr>
              <w:widowControl w:val="0"/>
              <w:autoSpaceDE w:val="0"/>
              <w:autoSpaceDN w:val="0"/>
              <w:adjustRightInd w:val="0"/>
              <w:rPr>
                <w:color w:val="000000"/>
              </w:rPr>
            </w:pPr>
            <w:r w:rsidRPr="008D5BC2">
              <w:rPr>
                <w:color w:val="000000"/>
              </w:rPr>
              <w:t>Многофункциональный центр предоставления государственных и муниципальных услуг,   (далее – МФЦ)</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AE3283" w:rsidRPr="008D5BC2" w:rsidRDefault="00AE3283" w:rsidP="00EC7BCB">
            <w:pPr>
              <w:widowControl w:val="0"/>
              <w:autoSpaceDE w:val="0"/>
              <w:autoSpaceDN w:val="0"/>
              <w:adjustRightInd w:val="0"/>
              <w:rPr>
                <w:color w:val="000000"/>
              </w:rPr>
            </w:pPr>
            <w:r w:rsidRPr="008D5BC2">
              <w:rPr>
                <w:color w:val="000000"/>
              </w:rPr>
              <w:t>Место нахождения МФЦ:</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AE3283" w:rsidRPr="008D5BC2" w:rsidRDefault="00AE3283" w:rsidP="00EC7BCB">
            <w:pPr>
              <w:widowControl w:val="0"/>
              <w:autoSpaceDE w:val="0"/>
              <w:autoSpaceDN w:val="0"/>
              <w:adjustRightInd w:val="0"/>
              <w:jc w:val="center"/>
              <w:rPr>
                <w:color w:val="000000"/>
              </w:rPr>
            </w:pPr>
            <w:r w:rsidRPr="008D5BC2">
              <w:rPr>
                <w:color w:val="000000"/>
              </w:rPr>
              <w:t xml:space="preserve">243020, Российская Федерация, Брянская область, Городской округ город Новозыбков, город Новозыбков, улица Красная, дом 2, </w:t>
            </w:r>
          </w:p>
          <w:p w:rsidR="00AE3283" w:rsidRPr="008D5BC2" w:rsidRDefault="00AE3283" w:rsidP="00EC7BCB">
            <w:pPr>
              <w:widowControl w:val="0"/>
              <w:autoSpaceDE w:val="0"/>
              <w:autoSpaceDN w:val="0"/>
              <w:adjustRightInd w:val="0"/>
              <w:jc w:val="center"/>
              <w:rPr>
                <w:color w:val="000000"/>
              </w:rPr>
            </w:pP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E3283" w:rsidRPr="008D5BC2" w:rsidRDefault="00AE3283" w:rsidP="00EC7BCB">
            <w:pPr>
              <w:widowControl w:val="0"/>
              <w:autoSpaceDE w:val="0"/>
              <w:autoSpaceDN w:val="0"/>
              <w:adjustRightInd w:val="0"/>
              <w:rPr>
                <w:color w:val="000000"/>
                <w:vertAlign w:val="superscript"/>
              </w:rPr>
            </w:pPr>
            <w:r w:rsidRPr="008D5BC2">
              <w:rPr>
                <w:color w:val="000000"/>
              </w:rPr>
              <w:t xml:space="preserve">График работы органа, предоставляющего муниципальную услугу: </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E3283" w:rsidRPr="008D5BC2" w:rsidRDefault="00AE3283" w:rsidP="00EC7BCB">
            <w:pPr>
              <w:tabs>
                <w:tab w:val="left" w:pos="1276"/>
              </w:tabs>
              <w:jc w:val="both"/>
              <w:rPr>
                <w:color w:val="000000"/>
              </w:rPr>
            </w:pPr>
            <w:r w:rsidRPr="008D5BC2">
              <w:rPr>
                <w:noProof/>
                <w:color w:val="000000"/>
              </w:rPr>
              <w:t>Понедельник:</w:t>
            </w:r>
          </w:p>
        </w:tc>
        <w:tc>
          <w:tcPr>
            <w:tcW w:w="6662" w:type="dxa"/>
            <w:gridSpan w:val="2"/>
            <w:tcBorders>
              <w:bottom w:val="single" w:sz="4" w:space="0" w:color="auto"/>
            </w:tcBorders>
          </w:tcPr>
          <w:p w:rsidR="00AE3283" w:rsidRPr="008D5BC2" w:rsidRDefault="00AE3283" w:rsidP="00EC7BCB">
            <w:pPr>
              <w:tabs>
                <w:tab w:val="left" w:pos="1276"/>
              </w:tabs>
              <w:jc w:val="center"/>
              <w:rPr>
                <w:color w:val="000000"/>
              </w:rPr>
            </w:pPr>
            <w:r w:rsidRPr="008D5BC2">
              <w:rPr>
                <w:color w:val="000000"/>
              </w:rPr>
              <w:t>с 9-00 до 18-00 (без обеда)</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E3283" w:rsidRPr="008D5BC2" w:rsidRDefault="00AE3283" w:rsidP="00EC7BCB">
            <w:pPr>
              <w:tabs>
                <w:tab w:val="left" w:pos="1276"/>
              </w:tabs>
              <w:jc w:val="both"/>
              <w:rPr>
                <w:color w:val="000000"/>
              </w:rPr>
            </w:pPr>
            <w:r w:rsidRPr="008D5BC2">
              <w:rPr>
                <w:noProof/>
                <w:color w:val="000000"/>
              </w:rPr>
              <w:t>Вторник:</w:t>
            </w:r>
          </w:p>
        </w:tc>
        <w:tc>
          <w:tcPr>
            <w:tcW w:w="6662" w:type="dxa"/>
            <w:gridSpan w:val="2"/>
            <w:tcBorders>
              <w:bottom w:val="single" w:sz="4" w:space="0" w:color="auto"/>
            </w:tcBorders>
          </w:tcPr>
          <w:p w:rsidR="00AE3283" w:rsidRPr="008D5BC2" w:rsidRDefault="00AE3283" w:rsidP="00EC7BCB">
            <w:pPr>
              <w:tabs>
                <w:tab w:val="left" w:pos="1276"/>
              </w:tabs>
              <w:jc w:val="center"/>
              <w:rPr>
                <w:color w:val="000000"/>
              </w:rPr>
            </w:pPr>
            <w:r w:rsidRPr="008D5BC2">
              <w:rPr>
                <w:color w:val="000000"/>
              </w:rPr>
              <w:t>с 9-00 до 18-00  (без обеда)</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E3283" w:rsidRPr="008D5BC2" w:rsidRDefault="00AE3283" w:rsidP="00EC7BCB">
            <w:pPr>
              <w:tabs>
                <w:tab w:val="left" w:pos="1276"/>
              </w:tabs>
              <w:jc w:val="both"/>
              <w:rPr>
                <w:noProof/>
                <w:color w:val="000000"/>
              </w:rPr>
            </w:pPr>
            <w:r w:rsidRPr="008D5BC2">
              <w:rPr>
                <w:noProof/>
                <w:color w:val="000000"/>
                <w:lang w:val="en-US"/>
              </w:rPr>
              <w:t>С</w:t>
            </w:r>
            <w:r w:rsidRPr="008D5BC2">
              <w:rPr>
                <w:noProof/>
                <w:color w:val="000000"/>
              </w:rPr>
              <w:t>реда:</w:t>
            </w:r>
          </w:p>
        </w:tc>
        <w:tc>
          <w:tcPr>
            <w:tcW w:w="6662" w:type="dxa"/>
            <w:gridSpan w:val="2"/>
            <w:tcBorders>
              <w:bottom w:val="single" w:sz="4" w:space="0" w:color="auto"/>
            </w:tcBorders>
          </w:tcPr>
          <w:p w:rsidR="00AE3283" w:rsidRPr="008D5BC2" w:rsidRDefault="00AE3283" w:rsidP="00EC7BCB">
            <w:pPr>
              <w:tabs>
                <w:tab w:val="left" w:pos="1276"/>
              </w:tabs>
              <w:jc w:val="center"/>
              <w:rPr>
                <w:color w:val="000000"/>
              </w:rPr>
            </w:pPr>
            <w:r w:rsidRPr="008D5BC2">
              <w:rPr>
                <w:color w:val="000000"/>
              </w:rPr>
              <w:t>с 9-00 до 18-00 (без обеда )</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E3283" w:rsidRPr="008D5BC2" w:rsidRDefault="00AE3283" w:rsidP="00EC7BCB">
            <w:pPr>
              <w:tabs>
                <w:tab w:val="left" w:pos="1276"/>
              </w:tabs>
              <w:jc w:val="both"/>
              <w:rPr>
                <w:color w:val="000000"/>
                <w:lang w:val="en-US"/>
              </w:rPr>
            </w:pPr>
            <w:r w:rsidRPr="008D5BC2">
              <w:rPr>
                <w:noProof/>
                <w:color w:val="000000"/>
              </w:rPr>
              <w:t>Четверг</w:t>
            </w:r>
            <w:r w:rsidRPr="008D5BC2">
              <w:rPr>
                <w:noProof/>
                <w:color w:val="000000"/>
                <w:lang w:val="en-US"/>
              </w:rPr>
              <w:t>:</w:t>
            </w:r>
          </w:p>
        </w:tc>
        <w:tc>
          <w:tcPr>
            <w:tcW w:w="6662" w:type="dxa"/>
            <w:gridSpan w:val="2"/>
            <w:tcBorders>
              <w:bottom w:val="single" w:sz="4" w:space="0" w:color="auto"/>
            </w:tcBorders>
          </w:tcPr>
          <w:p w:rsidR="00AE3283" w:rsidRPr="008D5BC2" w:rsidRDefault="00AE3283" w:rsidP="00EC7BCB">
            <w:pPr>
              <w:tabs>
                <w:tab w:val="left" w:pos="1276"/>
              </w:tabs>
              <w:jc w:val="center"/>
              <w:rPr>
                <w:color w:val="000000"/>
              </w:rPr>
            </w:pPr>
            <w:r w:rsidRPr="008D5BC2">
              <w:rPr>
                <w:color w:val="000000"/>
              </w:rPr>
              <w:t>с 9-00 до 20-00 (без обеда)</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E3283" w:rsidRPr="008D5BC2" w:rsidRDefault="00AE3283" w:rsidP="00EC7BCB">
            <w:pPr>
              <w:tabs>
                <w:tab w:val="left" w:pos="1276"/>
              </w:tabs>
              <w:jc w:val="both"/>
              <w:rPr>
                <w:noProof/>
                <w:color w:val="000000"/>
                <w:lang w:val="en-US"/>
              </w:rPr>
            </w:pPr>
            <w:r w:rsidRPr="008D5BC2">
              <w:rPr>
                <w:noProof/>
                <w:color w:val="000000"/>
                <w:lang w:val="en-US"/>
              </w:rPr>
              <w:t>Пятница:</w:t>
            </w:r>
          </w:p>
        </w:tc>
        <w:tc>
          <w:tcPr>
            <w:tcW w:w="6662" w:type="dxa"/>
            <w:gridSpan w:val="2"/>
            <w:tcBorders>
              <w:bottom w:val="single" w:sz="4" w:space="0" w:color="auto"/>
            </w:tcBorders>
          </w:tcPr>
          <w:p w:rsidR="00AE3283" w:rsidRPr="008D5BC2" w:rsidRDefault="00AE3283" w:rsidP="00EC7BCB">
            <w:pPr>
              <w:tabs>
                <w:tab w:val="left" w:pos="1276"/>
              </w:tabs>
              <w:jc w:val="center"/>
              <w:rPr>
                <w:color w:val="000000"/>
              </w:rPr>
            </w:pPr>
            <w:r w:rsidRPr="008D5BC2">
              <w:rPr>
                <w:color w:val="000000"/>
              </w:rPr>
              <w:t>с 9-00 до 18-00 (без обеда)</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E3283" w:rsidRPr="008D5BC2" w:rsidRDefault="00AE3283" w:rsidP="00EC7BCB">
            <w:pPr>
              <w:tabs>
                <w:tab w:val="left" w:pos="1276"/>
              </w:tabs>
              <w:jc w:val="both"/>
              <w:rPr>
                <w:noProof/>
                <w:color w:val="000000"/>
              </w:rPr>
            </w:pPr>
            <w:r w:rsidRPr="008D5BC2">
              <w:rPr>
                <w:noProof/>
                <w:color w:val="000000"/>
                <w:lang w:val="en-US"/>
              </w:rPr>
              <w:t>Суббота</w:t>
            </w:r>
            <w:r w:rsidRPr="008D5BC2">
              <w:rPr>
                <w:noProof/>
                <w:color w:val="000000"/>
              </w:rPr>
              <w:t>:</w:t>
            </w:r>
          </w:p>
        </w:tc>
        <w:tc>
          <w:tcPr>
            <w:tcW w:w="6662" w:type="dxa"/>
            <w:gridSpan w:val="2"/>
            <w:tcBorders>
              <w:bottom w:val="single" w:sz="4" w:space="0" w:color="auto"/>
            </w:tcBorders>
          </w:tcPr>
          <w:p w:rsidR="00AE3283" w:rsidRPr="008D5BC2" w:rsidRDefault="00AE3283" w:rsidP="00EC7BCB">
            <w:pPr>
              <w:tabs>
                <w:tab w:val="left" w:pos="1276"/>
              </w:tabs>
              <w:jc w:val="center"/>
              <w:rPr>
                <w:color w:val="000000"/>
              </w:rPr>
            </w:pPr>
            <w:r w:rsidRPr="008D5BC2">
              <w:rPr>
                <w:color w:val="000000"/>
              </w:rPr>
              <w:t>с 9-00 до 13-00 (без обеда)</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AE3283" w:rsidRPr="008D5BC2" w:rsidRDefault="00AE3283" w:rsidP="00EC7BCB">
            <w:pPr>
              <w:tabs>
                <w:tab w:val="left" w:pos="1276"/>
              </w:tabs>
              <w:jc w:val="both"/>
              <w:rPr>
                <w:noProof/>
                <w:color w:val="000000"/>
                <w:lang w:val="en-US"/>
              </w:rPr>
            </w:pPr>
            <w:r w:rsidRPr="008D5BC2">
              <w:rPr>
                <w:noProof/>
                <w:color w:val="000000"/>
                <w:lang w:val="en-US"/>
              </w:rPr>
              <w:t>Воскресенье:</w:t>
            </w:r>
          </w:p>
        </w:tc>
        <w:tc>
          <w:tcPr>
            <w:tcW w:w="6662" w:type="dxa"/>
            <w:gridSpan w:val="2"/>
            <w:tcBorders>
              <w:bottom w:val="single" w:sz="4" w:space="0" w:color="auto"/>
            </w:tcBorders>
          </w:tcPr>
          <w:p w:rsidR="00AE3283" w:rsidRPr="008D5BC2" w:rsidRDefault="00AE3283" w:rsidP="00EC7BCB">
            <w:pPr>
              <w:widowControl w:val="0"/>
              <w:autoSpaceDE w:val="0"/>
              <w:autoSpaceDN w:val="0"/>
              <w:adjustRightInd w:val="0"/>
              <w:rPr>
                <w:color w:val="000000"/>
              </w:rPr>
            </w:pPr>
            <w:r w:rsidRPr="008D5BC2">
              <w:rPr>
                <w:color w:val="000000"/>
              </w:rPr>
              <w:t xml:space="preserve">                              выходной</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E3283" w:rsidRPr="008D5BC2" w:rsidRDefault="00AE3283" w:rsidP="00EC7BCB">
            <w:pPr>
              <w:widowControl w:val="0"/>
              <w:autoSpaceDE w:val="0"/>
              <w:autoSpaceDN w:val="0"/>
              <w:adjustRightInd w:val="0"/>
              <w:jc w:val="center"/>
              <w:rPr>
                <w:color w:val="000000"/>
              </w:rPr>
            </w:pPr>
            <w:r w:rsidRPr="008D5BC2">
              <w:rPr>
                <w:color w:val="000000"/>
              </w:rPr>
              <w:t>Контактный телефон МФЦ:</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E3283" w:rsidRPr="008D5BC2" w:rsidRDefault="00AE3283" w:rsidP="00EC7BCB">
            <w:pPr>
              <w:widowControl w:val="0"/>
              <w:autoSpaceDE w:val="0"/>
              <w:autoSpaceDN w:val="0"/>
              <w:adjustRightInd w:val="0"/>
              <w:jc w:val="center"/>
              <w:rPr>
                <w:color w:val="000000"/>
              </w:rPr>
            </w:pPr>
            <w:r>
              <w:rPr>
                <w:color w:val="000000"/>
              </w:rPr>
              <w:t>8 (48343)5-00-06; 89051010050</w:t>
            </w:r>
            <w:r w:rsidRPr="008D5BC2">
              <w:rPr>
                <w:color w:val="000000"/>
              </w:rPr>
              <w:t>.</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E3283" w:rsidRPr="008D5BC2" w:rsidRDefault="00AE3283" w:rsidP="00EC7BCB">
            <w:pPr>
              <w:widowControl w:val="0"/>
              <w:autoSpaceDE w:val="0"/>
              <w:autoSpaceDN w:val="0"/>
              <w:adjustRightInd w:val="0"/>
              <w:jc w:val="center"/>
              <w:rPr>
                <w:color w:val="000000"/>
              </w:rPr>
            </w:pPr>
            <w:r w:rsidRPr="008D5BC2">
              <w:rPr>
                <w:color w:val="000000"/>
              </w:rPr>
              <w:t>Адрес электронной почты органа, предоставляющего муниципальную услугу:</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E3283" w:rsidRPr="008D5BC2" w:rsidRDefault="00AE3283" w:rsidP="00EC7BCB">
            <w:pPr>
              <w:jc w:val="both"/>
              <w:rPr>
                <w:color w:val="000000"/>
              </w:rPr>
            </w:pPr>
            <w:r w:rsidRPr="008D5BC2">
              <w:rPr>
                <w:color w:val="000000"/>
              </w:rPr>
              <w:t xml:space="preserve">                                                            </w:t>
            </w:r>
            <w:r w:rsidRPr="008D5BC2">
              <w:rPr>
                <w:color w:val="000000"/>
                <w:lang w:val="en-US"/>
              </w:rPr>
              <w:t>mfc</w:t>
            </w:r>
            <w:r w:rsidRPr="008D5BC2">
              <w:rPr>
                <w:color w:val="000000"/>
              </w:rPr>
              <w:t>-</w:t>
            </w:r>
            <w:r w:rsidRPr="008D5BC2">
              <w:rPr>
                <w:color w:val="000000"/>
                <w:lang w:val="en-US"/>
              </w:rPr>
              <w:t>nvz</w:t>
            </w:r>
            <w:r w:rsidRPr="008D5BC2">
              <w:rPr>
                <w:color w:val="000000"/>
              </w:rPr>
              <w:t>@</w:t>
            </w:r>
            <w:r w:rsidRPr="008D5BC2">
              <w:rPr>
                <w:color w:val="000000"/>
                <w:lang w:val="en-US"/>
              </w:rPr>
              <w:t>mail</w:t>
            </w:r>
            <w:r w:rsidRPr="008D5BC2">
              <w:rPr>
                <w:color w:val="000000"/>
              </w:rPr>
              <w:t>.</w:t>
            </w:r>
            <w:r w:rsidRPr="008D5BC2">
              <w:rPr>
                <w:color w:val="000000"/>
                <w:lang w:val="en-US"/>
              </w:rPr>
              <w:t>ru</w:t>
            </w:r>
            <w:r w:rsidRPr="008D5BC2">
              <w:rPr>
                <w:color w:val="000000"/>
              </w:rPr>
              <w:t>.</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top w:val="single" w:sz="4" w:space="0" w:color="auto"/>
            </w:tcBorders>
          </w:tcPr>
          <w:p w:rsidR="00AE3283" w:rsidRPr="008D5BC2" w:rsidRDefault="00AE3283" w:rsidP="00EC7BCB">
            <w:pPr>
              <w:widowControl w:val="0"/>
              <w:autoSpaceDE w:val="0"/>
              <w:autoSpaceDN w:val="0"/>
              <w:adjustRightInd w:val="0"/>
              <w:rPr>
                <w:color w:val="000000"/>
              </w:rPr>
            </w:pPr>
            <w:r w:rsidRPr="008D5BC2">
              <w:rPr>
                <w:color w:val="000000"/>
              </w:rPr>
              <w:t xml:space="preserve">Адрес официального сайта: </w:t>
            </w:r>
          </w:p>
        </w:tc>
      </w:tr>
      <w:tr w:rsidR="00AE3283" w:rsidRPr="008D5BC2" w:rsidTr="00EC7BCB">
        <w:tc>
          <w:tcPr>
            <w:tcW w:w="391" w:type="dxa"/>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AE3283" w:rsidRPr="008D5BC2" w:rsidRDefault="00AE3283" w:rsidP="00EC7BCB">
            <w:pPr>
              <w:pStyle w:val="ab"/>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AE3283" w:rsidRPr="008D5BC2" w:rsidRDefault="00AE3283" w:rsidP="00EC7BCB">
            <w:pPr>
              <w:widowControl w:val="0"/>
              <w:autoSpaceDE w:val="0"/>
              <w:autoSpaceDN w:val="0"/>
              <w:adjustRightInd w:val="0"/>
              <w:jc w:val="center"/>
              <w:rPr>
                <w:color w:val="000000"/>
              </w:rPr>
            </w:pPr>
            <w:r w:rsidRPr="008D5BC2">
              <w:rPr>
                <w:color w:val="000000"/>
              </w:rPr>
              <w:t>мфц32.рф.</w:t>
            </w:r>
          </w:p>
        </w:tc>
      </w:tr>
    </w:tbl>
    <w:p w:rsidR="00AE3283" w:rsidRDefault="00AE3283" w:rsidP="00AE3283">
      <w:pPr>
        <w:jc w:val="right"/>
      </w:pPr>
      <w:r>
        <w:lastRenderedPageBreak/>
        <w:t>Приложение №2</w:t>
      </w:r>
    </w:p>
    <w:tbl>
      <w:tblPr>
        <w:tblW w:w="0" w:type="auto"/>
        <w:tblLook w:val="04A0" w:firstRow="1" w:lastRow="0" w:firstColumn="1" w:lastColumn="0" w:noHBand="0" w:noVBand="1"/>
      </w:tblPr>
      <w:tblGrid>
        <w:gridCol w:w="6204"/>
        <w:gridCol w:w="3366"/>
      </w:tblGrid>
      <w:tr w:rsidR="00AE3283" w:rsidTr="00EC7BCB">
        <w:tc>
          <w:tcPr>
            <w:tcW w:w="6204" w:type="dxa"/>
          </w:tcPr>
          <w:p w:rsidR="00AE3283" w:rsidRDefault="00AE3283" w:rsidP="00EC7BCB">
            <w:pPr>
              <w:widowControl w:val="0"/>
              <w:jc w:val="right"/>
            </w:pPr>
          </w:p>
        </w:tc>
        <w:tc>
          <w:tcPr>
            <w:tcW w:w="3366" w:type="dxa"/>
            <w:tcBorders>
              <w:top w:val="nil"/>
              <w:left w:val="nil"/>
              <w:bottom w:val="single" w:sz="4" w:space="0" w:color="auto"/>
              <w:right w:val="nil"/>
            </w:tcBorders>
            <w:hideMark/>
          </w:tcPr>
          <w:p w:rsidR="00AE3283" w:rsidRDefault="00AE3283" w:rsidP="00EC7BCB">
            <w:pPr>
              <w:jc w:val="center"/>
            </w:pPr>
            <w:r>
              <w:t>Главе Новозыбковского городского округа</w:t>
            </w:r>
          </w:p>
        </w:tc>
      </w:tr>
      <w:tr w:rsidR="00AE3283" w:rsidTr="00EC7BCB">
        <w:tc>
          <w:tcPr>
            <w:tcW w:w="6204" w:type="dxa"/>
          </w:tcPr>
          <w:p w:rsidR="00AE3283" w:rsidRDefault="00AE3283" w:rsidP="00EC7BCB">
            <w:pPr>
              <w:widowControl w:val="0"/>
              <w:jc w:val="right"/>
            </w:pPr>
          </w:p>
        </w:tc>
        <w:tc>
          <w:tcPr>
            <w:tcW w:w="3366" w:type="dxa"/>
            <w:tcBorders>
              <w:top w:val="single" w:sz="4" w:space="0" w:color="auto"/>
              <w:left w:val="nil"/>
              <w:bottom w:val="single" w:sz="4" w:space="0" w:color="auto"/>
              <w:right w:val="nil"/>
            </w:tcBorders>
          </w:tcPr>
          <w:p w:rsidR="00AE3283" w:rsidRDefault="00AE3283" w:rsidP="00EC7BCB">
            <w:pPr>
              <w:widowControl w:val="0"/>
              <w:jc w:val="right"/>
            </w:pPr>
          </w:p>
        </w:tc>
      </w:tr>
      <w:tr w:rsidR="00AE3283" w:rsidTr="00EC7BCB">
        <w:tc>
          <w:tcPr>
            <w:tcW w:w="6204" w:type="dxa"/>
          </w:tcPr>
          <w:p w:rsidR="00AE3283" w:rsidRDefault="00AE3283" w:rsidP="00EC7BCB">
            <w:pPr>
              <w:widowControl w:val="0"/>
              <w:jc w:val="right"/>
            </w:pPr>
          </w:p>
        </w:tc>
        <w:tc>
          <w:tcPr>
            <w:tcW w:w="3366" w:type="dxa"/>
            <w:tcBorders>
              <w:top w:val="single" w:sz="4" w:space="0" w:color="auto"/>
              <w:left w:val="nil"/>
              <w:bottom w:val="nil"/>
              <w:right w:val="nil"/>
            </w:tcBorders>
            <w:hideMark/>
          </w:tcPr>
          <w:p w:rsidR="00AE3283" w:rsidRDefault="00AE3283" w:rsidP="00EC7BCB">
            <w:pPr>
              <w:widowControl w:val="0"/>
              <w:jc w:val="center"/>
              <w:rPr>
                <w:sz w:val="16"/>
                <w:szCs w:val="16"/>
              </w:rPr>
            </w:pPr>
            <w:r>
              <w:rPr>
                <w:sz w:val="16"/>
                <w:szCs w:val="16"/>
              </w:rPr>
              <w:t>(наименование органа, предоставляющего муниципальную услугу)</w:t>
            </w:r>
          </w:p>
        </w:tc>
      </w:tr>
    </w:tbl>
    <w:p w:rsidR="00AE3283" w:rsidRPr="004C4598" w:rsidRDefault="00AE3283" w:rsidP="00AE3283">
      <w:pPr>
        <w:autoSpaceDE w:val="0"/>
        <w:autoSpaceDN w:val="0"/>
        <w:adjustRightInd w:val="0"/>
        <w:jc w:val="right"/>
      </w:pPr>
    </w:p>
    <w:p w:rsidR="00AE3283" w:rsidRPr="004C4598" w:rsidRDefault="00AE3283" w:rsidP="00AE3283">
      <w:pPr>
        <w:autoSpaceDE w:val="0"/>
        <w:autoSpaceDN w:val="0"/>
        <w:adjustRightInd w:val="0"/>
        <w:jc w:val="center"/>
      </w:pPr>
      <w:r>
        <w:t>ЗАЯВЛЕНИЕ</w:t>
      </w:r>
    </w:p>
    <w:p w:rsidR="00AE3283" w:rsidRPr="00AC4099" w:rsidRDefault="00AE3283" w:rsidP="00AE3283">
      <w:pPr>
        <w:autoSpaceDE w:val="0"/>
        <w:autoSpaceDN w:val="0"/>
        <w:adjustRightInd w:val="0"/>
        <w:jc w:val="center"/>
        <w:rPr>
          <w:sz w:val="20"/>
          <w:szCs w:val="20"/>
        </w:rPr>
      </w:pPr>
      <w:r w:rsidRPr="00AC4099">
        <w:rPr>
          <w:sz w:val="20"/>
          <w:szCs w:val="20"/>
        </w:rPr>
        <w:t>об утверждении схемы расположения земельного</w:t>
      </w:r>
    </w:p>
    <w:p w:rsidR="00AE3283" w:rsidRDefault="00AE3283" w:rsidP="00AE3283">
      <w:pPr>
        <w:autoSpaceDE w:val="0"/>
        <w:autoSpaceDN w:val="0"/>
        <w:adjustRightInd w:val="0"/>
        <w:jc w:val="center"/>
        <w:rPr>
          <w:sz w:val="20"/>
          <w:szCs w:val="20"/>
        </w:rPr>
      </w:pPr>
      <w:r w:rsidRPr="00AC4099">
        <w:rPr>
          <w:sz w:val="20"/>
          <w:szCs w:val="20"/>
        </w:rPr>
        <w:t>участка или земельных участков на кадастровом плане территории</w:t>
      </w:r>
      <w:r>
        <w:rPr>
          <w:sz w:val="20"/>
          <w:szCs w:val="20"/>
        </w:rPr>
        <w:t xml:space="preserve"> </w:t>
      </w:r>
    </w:p>
    <w:p w:rsidR="00AE3283" w:rsidRPr="00AC4099" w:rsidRDefault="00AE3283" w:rsidP="00AE3283">
      <w:pPr>
        <w:autoSpaceDE w:val="0"/>
        <w:autoSpaceDN w:val="0"/>
        <w:adjustRightInd w:val="0"/>
        <w:rPr>
          <w:sz w:val="20"/>
          <w:szCs w:val="20"/>
        </w:rPr>
      </w:pPr>
    </w:p>
    <w:tbl>
      <w:tblPr>
        <w:tblW w:w="0" w:type="auto"/>
        <w:tblLook w:val="04A0" w:firstRow="1" w:lastRow="0" w:firstColumn="1" w:lastColumn="0" w:noHBand="0" w:noVBand="1"/>
      </w:tblPr>
      <w:tblGrid>
        <w:gridCol w:w="480"/>
        <w:gridCol w:w="1498"/>
        <w:gridCol w:w="5501"/>
        <w:gridCol w:w="2091"/>
      </w:tblGrid>
      <w:tr w:rsidR="00AE3283" w:rsidTr="00EC7BCB">
        <w:tc>
          <w:tcPr>
            <w:tcW w:w="480" w:type="dxa"/>
            <w:hideMark/>
          </w:tcPr>
          <w:p w:rsidR="00AE3283" w:rsidRDefault="00AE3283" w:rsidP="00EC7BCB">
            <w:pPr>
              <w:widowControl w:val="0"/>
              <w:rPr>
                <w:sz w:val="20"/>
                <w:szCs w:val="20"/>
              </w:rPr>
            </w:pPr>
            <w:r>
              <w:rPr>
                <w:sz w:val="20"/>
                <w:szCs w:val="20"/>
              </w:rPr>
              <w:t>от</w:t>
            </w:r>
          </w:p>
        </w:tc>
        <w:tc>
          <w:tcPr>
            <w:tcW w:w="6999" w:type="dxa"/>
            <w:gridSpan w:val="2"/>
            <w:tcBorders>
              <w:top w:val="nil"/>
              <w:left w:val="nil"/>
              <w:bottom w:val="single" w:sz="4" w:space="0" w:color="auto"/>
              <w:right w:val="nil"/>
            </w:tcBorders>
          </w:tcPr>
          <w:p w:rsidR="00AE3283" w:rsidRDefault="00AE3283" w:rsidP="00EC7BCB">
            <w:pPr>
              <w:widowControl w:val="0"/>
              <w:jc w:val="center"/>
              <w:rPr>
                <w:sz w:val="20"/>
                <w:szCs w:val="20"/>
              </w:rPr>
            </w:pPr>
          </w:p>
        </w:tc>
        <w:tc>
          <w:tcPr>
            <w:tcW w:w="2091" w:type="dxa"/>
            <w:hideMark/>
          </w:tcPr>
          <w:p w:rsidR="00AE3283" w:rsidRDefault="00AE3283" w:rsidP="00EC7BCB">
            <w:pPr>
              <w:widowControl w:val="0"/>
              <w:rPr>
                <w:sz w:val="20"/>
                <w:szCs w:val="20"/>
              </w:rPr>
            </w:pPr>
            <w:r>
              <w:rPr>
                <w:sz w:val="20"/>
                <w:szCs w:val="20"/>
              </w:rPr>
              <w:t>(далее - заявитель).</w:t>
            </w:r>
          </w:p>
        </w:tc>
      </w:tr>
      <w:tr w:rsidR="00AE3283" w:rsidTr="00EC7BCB">
        <w:tc>
          <w:tcPr>
            <w:tcW w:w="9570" w:type="dxa"/>
            <w:gridSpan w:val="4"/>
            <w:hideMark/>
          </w:tcPr>
          <w:p w:rsidR="00AE3283" w:rsidRDefault="00AE3283" w:rsidP="00EC7BCB">
            <w:pPr>
              <w:ind w:right="278" w:firstLine="709"/>
              <w:jc w:val="center"/>
              <w:rPr>
                <w:sz w:val="16"/>
                <w:szCs w:val="16"/>
              </w:rPr>
            </w:pPr>
            <w:r>
              <w:rPr>
                <w:sz w:val="16"/>
                <w:szCs w:val="16"/>
              </w:rPr>
              <w:t>(полное наименование юридического лица или фамилия, имя, отчество (при наличии) физического лица)</w:t>
            </w:r>
          </w:p>
        </w:tc>
      </w:tr>
      <w:tr w:rsidR="00AE3283" w:rsidTr="00EC7BCB">
        <w:tc>
          <w:tcPr>
            <w:tcW w:w="1978" w:type="dxa"/>
            <w:gridSpan w:val="2"/>
            <w:hideMark/>
          </w:tcPr>
          <w:p w:rsidR="00AE3283" w:rsidRDefault="00AE3283" w:rsidP="00EC7BCB">
            <w:pPr>
              <w:widowControl w:val="0"/>
              <w:rPr>
                <w:sz w:val="20"/>
                <w:szCs w:val="20"/>
              </w:rPr>
            </w:pPr>
            <w:r>
              <w:rPr>
                <w:sz w:val="20"/>
                <w:szCs w:val="20"/>
              </w:rPr>
              <w:t>Адрес заявителя:</w:t>
            </w:r>
          </w:p>
        </w:tc>
        <w:tc>
          <w:tcPr>
            <w:tcW w:w="7592" w:type="dxa"/>
            <w:gridSpan w:val="2"/>
            <w:tcBorders>
              <w:top w:val="nil"/>
              <w:left w:val="nil"/>
              <w:bottom w:val="single" w:sz="4" w:space="0" w:color="auto"/>
              <w:right w:val="nil"/>
            </w:tcBorders>
          </w:tcPr>
          <w:p w:rsidR="00AE3283" w:rsidRDefault="00AE3283" w:rsidP="00EC7BCB">
            <w:pPr>
              <w:widowControl w:val="0"/>
              <w:rPr>
                <w:sz w:val="20"/>
                <w:szCs w:val="20"/>
              </w:rPr>
            </w:pPr>
          </w:p>
        </w:tc>
      </w:tr>
      <w:tr w:rsidR="00AE3283" w:rsidTr="00EC7BCB">
        <w:tc>
          <w:tcPr>
            <w:tcW w:w="9570" w:type="dxa"/>
            <w:gridSpan w:val="4"/>
            <w:hideMark/>
          </w:tcPr>
          <w:p w:rsidR="00AE3283" w:rsidRDefault="00AE3283" w:rsidP="00EC7BCB">
            <w:pPr>
              <w:widowControl w:val="0"/>
              <w:ind w:firstLine="1985"/>
              <w:jc w:val="center"/>
              <w:rPr>
                <w:sz w:val="16"/>
                <w:szCs w:val="16"/>
              </w:rPr>
            </w:pPr>
            <w:r>
              <w:rPr>
                <w:sz w:val="16"/>
                <w:szCs w:val="16"/>
              </w:rPr>
              <w:t>(место регистрации физического лица, почтовый адрес, место нахождение – юридического лица)</w:t>
            </w:r>
          </w:p>
        </w:tc>
      </w:tr>
      <w:tr w:rsidR="00AE3283" w:rsidTr="00EC7BCB">
        <w:tc>
          <w:tcPr>
            <w:tcW w:w="9570" w:type="dxa"/>
            <w:gridSpan w:val="4"/>
            <w:tcBorders>
              <w:top w:val="nil"/>
              <w:left w:val="nil"/>
              <w:bottom w:val="single" w:sz="4" w:space="0" w:color="auto"/>
              <w:right w:val="nil"/>
            </w:tcBorders>
          </w:tcPr>
          <w:p w:rsidR="00AE3283" w:rsidRDefault="00AE3283" w:rsidP="00EC7BCB">
            <w:pPr>
              <w:widowControl w:val="0"/>
            </w:pPr>
          </w:p>
        </w:tc>
      </w:tr>
      <w:tr w:rsidR="00AE3283" w:rsidTr="00EC7BCB">
        <w:tc>
          <w:tcPr>
            <w:tcW w:w="9570" w:type="dxa"/>
            <w:gridSpan w:val="4"/>
            <w:tcBorders>
              <w:top w:val="single" w:sz="4" w:space="0" w:color="auto"/>
              <w:left w:val="nil"/>
              <w:bottom w:val="single" w:sz="4" w:space="0" w:color="auto"/>
              <w:right w:val="nil"/>
            </w:tcBorders>
          </w:tcPr>
          <w:p w:rsidR="00AE3283" w:rsidRDefault="00AE3283" w:rsidP="00EC7BCB">
            <w:pPr>
              <w:widowControl w:val="0"/>
              <w:jc w:val="center"/>
            </w:pPr>
          </w:p>
        </w:tc>
      </w:tr>
      <w:tr w:rsidR="00AE3283" w:rsidTr="00EC7BCB">
        <w:tc>
          <w:tcPr>
            <w:tcW w:w="9570" w:type="dxa"/>
            <w:gridSpan w:val="4"/>
            <w:tcBorders>
              <w:top w:val="single" w:sz="4" w:space="0" w:color="auto"/>
              <w:left w:val="nil"/>
              <w:bottom w:val="nil"/>
              <w:right w:val="nil"/>
            </w:tcBorders>
            <w:hideMark/>
          </w:tcPr>
          <w:p w:rsidR="00AE3283" w:rsidRDefault="00AE3283" w:rsidP="00EC7BCB">
            <w:pPr>
              <w:widowControl w:val="0"/>
              <w:jc w:val="center"/>
            </w:pPr>
            <w:r>
              <w:rPr>
                <w:sz w:val="16"/>
                <w:szCs w:val="16"/>
              </w:rPr>
              <w:t>(реквизиты документа, удостоверяющего личность физического лица, государственный регистрационный номер записи о государственной регистрации в едином государственном реестре юридических лиц и идентификационный номер налогоплательщика – юридического лица)</w:t>
            </w:r>
          </w:p>
        </w:tc>
      </w:tr>
    </w:tbl>
    <w:p w:rsidR="00AE3283" w:rsidRDefault="00AE3283" w:rsidP="00AE3283">
      <w:pPr>
        <w:autoSpaceDE w:val="0"/>
        <w:autoSpaceDN w:val="0"/>
        <w:adjustRightInd w:val="0"/>
      </w:pPr>
    </w:p>
    <w:p w:rsidR="00AE3283" w:rsidRPr="004C4598" w:rsidRDefault="00AE3283" w:rsidP="00AE3283">
      <w:pPr>
        <w:autoSpaceDE w:val="0"/>
        <w:autoSpaceDN w:val="0"/>
        <w:adjustRightInd w:val="0"/>
        <w:ind w:right="-144"/>
        <w:jc w:val="both"/>
      </w:pPr>
      <w:r w:rsidRPr="00F165BE">
        <w:rPr>
          <w:sz w:val="20"/>
          <w:szCs w:val="20"/>
        </w:rPr>
        <w:t>Прошу Вас утвердить схему расположения земельного участка (земельных участков) на кадастровом плане</w:t>
      </w:r>
      <w:r>
        <w:rPr>
          <w:sz w:val="20"/>
          <w:szCs w:val="20"/>
        </w:rPr>
        <w:t xml:space="preserve"> </w:t>
      </w:r>
      <w:r w:rsidRPr="00F165BE">
        <w:rPr>
          <w:sz w:val="20"/>
          <w:szCs w:val="20"/>
        </w:rPr>
        <w:t>территории в целях:</w:t>
      </w:r>
      <w:r>
        <w:rPr>
          <w:sz w:val="20"/>
          <w:szCs w:val="20"/>
        </w:rPr>
        <w:t>________________</w:t>
      </w:r>
      <w:r w:rsidRPr="004C4598">
        <w:t>__________________________________________________</w:t>
      </w:r>
      <w:r>
        <w:t>_</w:t>
      </w:r>
    </w:p>
    <w:p w:rsidR="00AE3283" w:rsidRPr="004C4598" w:rsidRDefault="00AE3283" w:rsidP="00AE3283">
      <w:pPr>
        <w:autoSpaceDE w:val="0"/>
        <w:autoSpaceDN w:val="0"/>
        <w:adjustRightInd w:val="0"/>
        <w:ind w:right="-144"/>
      </w:pPr>
      <w:r w:rsidRPr="004C4598">
        <w:t>__________________________________________________________________</w:t>
      </w:r>
      <w:r>
        <w:t>__</w:t>
      </w:r>
      <w:r w:rsidRPr="004C4598">
        <w:t>_________</w:t>
      </w:r>
      <w:r>
        <w:t>__</w:t>
      </w:r>
    </w:p>
    <w:p w:rsidR="00AE3283" w:rsidRPr="00F165BE" w:rsidRDefault="00AE3283" w:rsidP="00AE3283">
      <w:pPr>
        <w:autoSpaceDE w:val="0"/>
        <w:autoSpaceDN w:val="0"/>
        <w:adjustRightInd w:val="0"/>
        <w:rPr>
          <w:sz w:val="16"/>
          <w:szCs w:val="16"/>
        </w:rPr>
      </w:pPr>
      <w:r>
        <w:rPr>
          <w:sz w:val="16"/>
          <w:szCs w:val="16"/>
        </w:rPr>
        <w:t xml:space="preserve">                                                                                 </w:t>
      </w:r>
      <w:r w:rsidRPr="00F165BE">
        <w:rPr>
          <w:sz w:val="16"/>
          <w:szCs w:val="16"/>
        </w:rPr>
        <w:t>(Указать: раздел, объединение, аукцион)</w:t>
      </w:r>
    </w:p>
    <w:p w:rsidR="00AE3283" w:rsidRDefault="00AE3283" w:rsidP="00AE3283">
      <w:pPr>
        <w:autoSpaceDE w:val="0"/>
        <w:autoSpaceDN w:val="0"/>
        <w:adjustRightInd w:val="0"/>
        <w:rPr>
          <w:sz w:val="18"/>
          <w:szCs w:val="18"/>
        </w:rPr>
      </w:pPr>
    </w:p>
    <w:p w:rsidR="00AE3283" w:rsidRPr="00F165BE" w:rsidRDefault="00AE3283" w:rsidP="00AE3283">
      <w:pPr>
        <w:autoSpaceDE w:val="0"/>
        <w:autoSpaceDN w:val="0"/>
        <w:adjustRightInd w:val="0"/>
        <w:ind w:right="-144"/>
        <w:rPr>
          <w:sz w:val="20"/>
          <w:szCs w:val="20"/>
        </w:rPr>
      </w:pPr>
      <w:r w:rsidRPr="00F165BE">
        <w:rPr>
          <w:sz w:val="20"/>
          <w:szCs w:val="20"/>
        </w:rPr>
        <w:t>Цель использования земельного участка/земельных участков ______________________</w:t>
      </w:r>
      <w:r>
        <w:rPr>
          <w:sz w:val="20"/>
          <w:szCs w:val="20"/>
        </w:rPr>
        <w:t>___________________</w:t>
      </w:r>
    </w:p>
    <w:p w:rsidR="00AE3283" w:rsidRPr="004C4598" w:rsidRDefault="00AE3283" w:rsidP="00AE3283">
      <w:pPr>
        <w:autoSpaceDE w:val="0"/>
        <w:autoSpaceDN w:val="0"/>
        <w:adjustRightInd w:val="0"/>
        <w:ind w:right="-144"/>
      </w:pPr>
      <w:r w:rsidRPr="004C4598">
        <w:t>___________________________________________________________________________</w:t>
      </w:r>
      <w:r>
        <w:t>___</w:t>
      </w:r>
    </w:p>
    <w:p w:rsidR="00AE3283" w:rsidRPr="00F165BE" w:rsidRDefault="00AE3283" w:rsidP="00AE3283">
      <w:pPr>
        <w:autoSpaceDE w:val="0"/>
        <w:autoSpaceDN w:val="0"/>
        <w:adjustRightInd w:val="0"/>
        <w:ind w:right="-144"/>
        <w:rPr>
          <w:sz w:val="20"/>
          <w:szCs w:val="20"/>
        </w:rPr>
      </w:pPr>
      <w:r w:rsidRPr="00F165BE">
        <w:rPr>
          <w:sz w:val="20"/>
          <w:szCs w:val="20"/>
        </w:rPr>
        <w:t>Площадь земельного участка/земельных участков ___________</w:t>
      </w:r>
      <w:r>
        <w:rPr>
          <w:sz w:val="20"/>
          <w:szCs w:val="20"/>
        </w:rPr>
        <w:t>___________ кв. м._______________________</w:t>
      </w:r>
    </w:p>
    <w:p w:rsidR="00AE3283" w:rsidRDefault="00AE3283" w:rsidP="00AE3283">
      <w:pPr>
        <w:autoSpaceDE w:val="0"/>
        <w:autoSpaceDN w:val="0"/>
        <w:adjustRightInd w:val="0"/>
        <w:ind w:right="-144"/>
        <w:rPr>
          <w:sz w:val="20"/>
          <w:szCs w:val="20"/>
        </w:rPr>
      </w:pPr>
    </w:p>
    <w:p w:rsidR="00AE3283" w:rsidRPr="003509EF" w:rsidRDefault="00AE3283" w:rsidP="00AE3283">
      <w:pPr>
        <w:autoSpaceDE w:val="0"/>
        <w:autoSpaceDN w:val="0"/>
        <w:adjustRightInd w:val="0"/>
      </w:pPr>
      <w:r w:rsidRPr="00F165BE">
        <w:rPr>
          <w:sz w:val="20"/>
          <w:szCs w:val="20"/>
        </w:rPr>
        <w:t>кадастровый номер земельного участка/земельных участков:</w:t>
      </w:r>
      <w:r w:rsidRPr="003509EF">
        <w:t>_________________________________</w:t>
      </w:r>
      <w:r>
        <w:t>_</w:t>
      </w:r>
    </w:p>
    <w:p w:rsidR="00AE3283" w:rsidRPr="00F165BE" w:rsidRDefault="00AE3283" w:rsidP="00AE3283">
      <w:pPr>
        <w:autoSpaceDE w:val="0"/>
        <w:autoSpaceDN w:val="0"/>
        <w:adjustRightInd w:val="0"/>
        <w:rPr>
          <w:sz w:val="16"/>
          <w:szCs w:val="16"/>
        </w:rPr>
      </w:pPr>
      <w:r>
        <w:rPr>
          <w:sz w:val="16"/>
          <w:szCs w:val="16"/>
        </w:rPr>
        <w:t xml:space="preserve">                                                                                                                                                                        </w:t>
      </w:r>
      <w:r w:rsidRPr="00F165BE">
        <w:rPr>
          <w:sz w:val="16"/>
          <w:szCs w:val="16"/>
        </w:rPr>
        <w:t>(при наличии)</w:t>
      </w:r>
    </w:p>
    <w:p w:rsidR="00AE3283" w:rsidRPr="00F165BE" w:rsidRDefault="00AE3283" w:rsidP="00AE3283">
      <w:pPr>
        <w:autoSpaceDE w:val="0"/>
        <w:autoSpaceDN w:val="0"/>
        <w:adjustRightInd w:val="0"/>
        <w:rPr>
          <w:sz w:val="20"/>
          <w:szCs w:val="20"/>
        </w:rPr>
      </w:pPr>
      <w:r w:rsidRPr="00F165BE">
        <w:rPr>
          <w:sz w:val="20"/>
          <w:szCs w:val="20"/>
        </w:rPr>
        <w:t>Местоположение земельного участка/земельных участков</w:t>
      </w:r>
    </w:p>
    <w:p w:rsidR="00AE3283" w:rsidRPr="003509EF" w:rsidRDefault="00AE3283" w:rsidP="00AE3283">
      <w:pPr>
        <w:autoSpaceDE w:val="0"/>
        <w:autoSpaceDN w:val="0"/>
        <w:adjustRightInd w:val="0"/>
        <w:ind w:right="-144"/>
      </w:pPr>
      <w:r w:rsidRPr="003509EF">
        <w:t>___________________________________________________________________________</w:t>
      </w:r>
      <w:r>
        <w:t>___</w:t>
      </w:r>
    </w:p>
    <w:p w:rsidR="00AE3283" w:rsidRDefault="00AE3283" w:rsidP="00AE3283">
      <w:pPr>
        <w:autoSpaceDE w:val="0"/>
        <w:autoSpaceDN w:val="0"/>
        <w:adjustRightInd w:val="0"/>
        <w:ind w:right="-285"/>
      </w:pPr>
      <w:r w:rsidRPr="003509EF">
        <w:t>___</w:t>
      </w:r>
      <w:r>
        <w:t>___________________________________________________________________________</w:t>
      </w:r>
    </w:p>
    <w:p w:rsidR="00AE3283" w:rsidRPr="003509EF" w:rsidRDefault="00AE3283" w:rsidP="00AE3283">
      <w:pPr>
        <w:autoSpaceDE w:val="0"/>
        <w:autoSpaceDN w:val="0"/>
        <w:adjustRightInd w:val="0"/>
      </w:pPr>
    </w:p>
    <w:tbl>
      <w:tblPr>
        <w:tblW w:w="9606" w:type="dxa"/>
        <w:tblLayout w:type="fixed"/>
        <w:tblLook w:val="04A0" w:firstRow="1" w:lastRow="0" w:firstColumn="1" w:lastColumn="0" w:noHBand="0" w:noVBand="1"/>
      </w:tblPr>
      <w:tblGrid>
        <w:gridCol w:w="3119"/>
        <w:gridCol w:w="6487"/>
      </w:tblGrid>
      <w:tr w:rsidR="00AE3283" w:rsidTr="00EC7BCB">
        <w:tc>
          <w:tcPr>
            <w:tcW w:w="3119" w:type="dxa"/>
            <w:hideMark/>
          </w:tcPr>
          <w:p w:rsidR="00AE3283" w:rsidRDefault="00AE3283" w:rsidP="00EC7BCB">
            <w:pPr>
              <w:widowControl w:val="0"/>
              <w:rPr>
                <w:sz w:val="20"/>
                <w:szCs w:val="20"/>
              </w:rPr>
            </w:pPr>
            <w:r>
              <w:rPr>
                <w:sz w:val="20"/>
                <w:szCs w:val="20"/>
              </w:rPr>
              <w:t>Контактный телефон (факс)</w:t>
            </w:r>
          </w:p>
        </w:tc>
        <w:tc>
          <w:tcPr>
            <w:tcW w:w="6487" w:type="dxa"/>
            <w:tcBorders>
              <w:top w:val="nil"/>
              <w:left w:val="nil"/>
              <w:bottom w:val="single" w:sz="4" w:space="0" w:color="auto"/>
              <w:right w:val="nil"/>
            </w:tcBorders>
          </w:tcPr>
          <w:p w:rsidR="00AE3283" w:rsidRDefault="00AE3283" w:rsidP="00EC7BCB">
            <w:pPr>
              <w:widowControl w:val="0"/>
              <w:rPr>
                <w:sz w:val="20"/>
                <w:szCs w:val="20"/>
              </w:rPr>
            </w:pPr>
          </w:p>
        </w:tc>
      </w:tr>
      <w:tr w:rsidR="00AE3283" w:rsidTr="00EC7BCB">
        <w:tc>
          <w:tcPr>
            <w:tcW w:w="3119" w:type="dxa"/>
            <w:hideMark/>
          </w:tcPr>
          <w:p w:rsidR="00AE3283" w:rsidRDefault="00AE3283" w:rsidP="00EC7BCB">
            <w:pPr>
              <w:widowControl w:val="0"/>
              <w:rPr>
                <w:sz w:val="20"/>
                <w:szCs w:val="20"/>
              </w:rPr>
            </w:pPr>
            <w:r>
              <w:rPr>
                <w:sz w:val="20"/>
                <w:szCs w:val="20"/>
              </w:rPr>
              <w:t>Адрес электронной почты</w:t>
            </w:r>
          </w:p>
        </w:tc>
        <w:tc>
          <w:tcPr>
            <w:tcW w:w="6487" w:type="dxa"/>
            <w:tcBorders>
              <w:top w:val="single" w:sz="4" w:space="0" w:color="auto"/>
              <w:left w:val="nil"/>
              <w:bottom w:val="single" w:sz="4" w:space="0" w:color="auto"/>
              <w:right w:val="nil"/>
            </w:tcBorders>
          </w:tcPr>
          <w:p w:rsidR="00AE3283" w:rsidRDefault="00AE3283" w:rsidP="00EC7BCB">
            <w:pPr>
              <w:widowControl w:val="0"/>
              <w:rPr>
                <w:sz w:val="20"/>
                <w:szCs w:val="20"/>
              </w:rPr>
            </w:pPr>
          </w:p>
        </w:tc>
      </w:tr>
      <w:tr w:rsidR="00AE3283" w:rsidTr="00EC7BCB">
        <w:tc>
          <w:tcPr>
            <w:tcW w:w="3119" w:type="dxa"/>
            <w:hideMark/>
          </w:tcPr>
          <w:p w:rsidR="00AE3283" w:rsidRDefault="00AE3283" w:rsidP="00EC7BCB">
            <w:pPr>
              <w:widowControl w:val="0"/>
              <w:rPr>
                <w:sz w:val="20"/>
                <w:szCs w:val="20"/>
              </w:rPr>
            </w:pPr>
            <w:r>
              <w:rPr>
                <w:sz w:val="20"/>
                <w:szCs w:val="20"/>
              </w:rPr>
              <w:t>Иные сведения о заявителе</w:t>
            </w:r>
          </w:p>
        </w:tc>
        <w:tc>
          <w:tcPr>
            <w:tcW w:w="6487" w:type="dxa"/>
            <w:tcBorders>
              <w:top w:val="single" w:sz="4" w:space="0" w:color="auto"/>
              <w:left w:val="nil"/>
              <w:bottom w:val="single" w:sz="4" w:space="0" w:color="auto"/>
              <w:right w:val="nil"/>
            </w:tcBorders>
          </w:tcPr>
          <w:p w:rsidR="00AE3283" w:rsidRDefault="00AE3283" w:rsidP="00EC7BCB">
            <w:pPr>
              <w:widowControl w:val="0"/>
              <w:rPr>
                <w:sz w:val="20"/>
                <w:szCs w:val="20"/>
              </w:rPr>
            </w:pPr>
          </w:p>
        </w:tc>
      </w:tr>
    </w:tbl>
    <w:p w:rsidR="00AE3283" w:rsidRDefault="00AE3283" w:rsidP="00AE3283">
      <w:pPr>
        <w:widowControl w:val="0"/>
        <w:jc w:val="both"/>
        <w:rPr>
          <w:sz w:val="20"/>
          <w:szCs w:val="20"/>
        </w:rPr>
      </w:pPr>
      <w:r>
        <w:rPr>
          <w:sz w:val="20"/>
          <w:szCs w:val="20"/>
        </w:rPr>
        <w:t xml:space="preserve">             </w:t>
      </w:r>
    </w:p>
    <w:p w:rsidR="00AE3283" w:rsidRDefault="00AE3283" w:rsidP="00AE3283">
      <w:pPr>
        <w:widowControl w:val="0"/>
        <w:jc w:val="both"/>
        <w:rPr>
          <w:sz w:val="20"/>
          <w:szCs w:val="20"/>
        </w:rPr>
      </w:pPr>
      <w:r>
        <w:rPr>
          <w:sz w:val="20"/>
          <w:szCs w:val="20"/>
        </w:rPr>
        <w:t xml:space="preserve">             Подтверждаю свое согласие, а также представляемого мною лица, на обработку персональных данных (сбор, систематизацию, накопление, хранение, уточнение (обновление, изменений), использования, распространения (в том числе передачу), обезличивание, блокирование, уничтожение персональных данных, а также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 Настоящим также подтверждаю,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требованиями, в том числе указанные сведения достоверны.</w:t>
      </w:r>
    </w:p>
    <w:p w:rsidR="00AE3283" w:rsidRDefault="00AE3283" w:rsidP="00AE3283">
      <w:pPr>
        <w:widowControl w:val="0"/>
        <w:rPr>
          <w:sz w:val="20"/>
          <w:szCs w:val="20"/>
        </w:rPr>
      </w:pPr>
      <w:r>
        <w:rPr>
          <w:sz w:val="20"/>
          <w:szCs w:val="20"/>
        </w:rPr>
        <w:t>Приложение:</w:t>
      </w:r>
      <w:r>
        <w:rPr>
          <w:rStyle w:val="af0"/>
          <w:sz w:val="20"/>
          <w:szCs w:val="20"/>
        </w:rPr>
        <w:footnoteReference w:id="1"/>
      </w:r>
    </w:p>
    <w:p w:rsidR="00AE3283" w:rsidRDefault="00AE3283" w:rsidP="00AE3283">
      <w:pPr>
        <w:widowControl w:val="0"/>
        <w:rPr>
          <w:sz w:val="20"/>
          <w:szCs w:val="20"/>
        </w:rPr>
      </w:pPr>
    </w:p>
    <w:tbl>
      <w:tblPr>
        <w:tblW w:w="9606" w:type="dxa"/>
        <w:tblLook w:val="04A0" w:firstRow="1" w:lastRow="0" w:firstColumn="1" w:lastColumn="0" w:noHBand="0" w:noVBand="1"/>
      </w:tblPr>
      <w:tblGrid>
        <w:gridCol w:w="392"/>
        <w:gridCol w:w="3559"/>
        <w:gridCol w:w="3521"/>
        <w:gridCol w:w="2134"/>
      </w:tblGrid>
      <w:tr w:rsidR="00AE3283" w:rsidTr="00EC7BCB">
        <w:tc>
          <w:tcPr>
            <w:tcW w:w="392" w:type="dxa"/>
            <w:hideMark/>
          </w:tcPr>
          <w:p w:rsidR="00AE3283" w:rsidRDefault="00AE3283" w:rsidP="00EC7BCB">
            <w:pPr>
              <w:widowControl w:val="0"/>
              <w:rPr>
                <w:sz w:val="20"/>
                <w:szCs w:val="20"/>
              </w:rPr>
            </w:pPr>
            <w:r>
              <w:rPr>
                <w:sz w:val="20"/>
                <w:szCs w:val="20"/>
              </w:rPr>
              <w:t>1.</w:t>
            </w:r>
          </w:p>
        </w:tc>
        <w:tc>
          <w:tcPr>
            <w:tcW w:w="9214" w:type="dxa"/>
            <w:gridSpan w:val="3"/>
            <w:tcBorders>
              <w:top w:val="nil"/>
              <w:left w:val="nil"/>
              <w:bottom w:val="single" w:sz="4" w:space="0" w:color="auto"/>
              <w:right w:val="nil"/>
            </w:tcBorders>
          </w:tcPr>
          <w:p w:rsidR="00AE3283" w:rsidRDefault="00AE3283" w:rsidP="00EC7BCB">
            <w:pPr>
              <w:widowControl w:val="0"/>
              <w:rPr>
                <w:sz w:val="20"/>
                <w:szCs w:val="20"/>
              </w:rPr>
            </w:pPr>
          </w:p>
        </w:tc>
      </w:tr>
      <w:tr w:rsidR="00AE3283" w:rsidTr="00EC7BCB">
        <w:tc>
          <w:tcPr>
            <w:tcW w:w="392" w:type="dxa"/>
            <w:hideMark/>
          </w:tcPr>
          <w:p w:rsidR="00AE3283" w:rsidRDefault="00AE3283" w:rsidP="00EC7BCB">
            <w:pPr>
              <w:widowControl w:val="0"/>
              <w:rPr>
                <w:sz w:val="20"/>
                <w:szCs w:val="20"/>
              </w:rPr>
            </w:pPr>
            <w:r>
              <w:rPr>
                <w:sz w:val="20"/>
                <w:szCs w:val="20"/>
              </w:rPr>
              <w:t>2.</w:t>
            </w:r>
          </w:p>
        </w:tc>
        <w:tc>
          <w:tcPr>
            <w:tcW w:w="9214" w:type="dxa"/>
            <w:gridSpan w:val="3"/>
            <w:tcBorders>
              <w:top w:val="single" w:sz="4" w:space="0" w:color="auto"/>
              <w:left w:val="nil"/>
              <w:bottom w:val="single" w:sz="4" w:space="0" w:color="auto"/>
              <w:right w:val="nil"/>
            </w:tcBorders>
          </w:tcPr>
          <w:p w:rsidR="00AE3283" w:rsidRDefault="00AE3283" w:rsidP="00EC7BCB">
            <w:pPr>
              <w:widowControl w:val="0"/>
              <w:rPr>
                <w:sz w:val="20"/>
                <w:szCs w:val="20"/>
              </w:rPr>
            </w:pPr>
          </w:p>
        </w:tc>
      </w:tr>
      <w:tr w:rsidR="00AE3283" w:rsidTr="00EC7BCB">
        <w:tc>
          <w:tcPr>
            <w:tcW w:w="392" w:type="dxa"/>
            <w:hideMark/>
          </w:tcPr>
          <w:p w:rsidR="00AE3283" w:rsidRDefault="00AE3283" w:rsidP="00EC7BCB">
            <w:pPr>
              <w:widowControl w:val="0"/>
              <w:rPr>
                <w:sz w:val="20"/>
                <w:szCs w:val="20"/>
              </w:rPr>
            </w:pPr>
            <w:r>
              <w:rPr>
                <w:sz w:val="20"/>
                <w:szCs w:val="20"/>
              </w:rPr>
              <w:t>3.</w:t>
            </w:r>
          </w:p>
        </w:tc>
        <w:tc>
          <w:tcPr>
            <w:tcW w:w="9214" w:type="dxa"/>
            <w:gridSpan w:val="3"/>
            <w:tcBorders>
              <w:top w:val="single" w:sz="4" w:space="0" w:color="auto"/>
              <w:left w:val="nil"/>
              <w:bottom w:val="single" w:sz="4" w:space="0" w:color="auto"/>
              <w:right w:val="nil"/>
            </w:tcBorders>
          </w:tcPr>
          <w:p w:rsidR="00AE3283" w:rsidRDefault="00AE3283" w:rsidP="00EC7BCB">
            <w:pPr>
              <w:widowControl w:val="0"/>
              <w:rPr>
                <w:sz w:val="20"/>
                <w:szCs w:val="20"/>
              </w:rPr>
            </w:pPr>
          </w:p>
        </w:tc>
      </w:tr>
      <w:tr w:rsidR="00AE3283" w:rsidTr="00EC7BCB">
        <w:tc>
          <w:tcPr>
            <w:tcW w:w="3951" w:type="dxa"/>
            <w:gridSpan w:val="2"/>
          </w:tcPr>
          <w:p w:rsidR="00AE3283" w:rsidRDefault="00AE3283" w:rsidP="00EC7BCB">
            <w:pPr>
              <w:widowControl w:val="0"/>
              <w:rPr>
                <w:sz w:val="20"/>
                <w:szCs w:val="20"/>
              </w:rPr>
            </w:pPr>
          </w:p>
        </w:tc>
        <w:tc>
          <w:tcPr>
            <w:tcW w:w="3521" w:type="dxa"/>
          </w:tcPr>
          <w:p w:rsidR="00AE3283" w:rsidRDefault="00AE3283" w:rsidP="00EC7BCB">
            <w:pPr>
              <w:widowControl w:val="0"/>
              <w:rPr>
                <w:sz w:val="20"/>
                <w:szCs w:val="20"/>
              </w:rPr>
            </w:pPr>
          </w:p>
        </w:tc>
        <w:tc>
          <w:tcPr>
            <w:tcW w:w="2134" w:type="dxa"/>
            <w:vAlign w:val="center"/>
          </w:tcPr>
          <w:p w:rsidR="00AE3283" w:rsidRDefault="00AE3283" w:rsidP="00EC7BCB">
            <w:pPr>
              <w:widowControl w:val="0"/>
              <w:jc w:val="center"/>
              <w:rPr>
                <w:sz w:val="20"/>
                <w:szCs w:val="20"/>
              </w:rPr>
            </w:pPr>
          </w:p>
        </w:tc>
      </w:tr>
      <w:tr w:rsidR="00AE3283" w:rsidTr="00EC7BCB">
        <w:tc>
          <w:tcPr>
            <w:tcW w:w="3951" w:type="dxa"/>
            <w:gridSpan w:val="2"/>
            <w:tcBorders>
              <w:top w:val="nil"/>
              <w:left w:val="nil"/>
              <w:bottom w:val="single" w:sz="4" w:space="0" w:color="auto"/>
              <w:right w:val="nil"/>
            </w:tcBorders>
          </w:tcPr>
          <w:p w:rsidR="00AE3283" w:rsidRPr="006F70C8" w:rsidRDefault="00AE3283" w:rsidP="00EC7BCB">
            <w:pPr>
              <w:widowControl w:val="0"/>
              <w:rPr>
                <w:b/>
                <w:sz w:val="20"/>
                <w:szCs w:val="20"/>
              </w:rPr>
            </w:pPr>
            <w:r>
              <w:rPr>
                <w:sz w:val="20"/>
                <w:szCs w:val="20"/>
              </w:rPr>
              <w:t xml:space="preserve">                                           </w:t>
            </w:r>
            <w:r w:rsidRPr="006F70C8">
              <w:rPr>
                <w:b/>
                <w:sz w:val="20"/>
                <w:szCs w:val="20"/>
              </w:rPr>
              <w:t xml:space="preserve"> /</w:t>
            </w:r>
          </w:p>
        </w:tc>
        <w:tc>
          <w:tcPr>
            <w:tcW w:w="3521" w:type="dxa"/>
          </w:tcPr>
          <w:p w:rsidR="00AE3283" w:rsidRDefault="00AE3283" w:rsidP="00EC7BCB">
            <w:pPr>
              <w:widowControl w:val="0"/>
              <w:rPr>
                <w:sz w:val="20"/>
                <w:szCs w:val="20"/>
              </w:rPr>
            </w:pPr>
          </w:p>
        </w:tc>
        <w:tc>
          <w:tcPr>
            <w:tcW w:w="2134" w:type="dxa"/>
            <w:tcBorders>
              <w:top w:val="nil"/>
              <w:left w:val="nil"/>
              <w:bottom w:val="single" w:sz="4" w:space="0" w:color="auto"/>
              <w:right w:val="nil"/>
            </w:tcBorders>
            <w:vAlign w:val="center"/>
          </w:tcPr>
          <w:p w:rsidR="00AE3283" w:rsidRDefault="00AE3283" w:rsidP="00EC7BCB">
            <w:pPr>
              <w:widowControl w:val="0"/>
              <w:jc w:val="center"/>
              <w:rPr>
                <w:sz w:val="20"/>
                <w:szCs w:val="20"/>
              </w:rPr>
            </w:pPr>
          </w:p>
        </w:tc>
      </w:tr>
      <w:tr w:rsidR="00AE3283" w:rsidTr="00EC7BCB">
        <w:trPr>
          <w:trHeight w:val="58"/>
        </w:trPr>
        <w:tc>
          <w:tcPr>
            <w:tcW w:w="3951" w:type="dxa"/>
            <w:gridSpan w:val="2"/>
            <w:tcBorders>
              <w:top w:val="single" w:sz="4" w:space="0" w:color="auto"/>
              <w:left w:val="nil"/>
              <w:bottom w:val="nil"/>
              <w:right w:val="nil"/>
            </w:tcBorders>
            <w:hideMark/>
          </w:tcPr>
          <w:p w:rsidR="00AE3283" w:rsidRDefault="00AE3283" w:rsidP="00EC7BCB">
            <w:pPr>
              <w:widowControl w:val="0"/>
              <w:jc w:val="center"/>
              <w:rPr>
                <w:sz w:val="20"/>
                <w:szCs w:val="20"/>
              </w:rPr>
            </w:pPr>
            <w:r>
              <w:rPr>
                <w:sz w:val="20"/>
                <w:szCs w:val="20"/>
              </w:rPr>
              <w:t>(ф.и.о.)                            (подпись)</w:t>
            </w:r>
          </w:p>
        </w:tc>
        <w:tc>
          <w:tcPr>
            <w:tcW w:w="3521" w:type="dxa"/>
          </w:tcPr>
          <w:p w:rsidR="00AE3283" w:rsidRDefault="00AE3283" w:rsidP="00EC7BCB">
            <w:pPr>
              <w:widowControl w:val="0"/>
              <w:jc w:val="center"/>
              <w:rPr>
                <w:sz w:val="20"/>
                <w:szCs w:val="20"/>
              </w:rPr>
            </w:pPr>
          </w:p>
        </w:tc>
        <w:tc>
          <w:tcPr>
            <w:tcW w:w="2134" w:type="dxa"/>
            <w:tcBorders>
              <w:top w:val="single" w:sz="4" w:space="0" w:color="auto"/>
              <w:left w:val="nil"/>
              <w:bottom w:val="nil"/>
              <w:right w:val="nil"/>
            </w:tcBorders>
            <w:hideMark/>
          </w:tcPr>
          <w:p w:rsidR="00AE3283" w:rsidRDefault="00AE3283" w:rsidP="00EC7BCB">
            <w:pPr>
              <w:widowControl w:val="0"/>
              <w:rPr>
                <w:sz w:val="20"/>
                <w:szCs w:val="20"/>
              </w:rPr>
            </w:pPr>
            <w:r>
              <w:rPr>
                <w:sz w:val="20"/>
                <w:szCs w:val="20"/>
              </w:rPr>
              <w:t>(дата)</w:t>
            </w:r>
          </w:p>
        </w:tc>
      </w:tr>
    </w:tbl>
    <w:p w:rsidR="00AE3283" w:rsidRPr="008B50D1" w:rsidRDefault="00AE3283" w:rsidP="00AE3283"/>
    <w:p w:rsidR="00AE3283" w:rsidRDefault="00AE3283" w:rsidP="00AE3283">
      <w:pPr>
        <w:jc w:val="right"/>
      </w:pPr>
    </w:p>
    <w:p w:rsidR="00AE3283" w:rsidRDefault="00AE3283" w:rsidP="00AE3283">
      <w:pPr>
        <w:jc w:val="right"/>
      </w:pPr>
    </w:p>
    <w:p w:rsidR="00AE3283" w:rsidRDefault="00AE3283" w:rsidP="00AE3283">
      <w:pPr>
        <w:jc w:val="right"/>
      </w:pPr>
      <w:r>
        <w:t>Приложение № 3</w:t>
      </w:r>
    </w:p>
    <w:p w:rsidR="00AE3283" w:rsidRDefault="00AE3283" w:rsidP="00AE3283">
      <w:pPr>
        <w:jc w:val="right"/>
      </w:pPr>
    </w:p>
    <w:p w:rsidR="00AE3283" w:rsidRDefault="00AE3283" w:rsidP="00AE3283">
      <w:pPr>
        <w:widowControl w:val="0"/>
        <w:jc w:val="center"/>
        <w:rPr>
          <w:bCs/>
          <w:sz w:val="28"/>
          <w:szCs w:val="28"/>
        </w:rPr>
      </w:pPr>
      <w:r>
        <w:rPr>
          <w:bCs/>
          <w:sz w:val="28"/>
          <w:szCs w:val="28"/>
        </w:rPr>
        <w:t>БЛОК-СХЕМА</w:t>
      </w:r>
    </w:p>
    <w:p w:rsidR="00AE3283" w:rsidRDefault="00AE3283" w:rsidP="00AE3283">
      <w:pPr>
        <w:autoSpaceDE w:val="0"/>
        <w:autoSpaceDN w:val="0"/>
        <w:adjustRightInd w:val="0"/>
        <w:jc w:val="center"/>
        <w:rPr>
          <w:sz w:val="20"/>
          <w:szCs w:val="20"/>
        </w:rPr>
      </w:pPr>
      <w:r>
        <w:rPr>
          <w:bCs/>
          <w:sz w:val="28"/>
          <w:szCs w:val="28"/>
        </w:rPr>
        <w:t>ПРЕДОСТАВЛЕНИЯ МУНИЦИПАЛЬНОЙ УСЛУГИ,</w:t>
      </w:r>
      <w:r w:rsidRPr="008155E3">
        <w:rPr>
          <w:sz w:val="20"/>
          <w:szCs w:val="20"/>
        </w:rPr>
        <w:t xml:space="preserve"> </w:t>
      </w:r>
    </w:p>
    <w:p w:rsidR="00AE3283" w:rsidRPr="00F0547B" w:rsidRDefault="00AE3283" w:rsidP="00AE3283">
      <w:pPr>
        <w:autoSpaceDE w:val="0"/>
        <w:autoSpaceDN w:val="0"/>
        <w:adjustRightInd w:val="0"/>
        <w:jc w:val="center"/>
      </w:pPr>
      <w:r w:rsidRPr="00F0547B">
        <w:t xml:space="preserve"> утверждение схемы расположения земельного</w:t>
      </w:r>
    </w:p>
    <w:p w:rsidR="00AE3283" w:rsidRPr="00F0547B" w:rsidRDefault="00AE3283" w:rsidP="00AE3283">
      <w:pPr>
        <w:autoSpaceDE w:val="0"/>
        <w:autoSpaceDN w:val="0"/>
        <w:adjustRightInd w:val="0"/>
        <w:jc w:val="center"/>
      </w:pPr>
      <w:r w:rsidRPr="00F0547B">
        <w:t>участка или земельных участков на кадастровом плане территории</w:t>
      </w:r>
    </w:p>
    <w:p w:rsidR="00AE3283" w:rsidRPr="00F0547B" w:rsidRDefault="00AE3283" w:rsidP="00AE3283">
      <w:pPr>
        <w:widowControl w:val="0"/>
        <w:rPr>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5944"/>
        <w:gridCol w:w="1708"/>
      </w:tblGrid>
      <w:tr w:rsidR="00AE3283" w:rsidRPr="0021614F" w:rsidTr="00EC7BC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E3283" w:rsidRPr="0021614F" w:rsidRDefault="00AE3283" w:rsidP="00EC7BCB"/>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E3283" w:rsidRPr="0021614F" w:rsidRDefault="00AE3283" w:rsidP="00EC7BCB">
            <w:pPr>
              <w:spacing w:before="100" w:beforeAutospacing="1" w:after="100" w:afterAutospacing="1"/>
              <w:jc w:val="center"/>
            </w:pPr>
            <w:r w:rsidRPr="0021614F">
              <w:t>Прием и регистрация заявления и документов от заявителя - в день поступления.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E3283" w:rsidRPr="0021614F" w:rsidRDefault="00AE3283" w:rsidP="00EC7BCB"/>
        </w:tc>
      </w:tr>
      <w:tr w:rsidR="00AE3283" w:rsidRPr="0021614F" w:rsidTr="00EC7BCB">
        <w:trPr>
          <w:tblCellSpacing w:w="15" w:type="dxa"/>
        </w:trPr>
        <w:tc>
          <w:tcPr>
            <w:tcW w:w="948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E3283" w:rsidRPr="0021614F" w:rsidRDefault="00AE3283" w:rsidP="00EC7BCB">
            <w:pPr>
              <w:spacing w:before="100" w:beforeAutospacing="1" w:after="100" w:afterAutospacing="1"/>
              <w:jc w:val="center"/>
            </w:pPr>
            <w:r w:rsidRPr="00A82654">
              <w:rPr>
                <w:noProof/>
              </w:rPr>
              <mc:AlternateContent>
                <mc:Choice Requires="wps">
                  <w:drawing>
                    <wp:inline distT="0" distB="0" distL="0" distR="0" wp14:anchorId="0B8C4EEC" wp14:editId="20BC674A">
                      <wp:extent cx="171450" cy="238125"/>
                      <wp:effectExtent l="0" t="0" r="0" b="0"/>
                      <wp:docPr id="1" name="Прямоугольник 1" descr="Об утверждении административного регламента предоставления муниципальной услуги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3EC44" id="Прямоугольник 1" o:spid="_x0000_s1026" alt="Об утверждении административного регламента предоставления муниципальной услуги " style="width:13.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73SQMAAGoGAAAOAAAAZHJzL2Uyb0RvYy54bWysVd1u1DgUvl+Jd7B8nyYZMj+JmqIy01mt&#10;1AUkdh/AkzgTi8TO2m7TLlqJH4krJN4AXqHLUlSWUl7BeaM9dmaGKQgJwc5F5ONz/J2/75zZvXVS&#10;V+iYSsUET3G4E2BEeSZyxpcp/v23uTfBSGnCc1IJTlN8ShW+tXfjp922SehAlKLKqUQAwlXSNiku&#10;tW4S31dZSWuidkRDOSgLIWuiQZRLP5ekBfS68gdBMPJbIfNGiowqBbezXon3HH5R0EzfLQpFNapS&#10;DLFp95Xuu7Bff2+XJEtJmpJlqzDId0RRE8bB6QZqRjRBR5J9AVWzTAolCr2TidoXRcEy6nKAbMLg&#10;s2zul6ShLhcojmo2ZVL/H2x25/ieRCyH3mHESQ0tMq+6R90Lc2muuqfmH3Nl3nfPzQdzYf5FYJNT&#10;lUH9zEvzN+qedk/Ma3PePTJvzRtz7qwukDkD4RIewKPucfcE1GdgeAGmHwAOIBFcncPhPZhe2neg&#10;PkPmo7t+A47hFaheg4ED7V4gcwnRWMBnAPQRlH1UV+adDeMxiDbYC2Q72jYqgcTuN/ek7YlqDkX2&#10;QCEupiXhS7qvGuBFn/H6SkrRlpTkUNrQQvjXMKygAA0t2l9FDjUiR1q4fp8UsrY+oJPoxNHqdEMr&#10;eqJRBpfhOIyGQL4MVIObk3AwdB5Isn7cSKV/pqJG9pBiCdE5cHJ8qLQNhiRrE+uLizmrKsfcil+7&#10;AMP+BlzDU6uzQTgiPoyD+GByMIm8aDA68KJgNvP259PIG83D8XB2czadzsK/rN8wSkqW55RbN+uh&#10;CKNvI91qPHs6b8ZCiYrlFs6GpORyMa0kOiYwlHP3WxVky8y/HoYrAuTyWUrhIApuD2JvPpqMvWge&#10;Db14HEy8IIxvx6MgiqPZ/HpKh4zTH08JtSmOh9BHl85Xcwvc78vcSFIzDWuvYnWKJxsjklgGHvDc&#10;tVYTVvXnrVLY8D+VAtq9brTjq6Voz/6FyE+BrlIAnYB5sKDhUAr5J0YtLLsUqz+OiKQYVb9woHwc&#10;RpHdjk6IhuMBCHJbs9jWEJ4BVIo1Rv1xqvuNetRItizBU+gKw8U+jEnBHIXtCPVRrYYLFprLZLV8&#10;7cbclp3Vp7+Ivf8AAAD//wMAUEsDBBQABgAIAAAAIQCtENyf2wAAAAMBAAAPAAAAZHJzL2Rvd25y&#10;ZXYueG1sTI9BS8NAEIXvgv9hGcGL2I0VrcRMihTEIkIx1Z632TEJZmfT7DaJ/97Ri14ePN7w3jfZ&#10;cnKtGqgPjWeEq1kCirj0tuEK4W37eHkHKkTD1rSeCeGLAizz05PMpNaP/EpDESslJRxSg1DH2KVa&#10;h7ImZ8LMd8SSffjemSi2r7TtzSjlrtXzJLnVzjQsC7XpaFVT+VkcHcJYbobd9uVJby52a8+H9WFV&#10;vD8jnp9ND/egIk3x7xh+8AUdcmHa+yPboFoEeST+qmTzhbg9wvXiBnSe6f/s+TcAAAD//wMAUEsB&#10;Ai0AFAAGAAgAAAAhALaDOJL+AAAA4QEAABMAAAAAAAAAAAAAAAAAAAAAAFtDb250ZW50X1R5cGVz&#10;XS54bWxQSwECLQAUAAYACAAAACEAOP0h/9YAAACUAQAACwAAAAAAAAAAAAAAAAAvAQAAX3JlbHMv&#10;LnJlbHNQSwECLQAUAAYACAAAACEAxIbe90kDAABqBgAADgAAAAAAAAAAAAAAAAAuAgAAZHJzL2Uy&#10;b0RvYy54bWxQSwECLQAUAAYACAAAACEArRDcn9sAAAADAQAADwAAAAAAAAAAAAAAAACjBQAAZHJz&#10;L2Rvd25yZXYueG1sUEsFBgAAAAAEAAQA8wAAAKsGAAAAAA==&#10;" filled="f" stroked="f">
                      <o:lock v:ext="edit" aspectratio="t"/>
                      <w10:anchorlock/>
                    </v:rect>
                  </w:pict>
                </mc:Fallback>
              </mc:AlternateContent>
            </w:r>
          </w:p>
        </w:tc>
      </w:tr>
      <w:tr w:rsidR="00AE3283" w:rsidRPr="0021614F" w:rsidTr="00EC7BCB">
        <w:trPr>
          <w:tblCellSpacing w:w="15" w:type="dxa"/>
        </w:trPr>
        <w:tc>
          <w:tcPr>
            <w:tcW w:w="948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E3283" w:rsidRPr="0021614F" w:rsidRDefault="00AE3283" w:rsidP="00EC7BCB">
            <w:pPr>
              <w:suppressAutoHyphens/>
              <w:ind w:firstLine="709"/>
              <w:jc w:val="both"/>
            </w:pPr>
            <w:r w:rsidRPr="0021614F">
              <w:t>Рассмотрение заявления с прилагаемыми документами и принятие решения о предоставлении муниципальной услуги либо об отказе в предоставлении муниципальной услуги - не более 14 дней со дня поступления заявления, а в случае образования земельного участка для его продажи или предоставления в аренду путем проведения аукциона по инициативе заинтересованного лица - не более 2-х месяцев со дня поступления заявления без учета приостановления предоставления муниципальной услуги.</w:t>
            </w:r>
          </w:p>
        </w:tc>
      </w:tr>
      <w:tr w:rsidR="00AE3283" w:rsidRPr="0021614F" w:rsidTr="00EC7BCB">
        <w:trPr>
          <w:tblCellSpacing w:w="15" w:type="dxa"/>
        </w:trPr>
        <w:tc>
          <w:tcPr>
            <w:tcW w:w="948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E3283" w:rsidRPr="0021614F" w:rsidRDefault="00AE3283" w:rsidP="00EC7BCB">
            <w:pPr>
              <w:suppressAutoHyphens/>
              <w:ind w:firstLine="709"/>
              <w:jc w:val="both"/>
            </w:pPr>
            <w:r w:rsidRPr="0021614F">
              <w:t>Выдача заявителю решения об утверждении схемы расположения земельного участка или земельных участков на кадастровом плане территории или решения об отказе в утверждении схемы расположения земельного участка или земельных участков на кадастровом плане территории - не более двух рабочих дней со дня принятия указанных решений и не более 14 дней со дня поступления заявления, а в случае образования земельного участка для его продажи или предоставления в аренду путем проведения аукциона по инициативе заинтересованного лица не более двух месяцев со дня поступления заявления без учета приостановления предоставления муниципальной услуги.</w:t>
            </w:r>
          </w:p>
          <w:p w:rsidR="00AE3283" w:rsidRPr="0021614F" w:rsidRDefault="00AE3283" w:rsidP="00EC7BCB">
            <w:pPr>
              <w:jc w:val="center"/>
            </w:pPr>
          </w:p>
        </w:tc>
      </w:tr>
    </w:tbl>
    <w:p w:rsidR="00AE3283" w:rsidRPr="0021614F" w:rsidRDefault="00AE3283" w:rsidP="00AE3283"/>
    <w:p w:rsidR="00AE3283" w:rsidRPr="0021614F" w:rsidRDefault="00AE3283" w:rsidP="00AE3283"/>
    <w:p w:rsidR="00AE3283" w:rsidRPr="0021614F" w:rsidRDefault="00AE3283" w:rsidP="00AE3283">
      <w:pPr>
        <w:widowControl w:val="0"/>
        <w:jc w:val="center"/>
        <w:rPr>
          <w:bCs/>
        </w:rPr>
      </w:pPr>
    </w:p>
    <w:p w:rsidR="00AE3283" w:rsidRPr="0021614F" w:rsidRDefault="00AE3283" w:rsidP="00AE3283">
      <w:pPr>
        <w:widowControl w:val="0"/>
        <w:rPr>
          <w:bCs/>
        </w:rPr>
      </w:pPr>
    </w:p>
    <w:p w:rsidR="00AE3283" w:rsidRPr="0021614F" w:rsidRDefault="00AE3283" w:rsidP="00AE3283"/>
    <w:p w:rsidR="00AE3283" w:rsidRDefault="00AE3283" w:rsidP="00AE3283"/>
    <w:p w:rsidR="00AE3283" w:rsidRPr="00AC4099" w:rsidRDefault="00AE3283" w:rsidP="00AE3283">
      <w:pPr>
        <w:autoSpaceDE w:val="0"/>
        <w:autoSpaceDN w:val="0"/>
        <w:adjustRightInd w:val="0"/>
        <w:jc w:val="center"/>
        <w:rPr>
          <w:sz w:val="20"/>
          <w:szCs w:val="20"/>
        </w:rPr>
      </w:pPr>
    </w:p>
    <w:p w:rsidR="00AE3283" w:rsidRDefault="00AE3283" w:rsidP="00AE3283">
      <w:pPr>
        <w:ind w:firstLine="709"/>
        <w:jc w:val="both"/>
      </w:pPr>
    </w:p>
    <w:p w:rsidR="00AE3283" w:rsidRDefault="00AE3283" w:rsidP="00AE3283">
      <w:pPr>
        <w:ind w:firstLine="709"/>
        <w:jc w:val="both"/>
      </w:pPr>
    </w:p>
    <w:p w:rsidR="00AE3283" w:rsidRDefault="00AE3283" w:rsidP="00AE3283">
      <w:pPr>
        <w:ind w:firstLine="709"/>
        <w:jc w:val="both"/>
      </w:pPr>
    </w:p>
    <w:p w:rsidR="00AE3283" w:rsidRDefault="00AE3283" w:rsidP="00AE3283">
      <w:pPr>
        <w:ind w:firstLine="709"/>
        <w:jc w:val="both"/>
      </w:pPr>
    </w:p>
    <w:p w:rsidR="008B4F78" w:rsidRDefault="008B4F78"/>
    <w:sectPr w:rsidR="008B4F78" w:rsidSect="00AE3283">
      <w:pgSz w:w="11906" w:h="16838"/>
      <w:pgMar w:top="993"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EFE" w:rsidRDefault="00015EFE" w:rsidP="00AE3283">
      <w:r>
        <w:separator/>
      </w:r>
    </w:p>
  </w:endnote>
  <w:endnote w:type="continuationSeparator" w:id="0">
    <w:p w:rsidR="00015EFE" w:rsidRDefault="00015EFE" w:rsidP="00AE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EFE" w:rsidRDefault="00015EFE" w:rsidP="00AE3283">
      <w:r>
        <w:separator/>
      </w:r>
    </w:p>
  </w:footnote>
  <w:footnote w:type="continuationSeparator" w:id="0">
    <w:p w:rsidR="00015EFE" w:rsidRDefault="00015EFE" w:rsidP="00AE3283">
      <w:r>
        <w:continuationSeparator/>
      </w:r>
    </w:p>
  </w:footnote>
  <w:footnote w:id="1">
    <w:p w:rsidR="00AE3283" w:rsidRDefault="00AE3283" w:rsidP="00AE3283">
      <w:pPr>
        <w:pStyle w:val="ae"/>
        <w:ind w:firstLine="0"/>
      </w:pPr>
      <w:r>
        <w:rPr>
          <w:rStyle w:val="af0"/>
          <w:sz w:val="18"/>
          <w:szCs w:val="18"/>
        </w:rPr>
        <w:footnoteRef/>
      </w:r>
      <w:r>
        <w:rPr>
          <w:rStyle w:val="af0"/>
          <w:sz w:val="18"/>
          <w:szCs w:val="18"/>
        </w:rPr>
        <w:t xml:space="preserve"> </w:t>
      </w:r>
      <w:r>
        <w:rPr>
          <w:sz w:val="18"/>
          <w:szCs w:val="18"/>
          <w:lang w:eastAsia="ru-RU"/>
        </w:rPr>
        <w:t>не заполняется в случае подачи заявления через МФЦ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0A"/>
    <w:rsid w:val="00015EFE"/>
    <w:rsid w:val="00784C2D"/>
    <w:rsid w:val="008A3D3C"/>
    <w:rsid w:val="008B4F78"/>
    <w:rsid w:val="00A7180A"/>
    <w:rsid w:val="00AE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BDAF"/>
  <w15:chartTrackingRefBased/>
  <w15:docId w15:val="{0BD3FF2C-D0AC-4DD4-B246-46BCEF98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2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283"/>
    <w:rPr>
      <w:color w:val="0000FF"/>
      <w:u w:val="single"/>
    </w:rPr>
  </w:style>
  <w:style w:type="paragraph" w:styleId="a4">
    <w:name w:val="Balloon Text"/>
    <w:basedOn w:val="a"/>
    <w:link w:val="a5"/>
    <w:uiPriority w:val="99"/>
    <w:semiHidden/>
    <w:unhideWhenUsed/>
    <w:rsid w:val="00AE3283"/>
    <w:rPr>
      <w:rFonts w:ascii="Tahoma" w:hAnsi="Tahoma" w:cs="Tahoma"/>
      <w:sz w:val="16"/>
      <w:szCs w:val="16"/>
    </w:rPr>
  </w:style>
  <w:style w:type="character" w:customStyle="1" w:styleId="a5">
    <w:name w:val="Текст выноски Знак"/>
    <w:basedOn w:val="a0"/>
    <w:link w:val="a4"/>
    <w:uiPriority w:val="99"/>
    <w:semiHidden/>
    <w:rsid w:val="00AE3283"/>
    <w:rPr>
      <w:rFonts w:ascii="Tahoma" w:eastAsia="Times New Roman" w:hAnsi="Tahoma" w:cs="Tahoma"/>
      <w:sz w:val="16"/>
      <w:szCs w:val="16"/>
      <w:lang w:eastAsia="ru-RU"/>
    </w:rPr>
  </w:style>
  <w:style w:type="paragraph" w:styleId="a6">
    <w:name w:val="header"/>
    <w:basedOn w:val="a"/>
    <w:link w:val="a7"/>
    <w:uiPriority w:val="99"/>
    <w:unhideWhenUsed/>
    <w:rsid w:val="00AE3283"/>
    <w:pPr>
      <w:tabs>
        <w:tab w:val="center" w:pos="4677"/>
        <w:tab w:val="right" w:pos="9355"/>
      </w:tabs>
    </w:pPr>
  </w:style>
  <w:style w:type="character" w:customStyle="1" w:styleId="a7">
    <w:name w:val="Верхний колонтитул Знак"/>
    <w:basedOn w:val="a0"/>
    <w:link w:val="a6"/>
    <w:uiPriority w:val="99"/>
    <w:rsid w:val="00AE328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E3283"/>
    <w:pPr>
      <w:tabs>
        <w:tab w:val="center" w:pos="4677"/>
        <w:tab w:val="right" w:pos="9355"/>
      </w:tabs>
    </w:pPr>
  </w:style>
  <w:style w:type="character" w:customStyle="1" w:styleId="a9">
    <w:name w:val="Нижний колонтитул Знак"/>
    <w:basedOn w:val="a0"/>
    <w:link w:val="a8"/>
    <w:uiPriority w:val="99"/>
    <w:rsid w:val="00AE3283"/>
    <w:rPr>
      <w:rFonts w:ascii="Times New Roman" w:eastAsia="Times New Roman" w:hAnsi="Times New Roman" w:cs="Times New Roman"/>
      <w:sz w:val="24"/>
      <w:szCs w:val="24"/>
      <w:lang w:eastAsia="ru-RU"/>
    </w:rPr>
  </w:style>
  <w:style w:type="paragraph" w:styleId="aa">
    <w:name w:val="No Spacing"/>
    <w:uiPriority w:val="1"/>
    <w:qFormat/>
    <w:rsid w:val="00AE3283"/>
    <w:pPr>
      <w:spacing w:after="0" w:line="240" w:lineRule="auto"/>
    </w:pPr>
  </w:style>
  <w:style w:type="paragraph" w:customStyle="1" w:styleId="ConsPlusNormal">
    <w:name w:val="ConsPlusNormal"/>
    <w:link w:val="ConsPlusNormal0"/>
    <w:uiPriority w:val="99"/>
    <w:rsid w:val="00AE328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List Paragraph"/>
    <w:basedOn w:val="a"/>
    <w:uiPriority w:val="99"/>
    <w:qFormat/>
    <w:rsid w:val="00AE3283"/>
    <w:pPr>
      <w:spacing w:after="200" w:line="276" w:lineRule="auto"/>
      <w:ind w:left="720"/>
      <w:contextualSpacing/>
    </w:pPr>
    <w:rPr>
      <w:rFonts w:ascii="Calibri" w:hAnsi="Calibri"/>
      <w:sz w:val="22"/>
      <w:szCs w:val="22"/>
    </w:rPr>
  </w:style>
  <w:style w:type="character" w:customStyle="1" w:styleId="ConsPlusNormal0">
    <w:name w:val="ConsPlusNormal Знак"/>
    <w:link w:val="ConsPlusNormal"/>
    <w:uiPriority w:val="99"/>
    <w:locked/>
    <w:rsid w:val="00AE3283"/>
    <w:rPr>
      <w:rFonts w:ascii="Times New Roman" w:eastAsiaTheme="minorEastAsia" w:hAnsi="Times New Roman" w:cs="Times New Roman"/>
      <w:sz w:val="24"/>
      <w:szCs w:val="24"/>
      <w:lang w:eastAsia="ru-RU"/>
    </w:rPr>
  </w:style>
  <w:style w:type="paragraph" w:customStyle="1" w:styleId="ConsPlusTitle">
    <w:name w:val="ConsPlusTitle"/>
    <w:uiPriority w:val="99"/>
    <w:rsid w:val="00AE328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c">
    <w:name w:val="Normal (Web)"/>
    <w:basedOn w:val="a"/>
    <w:uiPriority w:val="99"/>
    <w:rsid w:val="00AE3283"/>
    <w:pPr>
      <w:spacing w:before="100" w:beforeAutospacing="1" w:after="100" w:afterAutospacing="1"/>
    </w:pPr>
  </w:style>
  <w:style w:type="character" w:styleId="ad">
    <w:name w:val="Strong"/>
    <w:qFormat/>
    <w:rsid w:val="00AE3283"/>
    <w:rPr>
      <w:b/>
      <w:bCs/>
    </w:rPr>
  </w:style>
  <w:style w:type="paragraph" w:styleId="ae">
    <w:name w:val="footnote text"/>
    <w:basedOn w:val="a"/>
    <w:link w:val="af"/>
    <w:uiPriority w:val="99"/>
    <w:semiHidden/>
    <w:unhideWhenUsed/>
    <w:rsid w:val="00AE3283"/>
    <w:pPr>
      <w:ind w:firstLine="709"/>
      <w:jc w:val="both"/>
    </w:pPr>
    <w:rPr>
      <w:color w:val="000000"/>
      <w:sz w:val="20"/>
      <w:szCs w:val="20"/>
      <w:lang w:val="x-none" w:eastAsia="en-US"/>
    </w:rPr>
  </w:style>
  <w:style w:type="character" w:customStyle="1" w:styleId="af">
    <w:name w:val="Текст сноски Знак"/>
    <w:basedOn w:val="a0"/>
    <w:link w:val="ae"/>
    <w:uiPriority w:val="99"/>
    <w:semiHidden/>
    <w:rsid w:val="00AE3283"/>
    <w:rPr>
      <w:rFonts w:ascii="Times New Roman" w:eastAsia="Times New Roman" w:hAnsi="Times New Roman" w:cs="Times New Roman"/>
      <w:color w:val="000000"/>
      <w:sz w:val="20"/>
      <w:szCs w:val="20"/>
      <w:lang w:val="x-none"/>
    </w:rPr>
  </w:style>
  <w:style w:type="character" w:styleId="af0">
    <w:name w:val="footnote reference"/>
    <w:uiPriority w:val="99"/>
    <w:semiHidden/>
    <w:unhideWhenUsed/>
    <w:rsid w:val="00AE328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2751F97F7EC264C132FC3B3EEBD3117BD5EC9EDA9951868D6F71ADF77DAA0672B291B7275E2F25Db2b4H" TargetMode="External"/><Relationship Id="rId18" Type="http://schemas.openxmlformats.org/officeDocument/2006/relationships/hyperlink" Target="consultantplus://offline/ref=388733EACE057DA100E0577E2E1A3934980907B291475FA6ACBD58C73AF1C1BD901AA8A82CAD95C75C2DA85E882F730F4EC3DA8513A7C24CT1KD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h.nw@yandex.ru" TargetMode="External"/><Relationship Id="rId12" Type="http://schemas.openxmlformats.org/officeDocument/2006/relationships/hyperlink" Target="consultantplus://offline/ref=22751F97F7EC264C132FC3B3EEBD3117BD5EC9EDA9951868D6F71ADF77DAA0672B291B7275E2F25Db2b4H" TargetMode="External"/><Relationship Id="rId17" Type="http://schemas.openxmlformats.org/officeDocument/2006/relationships/hyperlink" Target="consultantplus://offline/ref=7131F1F88228F06C35FFC20263A31DC45BDE8FB25D3264CD4EFBEA1AF998CD6144358324ECA0CE4A5AA72C4F7E4D72137C9FD66667C5048650B4H" TargetMode="External"/><Relationship Id="rId2" Type="http://schemas.openxmlformats.org/officeDocument/2006/relationships/styles" Target="styles.xml"/><Relationship Id="rId16" Type="http://schemas.openxmlformats.org/officeDocument/2006/relationships/hyperlink" Target="consultantplus://offline/ref=6D365294A6E60AE9FED8911D5049683CD5BD4528E051115C3849CC60F8812E2596A0B6594564EFT8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2751F97F7EC264C132FC3B3EEBD3117BD5EC9EDA9951868D6F71ADF77DAA0672B291B7275E2F25Db2b4H" TargetMode="External"/><Relationship Id="rId5" Type="http://schemas.openxmlformats.org/officeDocument/2006/relationships/footnotes" Target="footnotes.xml"/><Relationship Id="rId15" Type="http://schemas.openxmlformats.org/officeDocument/2006/relationships/hyperlink" Target="http://docs.cntd.ru/document/744100004" TargetMode="External"/><Relationship Id="rId10" Type="http://schemas.openxmlformats.org/officeDocument/2006/relationships/hyperlink" Target="consultantplus://offline/ref=22751F97F7EC264C132FC3B3EEBD3117BD5EC9EDA9951868D6F71ADF77DAA0672B291B7275E2F25Db2b4H" TargetMode="External"/><Relationship Id="rId19" Type="http://schemas.openxmlformats.org/officeDocument/2006/relationships/hyperlink" Target="mailto:arh.nw@yandex.ru" TargetMode="External"/><Relationship Id="rId4" Type="http://schemas.openxmlformats.org/officeDocument/2006/relationships/webSettings" Target="webSettings.xml"/><Relationship Id="rId9" Type="http://schemas.openxmlformats.org/officeDocument/2006/relationships/hyperlink" Target="consultantplus://offline/ref=22751F97F7EC264C132FC3B3EEBD3117BD5EC9EDA9951868D6F71ADF77DAA0672B291B7275E2F25Db2b4H" TargetMode="External"/><Relationship Id="rId14" Type="http://schemas.openxmlformats.org/officeDocument/2006/relationships/hyperlink" Target="consultantplus://offline/ref=22751F97F7EC264C132FC3B3EEBD3117BD5EC9EDA9951868D6F71ADF77DAA0672B291B7275E2F25Db2b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12567</Words>
  <Characters>71637</Characters>
  <Application>Microsoft Office Word</Application>
  <DocSecurity>0</DocSecurity>
  <Lines>596</Lines>
  <Paragraphs>168</Paragraphs>
  <ScaleCrop>false</ScaleCrop>
  <Company/>
  <LinksUpToDate>false</LinksUpToDate>
  <CharactersWithSpaces>84036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2023-02-01T06:42:00Z</dcterms:created>
  <dcterms:modified xsi:type="dcterms:W3CDTF">2023-05-31T06:14:00Z</dcterms:modified>
</cp:coreProperties>
</file>