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54" w:rsidRPr="00463609" w:rsidRDefault="004D2954" w:rsidP="004D2954">
      <w:pPr>
        <w:spacing w:after="0" w:line="240" w:lineRule="auto"/>
        <w:jc w:val="both"/>
        <w:rPr>
          <w:rFonts w:ascii="Times New Roman" w:hAnsi="Times New Roman"/>
          <w:sz w:val="28"/>
          <w:szCs w:val="28"/>
        </w:rPr>
      </w:pPr>
    </w:p>
    <w:p w:rsidR="004D2954" w:rsidRPr="00463609" w:rsidRDefault="004D2954" w:rsidP="004D2954">
      <w:pPr>
        <w:spacing w:after="0" w:line="240" w:lineRule="auto"/>
        <w:jc w:val="both"/>
        <w:rPr>
          <w:rFonts w:ascii="Times New Roman" w:hAnsi="Times New Roman"/>
          <w:sz w:val="28"/>
          <w:szCs w:val="28"/>
        </w:rPr>
      </w:pPr>
    </w:p>
    <w:p w:rsidR="00463609" w:rsidRPr="00463609" w:rsidRDefault="00463609" w:rsidP="00463609">
      <w:pPr>
        <w:rPr>
          <w:rFonts w:ascii="Times New Roman" w:hAnsi="Times New Roman"/>
          <w:color w:val="000000"/>
          <w:sz w:val="28"/>
          <w:szCs w:val="28"/>
        </w:rPr>
      </w:pPr>
      <w:r w:rsidRPr="00463609">
        <w:rPr>
          <w:rFonts w:ascii="Times New Roman" w:hAnsi="Times New Roman"/>
          <w:color w:val="000000"/>
          <w:sz w:val="28"/>
          <w:szCs w:val="28"/>
        </w:rPr>
        <w:t>НОВОЗЫБКОВСКАЯ ГОРОДСКАЯ АДМИНИСТРАЦИЯ</w:t>
      </w:r>
    </w:p>
    <w:p w:rsidR="00463609" w:rsidRPr="00463609" w:rsidRDefault="00463609" w:rsidP="00463609">
      <w:pPr>
        <w:rPr>
          <w:rFonts w:ascii="Times New Roman" w:hAnsi="Times New Roman"/>
          <w:color w:val="000000"/>
          <w:sz w:val="28"/>
          <w:szCs w:val="28"/>
        </w:rPr>
      </w:pPr>
      <w:r w:rsidRPr="00463609">
        <w:rPr>
          <w:rFonts w:ascii="Times New Roman" w:hAnsi="Times New Roman"/>
          <w:color w:val="000000"/>
          <w:sz w:val="28"/>
          <w:szCs w:val="28"/>
        </w:rPr>
        <w:t xml:space="preserve">                                   П О С Т А Н О В Л Е Н И Е</w:t>
      </w:r>
    </w:p>
    <w:p w:rsidR="00463609" w:rsidRPr="00463609" w:rsidRDefault="00463609" w:rsidP="00463609">
      <w:pPr>
        <w:rPr>
          <w:rFonts w:ascii="Times New Roman" w:hAnsi="Times New Roman"/>
          <w:color w:val="000000"/>
          <w:sz w:val="28"/>
          <w:szCs w:val="28"/>
        </w:rPr>
      </w:pPr>
    </w:p>
    <w:p w:rsidR="00463609" w:rsidRPr="00463609" w:rsidRDefault="00463609" w:rsidP="00463609">
      <w:pPr>
        <w:rPr>
          <w:rFonts w:ascii="Times New Roman" w:hAnsi="Times New Roman"/>
          <w:color w:val="000000"/>
          <w:sz w:val="28"/>
          <w:szCs w:val="28"/>
        </w:rPr>
      </w:pPr>
      <w:r w:rsidRPr="00463609">
        <w:rPr>
          <w:rFonts w:ascii="Times New Roman" w:hAnsi="Times New Roman"/>
          <w:color w:val="000000"/>
          <w:sz w:val="28"/>
          <w:szCs w:val="28"/>
        </w:rPr>
        <w:t>от 2</w:t>
      </w:r>
      <w:r>
        <w:rPr>
          <w:rFonts w:ascii="Times New Roman" w:hAnsi="Times New Roman"/>
          <w:color w:val="000000"/>
          <w:sz w:val="28"/>
          <w:szCs w:val="28"/>
        </w:rPr>
        <w:t>7.10</w:t>
      </w:r>
      <w:r w:rsidRPr="00463609">
        <w:rPr>
          <w:rFonts w:ascii="Times New Roman" w:hAnsi="Times New Roman"/>
          <w:color w:val="000000"/>
          <w:sz w:val="28"/>
          <w:szCs w:val="28"/>
        </w:rPr>
        <w:t>.202</w:t>
      </w:r>
      <w:r>
        <w:rPr>
          <w:rFonts w:ascii="Times New Roman" w:hAnsi="Times New Roman"/>
          <w:color w:val="000000"/>
          <w:sz w:val="28"/>
          <w:szCs w:val="28"/>
        </w:rPr>
        <w:t>0</w:t>
      </w:r>
      <w:r w:rsidRPr="00463609">
        <w:rPr>
          <w:rFonts w:ascii="Times New Roman" w:hAnsi="Times New Roman"/>
          <w:color w:val="000000"/>
          <w:sz w:val="28"/>
          <w:szCs w:val="28"/>
        </w:rPr>
        <w:t xml:space="preserve"> г. №</w:t>
      </w:r>
      <w:r>
        <w:rPr>
          <w:rFonts w:ascii="Times New Roman" w:hAnsi="Times New Roman"/>
          <w:color w:val="000000"/>
          <w:sz w:val="28"/>
          <w:szCs w:val="28"/>
        </w:rPr>
        <w:t xml:space="preserve"> 807</w:t>
      </w:r>
    </w:p>
    <w:p w:rsidR="004D2954" w:rsidRDefault="004D2954" w:rsidP="004D2954">
      <w:pPr>
        <w:spacing w:after="0" w:line="240" w:lineRule="auto"/>
        <w:jc w:val="both"/>
        <w:rPr>
          <w:rFonts w:ascii="Times New Roman" w:hAnsi="Times New Roman"/>
          <w:sz w:val="28"/>
          <w:szCs w:val="28"/>
        </w:rPr>
      </w:pPr>
    </w:p>
    <w:p w:rsidR="00463609" w:rsidRDefault="00463609" w:rsidP="004D2954">
      <w:pPr>
        <w:spacing w:after="0" w:line="240" w:lineRule="auto"/>
        <w:jc w:val="both"/>
        <w:rPr>
          <w:rFonts w:ascii="Times New Roman" w:hAnsi="Times New Roman"/>
          <w:sz w:val="28"/>
          <w:szCs w:val="28"/>
        </w:rPr>
      </w:pPr>
    </w:p>
    <w:p w:rsidR="00463609" w:rsidRDefault="00463609" w:rsidP="004D2954">
      <w:pPr>
        <w:spacing w:after="0" w:line="240" w:lineRule="auto"/>
        <w:jc w:val="both"/>
        <w:rPr>
          <w:rFonts w:ascii="Times New Roman" w:hAnsi="Times New Roman"/>
          <w:sz w:val="28"/>
          <w:szCs w:val="28"/>
        </w:rPr>
      </w:pPr>
    </w:p>
    <w:p w:rsidR="004D2954" w:rsidRPr="004D2954" w:rsidRDefault="004D2954" w:rsidP="004D2954">
      <w:pPr>
        <w:spacing w:after="0" w:line="240" w:lineRule="auto"/>
        <w:jc w:val="both"/>
        <w:rPr>
          <w:rFonts w:ascii="Times New Roman" w:hAnsi="Times New Roman"/>
          <w:sz w:val="28"/>
          <w:szCs w:val="28"/>
          <w:lang w:eastAsia="ru-RU"/>
        </w:rPr>
      </w:pPr>
      <w:r w:rsidRPr="004D2954">
        <w:rPr>
          <w:rFonts w:ascii="Times New Roman" w:hAnsi="Times New Roman"/>
          <w:sz w:val="28"/>
          <w:szCs w:val="28"/>
        </w:rPr>
        <w:t>Об утверждении административного</w:t>
      </w:r>
    </w:p>
    <w:p w:rsidR="004D2954" w:rsidRPr="004D2954" w:rsidRDefault="004D2954" w:rsidP="004D2954">
      <w:pPr>
        <w:spacing w:after="0" w:line="240" w:lineRule="auto"/>
        <w:jc w:val="both"/>
        <w:rPr>
          <w:rFonts w:ascii="Times New Roman" w:hAnsi="Times New Roman"/>
          <w:sz w:val="28"/>
          <w:szCs w:val="28"/>
        </w:rPr>
      </w:pPr>
      <w:r w:rsidRPr="004D2954">
        <w:rPr>
          <w:rFonts w:ascii="Times New Roman" w:hAnsi="Times New Roman"/>
          <w:sz w:val="28"/>
          <w:szCs w:val="28"/>
        </w:rPr>
        <w:t>регламента по предоставлению</w:t>
      </w:r>
    </w:p>
    <w:p w:rsidR="00B56539" w:rsidRDefault="004D2954" w:rsidP="004D2954">
      <w:pPr>
        <w:spacing w:after="0" w:line="240" w:lineRule="auto"/>
        <w:jc w:val="both"/>
        <w:rPr>
          <w:rFonts w:ascii="Times New Roman" w:hAnsi="Times New Roman"/>
          <w:sz w:val="28"/>
          <w:szCs w:val="28"/>
        </w:rPr>
      </w:pPr>
      <w:r w:rsidRPr="004D2954">
        <w:rPr>
          <w:rFonts w:ascii="Times New Roman" w:hAnsi="Times New Roman"/>
          <w:sz w:val="28"/>
          <w:szCs w:val="28"/>
        </w:rPr>
        <w:t>муниципальной услуги «</w:t>
      </w:r>
      <w:bookmarkStart w:id="0" w:name="_GoBack"/>
      <w:r w:rsidR="00B56539">
        <w:rPr>
          <w:rFonts w:ascii="Times New Roman" w:hAnsi="Times New Roman"/>
          <w:sz w:val="28"/>
          <w:szCs w:val="28"/>
        </w:rPr>
        <w:t>Утверждение</w:t>
      </w:r>
    </w:p>
    <w:p w:rsidR="004D2954" w:rsidRPr="004D2954" w:rsidRDefault="004D2954" w:rsidP="004D2954">
      <w:pPr>
        <w:spacing w:after="0" w:line="240" w:lineRule="auto"/>
        <w:jc w:val="both"/>
        <w:rPr>
          <w:rFonts w:ascii="Times New Roman" w:hAnsi="Times New Roman"/>
          <w:sz w:val="28"/>
          <w:szCs w:val="28"/>
        </w:rPr>
      </w:pPr>
      <w:r w:rsidRPr="004D2954">
        <w:rPr>
          <w:rFonts w:ascii="Times New Roman" w:hAnsi="Times New Roman"/>
          <w:sz w:val="28"/>
          <w:szCs w:val="28"/>
        </w:rPr>
        <w:t>документации по планировке территории</w:t>
      </w:r>
      <w:bookmarkEnd w:id="0"/>
      <w:r w:rsidRPr="004D2954">
        <w:rPr>
          <w:rFonts w:ascii="Times New Roman" w:hAnsi="Times New Roman"/>
          <w:sz w:val="28"/>
          <w:szCs w:val="28"/>
        </w:rPr>
        <w:t xml:space="preserve">» </w:t>
      </w:r>
    </w:p>
    <w:p w:rsidR="004D2954" w:rsidRPr="004D2954" w:rsidRDefault="004D2954" w:rsidP="004D2954">
      <w:pPr>
        <w:spacing w:after="0" w:line="240" w:lineRule="auto"/>
        <w:jc w:val="both"/>
        <w:rPr>
          <w:rFonts w:ascii="Times New Roman" w:hAnsi="Times New Roman"/>
          <w:sz w:val="28"/>
          <w:szCs w:val="28"/>
        </w:rPr>
      </w:pPr>
    </w:p>
    <w:p w:rsidR="004D2954" w:rsidRPr="004D2954" w:rsidRDefault="004D2954" w:rsidP="004D2954">
      <w:pPr>
        <w:spacing w:after="0" w:line="240" w:lineRule="auto"/>
        <w:jc w:val="both"/>
        <w:rPr>
          <w:rFonts w:ascii="Times New Roman" w:hAnsi="Times New Roman"/>
          <w:sz w:val="28"/>
          <w:szCs w:val="28"/>
        </w:rPr>
      </w:pPr>
    </w:p>
    <w:p w:rsidR="004D2954" w:rsidRPr="004D2954" w:rsidRDefault="004D2954" w:rsidP="004D2954">
      <w:pPr>
        <w:tabs>
          <w:tab w:val="left" w:pos="426"/>
        </w:tabs>
        <w:spacing w:after="0" w:line="240" w:lineRule="auto"/>
        <w:jc w:val="both"/>
        <w:rPr>
          <w:rFonts w:ascii="Times New Roman" w:hAnsi="Times New Roman"/>
          <w:sz w:val="28"/>
          <w:szCs w:val="28"/>
        </w:rPr>
      </w:pPr>
      <w:r w:rsidRPr="004D2954">
        <w:rPr>
          <w:rFonts w:ascii="Times New Roman" w:hAnsi="Times New Roman"/>
          <w:sz w:val="28"/>
          <w:szCs w:val="28"/>
        </w:rPr>
        <w:t xml:space="preserve">         В рамках реализации Федерального закона от 27.07.2010г. №210-ФЗ «Об организации предоставления государственных и муниципальных услуг», </w:t>
      </w:r>
    </w:p>
    <w:p w:rsidR="004D2954" w:rsidRPr="004D2954" w:rsidRDefault="004D2954" w:rsidP="004D2954">
      <w:pPr>
        <w:tabs>
          <w:tab w:val="center" w:pos="4535"/>
        </w:tabs>
        <w:spacing w:after="0" w:line="240" w:lineRule="auto"/>
        <w:jc w:val="both"/>
        <w:rPr>
          <w:rFonts w:ascii="Times New Roman" w:hAnsi="Times New Roman"/>
          <w:sz w:val="28"/>
          <w:szCs w:val="28"/>
        </w:rPr>
      </w:pPr>
    </w:p>
    <w:p w:rsidR="004D2954" w:rsidRPr="004D2954" w:rsidRDefault="004D2954" w:rsidP="004D2954">
      <w:pPr>
        <w:tabs>
          <w:tab w:val="center" w:pos="4535"/>
        </w:tabs>
        <w:spacing w:after="0" w:line="240" w:lineRule="auto"/>
        <w:jc w:val="both"/>
        <w:rPr>
          <w:rFonts w:ascii="Times New Roman" w:hAnsi="Times New Roman"/>
          <w:sz w:val="28"/>
          <w:szCs w:val="28"/>
        </w:rPr>
      </w:pPr>
      <w:r w:rsidRPr="004D2954">
        <w:rPr>
          <w:rFonts w:ascii="Times New Roman" w:hAnsi="Times New Roman"/>
          <w:sz w:val="28"/>
          <w:szCs w:val="28"/>
        </w:rPr>
        <w:t>П О С Т А Н О В Л Я Ю:</w:t>
      </w:r>
    </w:p>
    <w:p w:rsidR="004D2954" w:rsidRPr="004D2954" w:rsidRDefault="004D2954" w:rsidP="004D2954">
      <w:pPr>
        <w:tabs>
          <w:tab w:val="center" w:pos="4535"/>
        </w:tabs>
        <w:spacing w:after="0" w:line="240" w:lineRule="auto"/>
        <w:jc w:val="both"/>
        <w:rPr>
          <w:rFonts w:ascii="Times New Roman" w:hAnsi="Times New Roman"/>
          <w:sz w:val="28"/>
          <w:szCs w:val="28"/>
        </w:rPr>
      </w:pPr>
    </w:p>
    <w:p w:rsidR="004D2954" w:rsidRPr="004D2954" w:rsidRDefault="004D2954" w:rsidP="004D2954">
      <w:pPr>
        <w:spacing w:after="0" w:line="240" w:lineRule="auto"/>
        <w:jc w:val="both"/>
        <w:rPr>
          <w:rFonts w:ascii="Times New Roman" w:hAnsi="Times New Roman"/>
          <w:sz w:val="28"/>
          <w:szCs w:val="28"/>
        </w:rPr>
      </w:pPr>
      <w:r w:rsidRPr="004D2954">
        <w:rPr>
          <w:rFonts w:ascii="Times New Roman" w:hAnsi="Times New Roman"/>
          <w:sz w:val="28"/>
          <w:szCs w:val="28"/>
        </w:rPr>
        <w:t xml:space="preserve">        1. Утвердить административный регламент по предоставлению муниципальной услуги </w:t>
      </w:r>
      <w:proofErr w:type="gramStart"/>
      <w:r w:rsidRPr="004D2954">
        <w:rPr>
          <w:rFonts w:ascii="Times New Roman" w:hAnsi="Times New Roman"/>
          <w:sz w:val="28"/>
          <w:szCs w:val="28"/>
        </w:rPr>
        <w:t>«</w:t>
      </w:r>
      <w:r>
        <w:rPr>
          <w:rFonts w:ascii="Times New Roman" w:hAnsi="Times New Roman"/>
          <w:sz w:val="28"/>
          <w:szCs w:val="28"/>
        </w:rPr>
        <w:t xml:space="preserve"> </w:t>
      </w:r>
      <w:r w:rsidR="00B56539">
        <w:rPr>
          <w:rFonts w:ascii="Times New Roman" w:hAnsi="Times New Roman"/>
          <w:sz w:val="28"/>
          <w:szCs w:val="28"/>
        </w:rPr>
        <w:t>Утверждение</w:t>
      </w:r>
      <w:proofErr w:type="gramEnd"/>
      <w:r w:rsidRPr="004D2954">
        <w:rPr>
          <w:rFonts w:ascii="Times New Roman" w:hAnsi="Times New Roman"/>
          <w:sz w:val="28"/>
          <w:szCs w:val="28"/>
        </w:rPr>
        <w:t xml:space="preserve"> документации по планировке территории</w:t>
      </w:r>
      <w:r>
        <w:rPr>
          <w:rFonts w:ascii="Times New Roman" w:hAnsi="Times New Roman"/>
          <w:sz w:val="28"/>
          <w:szCs w:val="28"/>
        </w:rPr>
        <w:t xml:space="preserve"> </w:t>
      </w:r>
      <w:r w:rsidRPr="004D2954">
        <w:rPr>
          <w:rFonts w:ascii="Times New Roman" w:hAnsi="Times New Roman"/>
          <w:sz w:val="28"/>
          <w:szCs w:val="28"/>
        </w:rPr>
        <w:t xml:space="preserve">» (приложение). </w:t>
      </w:r>
    </w:p>
    <w:p w:rsidR="004D2954" w:rsidRPr="004D2954" w:rsidRDefault="004D2954" w:rsidP="004D2954">
      <w:pPr>
        <w:tabs>
          <w:tab w:val="center" w:pos="4535"/>
        </w:tabs>
        <w:spacing w:after="0" w:line="240" w:lineRule="auto"/>
        <w:jc w:val="both"/>
        <w:rPr>
          <w:rFonts w:ascii="Times New Roman" w:hAnsi="Times New Roman"/>
          <w:sz w:val="28"/>
          <w:szCs w:val="28"/>
        </w:rPr>
      </w:pPr>
      <w:r>
        <w:rPr>
          <w:rFonts w:ascii="Times New Roman" w:hAnsi="Times New Roman"/>
          <w:sz w:val="28"/>
          <w:szCs w:val="28"/>
        </w:rPr>
        <w:t xml:space="preserve">        2</w:t>
      </w:r>
      <w:r w:rsidRPr="004D2954">
        <w:rPr>
          <w:rFonts w:ascii="Times New Roman" w:hAnsi="Times New Roman"/>
          <w:sz w:val="28"/>
          <w:szCs w:val="28"/>
        </w:rPr>
        <w:t xml:space="preserve">. Настоящее постановление разместить на официальном сайте Новозыбковской городской администрации Брянской области </w:t>
      </w:r>
      <w:r w:rsidRPr="004D2954">
        <w:rPr>
          <w:rFonts w:ascii="Times New Roman" w:hAnsi="Times New Roman"/>
          <w:sz w:val="28"/>
          <w:szCs w:val="28"/>
          <w:lang w:val="en-US"/>
        </w:rPr>
        <w:t>www</w:t>
      </w:r>
      <w:r w:rsidRPr="004D2954">
        <w:rPr>
          <w:rFonts w:ascii="Times New Roman" w:hAnsi="Times New Roman"/>
          <w:sz w:val="28"/>
          <w:szCs w:val="28"/>
        </w:rPr>
        <w:t>.</w:t>
      </w:r>
      <w:r w:rsidRPr="004D2954">
        <w:rPr>
          <w:rFonts w:ascii="Times New Roman" w:hAnsi="Times New Roman"/>
          <w:sz w:val="28"/>
          <w:szCs w:val="28"/>
          <w:lang w:val="en-US"/>
        </w:rPr>
        <w:t>zibkoe</w:t>
      </w:r>
      <w:r w:rsidRPr="004D2954">
        <w:rPr>
          <w:rFonts w:ascii="Times New Roman" w:hAnsi="Times New Roman"/>
          <w:sz w:val="28"/>
          <w:szCs w:val="28"/>
        </w:rPr>
        <w:t>.</w:t>
      </w:r>
      <w:r w:rsidRPr="004D2954">
        <w:rPr>
          <w:rFonts w:ascii="Times New Roman" w:hAnsi="Times New Roman"/>
          <w:sz w:val="28"/>
          <w:szCs w:val="28"/>
          <w:lang w:val="en-US"/>
        </w:rPr>
        <w:t>ru</w:t>
      </w:r>
    </w:p>
    <w:p w:rsidR="004D2954" w:rsidRPr="004D2954" w:rsidRDefault="004D2954" w:rsidP="004D2954">
      <w:pPr>
        <w:tabs>
          <w:tab w:val="center" w:pos="4535"/>
        </w:tabs>
        <w:spacing w:after="0" w:line="240" w:lineRule="auto"/>
        <w:jc w:val="both"/>
        <w:rPr>
          <w:rFonts w:ascii="Times New Roman" w:hAnsi="Times New Roman"/>
          <w:sz w:val="28"/>
          <w:szCs w:val="28"/>
        </w:rPr>
      </w:pPr>
      <w:r>
        <w:rPr>
          <w:rFonts w:ascii="Times New Roman" w:hAnsi="Times New Roman"/>
          <w:sz w:val="28"/>
          <w:szCs w:val="28"/>
        </w:rPr>
        <w:t xml:space="preserve">        3</w:t>
      </w:r>
      <w:r w:rsidRPr="004D2954">
        <w:rPr>
          <w:rFonts w:ascii="Times New Roman" w:hAnsi="Times New Roman"/>
          <w:sz w:val="28"/>
          <w:szCs w:val="28"/>
        </w:rPr>
        <w:t xml:space="preserve">. Контроль за выполнением настоящего постановления возложить на </w:t>
      </w:r>
      <w:proofErr w:type="spellStart"/>
      <w:r>
        <w:rPr>
          <w:rFonts w:ascii="Times New Roman" w:hAnsi="Times New Roman"/>
          <w:sz w:val="28"/>
          <w:szCs w:val="28"/>
        </w:rPr>
        <w:t>ио</w:t>
      </w:r>
      <w:proofErr w:type="spellEnd"/>
      <w:r>
        <w:rPr>
          <w:rFonts w:ascii="Times New Roman" w:hAnsi="Times New Roman"/>
          <w:sz w:val="28"/>
          <w:szCs w:val="28"/>
        </w:rPr>
        <w:t xml:space="preserve"> </w:t>
      </w:r>
      <w:r w:rsidRPr="004D2954">
        <w:rPr>
          <w:rFonts w:ascii="Times New Roman" w:hAnsi="Times New Roman"/>
          <w:sz w:val="28"/>
          <w:szCs w:val="28"/>
        </w:rPr>
        <w:t xml:space="preserve">первого заместителя главы Новозыбковской городской администрации </w:t>
      </w:r>
      <w:proofErr w:type="spellStart"/>
      <w:r>
        <w:rPr>
          <w:rFonts w:ascii="Times New Roman" w:hAnsi="Times New Roman"/>
          <w:sz w:val="28"/>
          <w:szCs w:val="28"/>
        </w:rPr>
        <w:t>В.М.Деньгуба</w:t>
      </w:r>
      <w:proofErr w:type="spellEnd"/>
      <w:r>
        <w:rPr>
          <w:rFonts w:ascii="Times New Roman" w:hAnsi="Times New Roman"/>
          <w:sz w:val="28"/>
          <w:szCs w:val="28"/>
        </w:rPr>
        <w:t>.</w:t>
      </w:r>
    </w:p>
    <w:p w:rsidR="004D2954" w:rsidRPr="004D2954" w:rsidRDefault="004D2954" w:rsidP="004D2954">
      <w:pPr>
        <w:spacing w:after="0" w:line="240" w:lineRule="auto"/>
        <w:jc w:val="both"/>
        <w:rPr>
          <w:rFonts w:ascii="Times New Roman" w:hAnsi="Times New Roman"/>
          <w:sz w:val="28"/>
          <w:szCs w:val="28"/>
        </w:rPr>
      </w:pPr>
      <w:r w:rsidRPr="004D2954">
        <w:rPr>
          <w:rFonts w:ascii="Times New Roman" w:hAnsi="Times New Roman"/>
          <w:sz w:val="28"/>
          <w:szCs w:val="28"/>
        </w:rPr>
        <w:t xml:space="preserve">       </w:t>
      </w:r>
    </w:p>
    <w:p w:rsidR="004D2954" w:rsidRPr="004D2954" w:rsidRDefault="004D2954" w:rsidP="004D2954">
      <w:pPr>
        <w:tabs>
          <w:tab w:val="left" w:pos="6836"/>
        </w:tabs>
        <w:spacing w:after="0" w:line="240" w:lineRule="auto"/>
        <w:jc w:val="both"/>
        <w:rPr>
          <w:rFonts w:ascii="Times New Roman" w:hAnsi="Times New Roman"/>
          <w:sz w:val="28"/>
          <w:szCs w:val="28"/>
        </w:rPr>
      </w:pPr>
      <w:proofErr w:type="spellStart"/>
      <w:r>
        <w:rPr>
          <w:rFonts w:ascii="Times New Roman" w:hAnsi="Times New Roman"/>
          <w:sz w:val="28"/>
          <w:szCs w:val="28"/>
        </w:rPr>
        <w:t>Врио</w:t>
      </w:r>
      <w:proofErr w:type="spellEnd"/>
      <w:r>
        <w:rPr>
          <w:rFonts w:ascii="Times New Roman" w:hAnsi="Times New Roman"/>
          <w:sz w:val="28"/>
          <w:szCs w:val="28"/>
        </w:rPr>
        <w:t xml:space="preserve"> главы</w:t>
      </w:r>
      <w:r w:rsidRPr="004D2954">
        <w:rPr>
          <w:rFonts w:ascii="Times New Roman" w:hAnsi="Times New Roman"/>
          <w:sz w:val="28"/>
          <w:szCs w:val="28"/>
        </w:rPr>
        <w:t xml:space="preserve"> Новозыбковской городской</w:t>
      </w:r>
    </w:p>
    <w:p w:rsidR="004D2954" w:rsidRPr="004D2954" w:rsidRDefault="004D2954" w:rsidP="004D2954">
      <w:pPr>
        <w:tabs>
          <w:tab w:val="left" w:pos="6836"/>
        </w:tabs>
        <w:spacing w:after="0" w:line="240" w:lineRule="auto"/>
        <w:jc w:val="both"/>
        <w:rPr>
          <w:rFonts w:ascii="Times New Roman" w:hAnsi="Times New Roman"/>
          <w:sz w:val="28"/>
          <w:szCs w:val="28"/>
        </w:rPr>
      </w:pPr>
      <w:r w:rsidRPr="004D2954">
        <w:rPr>
          <w:rFonts w:ascii="Times New Roman" w:hAnsi="Times New Roman"/>
          <w:sz w:val="28"/>
          <w:szCs w:val="28"/>
        </w:rPr>
        <w:t xml:space="preserve">администрации </w:t>
      </w:r>
      <w:r>
        <w:rPr>
          <w:rFonts w:ascii="Times New Roman" w:hAnsi="Times New Roman"/>
          <w:sz w:val="28"/>
          <w:szCs w:val="28"/>
        </w:rPr>
        <w:tab/>
        <w:t xml:space="preserve">               А.В. Небылица</w:t>
      </w:r>
    </w:p>
    <w:p w:rsidR="004D2954" w:rsidRPr="004D2954" w:rsidRDefault="004D2954" w:rsidP="004D2954">
      <w:pPr>
        <w:tabs>
          <w:tab w:val="left" w:pos="6836"/>
        </w:tabs>
        <w:spacing w:after="0" w:line="240" w:lineRule="auto"/>
        <w:jc w:val="both"/>
        <w:rPr>
          <w:rFonts w:ascii="Times New Roman" w:hAnsi="Times New Roman"/>
          <w:sz w:val="28"/>
          <w:szCs w:val="28"/>
        </w:rPr>
      </w:pPr>
    </w:p>
    <w:p w:rsidR="004D2954" w:rsidRPr="004D2954" w:rsidRDefault="004D2954" w:rsidP="004D2954">
      <w:pPr>
        <w:tabs>
          <w:tab w:val="left" w:pos="6836"/>
        </w:tabs>
        <w:spacing w:after="0" w:line="240" w:lineRule="auto"/>
        <w:jc w:val="both"/>
        <w:rPr>
          <w:rFonts w:ascii="Times New Roman" w:hAnsi="Times New Roman"/>
          <w:sz w:val="28"/>
          <w:szCs w:val="28"/>
        </w:rPr>
      </w:pPr>
      <w:r w:rsidRPr="004D2954">
        <w:rPr>
          <w:rFonts w:ascii="Times New Roman" w:hAnsi="Times New Roman"/>
          <w:sz w:val="28"/>
          <w:szCs w:val="28"/>
        </w:rPr>
        <w:t>Качанова Т.А.</w:t>
      </w:r>
    </w:p>
    <w:p w:rsidR="004D2954" w:rsidRPr="004D2954" w:rsidRDefault="004D2954" w:rsidP="004D2954">
      <w:pPr>
        <w:tabs>
          <w:tab w:val="left" w:pos="6836"/>
        </w:tabs>
        <w:spacing w:after="0" w:line="240" w:lineRule="auto"/>
        <w:jc w:val="both"/>
        <w:rPr>
          <w:rFonts w:ascii="Times New Roman" w:hAnsi="Times New Roman"/>
          <w:sz w:val="28"/>
          <w:szCs w:val="28"/>
        </w:rPr>
      </w:pPr>
      <w:r w:rsidRPr="004D2954">
        <w:rPr>
          <w:rFonts w:ascii="Times New Roman" w:hAnsi="Times New Roman"/>
          <w:sz w:val="28"/>
          <w:szCs w:val="28"/>
        </w:rPr>
        <w:t>5-69-54</w:t>
      </w:r>
    </w:p>
    <w:p w:rsidR="004D2954" w:rsidRDefault="004D2954" w:rsidP="007F1822">
      <w:pPr>
        <w:autoSpaceDE w:val="0"/>
        <w:autoSpaceDN w:val="0"/>
        <w:adjustRightInd w:val="0"/>
        <w:spacing w:after="0" w:line="240" w:lineRule="auto"/>
        <w:rPr>
          <w:rFonts w:ascii="Times New Roman" w:hAnsi="Times New Roman"/>
          <w:sz w:val="28"/>
          <w:szCs w:val="28"/>
        </w:rPr>
      </w:pPr>
    </w:p>
    <w:p w:rsidR="004D2954" w:rsidRDefault="004D2954" w:rsidP="007F1822">
      <w:pPr>
        <w:autoSpaceDE w:val="0"/>
        <w:autoSpaceDN w:val="0"/>
        <w:adjustRightInd w:val="0"/>
        <w:spacing w:after="0" w:line="240" w:lineRule="auto"/>
        <w:rPr>
          <w:rFonts w:ascii="Times New Roman" w:hAnsi="Times New Roman"/>
          <w:sz w:val="28"/>
          <w:szCs w:val="28"/>
        </w:rPr>
      </w:pPr>
    </w:p>
    <w:p w:rsidR="004D2954" w:rsidRDefault="004D2954" w:rsidP="007F1822">
      <w:pPr>
        <w:autoSpaceDE w:val="0"/>
        <w:autoSpaceDN w:val="0"/>
        <w:adjustRightInd w:val="0"/>
        <w:spacing w:after="0" w:line="240" w:lineRule="auto"/>
        <w:rPr>
          <w:rFonts w:ascii="Times New Roman" w:hAnsi="Times New Roman"/>
          <w:sz w:val="28"/>
          <w:szCs w:val="28"/>
        </w:rPr>
      </w:pPr>
    </w:p>
    <w:p w:rsidR="004D2954" w:rsidRDefault="004D2954" w:rsidP="007F1822">
      <w:pPr>
        <w:autoSpaceDE w:val="0"/>
        <w:autoSpaceDN w:val="0"/>
        <w:adjustRightInd w:val="0"/>
        <w:spacing w:after="0" w:line="240" w:lineRule="auto"/>
        <w:rPr>
          <w:rFonts w:ascii="Times New Roman" w:hAnsi="Times New Roman"/>
          <w:sz w:val="28"/>
          <w:szCs w:val="28"/>
        </w:rPr>
      </w:pPr>
    </w:p>
    <w:p w:rsidR="00463609" w:rsidRDefault="00463609" w:rsidP="007F1822">
      <w:pPr>
        <w:autoSpaceDE w:val="0"/>
        <w:autoSpaceDN w:val="0"/>
        <w:adjustRightInd w:val="0"/>
        <w:spacing w:after="0" w:line="240" w:lineRule="auto"/>
        <w:rPr>
          <w:rFonts w:ascii="Times New Roman" w:hAnsi="Times New Roman"/>
          <w:sz w:val="28"/>
          <w:szCs w:val="28"/>
        </w:rPr>
      </w:pPr>
    </w:p>
    <w:p w:rsidR="00463609" w:rsidRDefault="00463609" w:rsidP="007F1822">
      <w:pPr>
        <w:autoSpaceDE w:val="0"/>
        <w:autoSpaceDN w:val="0"/>
        <w:adjustRightInd w:val="0"/>
        <w:spacing w:after="0" w:line="240" w:lineRule="auto"/>
        <w:rPr>
          <w:rFonts w:ascii="Times New Roman" w:hAnsi="Times New Roman"/>
          <w:sz w:val="28"/>
          <w:szCs w:val="28"/>
        </w:rPr>
      </w:pPr>
    </w:p>
    <w:p w:rsidR="00463609" w:rsidRDefault="00463609" w:rsidP="007F1822">
      <w:pPr>
        <w:autoSpaceDE w:val="0"/>
        <w:autoSpaceDN w:val="0"/>
        <w:adjustRightInd w:val="0"/>
        <w:spacing w:after="0" w:line="240" w:lineRule="auto"/>
        <w:rPr>
          <w:rFonts w:ascii="Times New Roman" w:hAnsi="Times New Roman"/>
          <w:sz w:val="28"/>
          <w:szCs w:val="28"/>
        </w:rPr>
      </w:pPr>
    </w:p>
    <w:p w:rsidR="00463609" w:rsidRDefault="00463609" w:rsidP="007F1822">
      <w:pPr>
        <w:autoSpaceDE w:val="0"/>
        <w:autoSpaceDN w:val="0"/>
        <w:adjustRightInd w:val="0"/>
        <w:spacing w:after="0" w:line="240" w:lineRule="auto"/>
        <w:rPr>
          <w:rFonts w:ascii="Times New Roman" w:hAnsi="Times New Roman"/>
          <w:sz w:val="28"/>
          <w:szCs w:val="28"/>
        </w:rPr>
      </w:pPr>
    </w:p>
    <w:p w:rsidR="004D2954" w:rsidRDefault="004D2954" w:rsidP="007F1822">
      <w:pPr>
        <w:autoSpaceDE w:val="0"/>
        <w:autoSpaceDN w:val="0"/>
        <w:adjustRightInd w:val="0"/>
        <w:spacing w:after="0" w:line="240" w:lineRule="auto"/>
        <w:rPr>
          <w:rFonts w:ascii="Times New Roman" w:hAnsi="Times New Roman"/>
          <w:sz w:val="28"/>
          <w:szCs w:val="28"/>
        </w:rPr>
      </w:pPr>
    </w:p>
    <w:p w:rsidR="007F1822" w:rsidRDefault="007F1822" w:rsidP="007F1822">
      <w:pPr>
        <w:autoSpaceDE w:val="0"/>
        <w:autoSpaceDN w:val="0"/>
        <w:adjustRightInd w:val="0"/>
        <w:spacing w:after="0" w:line="240" w:lineRule="auto"/>
        <w:rPr>
          <w:rFonts w:ascii="Times New Roman" w:hAnsi="Times New Roman"/>
          <w:sz w:val="26"/>
          <w:szCs w:val="26"/>
        </w:rPr>
      </w:pPr>
      <w:r>
        <w:rPr>
          <w:rFonts w:ascii="Times New Roman" w:hAnsi="Times New Roman"/>
          <w:sz w:val="28"/>
          <w:szCs w:val="28"/>
        </w:rPr>
        <w:t xml:space="preserve">                                             </w:t>
      </w:r>
      <w:r w:rsidRPr="007F1822">
        <w:rPr>
          <w:rFonts w:ascii="Times New Roman" w:hAnsi="Times New Roman"/>
          <w:sz w:val="26"/>
          <w:szCs w:val="26"/>
        </w:rPr>
        <w:t xml:space="preserve"> </w:t>
      </w:r>
      <w:r>
        <w:rPr>
          <w:rFonts w:ascii="Times New Roman" w:hAnsi="Times New Roman"/>
          <w:sz w:val="26"/>
          <w:szCs w:val="26"/>
        </w:rPr>
        <w:t xml:space="preserve">                            </w:t>
      </w:r>
      <w:r w:rsidR="00B56539">
        <w:rPr>
          <w:rFonts w:ascii="Times New Roman" w:hAnsi="Times New Roman"/>
          <w:sz w:val="26"/>
          <w:szCs w:val="26"/>
        </w:rPr>
        <w:t xml:space="preserve">                 </w:t>
      </w:r>
      <w:r>
        <w:rPr>
          <w:rFonts w:ascii="Times New Roman" w:hAnsi="Times New Roman"/>
          <w:sz w:val="26"/>
          <w:szCs w:val="26"/>
        </w:rPr>
        <w:t>Приложение</w:t>
      </w:r>
    </w:p>
    <w:p w:rsidR="007F1822" w:rsidRDefault="007F1822" w:rsidP="007F18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к постановлению</w:t>
      </w:r>
      <w:r w:rsidRPr="00D63257">
        <w:rPr>
          <w:rFonts w:ascii="Times New Roman" w:hAnsi="Times New Roman"/>
          <w:sz w:val="24"/>
          <w:szCs w:val="24"/>
        </w:rPr>
        <w:t xml:space="preserve"> </w:t>
      </w:r>
      <w:r>
        <w:rPr>
          <w:rFonts w:ascii="Times New Roman" w:hAnsi="Times New Roman"/>
          <w:sz w:val="24"/>
          <w:szCs w:val="24"/>
        </w:rPr>
        <w:t>Новозыбковской</w:t>
      </w:r>
    </w:p>
    <w:p w:rsidR="00FD1436" w:rsidRDefault="007F1822" w:rsidP="007F18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7811BB">
        <w:rPr>
          <w:rFonts w:ascii="Times New Roman" w:hAnsi="Times New Roman"/>
          <w:sz w:val="24"/>
          <w:szCs w:val="24"/>
        </w:rPr>
        <w:t xml:space="preserve">     </w:t>
      </w:r>
      <w:r>
        <w:rPr>
          <w:rFonts w:ascii="Times New Roman" w:hAnsi="Times New Roman"/>
          <w:sz w:val="24"/>
          <w:szCs w:val="24"/>
        </w:rPr>
        <w:t>городской администрации</w:t>
      </w:r>
      <w:r w:rsidR="00FD1436">
        <w:rPr>
          <w:rFonts w:ascii="Times New Roman" w:hAnsi="Times New Roman"/>
          <w:sz w:val="24"/>
          <w:szCs w:val="24"/>
        </w:rPr>
        <w:t xml:space="preserve"> от </w:t>
      </w:r>
    </w:p>
    <w:p w:rsidR="007811BB" w:rsidRDefault="00FD1436" w:rsidP="007F18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7811BB">
        <w:rPr>
          <w:rFonts w:ascii="Times New Roman" w:hAnsi="Times New Roman"/>
          <w:sz w:val="24"/>
          <w:szCs w:val="24"/>
        </w:rPr>
        <w:t xml:space="preserve"> </w:t>
      </w:r>
      <w:r>
        <w:rPr>
          <w:rFonts w:ascii="Times New Roman" w:hAnsi="Times New Roman"/>
          <w:sz w:val="24"/>
          <w:szCs w:val="24"/>
        </w:rPr>
        <w:t>27.10.2020 №807</w:t>
      </w:r>
      <w:r w:rsidR="007811BB">
        <w:rPr>
          <w:rFonts w:ascii="Times New Roman" w:hAnsi="Times New Roman"/>
          <w:sz w:val="24"/>
          <w:szCs w:val="24"/>
        </w:rPr>
        <w:t xml:space="preserve"> </w:t>
      </w:r>
    </w:p>
    <w:p w:rsidR="007F1822" w:rsidRPr="00D63257" w:rsidRDefault="007811BB" w:rsidP="007F18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с последующим изменением</w:t>
      </w:r>
    </w:p>
    <w:p w:rsidR="007F1822" w:rsidRPr="00D63257" w:rsidRDefault="007F1822" w:rsidP="007F18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FD6FBE" w:rsidRDefault="00FD6FBE" w:rsidP="00472B27">
      <w:pPr>
        <w:autoSpaceDE w:val="0"/>
        <w:autoSpaceDN w:val="0"/>
        <w:adjustRightInd w:val="0"/>
        <w:spacing w:after="0" w:line="240" w:lineRule="auto"/>
        <w:rPr>
          <w:rFonts w:ascii="Times New Roman" w:hAnsi="Times New Roman"/>
          <w:sz w:val="28"/>
          <w:szCs w:val="28"/>
        </w:rPr>
      </w:pPr>
    </w:p>
    <w:p w:rsidR="00FD6FBE" w:rsidRDefault="00FD6FBE" w:rsidP="00685609">
      <w:pPr>
        <w:autoSpaceDE w:val="0"/>
        <w:autoSpaceDN w:val="0"/>
        <w:adjustRightInd w:val="0"/>
        <w:spacing w:after="0" w:line="240" w:lineRule="auto"/>
        <w:jc w:val="center"/>
        <w:rPr>
          <w:rFonts w:ascii="Times New Roman" w:hAnsi="Times New Roman"/>
          <w:sz w:val="28"/>
          <w:szCs w:val="28"/>
        </w:rPr>
      </w:pPr>
    </w:p>
    <w:p w:rsidR="00FD6FBE" w:rsidRDefault="00FD6FBE" w:rsidP="00685609">
      <w:pPr>
        <w:autoSpaceDE w:val="0"/>
        <w:autoSpaceDN w:val="0"/>
        <w:adjustRightInd w:val="0"/>
        <w:spacing w:after="0" w:line="240" w:lineRule="auto"/>
        <w:jc w:val="center"/>
        <w:rPr>
          <w:rFonts w:ascii="Times New Roman" w:hAnsi="Times New Roman"/>
          <w:sz w:val="28"/>
          <w:szCs w:val="28"/>
        </w:rPr>
      </w:pPr>
    </w:p>
    <w:p w:rsidR="00FD6FBE" w:rsidRPr="00A8494B" w:rsidRDefault="00FD6FBE" w:rsidP="00685609">
      <w:pPr>
        <w:autoSpaceDE w:val="0"/>
        <w:autoSpaceDN w:val="0"/>
        <w:adjustRightInd w:val="0"/>
        <w:spacing w:after="0" w:line="240" w:lineRule="auto"/>
        <w:jc w:val="center"/>
        <w:rPr>
          <w:rFonts w:ascii="Times New Roman" w:hAnsi="Times New Roman"/>
          <w:sz w:val="28"/>
          <w:szCs w:val="28"/>
        </w:rPr>
      </w:pPr>
      <w:r w:rsidRPr="00A8494B">
        <w:rPr>
          <w:rFonts w:ascii="Times New Roman" w:hAnsi="Times New Roman"/>
          <w:sz w:val="28"/>
          <w:szCs w:val="28"/>
        </w:rPr>
        <w:t>АДМИНИСТРАТИВНЫЙ РЕГЛАМЕНТ</w:t>
      </w:r>
    </w:p>
    <w:p w:rsidR="00FD6FBE" w:rsidRPr="00A8494B" w:rsidRDefault="00FD6FBE" w:rsidP="00FC1AE8">
      <w:pPr>
        <w:autoSpaceDE w:val="0"/>
        <w:autoSpaceDN w:val="0"/>
        <w:adjustRightInd w:val="0"/>
        <w:spacing w:after="0" w:line="240" w:lineRule="auto"/>
        <w:jc w:val="center"/>
        <w:rPr>
          <w:rFonts w:ascii="Times New Roman" w:hAnsi="Times New Roman"/>
          <w:sz w:val="28"/>
          <w:szCs w:val="28"/>
        </w:rPr>
      </w:pPr>
      <w:r w:rsidRPr="00A8494B">
        <w:rPr>
          <w:rFonts w:ascii="Times New Roman" w:hAnsi="Times New Roman"/>
          <w:sz w:val="28"/>
          <w:szCs w:val="28"/>
        </w:rPr>
        <w:t>ПРЕДОСТАВЛЕНИЯ МУНИЦИПАЛЬНОЙ УСЛУГИ</w:t>
      </w:r>
    </w:p>
    <w:p w:rsidR="00FD6FBE" w:rsidRPr="00A8494B" w:rsidRDefault="00B56539" w:rsidP="00FC1AE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«УТВЕРЖДЕНИЕ</w:t>
      </w:r>
      <w:r w:rsidR="00FD6FBE" w:rsidRPr="00A8494B">
        <w:rPr>
          <w:rFonts w:ascii="Times New Roman" w:hAnsi="Times New Roman"/>
          <w:sz w:val="28"/>
          <w:szCs w:val="28"/>
        </w:rPr>
        <w:t xml:space="preserve"> ДОКУМЕ</w:t>
      </w:r>
      <w:r w:rsidR="00B660CC">
        <w:rPr>
          <w:rFonts w:ascii="Times New Roman" w:hAnsi="Times New Roman"/>
          <w:sz w:val="28"/>
          <w:szCs w:val="28"/>
        </w:rPr>
        <w:t>НТАЦИИ ПО ПЛАНИРОВКЕ ТЕРРИТОРИИ»</w:t>
      </w:r>
    </w:p>
    <w:p w:rsidR="00FD6FBE" w:rsidRPr="00A8494B" w:rsidRDefault="00FD6FBE" w:rsidP="00685609">
      <w:pPr>
        <w:autoSpaceDE w:val="0"/>
        <w:autoSpaceDN w:val="0"/>
        <w:adjustRightInd w:val="0"/>
        <w:spacing w:after="0" w:line="240" w:lineRule="auto"/>
        <w:ind w:firstLine="709"/>
        <w:jc w:val="center"/>
        <w:rPr>
          <w:rFonts w:ascii="Times New Roman" w:hAnsi="Times New Roman"/>
          <w:sz w:val="28"/>
          <w:szCs w:val="28"/>
        </w:rPr>
      </w:pPr>
    </w:p>
    <w:p w:rsidR="00FD6FBE" w:rsidRDefault="00FD6FBE" w:rsidP="000C0BC6">
      <w:pPr>
        <w:autoSpaceDE w:val="0"/>
        <w:autoSpaceDN w:val="0"/>
        <w:adjustRightInd w:val="0"/>
        <w:spacing w:after="240" w:line="360" w:lineRule="auto"/>
        <w:contextualSpacing/>
        <w:jc w:val="center"/>
        <w:rPr>
          <w:rFonts w:ascii="Times New Roman" w:hAnsi="Times New Roman"/>
          <w:sz w:val="28"/>
          <w:szCs w:val="28"/>
        </w:rPr>
      </w:pPr>
      <w:r w:rsidRPr="00A8494B">
        <w:rPr>
          <w:rFonts w:ascii="Times New Roman" w:hAnsi="Times New Roman"/>
          <w:sz w:val="28"/>
          <w:szCs w:val="28"/>
        </w:rPr>
        <w:t>I. ОБЩИЕ ПОЛОЖЕНИЯ</w:t>
      </w:r>
    </w:p>
    <w:p w:rsidR="00FD6FBE" w:rsidRPr="00A8494B" w:rsidRDefault="00FD6FBE" w:rsidP="00B93490">
      <w:pPr>
        <w:pStyle w:val="a6"/>
        <w:numPr>
          <w:ilvl w:val="0"/>
          <w:numId w:val="2"/>
        </w:numPr>
        <w:autoSpaceDE w:val="0"/>
        <w:autoSpaceDN w:val="0"/>
        <w:adjustRightInd w:val="0"/>
        <w:spacing w:after="0"/>
        <w:ind w:left="0" w:firstLine="709"/>
        <w:jc w:val="both"/>
        <w:rPr>
          <w:rFonts w:ascii="Times New Roman" w:hAnsi="Times New Roman"/>
          <w:b/>
          <w:sz w:val="24"/>
          <w:szCs w:val="24"/>
        </w:rPr>
      </w:pPr>
      <w:r w:rsidRPr="00A8494B">
        <w:rPr>
          <w:rFonts w:ascii="Times New Roman" w:hAnsi="Times New Roman"/>
          <w:b/>
          <w:sz w:val="24"/>
          <w:szCs w:val="24"/>
        </w:rPr>
        <w:t>Предмет регулирования административного регламента</w:t>
      </w:r>
    </w:p>
    <w:p w:rsidR="00B56539" w:rsidRDefault="00FD6FBE" w:rsidP="003479AC">
      <w:pPr>
        <w:autoSpaceDE w:val="0"/>
        <w:autoSpaceDN w:val="0"/>
        <w:adjustRightInd w:val="0"/>
        <w:spacing w:after="0"/>
        <w:ind w:firstLine="709"/>
        <w:contextualSpacing/>
        <w:jc w:val="both"/>
        <w:rPr>
          <w:rFonts w:ascii="Times New Roman" w:hAnsi="Times New Roman"/>
          <w:sz w:val="24"/>
          <w:szCs w:val="24"/>
        </w:rPr>
      </w:pPr>
      <w:r w:rsidRPr="00A8494B">
        <w:rPr>
          <w:rFonts w:ascii="Times New Roman" w:hAnsi="Times New Roman"/>
          <w:sz w:val="24"/>
          <w:szCs w:val="24"/>
        </w:rPr>
        <w:t xml:space="preserve">1.1. Настоящий административный регламент предоставления муниципальной услуги </w:t>
      </w:r>
    </w:p>
    <w:p w:rsidR="00FD6FBE" w:rsidRDefault="00FD6FBE" w:rsidP="00B56539">
      <w:pPr>
        <w:autoSpaceDE w:val="0"/>
        <w:autoSpaceDN w:val="0"/>
        <w:adjustRightInd w:val="0"/>
        <w:spacing w:after="0"/>
        <w:contextualSpacing/>
        <w:jc w:val="both"/>
        <w:rPr>
          <w:rFonts w:ascii="Times New Roman" w:hAnsi="Times New Roman"/>
          <w:sz w:val="24"/>
          <w:szCs w:val="24"/>
        </w:rPr>
      </w:pPr>
      <w:r w:rsidRPr="00A8494B">
        <w:rPr>
          <w:rFonts w:ascii="Times New Roman" w:hAnsi="Times New Roman"/>
          <w:sz w:val="24"/>
          <w:szCs w:val="24"/>
        </w:rPr>
        <w:t>«</w:t>
      </w:r>
      <w:r w:rsidR="00B56539">
        <w:rPr>
          <w:rFonts w:ascii="Times New Roman" w:hAnsi="Times New Roman"/>
          <w:sz w:val="24"/>
          <w:szCs w:val="24"/>
        </w:rPr>
        <w:t xml:space="preserve"> Утверждение</w:t>
      </w:r>
      <w:r w:rsidRPr="00A8494B">
        <w:rPr>
          <w:rFonts w:ascii="Times New Roman" w:hAnsi="Times New Roman"/>
          <w:sz w:val="24"/>
          <w:szCs w:val="24"/>
        </w:rPr>
        <w:t xml:space="preserve"> документации по планировке территории»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w:t>
      </w:r>
      <w:r>
        <w:rPr>
          <w:rFonts w:ascii="Times New Roman" w:hAnsi="Times New Roman"/>
          <w:sz w:val="24"/>
          <w:szCs w:val="24"/>
        </w:rPr>
        <w:t>А</w:t>
      </w:r>
      <w:r w:rsidRPr="00A8494B">
        <w:rPr>
          <w:rFonts w:ascii="Times New Roman" w:hAnsi="Times New Roman"/>
          <w:sz w:val="24"/>
          <w:szCs w:val="24"/>
        </w:rPr>
        <w:t xml:space="preserve">дминистрации </w:t>
      </w:r>
      <w:r w:rsidR="00B660CC">
        <w:rPr>
          <w:rFonts w:ascii="Times New Roman" w:hAnsi="Times New Roman"/>
          <w:sz w:val="24"/>
          <w:szCs w:val="24"/>
        </w:rPr>
        <w:t>Нов</w:t>
      </w:r>
      <w:r w:rsidR="00B56539">
        <w:rPr>
          <w:rFonts w:ascii="Times New Roman" w:hAnsi="Times New Roman"/>
          <w:sz w:val="24"/>
          <w:szCs w:val="24"/>
        </w:rPr>
        <w:t>озыбковского городского округа Б</w:t>
      </w:r>
      <w:r w:rsidR="00B660CC">
        <w:rPr>
          <w:rFonts w:ascii="Times New Roman" w:hAnsi="Times New Roman"/>
          <w:sz w:val="24"/>
          <w:szCs w:val="24"/>
        </w:rPr>
        <w:t>рянской области</w:t>
      </w:r>
      <w:r w:rsidRPr="003479AC">
        <w:rPr>
          <w:rFonts w:ascii="Times New Roman" w:hAnsi="Times New Roman"/>
          <w:sz w:val="24"/>
          <w:szCs w:val="24"/>
        </w:rPr>
        <w:t>,</w:t>
      </w:r>
      <w:r>
        <w:rPr>
          <w:rFonts w:ascii="Times New Roman" w:hAnsi="Times New Roman"/>
          <w:sz w:val="24"/>
          <w:szCs w:val="24"/>
        </w:rPr>
        <w:t xml:space="preserve"> </w:t>
      </w:r>
      <w:r w:rsidRPr="00A8494B">
        <w:rPr>
          <w:rFonts w:ascii="Times New Roman" w:hAnsi="Times New Roman"/>
          <w:sz w:val="24"/>
          <w:szCs w:val="24"/>
        </w:rPr>
        <w:t>предоставляющей муниципальную услугу (далее - Администрация), должностного лица Администрации, предоставляющего муниципальную услугу, либо муниципального служащего Администрации</w:t>
      </w:r>
      <w:r>
        <w:rPr>
          <w:rFonts w:ascii="Times New Roman" w:hAnsi="Times New Roman"/>
          <w:sz w:val="24"/>
          <w:szCs w:val="24"/>
        </w:rPr>
        <w:t xml:space="preserve">, </w:t>
      </w:r>
      <w:r w:rsidRPr="000A7B8A">
        <w:rPr>
          <w:rFonts w:ascii="Times New Roman" w:hAnsi="Times New Roman"/>
          <w:sz w:val="24"/>
          <w:szCs w:val="24"/>
        </w:rPr>
        <w:t>многофункционального центра (далее – МФЦ), либо работника МФЦ.</w:t>
      </w:r>
    </w:p>
    <w:p w:rsidR="00FD6FBE" w:rsidRPr="00A8494B" w:rsidRDefault="00FD6FBE" w:rsidP="00B93490">
      <w:pPr>
        <w:autoSpaceDE w:val="0"/>
        <w:autoSpaceDN w:val="0"/>
        <w:adjustRightInd w:val="0"/>
        <w:spacing w:after="0"/>
        <w:contextualSpacing/>
        <w:jc w:val="both"/>
        <w:rPr>
          <w:rFonts w:ascii="Times New Roman" w:hAnsi="Times New Roman"/>
          <w:sz w:val="24"/>
          <w:szCs w:val="24"/>
        </w:rPr>
      </w:pPr>
    </w:p>
    <w:p w:rsidR="00FD6FBE" w:rsidRPr="00A8494B" w:rsidRDefault="00FD6FBE" w:rsidP="00B93490">
      <w:pPr>
        <w:pStyle w:val="a6"/>
        <w:numPr>
          <w:ilvl w:val="0"/>
          <w:numId w:val="2"/>
        </w:numPr>
        <w:autoSpaceDE w:val="0"/>
        <w:autoSpaceDN w:val="0"/>
        <w:adjustRightInd w:val="0"/>
        <w:spacing w:after="0"/>
        <w:ind w:left="1134" w:hanging="425"/>
        <w:jc w:val="both"/>
        <w:rPr>
          <w:rFonts w:ascii="Times New Roman" w:hAnsi="Times New Roman"/>
          <w:b/>
          <w:sz w:val="24"/>
          <w:szCs w:val="24"/>
        </w:rPr>
      </w:pPr>
      <w:r w:rsidRPr="00A8494B">
        <w:rPr>
          <w:rFonts w:ascii="Times New Roman" w:hAnsi="Times New Roman"/>
          <w:b/>
          <w:sz w:val="24"/>
          <w:szCs w:val="24"/>
        </w:rPr>
        <w:t>Круг заявителей</w:t>
      </w:r>
    </w:p>
    <w:p w:rsidR="00FD6FBE" w:rsidRDefault="00FD6FBE" w:rsidP="003479AC">
      <w:pPr>
        <w:pStyle w:val="ConsPlusNormal"/>
        <w:spacing w:line="276" w:lineRule="auto"/>
        <w:ind w:firstLine="709"/>
        <w:jc w:val="both"/>
      </w:pPr>
      <w:r w:rsidRPr="00A8494B">
        <w:t xml:space="preserve">2.1. 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осуществившему подготовку документации по планировке </w:t>
      </w:r>
      <w:r w:rsidR="00B660CC">
        <w:t>территории</w:t>
      </w:r>
      <w:r>
        <w:t xml:space="preserve">, (далее – ДПТ) </w:t>
      </w:r>
      <w:r w:rsidR="00B660CC">
        <w:t>Новозыбковского городского округа Брянской области</w:t>
      </w:r>
      <w:r>
        <w:t xml:space="preserve"> </w:t>
      </w:r>
      <w:r w:rsidRPr="00A8494B">
        <w:t xml:space="preserve">согласно решению о подготовке такой документации, принятому Администрацией на основании предложения такого физического/юридического лица о подготовке ДПТ согласно части 5 статьи 45 Градостроительного кодекса Российской Федерации либо принятому самостоятельно согласно части 1.1 статьи 45 Градостроительного кодекса Российской Федерации, (далее соответственно – заявитель, ДПТ) в пределах полномочий, установленных Градостроительным </w:t>
      </w:r>
      <w:hyperlink r:id="rId7" w:history="1">
        <w:r w:rsidRPr="00A8494B">
          <w:t>кодексом</w:t>
        </w:r>
      </w:hyperlink>
      <w:r w:rsidRPr="00A8494B">
        <w:t xml:space="preserve"> Российской Федерации.</w:t>
      </w:r>
    </w:p>
    <w:p w:rsidR="00B660CC" w:rsidRDefault="00B660CC" w:rsidP="003479AC">
      <w:pPr>
        <w:pStyle w:val="ConsPlusNormal"/>
        <w:spacing w:line="276" w:lineRule="auto"/>
        <w:ind w:firstLine="709"/>
        <w:jc w:val="both"/>
      </w:pPr>
    </w:p>
    <w:p w:rsidR="00B660CC" w:rsidRPr="00E35CB7" w:rsidRDefault="00B660CC" w:rsidP="00B660CC">
      <w:pPr>
        <w:pStyle w:val="a6"/>
        <w:autoSpaceDE w:val="0"/>
        <w:autoSpaceDN w:val="0"/>
        <w:adjustRightInd w:val="0"/>
        <w:spacing w:after="0"/>
        <w:ind w:left="0"/>
        <w:jc w:val="both"/>
        <w:rPr>
          <w:rFonts w:ascii="Times New Roman" w:hAnsi="Times New Roman"/>
          <w:b/>
          <w:sz w:val="24"/>
          <w:szCs w:val="24"/>
        </w:rPr>
      </w:pPr>
      <w:r>
        <w:rPr>
          <w:rFonts w:ascii="Times New Roman" w:hAnsi="Times New Roman"/>
          <w:b/>
          <w:sz w:val="24"/>
          <w:szCs w:val="24"/>
        </w:rPr>
        <w:t xml:space="preserve">       </w:t>
      </w:r>
      <w:r w:rsidRPr="00E35CB7">
        <w:rPr>
          <w:rFonts w:ascii="Times New Roman" w:hAnsi="Times New Roman"/>
          <w:b/>
          <w:sz w:val="24"/>
          <w:szCs w:val="24"/>
        </w:rPr>
        <w:t>3.Требования к порядку информирования о предоставлении муниципальной услуги</w:t>
      </w:r>
    </w:p>
    <w:p w:rsidR="00B660CC" w:rsidRPr="008A241E" w:rsidRDefault="00B660CC" w:rsidP="00B660CC">
      <w:pPr>
        <w:autoSpaceDE w:val="0"/>
        <w:autoSpaceDN w:val="0"/>
        <w:adjustRightInd w:val="0"/>
        <w:spacing w:after="0"/>
        <w:ind w:firstLine="709"/>
        <w:contextualSpacing/>
        <w:jc w:val="both"/>
        <w:rPr>
          <w:rFonts w:ascii="Times New Roman" w:hAnsi="Times New Roman"/>
          <w:sz w:val="24"/>
          <w:szCs w:val="24"/>
        </w:rPr>
      </w:pPr>
      <w:r w:rsidRPr="008A241E">
        <w:rPr>
          <w:rFonts w:ascii="Times New Roman" w:hAnsi="Times New Roman"/>
          <w:sz w:val="24"/>
          <w:szCs w:val="24"/>
        </w:rPr>
        <w:t>3.1. Порядок получения информации по вопросам предоставления муниципальной услуги</w:t>
      </w:r>
    </w:p>
    <w:p w:rsidR="00B660CC" w:rsidRPr="008A241E" w:rsidRDefault="00B660CC" w:rsidP="00B660CC">
      <w:pPr>
        <w:autoSpaceDE w:val="0"/>
        <w:autoSpaceDN w:val="0"/>
        <w:adjustRightInd w:val="0"/>
        <w:spacing w:after="0"/>
        <w:ind w:firstLine="709"/>
        <w:jc w:val="both"/>
        <w:rPr>
          <w:rFonts w:ascii="Times New Roman" w:hAnsi="Times New Roman"/>
          <w:sz w:val="24"/>
          <w:szCs w:val="24"/>
        </w:rPr>
      </w:pPr>
      <w:r w:rsidRPr="008A241E">
        <w:rPr>
          <w:rFonts w:ascii="Times New Roman" w:hAnsi="Times New Roman"/>
          <w:sz w:val="24"/>
          <w:szCs w:val="24"/>
        </w:rPr>
        <w:t>Информирование о порядке предоставления муниципальной услуги осуществляется:</w:t>
      </w:r>
    </w:p>
    <w:p w:rsidR="00B660CC" w:rsidRPr="008A241E" w:rsidRDefault="00B660CC" w:rsidP="00B660CC">
      <w:pPr>
        <w:pStyle w:val="a6"/>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а) </w:t>
      </w:r>
      <w:r w:rsidRPr="008A241E">
        <w:rPr>
          <w:rFonts w:ascii="Times New Roman" w:hAnsi="Times New Roman"/>
          <w:sz w:val="24"/>
          <w:szCs w:val="24"/>
        </w:rPr>
        <w:t xml:space="preserve">при личном обращении заявителя непосредственно в отдел архитектуры </w:t>
      </w:r>
      <w:r>
        <w:rPr>
          <w:rFonts w:ascii="Times New Roman" w:hAnsi="Times New Roman"/>
          <w:sz w:val="24"/>
          <w:szCs w:val="24"/>
        </w:rPr>
        <w:t xml:space="preserve">и градостроительства </w:t>
      </w:r>
      <w:r w:rsidRPr="008A241E">
        <w:rPr>
          <w:rFonts w:ascii="Times New Roman" w:hAnsi="Times New Roman"/>
          <w:sz w:val="24"/>
          <w:szCs w:val="24"/>
        </w:rPr>
        <w:t>Новозыбковской городской администрации (далее-ОАГ).</w:t>
      </w:r>
    </w:p>
    <w:p w:rsidR="00B660CC" w:rsidRPr="002C0473" w:rsidRDefault="00B660CC" w:rsidP="00B660CC">
      <w:pPr>
        <w:spacing w:after="0" w:line="240" w:lineRule="auto"/>
        <w:jc w:val="both"/>
        <w:rPr>
          <w:rFonts w:ascii="Times New Roman" w:hAnsi="Times New Roman"/>
          <w:sz w:val="24"/>
          <w:szCs w:val="24"/>
          <w:u w:val="single"/>
        </w:rPr>
      </w:pPr>
      <w:r w:rsidRPr="002C0473">
        <w:rPr>
          <w:rFonts w:ascii="Times New Roman" w:hAnsi="Times New Roman"/>
          <w:sz w:val="24"/>
          <w:szCs w:val="24"/>
        </w:rPr>
        <w:t xml:space="preserve">Место нахождения ОАГ: </w:t>
      </w:r>
      <w:r w:rsidRPr="002C0473">
        <w:rPr>
          <w:rFonts w:ascii="Times New Roman" w:hAnsi="Times New Roman"/>
          <w:sz w:val="24"/>
          <w:szCs w:val="24"/>
          <w:u w:val="single"/>
        </w:rPr>
        <w:t xml:space="preserve">243020, Брянская область, </w:t>
      </w:r>
      <w:proofErr w:type="spellStart"/>
      <w:r w:rsidRPr="002C0473">
        <w:rPr>
          <w:rFonts w:ascii="Times New Roman" w:hAnsi="Times New Roman"/>
          <w:sz w:val="24"/>
          <w:szCs w:val="24"/>
          <w:u w:val="single"/>
        </w:rPr>
        <w:t>г.Новозыбков</w:t>
      </w:r>
      <w:proofErr w:type="spellEnd"/>
      <w:r w:rsidRPr="002C0473">
        <w:rPr>
          <w:rFonts w:ascii="Times New Roman" w:hAnsi="Times New Roman"/>
          <w:sz w:val="24"/>
          <w:szCs w:val="24"/>
          <w:u w:val="single"/>
        </w:rPr>
        <w:t xml:space="preserve">, пл. Октябрьской Революции,2, </w:t>
      </w:r>
      <w:proofErr w:type="gramStart"/>
      <w:r w:rsidRPr="002C0473">
        <w:rPr>
          <w:rFonts w:ascii="Times New Roman" w:hAnsi="Times New Roman"/>
          <w:sz w:val="24"/>
          <w:szCs w:val="24"/>
          <w:u w:val="single"/>
        </w:rPr>
        <w:t>каб.410,408</w:t>
      </w:r>
      <w:proofErr w:type="gramEnd"/>
      <w:r w:rsidRPr="002C0473">
        <w:rPr>
          <w:rFonts w:ascii="Times New Roman" w:hAnsi="Times New Roman"/>
          <w:sz w:val="24"/>
          <w:szCs w:val="24"/>
          <w:u w:val="single"/>
        </w:rPr>
        <w:t>, тел.8(48343)5-69-54.</w:t>
      </w:r>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lastRenderedPageBreak/>
        <w:t>График работы: понедельник-четверг, с 8.30 ч. до 17.45 ч., пятница- с 8.30 ч. до 16.30 ч., перерыв с 13.00 ч. до 14.00 ч.</w:t>
      </w:r>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t>Выходные дни- суббота, воскресенье.</w:t>
      </w:r>
    </w:p>
    <w:p w:rsidR="00B660CC" w:rsidRPr="002C0473" w:rsidRDefault="009D7FFC" w:rsidP="00B660CC">
      <w:pPr>
        <w:tabs>
          <w:tab w:val="left" w:pos="1128"/>
        </w:tabs>
        <w:spacing w:after="0" w:line="240" w:lineRule="auto"/>
        <w:jc w:val="both"/>
        <w:rPr>
          <w:rFonts w:ascii="Times New Roman" w:hAnsi="Times New Roman"/>
          <w:i/>
          <w:sz w:val="24"/>
          <w:szCs w:val="24"/>
        </w:rPr>
      </w:pPr>
      <w:r>
        <w:rPr>
          <w:rFonts w:ascii="Times New Roman" w:hAnsi="Times New Roman"/>
          <w:sz w:val="24"/>
          <w:szCs w:val="24"/>
        </w:rPr>
        <w:t>Прием заявлений об утверждении</w:t>
      </w:r>
      <w:r w:rsidR="00B660CC">
        <w:rPr>
          <w:rFonts w:ascii="Times New Roman" w:hAnsi="Times New Roman"/>
          <w:sz w:val="24"/>
          <w:szCs w:val="24"/>
        </w:rPr>
        <w:t xml:space="preserve"> </w:t>
      </w:r>
      <w:proofErr w:type="gramStart"/>
      <w:r w:rsidR="00B660CC">
        <w:rPr>
          <w:rFonts w:ascii="Times New Roman" w:hAnsi="Times New Roman"/>
          <w:sz w:val="24"/>
          <w:szCs w:val="24"/>
        </w:rPr>
        <w:t>документации  по</w:t>
      </w:r>
      <w:proofErr w:type="gramEnd"/>
      <w:r w:rsidR="00B660CC">
        <w:rPr>
          <w:rFonts w:ascii="Times New Roman" w:hAnsi="Times New Roman"/>
          <w:sz w:val="24"/>
          <w:szCs w:val="24"/>
        </w:rPr>
        <w:t xml:space="preserve"> планировке территории</w:t>
      </w:r>
      <w:r w:rsidR="00B660CC" w:rsidRPr="002C0473">
        <w:rPr>
          <w:rFonts w:ascii="Times New Roman" w:hAnsi="Times New Roman"/>
          <w:sz w:val="24"/>
          <w:szCs w:val="24"/>
        </w:rPr>
        <w:t xml:space="preserve"> осуществляется в кабинете 410, 408.</w:t>
      </w:r>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t xml:space="preserve">График   приема заявлений о </w:t>
      </w:r>
      <w:proofErr w:type="gramStart"/>
      <w:r w:rsidRPr="002C0473">
        <w:rPr>
          <w:rFonts w:ascii="Times New Roman" w:hAnsi="Times New Roman"/>
          <w:sz w:val="24"/>
          <w:szCs w:val="24"/>
        </w:rPr>
        <w:t>вы</w:t>
      </w:r>
      <w:r>
        <w:rPr>
          <w:rFonts w:ascii="Times New Roman" w:hAnsi="Times New Roman"/>
          <w:sz w:val="24"/>
          <w:szCs w:val="24"/>
        </w:rPr>
        <w:t xml:space="preserve">даче </w:t>
      </w:r>
      <w:r w:rsidRPr="002C0473">
        <w:rPr>
          <w:rFonts w:ascii="Times New Roman" w:hAnsi="Times New Roman"/>
          <w:sz w:val="24"/>
          <w:szCs w:val="24"/>
        </w:rPr>
        <w:t xml:space="preserve"> и</w:t>
      </w:r>
      <w:proofErr w:type="gramEnd"/>
      <w:r w:rsidRPr="002C0473">
        <w:rPr>
          <w:rFonts w:ascii="Times New Roman" w:hAnsi="Times New Roman"/>
          <w:sz w:val="24"/>
          <w:szCs w:val="24"/>
        </w:rPr>
        <w:t xml:space="preserve"> документов:</w:t>
      </w:r>
    </w:p>
    <w:p w:rsidR="00B660CC" w:rsidRPr="002C0473" w:rsidRDefault="00B660CC" w:rsidP="00B660CC">
      <w:pPr>
        <w:spacing w:after="0" w:line="240" w:lineRule="auto"/>
        <w:jc w:val="both"/>
        <w:rPr>
          <w:rFonts w:ascii="Times New Roman" w:hAnsi="Times New Roman"/>
          <w:i/>
          <w:sz w:val="24"/>
          <w:szCs w:val="24"/>
        </w:rPr>
      </w:pPr>
      <w:r w:rsidRPr="002C0473">
        <w:rPr>
          <w:rFonts w:ascii="Times New Roman" w:hAnsi="Times New Roman"/>
          <w:sz w:val="24"/>
          <w:szCs w:val="24"/>
        </w:rPr>
        <w:t>четверг-с 8.30 ч. до 17.45 ч., перерыв- с 13.00 ч. до 14.00 ч.,</w:t>
      </w:r>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t xml:space="preserve">Адрес электронной почты: </w:t>
      </w:r>
      <w:hyperlink r:id="rId8" w:history="1">
        <w:r w:rsidRPr="009D7FFC">
          <w:rPr>
            <w:rStyle w:val="af3"/>
            <w:rFonts w:ascii="Times New Roman" w:hAnsi="Times New Roman"/>
            <w:color w:val="000000" w:themeColor="text1"/>
            <w:sz w:val="24"/>
            <w:szCs w:val="24"/>
            <w:lang w:val="en-US"/>
          </w:rPr>
          <w:t>arh</w:t>
        </w:r>
        <w:r w:rsidRPr="009D7FFC">
          <w:rPr>
            <w:rStyle w:val="af3"/>
            <w:rFonts w:ascii="Times New Roman" w:hAnsi="Times New Roman"/>
            <w:color w:val="000000" w:themeColor="text1"/>
            <w:sz w:val="24"/>
            <w:szCs w:val="24"/>
          </w:rPr>
          <w:t>.</w:t>
        </w:r>
        <w:r w:rsidRPr="009D7FFC">
          <w:rPr>
            <w:rStyle w:val="af3"/>
            <w:rFonts w:ascii="Times New Roman" w:hAnsi="Times New Roman"/>
            <w:color w:val="000000" w:themeColor="text1"/>
            <w:sz w:val="24"/>
            <w:szCs w:val="24"/>
            <w:lang w:val="en-US"/>
          </w:rPr>
          <w:t>nw</w:t>
        </w:r>
        <w:r w:rsidRPr="009D7FFC">
          <w:rPr>
            <w:rStyle w:val="af3"/>
            <w:rFonts w:ascii="Times New Roman" w:hAnsi="Times New Roman"/>
            <w:color w:val="000000" w:themeColor="text1"/>
            <w:sz w:val="24"/>
            <w:szCs w:val="24"/>
          </w:rPr>
          <w:t>@</w:t>
        </w:r>
        <w:r w:rsidRPr="009D7FFC">
          <w:rPr>
            <w:rStyle w:val="af3"/>
            <w:rFonts w:ascii="Times New Roman" w:hAnsi="Times New Roman"/>
            <w:color w:val="000000" w:themeColor="text1"/>
            <w:sz w:val="24"/>
            <w:szCs w:val="24"/>
            <w:lang w:val="en-US"/>
          </w:rPr>
          <w:t>yandex</w:t>
        </w:r>
        <w:r w:rsidRPr="009D7FFC">
          <w:rPr>
            <w:rStyle w:val="af3"/>
            <w:rFonts w:ascii="Times New Roman" w:hAnsi="Times New Roman"/>
            <w:color w:val="000000" w:themeColor="text1"/>
            <w:sz w:val="24"/>
            <w:szCs w:val="24"/>
          </w:rPr>
          <w:t>.</w:t>
        </w:r>
        <w:r w:rsidRPr="009D7FFC">
          <w:rPr>
            <w:rStyle w:val="af3"/>
            <w:rFonts w:ascii="Times New Roman" w:hAnsi="Times New Roman"/>
            <w:color w:val="000000" w:themeColor="text1"/>
            <w:sz w:val="24"/>
            <w:szCs w:val="24"/>
            <w:lang w:val="en-US"/>
          </w:rPr>
          <w:t>ru</w:t>
        </w:r>
      </w:hyperlink>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t xml:space="preserve">Адрес официального сайта: </w:t>
      </w:r>
      <w:r w:rsidRPr="002C0473">
        <w:rPr>
          <w:rFonts w:ascii="Times New Roman" w:hAnsi="Times New Roman"/>
          <w:sz w:val="24"/>
          <w:szCs w:val="24"/>
          <w:lang w:val="en-US"/>
        </w:rPr>
        <w:t>zibkoe</w:t>
      </w:r>
      <w:r w:rsidRPr="002C0473">
        <w:rPr>
          <w:rFonts w:ascii="Times New Roman" w:hAnsi="Times New Roman"/>
          <w:sz w:val="24"/>
          <w:szCs w:val="24"/>
        </w:rPr>
        <w:t>.</w:t>
      </w:r>
      <w:r w:rsidRPr="002C0473">
        <w:rPr>
          <w:rFonts w:ascii="Times New Roman" w:hAnsi="Times New Roman"/>
          <w:sz w:val="24"/>
          <w:szCs w:val="24"/>
          <w:lang w:val="en-US"/>
        </w:rPr>
        <w:t>ru</w:t>
      </w:r>
    </w:p>
    <w:p w:rsidR="00B660CC" w:rsidRPr="002C0473" w:rsidRDefault="00B660CC" w:rsidP="00B660CC">
      <w:pPr>
        <w:spacing w:after="0" w:line="240" w:lineRule="auto"/>
        <w:jc w:val="both"/>
        <w:rPr>
          <w:rFonts w:ascii="Times New Roman" w:hAnsi="Times New Roman"/>
          <w:sz w:val="24"/>
          <w:szCs w:val="24"/>
        </w:rPr>
      </w:pPr>
      <w:r w:rsidRPr="002C0473">
        <w:rPr>
          <w:rFonts w:ascii="Times New Roman" w:hAnsi="Times New Roman"/>
          <w:sz w:val="24"/>
          <w:szCs w:val="24"/>
        </w:rPr>
        <w:t>Также справочная информация указана в Приложении 1.</w:t>
      </w:r>
    </w:p>
    <w:p w:rsidR="00B660CC" w:rsidRPr="002C0473" w:rsidRDefault="00B660CC" w:rsidP="00B660CC">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 xml:space="preserve">б) при личном обращении заявителя в муниципальное бюджетное учреждение «Многофункциональный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w:t>
      </w:r>
      <w:r>
        <w:rPr>
          <w:rFonts w:ascii="Times New Roman" w:hAnsi="Times New Roman"/>
          <w:color w:val="000000"/>
          <w:sz w:val="24"/>
          <w:szCs w:val="24"/>
        </w:rPr>
        <w:t xml:space="preserve">от 11 01.2016г. </w:t>
      </w:r>
      <w:r w:rsidRPr="002C0473">
        <w:rPr>
          <w:rFonts w:ascii="Times New Roman" w:hAnsi="Times New Roman"/>
          <w:color w:val="000000"/>
          <w:sz w:val="24"/>
          <w:szCs w:val="24"/>
        </w:rPr>
        <w:t xml:space="preserve">о взаимодействии между МФЦ и Администрацией. </w:t>
      </w:r>
    </w:p>
    <w:p w:rsidR="00B660CC" w:rsidRPr="002C0473" w:rsidRDefault="00B660CC" w:rsidP="00B660CC">
      <w:pPr>
        <w:spacing w:after="0" w:line="240" w:lineRule="auto"/>
        <w:jc w:val="both"/>
        <w:rPr>
          <w:rFonts w:ascii="Times New Roman" w:hAnsi="Times New Roman"/>
          <w:color w:val="000000"/>
          <w:sz w:val="24"/>
          <w:szCs w:val="24"/>
          <w:u w:val="single"/>
        </w:rPr>
      </w:pPr>
      <w:r w:rsidRPr="002C0473">
        <w:rPr>
          <w:rFonts w:ascii="Times New Roman" w:hAnsi="Times New Roman"/>
          <w:color w:val="000000"/>
          <w:sz w:val="24"/>
          <w:szCs w:val="24"/>
        </w:rPr>
        <w:t xml:space="preserve">Место нахождения МФЦ: </w:t>
      </w:r>
      <w:r w:rsidRPr="002C0473">
        <w:rPr>
          <w:rFonts w:ascii="Times New Roman" w:hAnsi="Times New Roman"/>
          <w:color w:val="000000"/>
          <w:sz w:val="24"/>
          <w:szCs w:val="24"/>
          <w:u w:val="single"/>
        </w:rPr>
        <w:t>243020, Брянская область, г.</w:t>
      </w:r>
      <w:r w:rsidR="009D7FFC">
        <w:rPr>
          <w:rFonts w:ascii="Times New Roman" w:hAnsi="Times New Roman"/>
          <w:color w:val="000000"/>
          <w:sz w:val="24"/>
          <w:szCs w:val="24"/>
          <w:u w:val="single"/>
        </w:rPr>
        <w:t xml:space="preserve"> </w:t>
      </w:r>
      <w:r w:rsidRPr="002C0473">
        <w:rPr>
          <w:rFonts w:ascii="Times New Roman" w:hAnsi="Times New Roman"/>
          <w:color w:val="000000"/>
          <w:sz w:val="24"/>
          <w:szCs w:val="24"/>
          <w:u w:val="single"/>
        </w:rPr>
        <w:t xml:space="preserve">Новозыбков, ул.Красная,2, </w:t>
      </w:r>
    </w:p>
    <w:p w:rsidR="00B660CC" w:rsidRPr="002C0473" w:rsidRDefault="00B660CC" w:rsidP="00B660CC">
      <w:pPr>
        <w:spacing w:after="0" w:line="240" w:lineRule="auto"/>
        <w:jc w:val="both"/>
        <w:rPr>
          <w:rFonts w:ascii="Times New Roman" w:hAnsi="Times New Roman"/>
          <w:color w:val="000000"/>
          <w:sz w:val="24"/>
          <w:szCs w:val="24"/>
          <w:u w:val="single"/>
        </w:rPr>
      </w:pPr>
      <w:r w:rsidRPr="002C0473">
        <w:rPr>
          <w:rFonts w:ascii="Times New Roman" w:hAnsi="Times New Roman"/>
          <w:color w:val="000000"/>
          <w:sz w:val="24"/>
          <w:szCs w:val="24"/>
          <w:u w:val="single"/>
        </w:rPr>
        <w:t>тел.8(48343)5-00-07,05-00-06.</w:t>
      </w:r>
    </w:p>
    <w:p w:rsidR="00B660CC" w:rsidRPr="002C0473" w:rsidRDefault="00B660CC" w:rsidP="00B660CC">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График работы: понедельник-среда с 9:00ч. до 18:00ч.; четверг с 9:00ч. до 20:00ч.; пятница с 9:00ч. до 18:00ч.; суббота с 9:00ч. до 13:00ч.</w:t>
      </w:r>
    </w:p>
    <w:p w:rsidR="00B660CC" w:rsidRPr="002C0473" w:rsidRDefault="00B660CC" w:rsidP="00B660CC">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Выходной день – воскресенье.</w:t>
      </w:r>
    </w:p>
    <w:p w:rsidR="00B660CC" w:rsidRPr="002C0473" w:rsidRDefault="00B660CC" w:rsidP="00B660CC">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Адрес электронной почты:</w:t>
      </w:r>
      <w:proofErr w:type="spellStart"/>
      <w:r w:rsidRPr="002C0473">
        <w:rPr>
          <w:rFonts w:ascii="Times New Roman" w:hAnsi="Times New Roman"/>
          <w:color w:val="000000"/>
          <w:sz w:val="24"/>
          <w:szCs w:val="24"/>
          <w:lang w:val="en-US"/>
        </w:rPr>
        <w:t>mfc</w:t>
      </w:r>
      <w:proofErr w:type="spellEnd"/>
      <w:r w:rsidRPr="002C0473">
        <w:rPr>
          <w:rFonts w:ascii="Times New Roman" w:hAnsi="Times New Roman"/>
          <w:color w:val="000000"/>
          <w:sz w:val="24"/>
          <w:szCs w:val="24"/>
        </w:rPr>
        <w:t>-</w:t>
      </w:r>
      <w:proofErr w:type="spellStart"/>
      <w:r w:rsidRPr="002C0473">
        <w:rPr>
          <w:rFonts w:ascii="Times New Roman" w:hAnsi="Times New Roman"/>
          <w:color w:val="000000"/>
          <w:sz w:val="24"/>
          <w:szCs w:val="24"/>
          <w:lang w:val="en-US"/>
        </w:rPr>
        <w:t>nvz</w:t>
      </w:r>
      <w:proofErr w:type="spellEnd"/>
      <w:r w:rsidRPr="002C0473">
        <w:rPr>
          <w:rFonts w:ascii="Times New Roman" w:hAnsi="Times New Roman"/>
          <w:color w:val="000000"/>
          <w:sz w:val="24"/>
          <w:szCs w:val="24"/>
        </w:rPr>
        <w:t>@</w:t>
      </w:r>
      <w:r w:rsidRPr="002C0473">
        <w:rPr>
          <w:rFonts w:ascii="Times New Roman" w:hAnsi="Times New Roman"/>
          <w:color w:val="000000"/>
          <w:sz w:val="24"/>
          <w:szCs w:val="24"/>
          <w:lang w:val="en-US"/>
        </w:rPr>
        <w:t>mail</w:t>
      </w:r>
      <w:r w:rsidRPr="002C0473">
        <w:rPr>
          <w:rFonts w:ascii="Times New Roman" w:hAnsi="Times New Roman"/>
          <w:color w:val="000000"/>
          <w:sz w:val="24"/>
          <w:szCs w:val="24"/>
        </w:rPr>
        <w:t>.</w:t>
      </w:r>
      <w:proofErr w:type="spellStart"/>
      <w:r w:rsidRPr="002C0473">
        <w:rPr>
          <w:rFonts w:ascii="Times New Roman" w:hAnsi="Times New Roman"/>
          <w:color w:val="000000"/>
          <w:sz w:val="24"/>
          <w:szCs w:val="24"/>
          <w:lang w:val="en-US"/>
        </w:rPr>
        <w:t>ru</w:t>
      </w:r>
      <w:proofErr w:type="spellEnd"/>
      <w:r w:rsidRPr="002C0473">
        <w:rPr>
          <w:rFonts w:ascii="Times New Roman" w:hAnsi="Times New Roman"/>
          <w:color w:val="000000"/>
          <w:sz w:val="24"/>
          <w:szCs w:val="24"/>
        </w:rPr>
        <w:t>.</w:t>
      </w:r>
    </w:p>
    <w:p w:rsidR="00B660CC" w:rsidRPr="002C0473" w:rsidRDefault="00B660CC" w:rsidP="00B660CC">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Адрес официального сайта: мфц32.рф.</w:t>
      </w:r>
    </w:p>
    <w:p w:rsidR="00B660CC" w:rsidRPr="002C0473" w:rsidRDefault="00B660CC" w:rsidP="00B660CC">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Также справочная информация указана в Приложении 1.</w:t>
      </w:r>
    </w:p>
    <w:p w:rsidR="00B660CC" w:rsidRPr="002C0473" w:rsidRDefault="00B660CC" w:rsidP="00B660CC">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в) в устной форме лично или по телефону в часы приема в ОАГ, а также МФЦ;</w:t>
      </w:r>
    </w:p>
    <w:p w:rsidR="00B660CC" w:rsidRPr="002C0473" w:rsidRDefault="00B660CC" w:rsidP="00B660CC">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г)</w:t>
      </w:r>
      <w:r>
        <w:rPr>
          <w:rFonts w:ascii="Times New Roman" w:hAnsi="Times New Roman"/>
          <w:color w:val="000000"/>
          <w:sz w:val="24"/>
          <w:szCs w:val="24"/>
        </w:rPr>
        <w:t xml:space="preserve"> </w:t>
      </w:r>
      <w:r w:rsidRPr="002C0473">
        <w:rPr>
          <w:rFonts w:ascii="Times New Roman" w:hAnsi="Times New Roman"/>
          <w:color w:val="000000"/>
          <w:sz w:val="24"/>
          <w:szCs w:val="24"/>
        </w:rPr>
        <w:t>в письменной форме лично или почтовым отправлением в адрес ОАГ, а также МФЦ;</w:t>
      </w:r>
    </w:p>
    <w:p w:rsidR="00B660CC" w:rsidRPr="002C0473" w:rsidRDefault="00B660CC" w:rsidP="00B660CC">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д)</w:t>
      </w:r>
      <w:r>
        <w:rPr>
          <w:rFonts w:ascii="Times New Roman" w:hAnsi="Times New Roman"/>
          <w:color w:val="000000"/>
          <w:sz w:val="24"/>
          <w:szCs w:val="24"/>
        </w:rPr>
        <w:t xml:space="preserve"> </w:t>
      </w:r>
      <w:r w:rsidRPr="002C0473">
        <w:rPr>
          <w:rFonts w:ascii="Times New Roman" w:hAnsi="Times New Roman"/>
          <w:color w:val="000000"/>
          <w:sz w:val="24"/>
          <w:szCs w:val="24"/>
        </w:rPr>
        <w:t>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9" w:history="1">
        <w:r w:rsidRPr="002C0473">
          <w:rPr>
            <w:rStyle w:val="af3"/>
            <w:rFonts w:ascii="Times New Roman" w:hAnsi="Times New Roman"/>
            <w:color w:val="000000"/>
            <w:sz w:val="24"/>
            <w:szCs w:val="24"/>
          </w:rPr>
          <w:t>www.gosuslugi.ru</w:t>
        </w:r>
      </w:hyperlink>
      <w:r w:rsidRPr="002C0473">
        <w:rPr>
          <w:rFonts w:ascii="Times New Roman" w:hAnsi="Times New Roman"/>
          <w:color w:val="000000"/>
          <w:sz w:val="24"/>
          <w:szCs w:val="24"/>
        </w:rPr>
        <w:t>) далее ( ЕПГУ).</w:t>
      </w:r>
    </w:p>
    <w:p w:rsidR="00B660CC" w:rsidRPr="008D5BC2" w:rsidRDefault="00B660CC" w:rsidP="00B660CC">
      <w:pPr>
        <w:spacing w:after="0" w:line="240" w:lineRule="auto"/>
        <w:jc w:val="both"/>
        <w:rPr>
          <w:rFonts w:ascii="Times New Roman" w:hAnsi="Times New Roman"/>
          <w:color w:val="000000"/>
        </w:rPr>
      </w:pPr>
      <w:r w:rsidRPr="008D5BC2">
        <w:rPr>
          <w:rFonts w:ascii="Times New Roman" w:hAnsi="Times New Roman"/>
          <w:color w:val="000000"/>
          <w:sz w:val="24"/>
          <w:szCs w:val="24"/>
        </w:rPr>
        <w:t xml:space="preserve">            </w:t>
      </w:r>
    </w:p>
    <w:p w:rsidR="00B660CC" w:rsidRPr="000419E1" w:rsidRDefault="00B660CC" w:rsidP="00B660CC">
      <w:pPr>
        <w:spacing w:after="0" w:line="240" w:lineRule="auto"/>
        <w:jc w:val="both"/>
        <w:rPr>
          <w:rFonts w:ascii="Times New Roman" w:hAnsi="Times New Roman"/>
          <w:color w:val="000000"/>
          <w:sz w:val="24"/>
          <w:szCs w:val="24"/>
        </w:rPr>
      </w:pPr>
      <w:r w:rsidRPr="008D5BC2">
        <w:rPr>
          <w:rFonts w:ascii="Times New Roman" w:hAnsi="Times New Roman"/>
          <w:color w:val="000000"/>
        </w:rPr>
        <w:t xml:space="preserve">           </w:t>
      </w:r>
      <w:r w:rsidRPr="000419E1">
        <w:rPr>
          <w:rFonts w:ascii="Times New Roman" w:hAnsi="Times New Roman"/>
          <w:color w:val="000000"/>
          <w:sz w:val="24"/>
          <w:szCs w:val="24"/>
        </w:rPr>
        <w:t>3.2 Сведения о месте нахождения, номерах справочных телефонов, адресах электронной поч</w:t>
      </w:r>
      <w:r>
        <w:rPr>
          <w:rFonts w:ascii="Times New Roman" w:hAnsi="Times New Roman"/>
          <w:color w:val="000000"/>
          <w:sz w:val="24"/>
          <w:szCs w:val="24"/>
        </w:rPr>
        <w:t xml:space="preserve">ты </w:t>
      </w:r>
      <w:r w:rsidRPr="000419E1">
        <w:rPr>
          <w:rFonts w:ascii="Times New Roman" w:hAnsi="Times New Roman"/>
          <w:color w:val="000000"/>
          <w:sz w:val="24"/>
          <w:szCs w:val="24"/>
        </w:rPr>
        <w:t>размещаются на информационном стенде, расположенном в помещении ОАГ, официальном сайте Новозыбковской городской администрации,</w:t>
      </w:r>
      <w:r>
        <w:rPr>
          <w:rFonts w:ascii="Times New Roman" w:hAnsi="Times New Roman"/>
          <w:color w:val="000000"/>
          <w:sz w:val="24"/>
          <w:szCs w:val="24"/>
        </w:rPr>
        <w:t xml:space="preserve"> </w:t>
      </w:r>
      <w:r w:rsidRPr="000419E1">
        <w:rPr>
          <w:rFonts w:ascii="Times New Roman" w:hAnsi="Times New Roman"/>
          <w:color w:val="000000"/>
          <w:sz w:val="24"/>
          <w:szCs w:val="24"/>
        </w:rPr>
        <w:t>и в многофункциональном центре (далее - МФЦ).</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устное информирование обратившегося за информацией заявителя.</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При устном обращении заявителя лично содержание устного обращения заносится в журнал учета заявлений (Приложение 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заявлений. Время ожидания в очереди при личном обращении не должно превышать 15 минут.</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Ответ на телефонный звонок должен содержать информацию о фамилии, имени, отчестве и должности сотрудника, принявшего телефонный звонок.</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При ответах на телефонные звонки и обращения заявителей лично в часы приема сотрудники ОАГ, а также сотрудник МФЦ подробно и в вежливой форме информируют обратившихся по интересующим их вопросам.</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lastRenderedPageBreak/>
        <w:t xml:space="preserve">       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B660CC" w:rsidRPr="000419E1" w:rsidRDefault="00B660CC" w:rsidP="00B660CC">
      <w:pPr>
        <w:spacing w:after="0" w:line="240" w:lineRule="auto"/>
        <w:jc w:val="both"/>
        <w:rPr>
          <w:rFonts w:ascii="Times New Roman" w:hAnsi="Times New Roman"/>
          <w:i/>
          <w:color w:val="000000"/>
          <w:sz w:val="24"/>
          <w:szCs w:val="24"/>
        </w:rPr>
      </w:pPr>
      <w:r w:rsidRPr="000419E1">
        <w:rPr>
          <w:rFonts w:ascii="Times New Roman" w:hAnsi="Times New Roman"/>
          <w:color w:val="000000"/>
          <w:sz w:val="24"/>
          <w:szCs w:val="24"/>
        </w:rPr>
        <w:t xml:space="preserve">       Письменный ответ подписывается руководителем или заместителем руководителя организации, в которую поступило обращение,</w:t>
      </w:r>
      <w:r w:rsidRPr="000419E1">
        <w:rPr>
          <w:rFonts w:ascii="Times New Roman" w:hAnsi="Times New Roman"/>
          <w:i/>
          <w:color w:val="000000"/>
          <w:sz w:val="24"/>
          <w:szCs w:val="24"/>
        </w:rPr>
        <w:t xml:space="preserve"> </w:t>
      </w:r>
      <w:r w:rsidRPr="000419E1">
        <w:rPr>
          <w:rFonts w:ascii="Times New Roman" w:hAnsi="Times New Roman"/>
          <w:color w:val="000000"/>
          <w:sz w:val="24"/>
          <w:szCs w:val="24"/>
        </w:rPr>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w:t>
      </w:r>
    </w:p>
    <w:p w:rsidR="00B660CC" w:rsidRPr="000419E1" w:rsidRDefault="00B660CC" w:rsidP="00B660CC">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Если в письменном обращении не указаны фамилия физического лица, направившего обращение, или почтовый адрес, по которому должен быть направлен ответ</w:t>
      </w:r>
      <w:r>
        <w:rPr>
          <w:rFonts w:ascii="Times New Roman" w:hAnsi="Times New Roman"/>
          <w:color w:val="000000"/>
          <w:sz w:val="24"/>
          <w:szCs w:val="24"/>
        </w:rPr>
        <w:t xml:space="preserve">, ответ на обращение не дается. </w:t>
      </w:r>
      <w:r w:rsidRPr="000419E1">
        <w:rPr>
          <w:rFonts w:ascii="Times New Roman" w:hAnsi="Times New Roman"/>
          <w:color w:val="000000"/>
          <w:sz w:val="24"/>
          <w:szCs w:val="24"/>
        </w:rPr>
        <w:t xml:space="preserve">Ответ на обращение направляется заявителю в течение 30 (тридцати) дней со дня регистрации обращения. </w:t>
      </w:r>
    </w:p>
    <w:p w:rsidR="00B660CC" w:rsidRPr="00DB0F37" w:rsidRDefault="00B660CC" w:rsidP="00B660CC">
      <w:pPr>
        <w:autoSpaceDE w:val="0"/>
        <w:autoSpaceDN w:val="0"/>
        <w:adjustRightInd w:val="0"/>
        <w:spacing w:after="0"/>
        <w:ind w:firstLine="709"/>
        <w:jc w:val="both"/>
        <w:rPr>
          <w:rFonts w:ascii="Times New Roman" w:hAnsi="Times New Roman"/>
          <w:b/>
          <w:sz w:val="24"/>
          <w:szCs w:val="24"/>
        </w:rPr>
      </w:pPr>
    </w:p>
    <w:p w:rsidR="00FD6FBE" w:rsidRPr="00A8494B" w:rsidRDefault="00FD6FBE" w:rsidP="00B93490">
      <w:pPr>
        <w:pStyle w:val="ConsPlusNormal"/>
        <w:spacing w:line="276" w:lineRule="auto"/>
        <w:jc w:val="both"/>
      </w:pPr>
    </w:p>
    <w:p w:rsidR="00FD6FBE" w:rsidRPr="00933441" w:rsidRDefault="00FD6FBE" w:rsidP="00F77443">
      <w:pPr>
        <w:autoSpaceDE w:val="0"/>
        <w:autoSpaceDN w:val="0"/>
        <w:adjustRightInd w:val="0"/>
        <w:spacing w:after="0"/>
        <w:ind w:firstLine="709"/>
        <w:contextualSpacing/>
        <w:jc w:val="both"/>
        <w:rPr>
          <w:rFonts w:ascii="Times New Roman" w:hAnsi="Times New Roman"/>
          <w:sz w:val="24"/>
          <w:szCs w:val="24"/>
          <w:lang w:eastAsia="ar-SA"/>
        </w:rPr>
      </w:pPr>
    </w:p>
    <w:p w:rsidR="00FD6FBE" w:rsidRPr="00A8494B" w:rsidRDefault="00FD6FBE" w:rsidP="00685609">
      <w:pPr>
        <w:autoSpaceDE w:val="0"/>
        <w:autoSpaceDN w:val="0"/>
        <w:adjustRightInd w:val="0"/>
        <w:spacing w:after="0"/>
        <w:ind w:firstLine="709"/>
        <w:jc w:val="center"/>
        <w:rPr>
          <w:rFonts w:ascii="Times New Roman" w:hAnsi="Times New Roman"/>
          <w:sz w:val="24"/>
          <w:szCs w:val="24"/>
        </w:rPr>
      </w:pPr>
      <w:r w:rsidRPr="00A8494B">
        <w:rPr>
          <w:rFonts w:ascii="Times New Roman" w:hAnsi="Times New Roman"/>
          <w:sz w:val="24"/>
          <w:szCs w:val="24"/>
        </w:rPr>
        <w:t>II. СТАНДАРТ ПРЕДОСТАВЛЕНИЯ МУНИЦИПАЛЬНОЙ УСЛУГИ</w:t>
      </w:r>
    </w:p>
    <w:p w:rsidR="00FD6FBE" w:rsidRPr="00A8494B" w:rsidRDefault="00FD6FBE" w:rsidP="00685609">
      <w:pPr>
        <w:autoSpaceDE w:val="0"/>
        <w:autoSpaceDN w:val="0"/>
        <w:adjustRightInd w:val="0"/>
        <w:spacing w:after="0"/>
        <w:ind w:firstLine="709"/>
        <w:jc w:val="center"/>
        <w:rPr>
          <w:rFonts w:ascii="Times New Roman" w:hAnsi="Times New Roman"/>
          <w:sz w:val="24"/>
          <w:szCs w:val="24"/>
        </w:rPr>
      </w:pPr>
    </w:p>
    <w:p w:rsidR="00FD6FBE" w:rsidRPr="00B660CC" w:rsidRDefault="008A465A" w:rsidP="00B660CC">
      <w:pPr>
        <w:autoSpaceDE w:val="0"/>
        <w:autoSpaceDN w:val="0"/>
        <w:adjustRightInd w:val="0"/>
        <w:spacing w:after="0"/>
        <w:ind w:left="1277"/>
        <w:jc w:val="both"/>
        <w:rPr>
          <w:rFonts w:ascii="Times New Roman" w:hAnsi="Times New Roman"/>
          <w:b/>
          <w:sz w:val="24"/>
          <w:szCs w:val="24"/>
        </w:rPr>
      </w:pPr>
      <w:r>
        <w:rPr>
          <w:rFonts w:ascii="Times New Roman" w:hAnsi="Times New Roman"/>
          <w:b/>
          <w:sz w:val="24"/>
          <w:szCs w:val="24"/>
        </w:rPr>
        <w:t>1</w:t>
      </w:r>
      <w:r w:rsidR="00B660CC">
        <w:rPr>
          <w:rFonts w:ascii="Times New Roman" w:hAnsi="Times New Roman"/>
          <w:b/>
          <w:sz w:val="24"/>
          <w:szCs w:val="24"/>
        </w:rPr>
        <w:t xml:space="preserve">. </w:t>
      </w:r>
      <w:r w:rsidR="00FD6FBE" w:rsidRPr="00B660CC">
        <w:rPr>
          <w:rFonts w:ascii="Times New Roman" w:hAnsi="Times New Roman"/>
          <w:b/>
          <w:sz w:val="24"/>
          <w:szCs w:val="24"/>
        </w:rPr>
        <w:t>Наименование муниципальной услуги</w:t>
      </w:r>
    </w:p>
    <w:p w:rsidR="00FD6FBE" w:rsidRPr="00A8494B" w:rsidRDefault="008A465A" w:rsidP="00685609">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w:t>
      </w:r>
      <w:r w:rsidR="00FD6FBE" w:rsidRPr="00A8494B">
        <w:rPr>
          <w:rFonts w:ascii="Times New Roman" w:hAnsi="Times New Roman"/>
          <w:sz w:val="24"/>
          <w:szCs w:val="24"/>
        </w:rPr>
        <w:t>.1. Наименование муниципальн</w:t>
      </w:r>
      <w:r w:rsidR="009D7FFC">
        <w:rPr>
          <w:rFonts w:ascii="Times New Roman" w:hAnsi="Times New Roman"/>
          <w:sz w:val="24"/>
          <w:szCs w:val="24"/>
        </w:rPr>
        <w:t>ой услуги: «Утверждение</w:t>
      </w:r>
      <w:r w:rsidR="00FD6FBE" w:rsidRPr="00A8494B">
        <w:rPr>
          <w:rFonts w:ascii="Times New Roman" w:hAnsi="Times New Roman"/>
          <w:sz w:val="24"/>
          <w:szCs w:val="24"/>
        </w:rPr>
        <w:t xml:space="preserve"> докуме</w:t>
      </w:r>
      <w:r w:rsidR="00B660CC">
        <w:rPr>
          <w:rFonts w:ascii="Times New Roman" w:hAnsi="Times New Roman"/>
          <w:sz w:val="24"/>
          <w:szCs w:val="24"/>
        </w:rPr>
        <w:t>нтации по планировке территории».</w:t>
      </w:r>
    </w:p>
    <w:p w:rsidR="008A465A" w:rsidRPr="00D930F9" w:rsidRDefault="008A465A" w:rsidP="008A465A">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2. </w:t>
      </w:r>
      <w:r w:rsidRPr="00D930F9">
        <w:rPr>
          <w:rFonts w:ascii="Times New Roman" w:hAnsi="Times New Roman"/>
          <w:b/>
          <w:color w:val="000000"/>
          <w:sz w:val="24"/>
          <w:szCs w:val="24"/>
        </w:rPr>
        <w:t>Наименование органа, предоставляющего муниципальную услугу</w:t>
      </w:r>
    </w:p>
    <w:p w:rsidR="008A465A" w:rsidRPr="008D5BC2" w:rsidRDefault="008A465A" w:rsidP="008A465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8D5BC2">
        <w:rPr>
          <w:rFonts w:ascii="Times New Roman" w:hAnsi="Times New Roman"/>
          <w:color w:val="000000"/>
          <w:sz w:val="24"/>
          <w:szCs w:val="24"/>
        </w:rPr>
        <w:t>.1. Предоставление муниципальной услуги осуществляется Администрацией в лице отдела архитектуры и градостроительства.</w:t>
      </w:r>
    </w:p>
    <w:p w:rsidR="008A465A" w:rsidRPr="00BB6F9B" w:rsidRDefault="008A465A" w:rsidP="008A465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r w:rsidRPr="008D5BC2">
        <w:rPr>
          <w:rFonts w:ascii="Times New Roman" w:hAnsi="Times New Roman"/>
          <w:color w:val="000000"/>
          <w:sz w:val="24"/>
          <w:szCs w:val="24"/>
        </w:rPr>
        <w:t>.2. Организация предоставления муниципальной услуги осуществляется, в том</w:t>
      </w:r>
      <w:r>
        <w:rPr>
          <w:rFonts w:ascii="Times New Roman" w:hAnsi="Times New Roman"/>
          <w:color w:val="000000"/>
          <w:sz w:val="24"/>
          <w:szCs w:val="24"/>
        </w:rPr>
        <w:t xml:space="preserve"> числе в электронном виде</w:t>
      </w:r>
      <w:r w:rsidRPr="008D5BC2">
        <w:rPr>
          <w:rFonts w:ascii="Times New Roman" w:hAnsi="Times New Roman"/>
          <w:color w:val="000000"/>
          <w:sz w:val="24"/>
          <w:szCs w:val="24"/>
        </w:rPr>
        <w:t xml:space="preserve">, а также через МФЦ в соответствии с </w:t>
      </w:r>
      <w:r w:rsidRPr="00BB6F9B">
        <w:rPr>
          <w:rFonts w:ascii="Times New Roman" w:hAnsi="Times New Roman"/>
          <w:sz w:val="24"/>
          <w:szCs w:val="24"/>
        </w:rPr>
        <w:t>соглашением о взаимодействии от 11.01.2016г., заключенным между МФЦ и Администрацией.</w:t>
      </w:r>
    </w:p>
    <w:p w:rsidR="008A465A" w:rsidRPr="008D5BC2" w:rsidRDefault="008A465A" w:rsidP="008A465A">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8D5BC2">
        <w:rPr>
          <w:rFonts w:ascii="Times New Roman" w:hAnsi="Times New Roman"/>
          <w:color w:val="000000"/>
          <w:sz w:val="24"/>
          <w:szCs w:val="24"/>
        </w:rPr>
        <w:t>.3.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FD6FBE" w:rsidRPr="00A8494B" w:rsidRDefault="00FD6FBE" w:rsidP="00685609">
      <w:pPr>
        <w:pStyle w:val="ConsPlusNormal"/>
        <w:spacing w:line="276" w:lineRule="auto"/>
        <w:ind w:firstLine="708"/>
        <w:jc w:val="both"/>
      </w:pPr>
    </w:p>
    <w:p w:rsidR="00FD6FBE" w:rsidRPr="00A8494B" w:rsidRDefault="00FD6FBE" w:rsidP="00685609">
      <w:pPr>
        <w:pStyle w:val="a6"/>
        <w:numPr>
          <w:ilvl w:val="0"/>
          <w:numId w:val="2"/>
        </w:numPr>
        <w:autoSpaceDE w:val="0"/>
        <w:autoSpaceDN w:val="0"/>
        <w:adjustRightInd w:val="0"/>
        <w:spacing w:after="0"/>
        <w:ind w:left="1134" w:hanging="425"/>
        <w:jc w:val="both"/>
        <w:rPr>
          <w:rFonts w:ascii="Times New Roman" w:hAnsi="Times New Roman"/>
          <w:b/>
          <w:sz w:val="24"/>
          <w:szCs w:val="24"/>
        </w:rPr>
      </w:pPr>
      <w:r w:rsidRPr="00A8494B">
        <w:rPr>
          <w:rFonts w:ascii="Times New Roman" w:hAnsi="Times New Roman"/>
          <w:b/>
          <w:sz w:val="24"/>
          <w:szCs w:val="24"/>
        </w:rPr>
        <w:t>Описание результатов предоставления муниципальной услуги</w:t>
      </w:r>
    </w:p>
    <w:p w:rsidR="00FD6FBE" w:rsidRPr="00A8494B" w:rsidRDefault="00081E06" w:rsidP="00685609">
      <w:pPr>
        <w:pStyle w:val="ConsPlusNormal"/>
        <w:spacing w:line="276" w:lineRule="auto"/>
        <w:ind w:firstLine="709"/>
        <w:jc w:val="both"/>
      </w:pPr>
      <w:r>
        <w:t>3</w:t>
      </w:r>
      <w:r w:rsidR="00FD6FBE" w:rsidRPr="00A8494B">
        <w:t>.1. Результатом предоставления муниципальной услуги является:</w:t>
      </w:r>
    </w:p>
    <w:p w:rsidR="00FD6FBE" w:rsidRPr="00A8494B" w:rsidRDefault="00FD6FBE" w:rsidP="00685609">
      <w:pPr>
        <w:pStyle w:val="ConsPlusNormal"/>
        <w:spacing w:line="276" w:lineRule="auto"/>
        <w:ind w:firstLine="709"/>
        <w:jc w:val="both"/>
      </w:pPr>
      <w:r w:rsidRPr="00A8494B">
        <w:t>а) решение об утверждении ДПТ</w:t>
      </w:r>
      <w:r>
        <w:t xml:space="preserve"> в форме правового акта органа местного самоуправления муниципального образования</w:t>
      </w:r>
      <w:r w:rsidRPr="00A8494B">
        <w:t>;</w:t>
      </w:r>
    </w:p>
    <w:p w:rsidR="00FD6FBE" w:rsidRPr="00A8494B" w:rsidRDefault="00FD6FBE" w:rsidP="007B2DA4">
      <w:pPr>
        <w:pStyle w:val="ConsPlusNormal"/>
        <w:spacing w:line="276" w:lineRule="auto"/>
        <w:ind w:firstLine="709"/>
        <w:jc w:val="both"/>
      </w:pPr>
      <w:r w:rsidRPr="00A8494B">
        <w:t xml:space="preserve">б) письмо об отказе в предоставлении муниципальной услуги либо отклонении от утверждения ДПТ и направлении ее на доработку (далее – письмо об </w:t>
      </w:r>
      <w:proofErr w:type="gramStart"/>
      <w:r w:rsidRPr="00A8494B">
        <w:t>отказе</w:t>
      </w:r>
      <w:proofErr w:type="gramEnd"/>
      <w:r w:rsidRPr="00A8494B">
        <w:t xml:space="preserve"> либо отклонении ДПТ).</w:t>
      </w:r>
    </w:p>
    <w:p w:rsidR="00FD6FBE" w:rsidRPr="00A8494B" w:rsidRDefault="00081E06" w:rsidP="00352480">
      <w:pPr>
        <w:pStyle w:val="ConsPlusNormal"/>
        <w:spacing w:line="276" w:lineRule="auto"/>
        <w:ind w:firstLine="709"/>
        <w:jc w:val="both"/>
      </w:pPr>
      <w:r>
        <w:t>3</w:t>
      </w:r>
      <w:r w:rsidR="00FD6FBE" w:rsidRPr="00A8494B">
        <w:t xml:space="preserve">.2. Результат предоставления муниципальной услуги изготавливается в двух экземплярах, один из которых выдается заявителю, второй хранится в Администрации. </w:t>
      </w:r>
    </w:p>
    <w:p w:rsidR="00FD6FBE" w:rsidRPr="00A8494B" w:rsidRDefault="00081E06" w:rsidP="00352480">
      <w:pPr>
        <w:pStyle w:val="ConsPlusNormal"/>
        <w:spacing w:line="276" w:lineRule="auto"/>
        <w:ind w:firstLine="709"/>
        <w:jc w:val="both"/>
      </w:pPr>
      <w:r>
        <w:t>3</w:t>
      </w:r>
      <w:r w:rsidR="00FD6FBE" w:rsidRPr="00A8494B">
        <w:t>.3.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FD6FBE" w:rsidRPr="002B7BA0" w:rsidRDefault="00FD6FBE" w:rsidP="00D0463B">
      <w:pPr>
        <w:pStyle w:val="ConsPlusNormal"/>
        <w:spacing w:line="276" w:lineRule="auto"/>
        <w:ind w:firstLine="709"/>
        <w:jc w:val="both"/>
      </w:pPr>
      <w:r w:rsidRPr="002B7BA0">
        <w:t>выдается заявителю в форме документа на бумажном носителе;</w:t>
      </w:r>
    </w:p>
    <w:p w:rsidR="00FD6FBE" w:rsidRDefault="00FD6FBE" w:rsidP="00D0463B">
      <w:pPr>
        <w:pStyle w:val="ConsPlusNormal"/>
        <w:spacing w:line="276" w:lineRule="auto"/>
        <w:ind w:firstLine="709"/>
        <w:jc w:val="both"/>
      </w:pPr>
      <w:r w:rsidRPr="00D21F72">
        <w:t>направляется заказным почтовым отправлением с уведомлением о вручении в адрес заявителя (в случае возврата почтовых</w:t>
      </w:r>
      <w:r w:rsidRPr="002B7BA0">
        <w:t xml:space="preserve"> </w:t>
      </w:r>
      <w:proofErr w:type="gramStart"/>
      <w:r w:rsidRPr="002B7BA0">
        <w:t xml:space="preserve">отправлений </w:t>
      </w:r>
      <w:r>
        <w:t xml:space="preserve"> решение</w:t>
      </w:r>
      <w:proofErr w:type="gramEnd"/>
      <w:r w:rsidRPr="00A8494B">
        <w:t xml:space="preserve"> об утверждении документации по планировке территории (проекта планировки территории и (или) проекта межевания территории</w:t>
      </w:r>
      <w:r>
        <w:t>»</w:t>
      </w:r>
      <w:r w:rsidRPr="002B7BA0">
        <w:t xml:space="preserve"> или письмо об отказе в </w:t>
      </w:r>
      <w:r>
        <w:t>принятии</w:t>
      </w:r>
      <w:r w:rsidRPr="00A8494B">
        <w:t xml:space="preserve"> решения об утверждении документации по планировке территории (проекта планировки территории и (или) проекта межевания территории</w:t>
      </w:r>
      <w:r w:rsidRPr="002B7BA0">
        <w:t xml:space="preserve"> остается в Администрации и повторно не направляется</w:t>
      </w:r>
      <w:r>
        <w:t>);</w:t>
      </w:r>
    </w:p>
    <w:p w:rsidR="00FD6FBE" w:rsidRPr="002B7BA0" w:rsidRDefault="00FD6FBE" w:rsidP="00D0463B">
      <w:pPr>
        <w:pStyle w:val="ConsPlusNormal"/>
        <w:spacing w:line="276" w:lineRule="auto"/>
        <w:ind w:firstLine="709"/>
        <w:jc w:val="both"/>
      </w:pPr>
    </w:p>
    <w:p w:rsidR="00FD6FBE" w:rsidRPr="00A8494B" w:rsidRDefault="00FD6FBE" w:rsidP="005F0B3F">
      <w:pPr>
        <w:pStyle w:val="ConsPlusNormal"/>
        <w:numPr>
          <w:ilvl w:val="0"/>
          <w:numId w:val="2"/>
        </w:numPr>
        <w:spacing w:line="276" w:lineRule="auto"/>
        <w:ind w:left="0" w:firstLine="709"/>
        <w:jc w:val="both"/>
        <w:rPr>
          <w:b/>
        </w:rPr>
      </w:pPr>
      <w:r w:rsidRPr="00A8494B">
        <w:rPr>
          <w:b/>
        </w:rPr>
        <w:t>Срок предоставления муниципальной услуги</w:t>
      </w:r>
    </w:p>
    <w:p w:rsidR="00FD6FBE" w:rsidRDefault="00081E06" w:rsidP="0073517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4</w:t>
      </w:r>
      <w:r w:rsidR="00FD6FBE" w:rsidRPr="00A8494B">
        <w:rPr>
          <w:rFonts w:ascii="Times New Roman" w:hAnsi="Times New Roman"/>
          <w:sz w:val="24"/>
          <w:szCs w:val="24"/>
        </w:rPr>
        <w:t>.1</w:t>
      </w:r>
      <w:r w:rsidR="00FD6FBE">
        <w:rPr>
          <w:rFonts w:ascii="Times New Roman" w:hAnsi="Times New Roman"/>
          <w:sz w:val="24"/>
          <w:szCs w:val="24"/>
        </w:rPr>
        <w:t xml:space="preserve">. Муниципальная услуга предоставляется в срок </w:t>
      </w:r>
      <w:r w:rsidR="003278A0">
        <w:rPr>
          <w:rFonts w:ascii="Times New Roman" w:hAnsi="Times New Roman"/>
          <w:sz w:val="24"/>
          <w:szCs w:val="24"/>
        </w:rPr>
        <w:t>два</w:t>
      </w:r>
      <w:r w:rsidR="009D6E2D">
        <w:rPr>
          <w:rFonts w:ascii="Times New Roman" w:hAnsi="Times New Roman"/>
          <w:sz w:val="24"/>
          <w:szCs w:val="24"/>
        </w:rPr>
        <w:t>дцать</w:t>
      </w:r>
      <w:r w:rsidR="00FD6FBE">
        <w:rPr>
          <w:rFonts w:ascii="Times New Roman" w:hAnsi="Times New Roman"/>
          <w:sz w:val="24"/>
          <w:szCs w:val="24"/>
        </w:rPr>
        <w:t xml:space="preserve"> рабочих дней со дня регистрации в Администрации заявления об утверждении ДПТ, за исключением срока проведения общественных обсуждений или публичных слушаний.</w:t>
      </w:r>
    </w:p>
    <w:p w:rsidR="00FD6FBE" w:rsidRDefault="00FD6FBE" w:rsidP="00735176">
      <w:pPr>
        <w:autoSpaceDE w:val="0"/>
        <w:autoSpaceDN w:val="0"/>
        <w:adjustRightInd w:val="0"/>
        <w:spacing w:after="0"/>
        <w:ind w:firstLine="709"/>
        <w:jc w:val="both"/>
      </w:pPr>
      <w:r>
        <w:rPr>
          <w:rFonts w:ascii="Times New Roman" w:hAnsi="Times New Roman"/>
          <w:sz w:val="24"/>
          <w:szCs w:val="24"/>
        </w:rPr>
        <w:t>Срок предоставления муниципальной услуги с учетом проведения общественных обсуждений или публичных слушаний не может пр</w:t>
      </w:r>
      <w:r w:rsidR="00C13BD0">
        <w:rPr>
          <w:rFonts w:ascii="Times New Roman" w:hAnsi="Times New Roman"/>
          <w:sz w:val="24"/>
          <w:szCs w:val="24"/>
        </w:rPr>
        <w:t xml:space="preserve">евышать </w:t>
      </w:r>
      <w:r w:rsidR="00E03652">
        <w:rPr>
          <w:rFonts w:ascii="Times New Roman" w:hAnsi="Times New Roman"/>
          <w:sz w:val="24"/>
          <w:szCs w:val="24"/>
        </w:rPr>
        <w:t>(</w:t>
      </w:r>
      <w:r w:rsidR="003278A0">
        <w:rPr>
          <w:rFonts w:ascii="Times New Roman" w:hAnsi="Times New Roman"/>
          <w:sz w:val="24"/>
          <w:szCs w:val="24"/>
        </w:rPr>
        <w:t>140</w:t>
      </w:r>
      <w:r w:rsidR="00E03652">
        <w:rPr>
          <w:rFonts w:ascii="Times New Roman" w:hAnsi="Times New Roman"/>
          <w:sz w:val="24"/>
          <w:szCs w:val="24"/>
        </w:rPr>
        <w:t xml:space="preserve">) </w:t>
      </w:r>
      <w:r w:rsidR="00C13BD0">
        <w:rPr>
          <w:rFonts w:ascii="Times New Roman" w:hAnsi="Times New Roman"/>
          <w:sz w:val="24"/>
          <w:szCs w:val="24"/>
        </w:rPr>
        <w:t>дней.</w:t>
      </w:r>
    </w:p>
    <w:p w:rsidR="00FD6FBE" w:rsidRPr="00A8494B" w:rsidRDefault="00FD6FBE" w:rsidP="005F0B3F">
      <w:pPr>
        <w:pStyle w:val="ConsPlusNormal"/>
        <w:spacing w:line="276" w:lineRule="auto"/>
        <w:ind w:firstLine="709"/>
        <w:jc w:val="both"/>
      </w:pPr>
    </w:p>
    <w:p w:rsidR="00FD6FBE" w:rsidRPr="00A8494B" w:rsidRDefault="00FD6FBE" w:rsidP="005F0B3F">
      <w:pPr>
        <w:pStyle w:val="a6"/>
        <w:numPr>
          <w:ilvl w:val="0"/>
          <w:numId w:val="2"/>
        </w:numPr>
        <w:autoSpaceDE w:val="0"/>
        <w:autoSpaceDN w:val="0"/>
        <w:adjustRightInd w:val="0"/>
        <w:spacing w:after="0"/>
        <w:ind w:left="0" w:firstLine="709"/>
        <w:jc w:val="both"/>
        <w:rPr>
          <w:rFonts w:ascii="Times New Roman" w:hAnsi="Times New Roman"/>
          <w:b/>
          <w:sz w:val="24"/>
          <w:szCs w:val="24"/>
        </w:rPr>
      </w:pPr>
      <w:r w:rsidRPr="00A8494B">
        <w:rPr>
          <w:rFonts w:ascii="Times New Roman" w:hAnsi="Times New Roman"/>
          <w:b/>
          <w:sz w:val="24"/>
          <w:szCs w:val="24"/>
        </w:rPr>
        <w:t>Нормативные правовые акты, регулирующие предоставление муниципальной услуги</w:t>
      </w:r>
    </w:p>
    <w:p w:rsidR="00FD6FBE" w:rsidRPr="00A8494B" w:rsidRDefault="00C13BD0" w:rsidP="005F0B3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w:t>
      </w:r>
      <w:r w:rsidR="00FD6FBE" w:rsidRPr="00A8494B">
        <w:rPr>
          <w:rFonts w:ascii="Times New Roman" w:hAnsi="Times New Roman"/>
          <w:sz w:val="24"/>
          <w:szCs w:val="24"/>
        </w:rPr>
        <w:t>.1. Перечень нормативных правовых актов, регулирующих предоставление муниципальной услуги</w:t>
      </w:r>
      <w:r w:rsidR="00FD6FBE" w:rsidRPr="00EE2358">
        <w:rPr>
          <w:rFonts w:ascii="Times New Roman" w:hAnsi="Times New Roman"/>
          <w:sz w:val="24"/>
          <w:szCs w:val="24"/>
        </w:rPr>
        <w:t>, согласно Приложению № 1.</w:t>
      </w:r>
    </w:p>
    <w:p w:rsidR="00FD6FBE" w:rsidRPr="00A8494B" w:rsidRDefault="00FD6FBE" w:rsidP="00685609">
      <w:pPr>
        <w:pStyle w:val="a6"/>
        <w:numPr>
          <w:ilvl w:val="0"/>
          <w:numId w:val="2"/>
        </w:numPr>
        <w:tabs>
          <w:tab w:val="left" w:pos="1134"/>
        </w:tabs>
        <w:autoSpaceDE w:val="0"/>
        <w:autoSpaceDN w:val="0"/>
        <w:adjustRightInd w:val="0"/>
        <w:spacing w:after="0"/>
        <w:ind w:left="0" w:firstLine="709"/>
        <w:jc w:val="both"/>
        <w:rPr>
          <w:rFonts w:ascii="Times New Roman" w:hAnsi="Times New Roman"/>
          <w:b/>
          <w:sz w:val="24"/>
          <w:szCs w:val="24"/>
        </w:rPr>
      </w:pPr>
      <w:r w:rsidRPr="00A8494B">
        <w:rPr>
          <w:rFonts w:ascii="Times New Roman" w:hAnsi="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FD6FBE" w:rsidRPr="00A8494B" w:rsidRDefault="00C13BD0" w:rsidP="00067AB3">
      <w:pPr>
        <w:pStyle w:val="ConsPlusNormal"/>
        <w:spacing w:line="276" w:lineRule="auto"/>
        <w:ind w:firstLine="709"/>
        <w:jc w:val="both"/>
      </w:pPr>
      <w:r>
        <w:t>6</w:t>
      </w:r>
      <w:r w:rsidR="00FD6FBE" w:rsidRPr="00A8494B">
        <w:t xml:space="preserve">.1. </w:t>
      </w:r>
      <w:r w:rsidR="00FD6FBE">
        <w:t>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FD6FBE" w:rsidRPr="00A8494B" w:rsidRDefault="00C13BD0" w:rsidP="00685609">
      <w:pPr>
        <w:pStyle w:val="ConsPlusNormal"/>
        <w:spacing w:line="276" w:lineRule="auto"/>
        <w:ind w:firstLine="709"/>
        <w:jc w:val="both"/>
      </w:pPr>
      <w:r>
        <w:t>6</w:t>
      </w:r>
      <w:r w:rsidR="00FD6FBE" w:rsidRPr="00A8494B">
        <w:t>.</w:t>
      </w:r>
      <w:r w:rsidR="00FD6FBE">
        <w:t>2. П</w:t>
      </w:r>
      <w:r w:rsidR="00FD6FBE" w:rsidRPr="00A8494B">
        <w:t>еречень документов, которые заявитель должен предоставить самостоятельно:</w:t>
      </w:r>
    </w:p>
    <w:p w:rsidR="00FD6FBE" w:rsidRDefault="00FD6FBE" w:rsidP="00685609">
      <w:pPr>
        <w:pStyle w:val="ConsPlusNormal"/>
        <w:spacing w:line="276" w:lineRule="auto"/>
        <w:ind w:firstLine="709"/>
        <w:jc w:val="both"/>
      </w:pPr>
      <w:r w:rsidRPr="00A8494B">
        <w:t xml:space="preserve">а) </w:t>
      </w:r>
      <w:r>
        <w:t xml:space="preserve">заявление об утверждении документации по планировке территории </w:t>
      </w:r>
      <w:r w:rsidRPr="00A8494B">
        <w:t>(</w:t>
      </w:r>
      <w:r w:rsidRPr="00EE2358">
        <w:t xml:space="preserve">приложение № 3, приложение № </w:t>
      </w:r>
      <w:proofErr w:type="gramStart"/>
      <w:r w:rsidRPr="00EE2358">
        <w:t>3.1  к</w:t>
      </w:r>
      <w:proofErr w:type="gramEnd"/>
      <w:r w:rsidRPr="00EE2358">
        <w:t xml:space="preserve"> настоящему Регламенту);</w:t>
      </w:r>
      <w:r w:rsidRPr="00A8494B">
        <w:t xml:space="preserve"> </w:t>
      </w:r>
    </w:p>
    <w:p w:rsidR="00FD6FBE" w:rsidRPr="00A8494B" w:rsidRDefault="00FD6FBE" w:rsidP="00230CF5">
      <w:pPr>
        <w:pStyle w:val="ConsPlusNormal"/>
        <w:spacing w:line="276" w:lineRule="auto"/>
        <w:ind w:firstLine="709"/>
        <w:jc w:val="both"/>
      </w:pPr>
      <w:r>
        <w:t xml:space="preserve">б) </w:t>
      </w:r>
      <w:r w:rsidRPr="002B7BA0">
        <w:t xml:space="preserve">документ, </w:t>
      </w:r>
      <w:r w:rsidRPr="00EE2358">
        <w:t>удостоверяющий личность заявителя, (представителя заявителя) и подтверждающий полномочия представителя заявителя</w:t>
      </w:r>
      <w:r w:rsidRPr="002B7BA0">
        <w:t xml:space="preserve"> (в случае обращения представителя заявителя);</w:t>
      </w:r>
    </w:p>
    <w:p w:rsidR="00FD6FBE" w:rsidRPr="00A8494B" w:rsidRDefault="00FD6FBE" w:rsidP="00685609">
      <w:pPr>
        <w:pStyle w:val="ConsPlusNormal"/>
        <w:spacing w:line="276" w:lineRule="auto"/>
        <w:ind w:firstLine="709"/>
        <w:jc w:val="both"/>
      </w:pPr>
      <w:r>
        <w:t>в</w:t>
      </w:r>
      <w:r w:rsidRPr="00A8494B">
        <w:t xml:space="preserve">) документ, подтверждающий полномочия представителя заявителя (в случае, если заявление направлено представителем заявителя); </w:t>
      </w:r>
    </w:p>
    <w:p w:rsidR="00FD6FBE" w:rsidRPr="00A8494B" w:rsidRDefault="00FD6FBE" w:rsidP="00A62B62">
      <w:pPr>
        <w:pStyle w:val="ConsPlusNormal"/>
        <w:spacing w:line="276" w:lineRule="auto"/>
        <w:ind w:firstLine="709"/>
        <w:jc w:val="both"/>
      </w:pPr>
      <w:r>
        <w:t>г</w:t>
      </w:r>
      <w:r w:rsidRPr="00A8494B">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D6FBE" w:rsidRPr="00A8494B" w:rsidRDefault="00FD6FBE" w:rsidP="00751926">
      <w:pPr>
        <w:pStyle w:val="ConsPlusNormal"/>
        <w:spacing w:line="276" w:lineRule="auto"/>
        <w:ind w:firstLine="709"/>
        <w:jc w:val="both"/>
      </w:pPr>
      <w:r>
        <w:t>д</w:t>
      </w:r>
      <w:r w:rsidRPr="00A8494B">
        <w:t>) материалы ДПТ</w:t>
      </w:r>
      <w:r>
        <w:t xml:space="preserve"> в составе, предусмотренном статьями 42 (для проекта планировки территории и (или) 43 (для проекта межевания территории) Градостроительного кодекса Российской Федерации</w:t>
      </w:r>
      <w:r w:rsidRPr="00A8494B">
        <w:t>;</w:t>
      </w:r>
    </w:p>
    <w:p w:rsidR="00FD6FBE" w:rsidRPr="00A8494B" w:rsidRDefault="00FD6FBE" w:rsidP="00751926">
      <w:pPr>
        <w:pStyle w:val="ConsPlusNormal"/>
        <w:spacing w:line="276" w:lineRule="auto"/>
        <w:ind w:firstLine="709"/>
        <w:jc w:val="both"/>
      </w:pPr>
      <w:r>
        <w:t>е</w:t>
      </w:r>
      <w:r w:rsidRPr="00A8494B">
        <w:t xml:space="preserve">) </w:t>
      </w:r>
      <w:r>
        <w:t>правовой акт</w:t>
      </w:r>
      <w:r w:rsidRPr="00A8494B">
        <w:t xml:space="preserve"> о подготовке ДПТ, принятое самостоятельно</w:t>
      </w:r>
      <w:r>
        <w:t xml:space="preserve"> решение о подготовке ДПТ в случаях, предусмотренных</w:t>
      </w:r>
      <w:r w:rsidRPr="00A8494B">
        <w:t xml:space="preserve"> част</w:t>
      </w:r>
      <w:r>
        <w:t>ью</w:t>
      </w:r>
      <w:r w:rsidRPr="00A8494B">
        <w:t xml:space="preserve"> 1.1 статьи 45 Градостроительного кодекса Российской Федерации.</w:t>
      </w:r>
    </w:p>
    <w:p w:rsidR="00FD6FBE" w:rsidRPr="00A8494B" w:rsidRDefault="00C13BD0" w:rsidP="00751926">
      <w:pPr>
        <w:pStyle w:val="ConsPlusNormal"/>
        <w:spacing w:line="276" w:lineRule="auto"/>
        <w:ind w:firstLine="709"/>
        <w:jc w:val="both"/>
      </w:pPr>
      <w:r>
        <w:t>6</w:t>
      </w:r>
      <w:r w:rsidR="00FD6FBE" w:rsidRPr="00A8494B">
        <w:t>.</w:t>
      </w:r>
      <w:r w:rsidR="00FD6FBE">
        <w:t>3. П</w:t>
      </w:r>
      <w:r w:rsidR="00FD6FBE" w:rsidRPr="00A8494B">
        <w:t>еречень документов, которые заявитель вправе предостави</w:t>
      </w:r>
      <w:r w:rsidR="00FD6FBE">
        <w:t>ть по собственной инициативе</w:t>
      </w:r>
    </w:p>
    <w:p w:rsidR="00FD6FBE" w:rsidRDefault="00C13BD0" w:rsidP="00751926">
      <w:pPr>
        <w:pStyle w:val="ConsPlusNormal"/>
        <w:spacing w:line="276" w:lineRule="auto"/>
        <w:ind w:firstLine="709"/>
        <w:jc w:val="both"/>
      </w:pPr>
      <w:r>
        <w:t>6</w:t>
      </w:r>
      <w:r w:rsidR="00FD6FBE">
        <w:t>.3.1 п</w:t>
      </w:r>
      <w:r w:rsidR="00FD6FBE" w:rsidRPr="00A8494B">
        <w:t>еречень документов, которые заявитель вправе предоставить по собственной инициативе, так как их предоставление возможно в рамках межведомственного информационного взаимодействия:</w:t>
      </w:r>
    </w:p>
    <w:p w:rsidR="00FD6FBE" w:rsidRPr="00A8494B" w:rsidRDefault="00FD6FBE" w:rsidP="00751926">
      <w:pPr>
        <w:pStyle w:val="ConsPlusNormal"/>
        <w:spacing w:line="276" w:lineRule="auto"/>
        <w:ind w:firstLine="709"/>
        <w:jc w:val="both"/>
      </w:pPr>
      <w:r w:rsidRPr="00A8494B">
        <w:t xml:space="preserve">а) </w:t>
      </w:r>
      <w:r>
        <w:t>сведения из</w:t>
      </w:r>
      <w:r w:rsidRPr="00A8494B">
        <w:t xml:space="preserve"> </w:t>
      </w:r>
      <w:r>
        <w:t xml:space="preserve">Единого государственного реестра недвижимости </w:t>
      </w:r>
      <w:r w:rsidRPr="00A8494B">
        <w:t>(кадастровый план территории, в отношении которой подготовлена ДПТ);</w:t>
      </w:r>
    </w:p>
    <w:p w:rsidR="00FD6FBE" w:rsidRDefault="00C13BD0" w:rsidP="00183431">
      <w:pPr>
        <w:pStyle w:val="ConsPlusNormal"/>
        <w:spacing w:line="276" w:lineRule="auto"/>
        <w:ind w:firstLine="709"/>
        <w:jc w:val="both"/>
      </w:pPr>
      <w:r>
        <w:t>6</w:t>
      </w:r>
      <w:r w:rsidR="00FD6FBE">
        <w:t>.3.2 п</w:t>
      </w:r>
      <w:r w:rsidR="00FD6FBE" w:rsidRPr="00A8494B">
        <w:t xml:space="preserve">еречень </w:t>
      </w:r>
      <w:r w:rsidR="00FD6FBE">
        <w:t>согласований</w:t>
      </w:r>
      <w:r w:rsidR="00FD6FBE" w:rsidRPr="00A8494B">
        <w:t xml:space="preserve">, </w:t>
      </w:r>
      <w:r w:rsidR="00FD6FBE">
        <w:t xml:space="preserve">предусмотренных Градостроительным кодексом Российской Федерации, </w:t>
      </w:r>
      <w:r w:rsidR="00FD6FBE" w:rsidRPr="00A8494B">
        <w:t>которые заявитель вправе предостави</w:t>
      </w:r>
      <w:r w:rsidR="00FD6FBE">
        <w:t>ть по собственной инициативе:</w:t>
      </w:r>
    </w:p>
    <w:p w:rsidR="00FD6FBE" w:rsidRPr="00A8494B" w:rsidRDefault="00FD6FBE" w:rsidP="00156A8C">
      <w:pPr>
        <w:pStyle w:val="ConsPlusNormal"/>
        <w:spacing w:line="276" w:lineRule="auto"/>
        <w:ind w:firstLine="709"/>
        <w:jc w:val="both"/>
      </w:pPr>
      <w:r>
        <w:t>а</w:t>
      </w:r>
      <w:r w:rsidRPr="00A8494B">
        <w:t>) согласование с органами государственной власти, осуществляющими предоставление лесных участков в границах земель лесного фонда (в случае, если ДПТ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FD6FBE" w:rsidRPr="00A8494B" w:rsidRDefault="00FD6FBE" w:rsidP="000553B3">
      <w:pPr>
        <w:spacing w:after="0"/>
        <w:ind w:firstLine="709"/>
        <w:jc w:val="both"/>
        <w:rPr>
          <w:rFonts w:ascii="Times New Roman" w:hAnsi="Times New Roman"/>
          <w:sz w:val="24"/>
          <w:szCs w:val="24"/>
        </w:rPr>
      </w:pPr>
      <w:r>
        <w:rPr>
          <w:rFonts w:ascii="Times New Roman" w:hAnsi="Times New Roman"/>
          <w:sz w:val="24"/>
          <w:szCs w:val="24"/>
        </w:rPr>
        <w:lastRenderedPageBreak/>
        <w:t>б</w:t>
      </w:r>
      <w:r w:rsidRPr="00A8494B">
        <w:rPr>
          <w:rFonts w:ascii="Times New Roman" w:hAnsi="Times New Roman"/>
          <w:sz w:val="24"/>
          <w:szCs w:val="24"/>
        </w:rPr>
        <w:t xml:space="preserve">)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(в случае, если ДПТ подготовлена применительно к особо охраняемой природной территории); </w:t>
      </w:r>
    </w:p>
    <w:p w:rsidR="00FD6FBE" w:rsidRPr="00A8494B" w:rsidRDefault="00FD6FBE" w:rsidP="000553B3">
      <w:pPr>
        <w:spacing w:after="0"/>
        <w:ind w:firstLine="709"/>
        <w:jc w:val="both"/>
        <w:rPr>
          <w:rFonts w:ascii="Times New Roman" w:hAnsi="Times New Roman"/>
          <w:sz w:val="24"/>
          <w:szCs w:val="24"/>
        </w:rPr>
      </w:pPr>
      <w:r>
        <w:rPr>
          <w:rFonts w:ascii="Times New Roman" w:hAnsi="Times New Roman"/>
          <w:sz w:val="24"/>
          <w:szCs w:val="24"/>
        </w:rPr>
        <w:t>в</w:t>
      </w:r>
      <w:r w:rsidRPr="00A8494B">
        <w:rPr>
          <w:rFonts w:ascii="Times New Roman" w:hAnsi="Times New Roman"/>
          <w:sz w:val="24"/>
          <w:szCs w:val="24"/>
        </w:rPr>
        <w:t xml:space="preserve">)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(в случае, подготовленный проект планировки территории предусматривает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w:t>
      </w:r>
    </w:p>
    <w:p w:rsidR="00FD6FBE" w:rsidRPr="00A8494B" w:rsidRDefault="00FD6FBE" w:rsidP="000553B3">
      <w:pPr>
        <w:spacing w:after="0"/>
        <w:ind w:firstLine="709"/>
        <w:jc w:val="both"/>
        <w:rPr>
          <w:rFonts w:ascii="Times New Roman" w:hAnsi="Times New Roman"/>
          <w:sz w:val="24"/>
          <w:szCs w:val="24"/>
        </w:rPr>
      </w:pPr>
      <w:r>
        <w:rPr>
          <w:rFonts w:ascii="Times New Roman" w:hAnsi="Times New Roman"/>
          <w:sz w:val="24"/>
          <w:szCs w:val="24"/>
        </w:rPr>
        <w:t>г</w:t>
      </w:r>
      <w:r w:rsidRPr="00A8494B">
        <w:rPr>
          <w:rFonts w:ascii="Times New Roman" w:hAnsi="Times New Roman"/>
          <w:sz w:val="24"/>
          <w:szCs w:val="24"/>
        </w:rPr>
        <w:t>) согласование с владельцем автомобильной дороги (если подготовленная ДПТ предусматривает размещение объекта капитального строительства в границах придорожной полосы автомобильной дороги).</w:t>
      </w:r>
    </w:p>
    <w:p w:rsidR="00FD6FBE" w:rsidRPr="00A8494B" w:rsidRDefault="00331091" w:rsidP="00352480">
      <w:pPr>
        <w:spacing w:after="0"/>
        <w:ind w:firstLine="709"/>
        <w:jc w:val="both"/>
        <w:rPr>
          <w:rFonts w:ascii="Times New Roman" w:hAnsi="Times New Roman"/>
          <w:sz w:val="24"/>
          <w:szCs w:val="24"/>
        </w:rPr>
      </w:pPr>
      <w:r>
        <w:rPr>
          <w:rFonts w:ascii="Times New Roman" w:hAnsi="Times New Roman"/>
          <w:sz w:val="24"/>
          <w:szCs w:val="24"/>
        </w:rPr>
        <w:t>6</w:t>
      </w:r>
      <w:r w:rsidR="00FD6FBE" w:rsidRPr="00A8494B">
        <w:rPr>
          <w:rFonts w:ascii="Times New Roman" w:hAnsi="Times New Roman"/>
          <w:sz w:val="24"/>
          <w:szCs w:val="24"/>
        </w:rPr>
        <w:t>.</w:t>
      </w:r>
      <w:r w:rsidR="00FD6FBE">
        <w:rPr>
          <w:rFonts w:ascii="Times New Roman" w:hAnsi="Times New Roman"/>
          <w:sz w:val="24"/>
          <w:szCs w:val="24"/>
        </w:rPr>
        <w:t>4</w:t>
      </w:r>
      <w:r w:rsidR="00FD6FBE" w:rsidRPr="00A8494B">
        <w:rPr>
          <w:rFonts w:ascii="Times New Roman" w:hAnsi="Times New Roman"/>
          <w:sz w:val="24"/>
          <w:szCs w:val="24"/>
        </w:rPr>
        <w:t>. Для предоставления муниципальной услуги запрещается требовать:</w:t>
      </w:r>
    </w:p>
    <w:p w:rsidR="00FD6FBE" w:rsidRPr="00A8494B" w:rsidRDefault="00FD6FBE" w:rsidP="00352480">
      <w:pPr>
        <w:spacing w:after="0"/>
        <w:ind w:firstLine="709"/>
        <w:jc w:val="both"/>
        <w:rPr>
          <w:rFonts w:ascii="Times New Roman" w:hAnsi="Times New Roman"/>
          <w:sz w:val="24"/>
          <w:szCs w:val="24"/>
        </w:rPr>
      </w:pPr>
      <w:r w:rsidRPr="00A8494B">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6FBE" w:rsidRPr="00A8494B" w:rsidRDefault="00FD6FBE" w:rsidP="00352480">
      <w:pPr>
        <w:spacing w:after="0"/>
        <w:ind w:firstLine="709"/>
        <w:jc w:val="both"/>
        <w:rPr>
          <w:rFonts w:ascii="Times New Roman" w:hAnsi="Times New Roman"/>
          <w:sz w:val="24"/>
          <w:szCs w:val="24"/>
        </w:rPr>
      </w:pPr>
      <w:r w:rsidRPr="00A8494B">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0" w:history="1">
        <w:r w:rsidRPr="00A8494B">
          <w:rPr>
            <w:rFonts w:ascii="Times New Roman" w:hAnsi="Times New Roman"/>
            <w:sz w:val="24"/>
            <w:szCs w:val="24"/>
          </w:rPr>
          <w:t>части 6 статьи 7</w:t>
        </w:r>
      </w:hyperlink>
      <w:r w:rsidRPr="00A8494B">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FD6FBE" w:rsidRPr="00A8494B" w:rsidRDefault="00FD6FBE" w:rsidP="00352480">
      <w:pPr>
        <w:spacing w:after="0"/>
        <w:ind w:firstLine="709"/>
        <w:jc w:val="both"/>
        <w:rPr>
          <w:rFonts w:ascii="Times New Roman" w:hAnsi="Times New Roman"/>
          <w:sz w:val="24"/>
          <w:szCs w:val="24"/>
        </w:rPr>
      </w:pPr>
      <w:r w:rsidRPr="00A8494B">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A8494B">
          <w:rPr>
            <w:rFonts w:ascii="Times New Roman" w:hAnsi="Times New Roman"/>
            <w:sz w:val="24"/>
            <w:szCs w:val="24"/>
          </w:rPr>
          <w:t>пунктом 4 части 1 статьи 7</w:t>
        </w:r>
      </w:hyperlink>
      <w:r w:rsidRPr="00A8494B">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FD6FBE" w:rsidRPr="00A8494B" w:rsidRDefault="009D6E2D" w:rsidP="007519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FD6FBE" w:rsidRPr="00A8494B">
        <w:rPr>
          <w:rFonts w:ascii="Times New Roman" w:hAnsi="Times New Roman"/>
          <w:sz w:val="24"/>
          <w:szCs w:val="24"/>
        </w:rPr>
        <w:t>.</w:t>
      </w:r>
      <w:r w:rsidR="00FD6FBE">
        <w:rPr>
          <w:rFonts w:ascii="Times New Roman" w:hAnsi="Times New Roman"/>
          <w:sz w:val="24"/>
          <w:szCs w:val="24"/>
        </w:rPr>
        <w:t>5</w:t>
      </w:r>
      <w:r w:rsidR="00FD6FBE" w:rsidRPr="00A8494B">
        <w:rPr>
          <w:rFonts w:ascii="Times New Roman" w:hAnsi="Times New Roman"/>
          <w:sz w:val="24"/>
          <w:szCs w:val="24"/>
        </w:rPr>
        <w:t xml:space="preserve">. </w:t>
      </w:r>
      <w:r w:rsidR="00FD6FBE" w:rsidRPr="00D02F10">
        <w:rPr>
          <w:rFonts w:ascii="Times New Roman" w:hAnsi="Times New Roman"/>
          <w:sz w:val="24"/>
          <w:szCs w:val="24"/>
        </w:rPr>
        <w:t>Документы, предусмотренные пунктами 9.</w:t>
      </w:r>
      <w:r w:rsidR="00FD6FBE">
        <w:rPr>
          <w:rFonts w:ascii="Times New Roman" w:hAnsi="Times New Roman"/>
          <w:sz w:val="24"/>
          <w:szCs w:val="24"/>
        </w:rPr>
        <w:t>2</w:t>
      </w:r>
      <w:r w:rsidR="00FD6FBE" w:rsidRPr="00D02F10">
        <w:rPr>
          <w:rFonts w:ascii="Times New Roman" w:hAnsi="Times New Roman"/>
          <w:sz w:val="24"/>
          <w:szCs w:val="24"/>
        </w:rPr>
        <w:t>-9.</w:t>
      </w:r>
      <w:r w:rsidR="00FD6FBE">
        <w:rPr>
          <w:rFonts w:ascii="Times New Roman" w:hAnsi="Times New Roman"/>
          <w:sz w:val="24"/>
          <w:szCs w:val="24"/>
        </w:rPr>
        <w:t>3</w:t>
      </w:r>
      <w:r w:rsidR="00FD6FBE" w:rsidRPr="00D02F10">
        <w:rPr>
          <w:rFonts w:ascii="Times New Roman" w:hAnsi="Times New Roman"/>
          <w:sz w:val="24"/>
          <w:szCs w:val="24"/>
        </w:rPr>
        <w:t xml:space="preserve"> могут быть</w:t>
      </w:r>
      <w:r w:rsidR="00FD6FBE">
        <w:rPr>
          <w:rFonts w:ascii="Times New Roman" w:hAnsi="Times New Roman"/>
          <w:sz w:val="24"/>
          <w:szCs w:val="24"/>
        </w:rPr>
        <w:t xml:space="preserve"> направлены в электронной форме либо</w:t>
      </w:r>
      <w:r w:rsidR="00FD6FBE">
        <w:rPr>
          <w:rFonts w:ascii="Times New Roman" w:hAnsi="Times New Roman"/>
          <w:bCs/>
          <w:iCs/>
          <w:sz w:val="24"/>
          <w:szCs w:val="24"/>
        </w:rPr>
        <w:t xml:space="preserve"> через МФЦ в соответствии с заключенным между Администрацией и МФЦ соглашением,</w:t>
      </w:r>
      <w:r w:rsidR="00FD6FBE" w:rsidRPr="00436C98">
        <w:t xml:space="preserve"> </w:t>
      </w:r>
      <w:r w:rsidR="00FD6FBE" w:rsidRPr="00436C98">
        <w:rPr>
          <w:rFonts w:ascii="Times New Roman" w:hAnsi="Times New Roman"/>
          <w:bCs/>
          <w:iCs/>
          <w:sz w:val="24"/>
          <w:szCs w:val="24"/>
        </w:rPr>
        <w:t>а также посредством направления почтовым отправлением</w:t>
      </w:r>
      <w:r w:rsidR="00FD6FBE">
        <w:rPr>
          <w:rFonts w:ascii="Times New Roman" w:hAnsi="Times New Roman"/>
          <w:bCs/>
          <w:iCs/>
          <w:sz w:val="24"/>
          <w:szCs w:val="24"/>
        </w:rPr>
        <w:t>.</w:t>
      </w:r>
    </w:p>
    <w:p w:rsidR="00FD6FBE" w:rsidRPr="00A8494B" w:rsidRDefault="00FD6FBE" w:rsidP="00685609">
      <w:pPr>
        <w:pStyle w:val="ConsPlusNormal"/>
        <w:spacing w:line="276" w:lineRule="auto"/>
        <w:ind w:firstLine="709"/>
        <w:jc w:val="both"/>
      </w:pPr>
    </w:p>
    <w:p w:rsidR="00FD6FBE" w:rsidRPr="00A8494B" w:rsidRDefault="00C13BD0" w:rsidP="00685609">
      <w:pPr>
        <w:pStyle w:val="ConsPlusNormal"/>
        <w:spacing w:line="276" w:lineRule="auto"/>
        <w:ind w:firstLine="709"/>
        <w:jc w:val="both"/>
        <w:rPr>
          <w:b/>
        </w:rPr>
      </w:pPr>
      <w:r>
        <w:rPr>
          <w:b/>
        </w:rPr>
        <w:t>7</w:t>
      </w:r>
      <w:r w:rsidR="00FD6FBE" w:rsidRPr="00A8494B">
        <w:rPr>
          <w:b/>
        </w:rPr>
        <w:t>. Исчерпывающий перечень оснований для отказа в приеме документов, необходимых для предоставления муниципальной услуги:</w:t>
      </w:r>
    </w:p>
    <w:p w:rsidR="00FD6FBE" w:rsidRPr="00D02F10" w:rsidRDefault="00FD6FBE" w:rsidP="00F10F2D">
      <w:pPr>
        <w:spacing w:after="0"/>
        <w:ind w:firstLine="709"/>
        <w:jc w:val="both"/>
        <w:rPr>
          <w:rFonts w:ascii="Times New Roman" w:hAnsi="Times New Roman"/>
          <w:sz w:val="24"/>
          <w:szCs w:val="24"/>
        </w:rPr>
      </w:pPr>
      <w:r w:rsidRPr="00D02F10">
        <w:rPr>
          <w:rFonts w:ascii="Times New Roman" w:hAnsi="Times New Roman"/>
          <w:sz w:val="24"/>
          <w:szCs w:val="24"/>
        </w:rPr>
        <w:t>Основаниями для отказа в прием</w:t>
      </w:r>
      <w:r>
        <w:rPr>
          <w:rFonts w:ascii="Times New Roman" w:hAnsi="Times New Roman"/>
          <w:sz w:val="24"/>
          <w:szCs w:val="24"/>
        </w:rPr>
        <w:t>е</w:t>
      </w:r>
      <w:r w:rsidRPr="00D02F10">
        <w:rPr>
          <w:rFonts w:ascii="Times New Roman" w:hAnsi="Times New Roman"/>
          <w:sz w:val="24"/>
          <w:szCs w:val="24"/>
        </w:rPr>
        <w:t xml:space="preserve"> документов являются: </w:t>
      </w:r>
    </w:p>
    <w:p w:rsidR="00FD6FBE" w:rsidRDefault="00FD6FBE" w:rsidP="00F10F2D">
      <w:pPr>
        <w:spacing w:after="0"/>
        <w:ind w:firstLine="709"/>
        <w:jc w:val="both"/>
        <w:rPr>
          <w:rFonts w:ascii="Times New Roman" w:hAnsi="Times New Roman"/>
          <w:sz w:val="24"/>
          <w:szCs w:val="24"/>
        </w:rPr>
      </w:pPr>
      <w:r w:rsidRPr="00D02F10">
        <w:rPr>
          <w:rFonts w:ascii="Times New Roman" w:hAnsi="Times New Roman"/>
          <w:sz w:val="24"/>
          <w:szCs w:val="24"/>
        </w:rPr>
        <w:t xml:space="preserve">а) </w:t>
      </w:r>
      <w:r w:rsidRPr="00C37E64">
        <w:rPr>
          <w:rFonts w:ascii="Times New Roman" w:hAnsi="Times New Roman"/>
          <w:sz w:val="24"/>
          <w:szCs w:val="24"/>
        </w:rPr>
        <w:t xml:space="preserve">заявителем не предъявлен </w:t>
      </w:r>
      <w:r>
        <w:rPr>
          <w:rFonts w:ascii="Times New Roman" w:hAnsi="Times New Roman"/>
          <w:sz w:val="24"/>
          <w:szCs w:val="24"/>
        </w:rPr>
        <w:t xml:space="preserve">документ, </w:t>
      </w:r>
      <w:r w:rsidR="00C13BD0">
        <w:rPr>
          <w:rFonts w:ascii="Times New Roman" w:hAnsi="Times New Roman"/>
          <w:sz w:val="24"/>
          <w:szCs w:val="24"/>
        </w:rPr>
        <w:t>предусмотренный пунктом 6</w:t>
      </w:r>
      <w:r w:rsidRPr="00C37E64">
        <w:rPr>
          <w:rFonts w:ascii="Times New Roman" w:hAnsi="Times New Roman"/>
          <w:sz w:val="24"/>
          <w:szCs w:val="24"/>
        </w:rPr>
        <w:t>.1 настоящего Регламента</w:t>
      </w:r>
      <w:r>
        <w:rPr>
          <w:rFonts w:ascii="Times New Roman" w:hAnsi="Times New Roman"/>
          <w:sz w:val="24"/>
          <w:szCs w:val="24"/>
        </w:rPr>
        <w:t>;</w:t>
      </w:r>
    </w:p>
    <w:p w:rsidR="00FD6FBE" w:rsidRPr="00D02F10" w:rsidRDefault="00FD6FBE" w:rsidP="00F10F2D">
      <w:pPr>
        <w:spacing w:after="0"/>
        <w:ind w:firstLine="709"/>
        <w:jc w:val="both"/>
        <w:rPr>
          <w:rFonts w:ascii="Times New Roman" w:hAnsi="Times New Roman"/>
          <w:sz w:val="24"/>
          <w:szCs w:val="24"/>
        </w:rPr>
      </w:pPr>
      <w:r>
        <w:rPr>
          <w:rFonts w:ascii="Times New Roman" w:hAnsi="Times New Roman"/>
          <w:sz w:val="24"/>
          <w:szCs w:val="24"/>
        </w:rPr>
        <w:t xml:space="preserve">б) </w:t>
      </w:r>
      <w:r w:rsidRPr="00D02F10">
        <w:rPr>
          <w:rFonts w:ascii="Times New Roman" w:hAnsi="Times New Roman"/>
          <w:sz w:val="24"/>
          <w:szCs w:val="24"/>
        </w:rPr>
        <w:t>отсутствие документа, подтверждающего полномочия представителя заявителя (в случае обращения уполномоченного представителя заявителя);</w:t>
      </w:r>
    </w:p>
    <w:p w:rsidR="00FD6FBE" w:rsidRPr="00D02F10" w:rsidRDefault="00FD6FBE" w:rsidP="00F10F2D">
      <w:pPr>
        <w:spacing w:after="0"/>
        <w:ind w:firstLine="709"/>
        <w:jc w:val="both"/>
        <w:rPr>
          <w:rFonts w:ascii="Times New Roman" w:hAnsi="Times New Roman"/>
          <w:sz w:val="24"/>
          <w:szCs w:val="24"/>
        </w:rPr>
      </w:pPr>
      <w:r>
        <w:rPr>
          <w:rFonts w:ascii="Times New Roman" w:hAnsi="Times New Roman"/>
          <w:sz w:val="24"/>
          <w:szCs w:val="24"/>
        </w:rPr>
        <w:t>в</w:t>
      </w:r>
      <w:r w:rsidRPr="00D02F10">
        <w:rPr>
          <w:rFonts w:ascii="Times New Roman" w:hAnsi="Times New Roman"/>
          <w:sz w:val="24"/>
          <w:szCs w:val="24"/>
        </w:rPr>
        <w:t>)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FD6FBE" w:rsidRPr="00A8494B" w:rsidRDefault="00FD6FBE" w:rsidP="00352480">
      <w:pPr>
        <w:spacing w:after="0"/>
        <w:ind w:firstLine="709"/>
        <w:jc w:val="both"/>
        <w:rPr>
          <w:rFonts w:ascii="Times New Roman" w:hAnsi="Times New Roman"/>
          <w:sz w:val="24"/>
          <w:szCs w:val="24"/>
        </w:rPr>
      </w:pPr>
      <w:r>
        <w:rPr>
          <w:rFonts w:ascii="Times New Roman" w:hAnsi="Times New Roman"/>
          <w:sz w:val="24"/>
          <w:szCs w:val="24"/>
        </w:rPr>
        <w:t>Должностное лицо, уполномоченное</w:t>
      </w:r>
      <w:r w:rsidRPr="00A8494B">
        <w:rPr>
          <w:rFonts w:ascii="Times New Roman" w:hAnsi="Times New Roman"/>
          <w:sz w:val="24"/>
          <w:szCs w:val="24"/>
        </w:rPr>
        <w:t xml:space="preserve">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FD6FBE" w:rsidRPr="00A8494B" w:rsidRDefault="00FD6FBE" w:rsidP="00685609">
      <w:pPr>
        <w:pStyle w:val="ConsPlusNormal"/>
        <w:spacing w:line="276" w:lineRule="auto"/>
        <w:ind w:firstLine="709"/>
        <w:jc w:val="both"/>
        <w:rPr>
          <w:b/>
        </w:rPr>
      </w:pPr>
    </w:p>
    <w:p w:rsidR="00FD6FBE" w:rsidRPr="00C13BD0" w:rsidRDefault="00C13BD0" w:rsidP="00C13BD0">
      <w:pPr>
        <w:autoSpaceDE w:val="0"/>
        <w:autoSpaceDN w:val="0"/>
        <w:adjustRightInd w:val="0"/>
        <w:spacing w:after="0"/>
        <w:ind w:left="710"/>
        <w:jc w:val="both"/>
        <w:rPr>
          <w:rFonts w:ascii="Times New Roman" w:hAnsi="Times New Roman"/>
          <w:b/>
          <w:sz w:val="24"/>
          <w:szCs w:val="24"/>
        </w:rPr>
      </w:pPr>
      <w:r>
        <w:rPr>
          <w:rFonts w:ascii="Times New Roman" w:hAnsi="Times New Roman"/>
          <w:b/>
          <w:sz w:val="24"/>
          <w:szCs w:val="24"/>
        </w:rPr>
        <w:t xml:space="preserve">8. </w:t>
      </w:r>
      <w:r w:rsidR="00FD6FBE" w:rsidRPr="00C13BD0">
        <w:rPr>
          <w:rFonts w:ascii="Times New Roman" w:hAnsi="Times New Roman"/>
          <w:b/>
          <w:sz w:val="24"/>
          <w:szCs w:val="24"/>
        </w:rPr>
        <w:t>Исчерпывающий перечень оснований для приостановления либо отказа в предоставлении муниципальной услуги</w:t>
      </w:r>
    </w:p>
    <w:p w:rsidR="00FD6FBE" w:rsidRPr="00A8494B" w:rsidRDefault="00331091" w:rsidP="00685609">
      <w:pPr>
        <w:pStyle w:val="a6"/>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8</w:t>
      </w:r>
      <w:r w:rsidR="00FD6FBE" w:rsidRPr="00A8494B">
        <w:rPr>
          <w:rFonts w:ascii="Times New Roman" w:hAnsi="Times New Roman"/>
          <w:sz w:val="24"/>
          <w:szCs w:val="24"/>
        </w:rPr>
        <w:t>.1. Оснований для приостановления в предоставления муниципальной услуги действующим законодательством не предусмотрено.</w:t>
      </w:r>
    </w:p>
    <w:p w:rsidR="00FD6FBE" w:rsidRPr="009D7FFC" w:rsidRDefault="00331091" w:rsidP="00DF2FA8">
      <w:pPr>
        <w:pStyle w:val="ConsPlusNormal"/>
        <w:spacing w:line="276" w:lineRule="auto"/>
        <w:ind w:firstLine="709"/>
        <w:jc w:val="both"/>
        <w:rPr>
          <w:sz w:val="24"/>
          <w:szCs w:val="24"/>
        </w:rPr>
      </w:pPr>
      <w:r>
        <w:rPr>
          <w:sz w:val="24"/>
          <w:szCs w:val="24"/>
        </w:rPr>
        <w:t>8</w:t>
      </w:r>
      <w:r w:rsidR="00FD6FBE" w:rsidRPr="009D7FFC">
        <w:rPr>
          <w:sz w:val="24"/>
          <w:szCs w:val="24"/>
        </w:rPr>
        <w:t>.2. Исчерпывающий перечень оснований для отказа в предоставлении муниципальной услуги:</w:t>
      </w:r>
    </w:p>
    <w:p w:rsidR="00FD6FBE" w:rsidRPr="00214EAB" w:rsidRDefault="00331091" w:rsidP="00214EAB">
      <w:pPr>
        <w:pStyle w:val="a6"/>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8</w:t>
      </w:r>
      <w:r w:rsidR="00FD6FBE" w:rsidRPr="00A8494B">
        <w:rPr>
          <w:rFonts w:ascii="Times New Roman" w:hAnsi="Times New Roman"/>
          <w:sz w:val="24"/>
          <w:szCs w:val="24"/>
        </w:rPr>
        <w:t xml:space="preserve">.2.1. Исчерпывающий перечень оснований для отказа в </w:t>
      </w:r>
      <w:r w:rsidR="00FD6FBE">
        <w:rPr>
          <w:rFonts w:ascii="Times New Roman" w:hAnsi="Times New Roman"/>
          <w:sz w:val="24"/>
          <w:szCs w:val="24"/>
        </w:rPr>
        <w:t>утверждении документации по планировке территории (проекта планировки территории и (или) проекта межевания территории)</w:t>
      </w:r>
      <w:r w:rsidR="00FD6FBE" w:rsidRPr="00214EAB">
        <w:rPr>
          <w:rFonts w:ascii="Times New Roman" w:hAnsi="Times New Roman"/>
          <w:sz w:val="24"/>
          <w:szCs w:val="24"/>
        </w:rPr>
        <w:t>:</w:t>
      </w:r>
    </w:p>
    <w:p w:rsidR="00FD6FBE" w:rsidRPr="00A8494B" w:rsidRDefault="00FD6FBE" w:rsidP="003D0543">
      <w:pPr>
        <w:pStyle w:val="a6"/>
        <w:autoSpaceDE w:val="0"/>
        <w:autoSpaceDN w:val="0"/>
        <w:adjustRightInd w:val="0"/>
        <w:spacing w:after="0"/>
        <w:ind w:left="0" w:firstLine="709"/>
        <w:jc w:val="both"/>
        <w:rPr>
          <w:rFonts w:ascii="Times New Roman" w:hAnsi="Times New Roman"/>
          <w:sz w:val="24"/>
          <w:szCs w:val="24"/>
        </w:rPr>
      </w:pPr>
      <w:r w:rsidRPr="00A8494B">
        <w:rPr>
          <w:rFonts w:ascii="Times New Roman" w:hAnsi="Times New Roman"/>
          <w:sz w:val="24"/>
          <w:szCs w:val="24"/>
        </w:rPr>
        <w:t xml:space="preserve">а) на утверждение представлена ДПТ, </w:t>
      </w:r>
      <w:r>
        <w:rPr>
          <w:rFonts w:ascii="Times New Roman" w:hAnsi="Times New Roman"/>
          <w:sz w:val="24"/>
          <w:szCs w:val="24"/>
        </w:rPr>
        <w:t xml:space="preserve">правовой акт </w:t>
      </w:r>
      <w:proofErr w:type="gramStart"/>
      <w:r>
        <w:rPr>
          <w:rFonts w:ascii="Times New Roman" w:hAnsi="Times New Roman"/>
          <w:sz w:val="24"/>
          <w:szCs w:val="24"/>
        </w:rPr>
        <w:t>о подготовке</w:t>
      </w:r>
      <w:proofErr w:type="gramEnd"/>
      <w:r>
        <w:rPr>
          <w:rFonts w:ascii="Times New Roman" w:hAnsi="Times New Roman"/>
          <w:sz w:val="24"/>
          <w:szCs w:val="24"/>
        </w:rPr>
        <w:t xml:space="preserve"> которой не принят</w:t>
      </w:r>
      <w:r w:rsidRPr="00A8494B">
        <w:rPr>
          <w:rFonts w:ascii="Times New Roman" w:hAnsi="Times New Roman"/>
          <w:sz w:val="24"/>
          <w:szCs w:val="24"/>
        </w:rPr>
        <w:t xml:space="preserve"> Администрацией на основании предложения заявителя о подготовке ДПТ согласно части 5 статьи 45 Градостроительно</w:t>
      </w:r>
      <w:r>
        <w:rPr>
          <w:rFonts w:ascii="Times New Roman" w:hAnsi="Times New Roman"/>
          <w:sz w:val="24"/>
          <w:szCs w:val="24"/>
        </w:rPr>
        <w:t xml:space="preserve">го кодекса Российской Федерации, </w:t>
      </w:r>
      <w:r w:rsidRPr="00A8494B">
        <w:rPr>
          <w:rFonts w:ascii="Times New Roman" w:hAnsi="Times New Roman"/>
          <w:sz w:val="24"/>
          <w:szCs w:val="24"/>
        </w:rPr>
        <w:t xml:space="preserve">либо </w:t>
      </w:r>
      <w:r>
        <w:rPr>
          <w:rFonts w:ascii="Times New Roman" w:hAnsi="Times New Roman"/>
          <w:sz w:val="24"/>
          <w:szCs w:val="24"/>
        </w:rPr>
        <w:t xml:space="preserve">не принято решение о подготовке ДПТ </w:t>
      </w:r>
      <w:r w:rsidRPr="00A8494B">
        <w:rPr>
          <w:rFonts w:ascii="Times New Roman" w:hAnsi="Times New Roman"/>
          <w:sz w:val="24"/>
          <w:szCs w:val="24"/>
        </w:rPr>
        <w:t xml:space="preserve">самостоятельно </w:t>
      </w:r>
      <w:r>
        <w:rPr>
          <w:rFonts w:ascii="Times New Roman" w:hAnsi="Times New Roman"/>
          <w:sz w:val="24"/>
          <w:szCs w:val="24"/>
        </w:rPr>
        <w:t xml:space="preserve">лицами, установленными </w:t>
      </w:r>
      <w:r w:rsidRPr="00A8494B">
        <w:rPr>
          <w:rFonts w:ascii="Times New Roman" w:hAnsi="Times New Roman"/>
          <w:sz w:val="24"/>
          <w:szCs w:val="24"/>
        </w:rPr>
        <w:t>согласно части 1.1 статьи 45 Градостроительного кодекса Российской Федерации;</w:t>
      </w:r>
    </w:p>
    <w:p w:rsidR="00FD6FBE" w:rsidRPr="009D7FFC" w:rsidRDefault="00FD6FBE" w:rsidP="00F7542B">
      <w:pPr>
        <w:pStyle w:val="ConsPlusNormal"/>
        <w:spacing w:line="276" w:lineRule="auto"/>
        <w:ind w:firstLine="709"/>
        <w:jc w:val="both"/>
        <w:rPr>
          <w:sz w:val="24"/>
          <w:szCs w:val="24"/>
        </w:rPr>
      </w:pPr>
      <w:r w:rsidRPr="009D7FFC">
        <w:rPr>
          <w:sz w:val="24"/>
          <w:szCs w:val="24"/>
        </w:rPr>
        <w:t>б) на утверждение представлена ДПТ, границы которой полностью или частично расположены в границах территории, в отношении которой решение о подготовке документации по планировке территории (проекта планировки территории и (или) проекта межевания территории) принято уполномоченным федеральным органом исполнительной власти, органом исполнительной власти субъекта Российской Федерации;</w:t>
      </w:r>
    </w:p>
    <w:p w:rsidR="00FD6FBE" w:rsidRPr="009D7FFC" w:rsidRDefault="00FD6FBE" w:rsidP="00F7542B">
      <w:pPr>
        <w:pStyle w:val="ConsPlusNormal"/>
        <w:spacing w:line="276" w:lineRule="auto"/>
        <w:ind w:firstLine="709"/>
        <w:jc w:val="both"/>
        <w:rPr>
          <w:sz w:val="24"/>
          <w:szCs w:val="24"/>
        </w:rPr>
      </w:pPr>
      <w:r w:rsidRPr="009D7FFC">
        <w:rPr>
          <w:sz w:val="24"/>
          <w:szCs w:val="24"/>
        </w:rPr>
        <w:t>в) на утверждение представлена ДПТ, границы которой полностью или частично расположены в границах территории особой экономической зоны, установленной в соответствии с законодательством Российской Федерации;</w:t>
      </w:r>
    </w:p>
    <w:p w:rsidR="00FD6FBE" w:rsidRPr="009D7FFC" w:rsidRDefault="00FD6FBE" w:rsidP="00F7542B">
      <w:pPr>
        <w:pStyle w:val="ConsPlusNormal"/>
        <w:spacing w:line="276" w:lineRule="auto"/>
        <w:ind w:firstLine="709"/>
        <w:jc w:val="both"/>
        <w:rPr>
          <w:sz w:val="24"/>
          <w:szCs w:val="24"/>
        </w:rPr>
      </w:pPr>
      <w:r w:rsidRPr="009D7FFC">
        <w:rPr>
          <w:sz w:val="24"/>
          <w:szCs w:val="24"/>
        </w:rPr>
        <w:t>г) на утверждение представлена ДПТ, границы которой полностью или частично расположены в границах территории опережающего социально-экономического развития, установленной в соответствии с законодательством Российской Федерации;</w:t>
      </w:r>
    </w:p>
    <w:p w:rsidR="00FD6FBE" w:rsidRPr="009D7FFC" w:rsidRDefault="00FD6FBE" w:rsidP="00313D4E">
      <w:pPr>
        <w:pStyle w:val="ConsPlusNormal"/>
        <w:spacing w:line="276" w:lineRule="auto"/>
        <w:ind w:firstLine="709"/>
        <w:jc w:val="both"/>
        <w:rPr>
          <w:sz w:val="24"/>
          <w:szCs w:val="24"/>
        </w:rPr>
      </w:pPr>
      <w:r w:rsidRPr="009D7FFC">
        <w:rPr>
          <w:sz w:val="24"/>
          <w:szCs w:val="24"/>
        </w:rPr>
        <w:t xml:space="preserve">д) если представленная на утверждение ДПТ (за исключением случаев </w:t>
      </w:r>
      <w:proofErr w:type="gramStart"/>
      <w:r w:rsidRPr="009D7FFC">
        <w:rPr>
          <w:sz w:val="24"/>
          <w:szCs w:val="24"/>
        </w:rPr>
        <w:t>наличия</w:t>
      </w:r>
      <w:proofErr w:type="gramEnd"/>
      <w:r w:rsidRPr="009D7FFC">
        <w:rPr>
          <w:sz w:val="24"/>
          <w:szCs w:val="24"/>
        </w:rPr>
        <w:t xml:space="preserve"> принятого в соответствии с частью 6 статьи 18 Градостроительного кодекса Российской Федерации решения об отсутствии необходимости подготовки генерального плана и о подготовке правил землепользования и застройки </w:t>
      </w:r>
      <w:r w:rsidR="00C13BD0" w:rsidRPr="009D7FFC">
        <w:rPr>
          <w:sz w:val="24"/>
          <w:szCs w:val="24"/>
        </w:rPr>
        <w:t>Новозыбковского городского округа Брянской области</w:t>
      </w:r>
      <w:r w:rsidRPr="009D7FFC">
        <w:rPr>
          <w:sz w:val="24"/>
          <w:szCs w:val="24"/>
        </w:rPr>
        <w:t xml:space="preserve"> предусматривает:</w:t>
      </w:r>
    </w:p>
    <w:p w:rsidR="00FD6FBE" w:rsidRDefault="00FD6FBE" w:rsidP="00B26EB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размещение объектов федерального значения в областях, указанных в </w:t>
      </w:r>
      <w:hyperlink r:id="rId12" w:history="1">
        <w:r w:rsidRPr="00D420B4">
          <w:rPr>
            <w:rFonts w:ascii="Times New Roman" w:hAnsi="Times New Roman"/>
            <w:sz w:val="24"/>
            <w:szCs w:val="24"/>
          </w:rPr>
          <w:t>части 1 статьи 10</w:t>
        </w:r>
      </w:hyperlink>
      <w:r>
        <w:rPr>
          <w:rFonts w:ascii="Times New Roman" w:hAnsi="Times New Roman"/>
          <w:sz w:val="24"/>
          <w:szCs w:val="24"/>
        </w:rPr>
        <w:t xml:space="preserve"> </w:t>
      </w:r>
      <w:r w:rsidRPr="00D420B4">
        <w:rPr>
          <w:rFonts w:ascii="Times New Roman" w:hAnsi="Times New Roman"/>
          <w:sz w:val="24"/>
          <w:szCs w:val="24"/>
        </w:rPr>
        <w:t>Градостроительного кодекса Российской Федерации</w:t>
      </w:r>
      <w:r>
        <w:rPr>
          <w:rFonts w:ascii="Times New Roman" w:hAnsi="Times New Roman"/>
          <w:sz w:val="24"/>
          <w:szCs w:val="24"/>
        </w:rPr>
        <w:t xml:space="preserve">, размещение которых не предусмотрено документами территориального планирования двух и более субъектов Российской Федерации (при их наличии); </w:t>
      </w:r>
    </w:p>
    <w:p w:rsidR="00FD6FBE" w:rsidRDefault="00FD6FBE" w:rsidP="00B26EB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размещение объектов регионального значения в областях, указанных в </w:t>
      </w:r>
      <w:hyperlink r:id="rId13" w:history="1">
        <w:r w:rsidRPr="00D420B4">
          <w:rPr>
            <w:rFonts w:ascii="Times New Roman" w:hAnsi="Times New Roman"/>
            <w:sz w:val="24"/>
            <w:szCs w:val="24"/>
          </w:rPr>
          <w:t>части 3 статьи 14</w:t>
        </w:r>
      </w:hyperlink>
      <w:r>
        <w:rPr>
          <w:rFonts w:ascii="Times New Roman" w:hAnsi="Times New Roman"/>
          <w:sz w:val="24"/>
          <w:szCs w:val="24"/>
        </w:rPr>
        <w:t xml:space="preserve"> </w:t>
      </w:r>
      <w:r w:rsidRPr="00D420B4">
        <w:rPr>
          <w:rFonts w:ascii="Times New Roman" w:hAnsi="Times New Roman"/>
          <w:sz w:val="24"/>
          <w:szCs w:val="24"/>
        </w:rPr>
        <w:t>Градостроительного кодекса Российской Федерации</w:t>
      </w:r>
      <w:r>
        <w:rPr>
          <w:rFonts w:ascii="Times New Roman" w:hAnsi="Times New Roman"/>
          <w:sz w:val="24"/>
          <w:szCs w:val="24"/>
        </w:rPr>
        <w:t xml:space="preserve">, размещение которых не предусмотрено документами территориального планирования </w:t>
      </w:r>
      <w:r w:rsidR="00C13BD0">
        <w:rPr>
          <w:rFonts w:ascii="Times New Roman" w:hAnsi="Times New Roman"/>
          <w:sz w:val="24"/>
          <w:szCs w:val="24"/>
        </w:rPr>
        <w:t>Брянской области</w:t>
      </w:r>
      <w:r>
        <w:rPr>
          <w:rFonts w:ascii="Times New Roman" w:hAnsi="Times New Roman"/>
          <w:sz w:val="24"/>
          <w:szCs w:val="24"/>
        </w:rPr>
        <w:t>;</w:t>
      </w:r>
    </w:p>
    <w:p w:rsidR="00FD6FBE" w:rsidRDefault="00FD6FBE" w:rsidP="00C9202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размещение объектов местного значения </w:t>
      </w:r>
      <w:r w:rsidR="00C13BD0">
        <w:rPr>
          <w:rFonts w:ascii="Times New Roman" w:hAnsi="Times New Roman"/>
          <w:sz w:val="24"/>
          <w:szCs w:val="24"/>
        </w:rPr>
        <w:t>Новозыбковского городского округа</w:t>
      </w:r>
      <w:r>
        <w:rPr>
          <w:rFonts w:ascii="Times New Roman" w:hAnsi="Times New Roman"/>
          <w:sz w:val="24"/>
          <w:szCs w:val="24"/>
        </w:rPr>
        <w:t xml:space="preserve">, указанных в </w:t>
      </w:r>
      <w:hyperlink r:id="rId14" w:history="1">
        <w:r w:rsidRPr="00D420B4">
          <w:rPr>
            <w:rFonts w:ascii="Times New Roman" w:hAnsi="Times New Roman"/>
            <w:sz w:val="24"/>
            <w:szCs w:val="24"/>
          </w:rPr>
          <w:t>пункте 1 части 3 статьи 19</w:t>
        </w:r>
      </w:hyperlink>
      <w:r>
        <w:rPr>
          <w:rFonts w:ascii="Times New Roman" w:hAnsi="Times New Roman"/>
          <w:sz w:val="24"/>
          <w:szCs w:val="24"/>
        </w:rPr>
        <w:t xml:space="preserve"> </w:t>
      </w:r>
      <w:r w:rsidRPr="00D420B4">
        <w:rPr>
          <w:rFonts w:ascii="Times New Roman" w:hAnsi="Times New Roman"/>
          <w:sz w:val="24"/>
          <w:szCs w:val="24"/>
        </w:rPr>
        <w:t>Градостроительного кодекса Российской Федерации</w:t>
      </w:r>
      <w:r>
        <w:rPr>
          <w:rFonts w:ascii="Times New Roman" w:hAnsi="Times New Roman"/>
          <w:sz w:val="24"/>
          <w:szCs w:val="24"/>
        </w:rPr>
        <w:t xml:space="preserve">, размещение которых не предусмотрено схемой территориального планирования </w:t>
      </w:r>
      <w:r w:rsidR="00C13BD0">
        <w:rPr>
          <w:rFonts w:ascii="Times New Roman" w:hAnsi="Times New Roman"/>
          <w:sz w:val="24"/>
          <w:szCs w:val="24"/>
        </w:rPr>
        <w:t>Нов</w:t>
      </w:r>
      <w:r w:rsidR="00F74779">
        <w:rPr>
          <w:rFonts w:ascii="Times New Roman" w:hAnsi="Times New Roman"/>
          <w:sz w:val="24"/>
          <w:szCs w:val="24"/>
        </w:rPr>
        <w:t>озыбковского городского округа Б</w:t>
      </w:r>
      <w:r w:rsidR="00C13BD0">
        <w:rPr>
          <w:rFonts w:ascii="Times New Roman" w:hAnsi="Times New Roman"/>
          <w:sz w:val="24"/>
          <w:szCs w:val="24"/>
        </w:rPr>
        <w:t>рянской области</w:t>
      </w:r>
      <w:r>
        <w:rPr>
          <w:rFonts w:ascii="Times New Roman" w:hAnsi="Times New Roman"/>
          <w:sz w:val="24"/>
          <w:szCs w:val="24"/>
        </w:rPr>
        <w:t xml:space="preserve">; </w:t>
      </w:r>
    </w:p>
    <w:p w:rsidR="00FD6FBE" w:rsidRPr="009D7FFC" w:rsidRDefault="00FD6FBE" w:rsidP="00A8369B">
      <w:pPr>
        <w:pStyle w:val="ConsPlusNormal"/>
        <w:spacing w:line="276" w:lineRule="auto"/>
        <w:ind w:firstLine="709"/>
        <w:jc w:val="both"/>
        <w:rPr>
          <w:sz w:val="24"/>
          <w:szCs w:val="24"/>
        </w:rPr>
      </w:pPr>
      <w:r w:rsidRPr="009D7FFC">
        <w:rPr>
          <w:sz w:val="24"/>
          <w:szCs w:val="24"/>
        </w:rPr>
        <w:t xml:space="preserve">размещение объектов местного значения </w:t>
      </w:r>
      <w:r w:rsidR="00F74779" w:rsidRPr="009D7FFC">
        <w:rPr>
          <w:sz w:val="24"/>
          <w:szCs w:val="24"/>
        </w:rPr>
        <w:t>Новозыбковского городского округа</w:t>
      </w:r>
      <w:r w:rsidRPr="009D7FFC">
        <w:rPr>
          <w:sz w:val="24"/>
          <w:szCs w:val="24"/>
        </w:rPr>
        <w:t xml:space="preserve">                               в областях, указанных в </w:t>
      </w:r>
      <w:hyperlink r:id="rId15" w:history="1">
        <w:r w:rsidRPr="009D7FFC">
          <w:rPr>
            <w:sz w:val="24"/>
            <w:szCs w:val="24"/>
          </w:rPr>
          <w:t>пункте 1 части 5 статьи 23</w:t>
        </w:r>
      </w:hyperlink>
      <w:r w:rsidRPr="009D7FFC">
        <w:rPr>
          <w:sz w:val="24"/>
          <w:szCs w:val="24"/>
        </w:rPr>
        <w:t xml:space="preserve"> Градостроительного кодекса Российской Федерации, размещение которых не предусмотрено генеральным планом </w:t>
      </w:r>
      <w:r w:rsidR="00F74779" w:rsidRPr="009D7FFC">
        <w:rPr>
          <w:sz w:val="24"/>
          <w:szCs w:val="24"/>
        </w:rPr>
        <w:t>Новозыбковского городского округа</w:t>
      </w:r>
      <w:r w:rsidRPr="009D7FFC">
        <w:rPr>
          <w:sz w:val="24"/>
          <w:szCs w:val="24"/>
        </w:rPr>
        <w:t>;</w:t>
      </w:r>
    </w:p>
    <w:p w:rsidR="00FD6FBE" w:rsidRPr="009D7FFC" w:rsidRDefault="00FD6FBE" w:rsidP="00F7542B">
      <w:pPr>
        <w:pStyle w:val="ConsPlusNormal"/>
        <w:spacing w:line="276" w:lineRule="auto"/>
        <w:ind w:firstLine="709"/>
        <w:jc w:val="both"/>
        <w:rPr>
          <w:sz w:val="24"/>
          <w:szCs w:val="24"/>
        </w:rPr>
      </w:pPr>
      <w:r w:rsidRPr="009D7FFC">
        <w:rPr>
          <w:sz w:val="24"/>
          <w:szCs w:val="24"/>
        </w:rPr>
        <w:t xml:space="preserve">е) полномочия Администрации по утверждению документации по планировке территории перераспределены в соответствии со статьей 8.2 Градостроительного кодекса Российской </w:t>
      </w:r>
      <w:r w:rsidRPr="009D7FFC">
        <w:rPr>
          <w:sz w:val="24"/>
          <w:szCs w:val="24"/>
        </w:rPr>
        <w:lastRenderedPageBreak/>
        <w:t xml:space="preserve">Федерации в порядке, предусмотренном </w:t>
      </w:r>
      <w:hyperlink r:id="rId16" w:history="1">
        <w:r w:rsidRPr="009D7FFC">
          <w:rPr>
            <w:sz w:val="24"/>
            <w:szCs w:val="24"/>
          </w:rPr>
          <w:t>частью 1.2 статьи 17</w:t>
        </w:r>
      </w:hyperlink>
      <w:r w:rsidRPr="009D7FFC">
        <w:rPr>
          <w:sz w:val="24"/>
          <w:szCs w:val="24"/>
        </w:rPr>
        <w:t xml:space="preserve"> Федерального закона от 06.10.2013 № 131-ФЗ «Об общих принципах организации местного самоуправления в Российской Федерации».</w:t>
      </w:r>
    </w:p>
    <w:p w:rsidR="00FD6FBE" w:rsidRPr="009D7FFC" w:rsidRDefault="00331091" w:rsidP="00685609">
      <w:pPr>
        <w:pStyle w:val="ConsPlusNormal"/>
        <w:spacing w:line="276" w:lineRule="auto"/>
        <w:ind w:firstLine="709"/>
        <w:jc w:val="both"/>
        <w:rPr>
          <w:sz w:val="24"/>
          <w:szCs w:val="24"/>
        </w:rPr>
      </w:pPr>
      <w:r>
        <w:rPr>
          <w:sz w:val="24"/>
          <w:szCs w:val="24"/>
        </w:rPr>
        <w:t>8</w:t>
      </w:r>
      <w:r w:rsidR="00FD6FBE" w:rsidRPr="009D7FFC">
        <w:rPr>
          <w:sz w:val="24"/>
          <w:szCs w:val="24"/>
        </w:rPr>
        <w:t>.2.2. Исчерпывающий перечень оснований для отклонения ДПТ от утверждения и направления ее на доработку:</w:t>
      </w:r>
    </w:p>
    <w:p w:rsidR="00FD6FBE" w:rsidRPr="009D7FFC" w:rsidRDefault="00FD6FBE" w:rsidP="00F7542B">
      <w:pPr>
        <w:pStyle w:val="ConsPlusNormal"/>
        <w:spacing w:line="276" w:lineRule="auto"/>
        <w:ind w:firstLine="709"/>
        <w:jc w:val="both"/>
        <w:rPr>
          <w:bCs/>
          <w:sz w:val="24"/>
          <w:szCs w:val="24"/>
        </w:rPr>
      </w:pPr>
      <w:r w:rsidRPr="009D7FFC">
        <w:rPr>
          <w:sz w:val="24"/>
          <w:szCs w:val="24"/>
        </w:rPr>
        <w:t xml:space="preserve">а) </w:t>
      </w:r>
      <w:r w:rsidRPr="009D7FFC">
        <w:rPr>
          <w:bCs/>
          <w:sz w:val="24"/>
          <w:szCs w:val="24"/>
        </w:rPr>
        <w:t xml:space="preserve">отсутствуют или представлены не в полном объеме материалы и документы, необходимые для </w:t>
      </w:r>
      <w:r w:rsidRPr="009D7FFC">
        <w:rPr>
          <w:sz w:val="24"/>
          <w:szCs w:val="24"/>
        </w:rPr>
        <w:t>предоставления муниципальной услуги</w:t>
      </w:r>
      <w:r w:rsidRPr="009D7FFC">
        <w:rPr>
          <w:bCs/>
          <w:sz w:val="24"/>
          <w:szCs w:val="24"/>
        </w:rPr>
        <w:t xml:space="preserve"> в соответствии с пунктами 9.1, 9.2 настоящего Регламента;</w:t>
      </w:r>
    </w:p>
    <w:p w:rsidR="00FD6FBE" w:rsidRPr="009D7FFC" w:rsidRDefault="00FD6FBE" w:rsidP="00F7542B">
      <w:pPr>
        <w:pStyle w:val="ConsPlusNormal"/>
        <w:spacing w:line="276" w:lineRule="auto"/>
        <w:ind w:firstLine="709"/>
        <w:jc w:val="both"/>
        <w:rPr>
          <w:bCs/>
          <w:sz w:val="24"/>
          <w:szCs w:val="24"/>
        </w:rPr>
      </w:pPr>
      <w:r w:rsidRPr="009D7FFC">
        <w:rPr>
          <w:bCs/>
          <w:sz w:val="24"/>
          <w:szCs w:val="24"/>
        </w:rPr>
        <w:t>б) состав материалов ДПТ не соответствует:</w:t>
      </w:r>
    </w:p>
    <w:p w:rsidR="00FD6FBE" w:rsidRPr="009D7FFC" w:rsidRDefault="00FD6FBE" w:rsidP="00F7542B">
      <w:pPr>
        <w:pStyle w:val="ConsPlusNormal"/>
        <w:spacing w:line="276" w:lineRule="auto"/>
        <w:ind w:firstLine="709"/>
        <w:jc w:val="both"/>
        <w:rPr>
          <w:bCs/>
          <w:sz w:val="24"/>
          <w:szCs w:val="24"/>
        </w:rPr>
      </w:pPr>
      <w:r w:rsidRPr="009D7FFC">
        <w:rPr>
          <w:bCs/>
          <w:sz w:val="24"/>
          <w:szCs w:val="24"/>
        </w:rPr>
        <w:t>требованиям к составу проекта планировки территории и (или) проекта межевания территории, определенным соответственно статьей 42 и статьей 43 Градостроительного кодекса Российской Федерации;</w:t>
      </w:r>
    </w:p>
    <w:p w:rsidR="00FD6FBE" w:rsidRPr="009D7FFC" w:rsidRDefault="00FD6FBE" w:rsidP="00F7542B">
      <w:pPr>
        <w:pStyle w:val="ConsPlusNormal"/>
        <w:spacing w:line="276" w:lineRule="auto"/>
        <w:ind w:firstLine="709"/>
        <w:jc w:val="both"/>
        <w:rPr>
          <w:bCs/>
          <w:sz w:val="24"/>
          <w:szCs w:val="24"/>
        </w:rPr>
      </w:pPr>
      <w:r w:rsidRPr="009D7FFC">
        <w:rPr>
          <w:bCs/>
          <w:sz w:val="24"/>
          <w:szCs w:val="24"/>
        </w:rPr>
        <w:t>требованиям согласованного Администрацией задания на подготовку проекта планировки территории;</w:t>
      </w:r>
    </w:p>
    <w:p w:rsidR="00FD6FBE" w:rsidRPr="009D7FFC" w:rsidRDefault="00FD6FBE" w:rsidP="00F7542B">
      <w:pPr>
        <w:pStyle w:val="ConsPlusNormal"/>
        <w:spacing w:line="276" w:lineRule="auto"/>
        <w:ind w:firstLine="709"/>
        <w:jc w:val="both"/>
        <w:rPr>
          <w:bCs/>
          <w:sz w:val="24"/>
          <w:szCs w:val="24"/>
        </w:rPr>
      </w:pPr>
      <w:r w:rsidRPr="009D7FFC">
        <w:rPr>
          <w:bCs/>
          <w:sz w:val="24"/>
          <w:szCs w:val="24"/>
        </w:rPr>
        <w:t>требованиям согласованного Администрацией задания на выполнение инженерных изысканий;</w:t>
      </w:r>
    </w:p>
    <w:p w:rsidR="00FD6FBE" w:rsidRPr="009D7FFC" w:rsidRDefault="00FD6FBE" w:rsidP="00713EEB">
      <w:pPr>
        <w:pStyle w:val="ConsPlusNormal"/>
        <w:spacing w:line="276" w:lineRule="auto"/>
        <w:ind w:firstLine="709"/>
        <w:jc w:val="both"/>
        <w:rPr>
          <w:sz w:val="24"/>
          <w:szCs w:val="24"/>
        </w:rPr>
      </w:pPr>
      <w:r w:rsidRPr="009D7FFC">
        <w:rPr>
          <w:sz w:val="24"/>
          <w:szCs w:val="24"/>
        </w:rPr>
        <w:t xml:space="preserve">в) несоответствие ДПТ требованиям, указанным в </w:t>
      </w:r>
      <w:hyperlink r:id="rId17" w:history="1">
        <w:r w:rsidRPr="009D7FFC">
          <w:rPr>
            <w:sz w:val="24"/>
            <w:szCs w:val="24"/>
          </w:rPr>
          <w:t>части 10 статьи 45</w:t>
        </w:r>
      </w:hyperlink>
      <w:r w:rsidRPr="009D7FFC">
        <w:rPr>
          <w:sz w:val="24"/>
          <w:szCs w:val="24"/>
        </w:rPr>
        <w:t xml:space="preserve"> Градостроительного кодекса Российской Федерации.</w:t>
      </w:r>
    </w:p>
    <w:p w:rsidR="00FD6FBE" w:rsidRPr="009D7FFC" w:rsidRDefault="00FD6FBE" w:rsidP="00F7542B">
      <w:pPr>
        <w:pStyle w:val="ConsPlusNormal"/>
        <w:spacing w:line="276" w:lineRule="auto"/>
        <w:ind w:firstLine="709"/>
        <w:jc w:val="both"/>
        <w:rPr>
          <w:sz w:val="24"/>
          <w:szCs w:val="24"/>
        </w:rPr>
      </w:pPr>
      <w:r w:rsidRPr="009D7FFC">
        <w:rPr>
          <w:sz w:val="24"/>
          <w:szCs w:val="24"/>
        </w:rPr>
        <w:t>В иных случаях отклонение представленной ДПТ не допускается.</w:t>
      </w:r>
    </w:p>
    <w:p w:rsidR="00FD6FBE" w:rsidRPr="00A8494B" w:rsidRDefault="00FD6FBE" w:rsidP="00685609">
      <w:pPr>
        <w:pStyle w:val="ConsPlusNormal"/>
        <w:spacing w:line="276" w:lineRule="auto"/>
        <w:ind w:firstLine="709"/>
        <w:jc w:val="both"/>
      </w:pPr>
    </w:p>
    <w:p w:rsidR="00FD6FBE" w:rsidRPr="00A8494B" w:rsidRDefault="00F74779" w:rsidP="00685609">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9</w:t>
      </w:r>
      <w:r w:rsidR="00FD6FBE" w:rsidRPr="00A8494B">
        <w:rPr>
          <w:rFonts w:ascii="Times New Roman" w:hAnsi="Times New Roman"/>
          <w:b/>
          <w:sz w:val="24"/>
          <w:szCs w:val="24"/>
        </w:rPr>
        <w:t>.</w:t>
      </w:r>
      <w:r w:rsidR="00FD6FBE" w:rsidRPr="00A8494B">
        <w:rPr>
          <w:rFonts w:ascii="Times New Roman" w:hAnsi="Times New Roman"/>
          <w:i/>
          <w:sz w:val="24"/>
          <w:szCs w:val="24"/>
        </w:rPr>
        <w:t xml:space="preserve"> </w:t>
      </w:r>
      <w:r w:rsidR="00FD6FBE" w:rsidRPr="00A8494B">
        <w:rPr>
          <w:rFonts w:ascii="Times New Roman" w:hAnsi="Times New Roman"/>
          <w:b/>
          <w:sz w:val="24"/>
          <w:szCs w:val="24"/>
        </w:rPr>
        <w:t>Размер платы, взимаемой с заявителя при предоставлении муниципальной услуги</w:t>
      </w:r>
    </w:p>
    <w:p w:rsidR="00FD6FBE" w:rsidRPr="00A8494B" w:rsidRDefault="00331091" w:rsidP="00B83ED9">
      <w:pPr>
        <w:pStyle w:val="ConsPlusNormal"/>
        <w:spacing w:line="276" w:lineRule="auto"/>
        <w:ind w:firstLine="709"/>
        <w:jc w:val="both"/>
      </w:pPr>
      <w:r>
        <w:t>9</w:t>
      </w:r>
      <w:r w:rsidR="00FD6FBE" w:rsidRPr="00A8494B">
        <w:t>.1. Муниципальная услуга предоставляется бесплатно, за исключением расходов, связанных с организацией и проведением общественных обсуждений или публичных слушаний по ДПТ.</w:t>
      </w:r>
    </w:p>
    <w:p w:rsidR="00FD6FBE" w:rsidRPr="00A8494B" w:rsidRDefault="00F74779" w:rsidP="00685609">
      <w:pPr>
        <w:autoSpaceDE w:val="0"/>
        <w:autoSpaceDN w:val="0"/>
        <w:adjustRightInd w:val="0"/>
        <w:spacing w:after="0"/>
        <w:ind w:firstLine="709"/>
        <w:jc w:val="both"/>
        <w:rPr>
          <w:rFonts w:ascii="Times New Roman" w:hAnsi="Times New Roman"/>
          <w:sz w:val="24"/>
          <w:szCs w:val="24"/>
        </w:rPr>
      </w:pPr>
      <w:r>
        <w:rPr>
          <w:rFonts w:ascii="Times New Roman" w:hAnsi="Times New Roman"/>
          <w:b/>
          <w:sz w:val="24"/>
          <w:szCs w:val="24"/>
        </w:rPr>
        <w:t>10</w:t>
      </w:r>
      <w:r w:rsidR="00FD6FBE" w:rsidRPr="00A8494B">
        <w:rPr>
          <w:rFonts w:ascii="Times New Roman" w:hAnsi="Times New Roman"/>
          <w:b/>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6FBE" w:rsidRPr="00A8494B" w:rsidRDefault="00F74779" w:rsidP="00685609">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10</w:t>
      </w:r>
      <w:r w:rsidR="00FD6FBE" w:rsidRPr="00A8494B">
        <w:rPr>
          <w:rFonts w:ascii="Times New Roman" w:hAnsi="Times New Roman"/>
          <w:sz w:val="24"/>
          <w:szCs w:val="24"/>
        </w:rPr>
        <w:t>.1. Максимальный срок ожидания в очереди при подаче заявления об утверждении ДПТ либо при получении результата предоставления муниципальной услуги не превышает 15 минут.</w:t>
      </w:r>
    </w:p>
    <w:p w:rsidR="00FD6FBE" w:rsidRPr="00A8494B" w:rsidRDefault="00F74779" w:rsidP="00685609">
      <w:pPr>
        <w:autoSpaceDE w:val="0"/>
        <w:autoSpaceDN w:val="0"/>
        <w:adjustRightInd w:val="0"/>
        <w:spacing w:after="0"/>
        <w:ind w:firstLine="709"/>
        <w:jc w:val="both"/>
        <w:rPr>
          <w:rFonts w:ascii="Times New Roman" w:hAnsi="Times New Roman"/>
          <w:b/>
          <w:sz w:val="24"/>
          <w:szCs w:val="24"/>
        </w:rPr>
      </w:pPr>
      <w:bookmarkStart w:id="1" w:name="Par193"/>
      <w:bookmarkEnd w:id="1"/>
      <w:r>
        <w:rPr>
          <w:rFonts w:ascii="Times New Roman" w:hAnsi="Times New Roman"/>
          <w:b/>
          <w:sz w:val="24"/>
          <w:szCs w:val="24"/>
        </w:rPr>
        <w:t>11</w:t>
      </w:r>
      <w:r w:rsidR="00FD6FBE" w:rsidRPr="00A8494B">
        <w:rPr>
          <w:rFonts w:ascii="Times New Roman" w:hAnsi="Times New Roman"/>
          <w:b/>
          <w:sz w:val="24"/>
          <w:szCs w:val="24"/>
        </w:rPr>
        <w:t xml:space="preserve">. Срок регистрации заявления о предоставлении муниципальной услуги </w:t>
      </w:r>
    </w:p>
    <w:p w:rsidR="00FD6FBE" w:rsidRPr="00A8494B" w:rsidRDefault="00F74779" w:rsidP="00B35E3C">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11</w:t>
      </w:r>
      <w:r w:rsidR="00FD6FBE" w:rsidRPr="00A8494B">
        <w:rPr>
          <w:rFonts w:ascii="Times New Roman" w:hAnsi="Times New Roman"/>
          <w:sz w:val="24"/>
          <w:szCs w:val="24"/>
        </w:rPr>
        <w:t>.1.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FD6FBE" w:rsidRPr="00A8494B" w:rsidRDefault="00F74779" w:rsidP="00B35E3C">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11</w:t>
      </w:r>
      <w:r w:rsidR="00FD6FBE" w:rsidRPr="00A8494B">
        <w:rPr>
          <w:rFonts w:ascii="Times New Roman" w:hAnsi="Times New Roman"/>
          <w:sz w:val="24"/>
          <w:szCs w:val="24"/>
        </w:rPr>
        <w:t>.2. Заявления, поступившие в Администрацию с использованием электронных средств связи, в том числе через Единый портал и (или) Региональный портал, регистрируются</w:t>
      </w:r>
      <w:r w:rsidR="00FD6FBE">
        <w:rPr>
          <w:rFonts w:ascii="Times New Roman" w:hAnsi="Times New Roman"/>
          <w:sz w:val="24"/>
          <w:szCs w:val="24"/>
        </w:rPr>
        <w:t xml:space="preserve"> в течение одного</w:t>
      </w:r>
      <w:r w:rsidR="00FD6FBE" w:rsidRPr="00A8494B">
        <w:rPr>
          <w:rFonts w:ascii="Times New Roman" w:hAnsi="Times New Roman"/>
          <w:sz w:val="24"/>
          <w:szCs w:val="24"/>
        </w:rPr>
        <w:t xml:space="preserve"> рабочего дня с момента поступления.</w:t>
      </w:r>
    </w:p>
    <w:p w:rsidR="00FD6FBE" w:rsidRPr="00A8494B" w:rsidRDefault="00FD6FBE" w:rsidP="00685609">
      <w:pPr>
        <w:spacing w:after="0"/>
        <w:ind w:firstLine="709"/>
        <w:jc w:val="both"/>
        <w:rPr>
          <w:rFonts w:ascii="Times New Roman" w:hAnsi="Times New Roman"/>
          <w:sz w:val="24"/>
          <w:szCs w:val="24"/>
        </w:rPr>
      </w:pPr>
    </w:p>
    <w:p w:rsidR="00F74779" w:rsidRDefault="00331091" w:rsidP="00F74779">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F74779">
        <w:rPr>
          <w:rFonts w:ascii="Times New Roman" w:hAnsi="Times New Roman"/>
          <w:b/>
          <w:sz w:val="24"/>
          <w:szCs w:val="24"/>
        </w:rPr>
        <w:t>12</w:t>
      </w:r>
      <w:r w:rsidR="00FD6FBE" w:rsidRPr="00A8494B">
        <w:rPr>
          <w:rFonts w:ascii="Times New Roman" w:hAnsi="Times New Roman"/>
          <w:b/>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74779" w:rsidRDefault="00F74779" w:rsidP="00F74779">
      <w:pPr>
        <w:autoSpaceDE w:val="0"/>
        <w:autoSpaceDN w:val="0"/>
        <w:adjustRightInd w:val="0"/>
        <w:spacing w:after="0" w:line="240" w:lineRule="auto"/>
        <w:jc w:val="both"/>
        <w:rPr>
          <w:rFonts w:ascii="Times New Roman" w:hAnsi="Times New Roman"/>
          <w:b/>
          <w:sz w:val="24"/>
          <w:szCs w:val="24"/>
        </w:rPr>
      </w:pPr>
    </w:p>
    <w:p w:rsidR="00F74779" w:rsidRPr="008D5BC2" w:rsidRDefault="00F74779" w:rsidP="00F7477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sz w:val="24"/>
          <w:szCs w:val="24"/>
        </w:rPr>
        <w:lastRenderedPageBreak/>
        <w:t xml:space="preserve">    </w:t>
      </w:r>
      <w:r>
        <w:rPr>
          <w:rFonts w:ascii="Times New Roman" w:hAnsi="Times New Roman"/>
          <w:color w:val="000000"/>
          <w:sz w:val="24"/>
          <w:szCs w:val="24"/>
        </w:rPr>
        <w:t>12</w:t>
      </w:r>
      <w:r w:rsidRPr="008D5BC2">
        <w:rPr>
          <w:rFonts w:ascii="Times New Roman" w:hAnsi="Times New Roman"/>
          <w:color w:val="000000"/>
          <w:sz w:val="24"/>
          <w:szCs w:val="24"/>
        </w:rPr>
        <w:t>.1. Предоставление муниципальной услуги осуществляется в специально выделенных для этих целей помещениях органа местного самоуправления Брянской области (далее - ОМСУ) или в МФЦ в соответствии с Федеральным законом от 27.07.2010г. № 210-ФЗ «Об организации предоставления государственных и муниципальных услуг».</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.4. Вход в здание (помещение) и выход из него оборудуются, информационными табличками (вывесками), содержащие информацию о режиме его работы.</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w:t>
      </w:r>
      <w:proofErr w:type="gramStart"/>
      <w:r w:rsidRPr="008D5BC2">
        <w:rPr>
          <w:color w:val="000000"/>
        </w:rPr>
        <w:t>10.Характеристики</w:t>
      </w:r>
      <w:proofErr w:type="gramEnd"/>
      <w:r w:rsidRPr="008D5BC2">
        <w:rPr>
          <w:color w:val="000000"/>
        </w:rPr>
        <w:t xml:space="preserve">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.11. Помещения приема и выдачи документов должны предусматривать места для ожидания, информирования и приема заявителей.</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74779" w:rsidRPr="008D5BC2" w:rsidRDefault="00F74779" w:rsidP="00F74779">
      <w:pPr>
        <w:pStyle w:val="a3"/>
        <w:spacing w:before="0" w:beforeAutospacing="0" w:after="0" w:afterAutospacing="0"/>
        <w:jc w:val="both"/>
        <w:rPr>
          <w:color w:val="000000"/>
        </w:rPr>
      </w:pPr>
      <w:r>
        <w:rPr>
          <w:color w:val="000000"/>
        </w:rPr>
        <w:t xml:space="preserve">   12</w:t>
      </w:r>
      <w:r w:rsidRPr="008D5BC2">
        <w:rPr>
          <w:color w:val="000000"/>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74779" w:rsidRPr="008D5BC2" w:rsidRDefault="00F74779" w:rsidP="00F74779">
      <w:pPr>
        <w:pStyle w:val="a3"/>
        <w:spacing w:before="0" w:beforeAutospacing="0" w:after="0" w:afterAutospacing="0"/>
        <w:jc w:val="both"/>
        <w:rPr>
          <w:color w:val="000000"/>
        </w:rPr>
      </w:pPr>
      <w:r w:rsidRPr="008D5BC2">
        <w:rPr>
          <w:color w:val="000000"/>
        </w:rPr>
        <w:t xml:space="preserve">   </w:t>
      </w:r>
      <w:r>
        <w:rPr>
          <w:color w:val="000000"/>
        </w:rPr>
        <w:t>12</w:t>
      </w:r>
      <w:r w:rsidRPr="008D5BC2">
        <w:rPr>
          <w:color w:val="000000"/>
        </w:rPr>
        <w:t>.14. Показатели доступности муниципальной услуги (общие, применимые в отношении всех заявителей):</w:t>
      </w:r>
    </w:p>
    <w:p w:rsidR="00F74779" w:rsidRPr="008D5BC2" w:rsidRDefault="00F74779" w:rsidP="00F74779">
      <w:pPr>
        <w:pStyle w:val="a3"/>
        <w:spacing w:before="0" w:beforeAutospacing="0" w:after="0" w:afterAutospacing="0"/>
        <w:jc w:val="both"/>
        <w:rPr>
          <w:color w:val="000000"/>
        </w:rPr>
      </w:pPr>
      <w:r w:rsidRPr="008D5BC2">
        <w:rPr>
          <w:color w:val="000000"/>
        </w:rPr>
        <w:t>1) равные права и возможности при получении муниципальной услуги для заявителей;</w:t>
      </w:r>
    </w:p>
    <w:p w:rsidR="00F74779" w:rsidRPr="008D5BC2" w:rsidRDefault="00F74779" w:rsidP="00F74779">
      <w:pPr>
        <w:pStyle w:val="a3"/>
        <w:spacing w:before="0" w:beforeAutospacing="0" w:after="0" w:afterAutospacing="0"/>
        <w:jc w:val="both"/>
        <w:rPr>
          <w:color w:val="000000"/>
        </w:rPr>
      </w:pPr>
      <w:r w:rsidRPr="008D5BC2">
        <w:rPr>
          <w:color w:val="000000"/>
        </w:rPr>
        <w:t>2) транспортная доступность к месту предоставления муниципальной услуги;</w:t>
      </w:r>
    </w:p>
    <w:p w:rsidR="00F74779" w:rsidRPr="008D5BC2" w:rsidRDefault="00F74779" w:rsidP="00F74779">
      <w:pPr>
        <w:pStyle w:val="a3"/>
        <w:spacing w:before="0" w:beforeAutospacing="0" w:after="0" w:afterAutospacing="0"/>
        <w:jc w:val="both"/>
        <w:rPr>
          <w:color w:val="000000"/>
        </w:rPr>
      </w:pPr>
      <w:r w:rsidRPr="008D5BC2">
        <w:rPr>
          <w:color w:val="000000"/>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F74779" w:rsidRPr="008D5BC2" w:rsidRDefault="00F74779" w:rsidP="00F74779">
      <w:pPr>
        <w:pStyle w:val="a3"/>
        <w:spacing w:before="0" w:beforeAutospacing="0" w:after="0" w:afterAutospacing="0"/>
        <w:jc w:val="both"/>
        <w:rPr>
          <w:color w:val="000000"/>
        </w:rPr>
      </w:pPr>
      <w:r w:rsidRPr="008D5BC2">
        <w:rPr>
          <w:color w:val="000000"/>
        </w:rPr>
        <w:t>4) возможность получения полной и достоверной информации о муниципальной услуге в ОМСУ, МФЦ, по телефону;</w:t>
      </w:r>
    </w:p>
    <w:p w:rsidR="00F74779" w:rsidRPr="00A04D73" w:rsidRDefault="00F74779" w:rsidP="00F74779">
      <w:pPr>
        <w:autoSpaceDE w:val="0"/>
        <w:autoSpaceDN w:val="0"/>
        <w:adjustRightInd w:val="0"/>
        <w:spacing w:after="0" w:line="240" w:lineRule="auto"/>
        <w:jc w:val="both"/>
        <w:rPr>
          <w:rFonts w:ascii="Times New Roman" w:hAnsi="Times New Roman"/>
          <w:color w:val="000000"/>
          <w:sz w:val="24"/>
          <w:szCs w:val="24"/>
        </w:rPr>
      </w:pPr>
      <w:r w:rsidRPr="00A04D73">
        <w:rPr>
          <w:rFonts w:ascii="Times New Roman" w:hAnsi="Times New Roman"/>
          <w:color w:val="000000"/>
          <w:sz w:val="24"/>
          <w:szCs w:val="24"/>
        </w:rPr>
        <w:t>5) обеспечение для заявителя возможности подать заявление о предоставлении муниципальной услуги посредством МФЦ, а также получить результат соответствии с Федеральным законом от 27.07.2010г. № 210-ФЗ «Об организации предоставления государственных и муниципальных услуг»;</w:t>
      </w:r>
    </w:p>
    <w:p w:rsidR="00F74779" w:rsidRPr="008D5BC2" w:rsidRDefault="00F74779" w:rsidP="00F74779">
      <w:pPr>
        <w:pStyle w:val="a3"/>
        <w:spacing w:before="0" w:beforeAutospacing="0" w:after="0" w:afterAutospacing="0"/>
        <w:jc w:val="both"/>
        <w:rPr>
          <w:color w:val="000000"/>
        </w:rPr>
      </w:pPr>
      <w:r w:rsidRPr="008D5BC2">
        <w:rPr>
          <w:color w:val="000000"/>
        </w:rPr>
        <w:lastRenderedPageBreak/>
        <w:t xml:space="preserve">   </w:t>
      </w:r>
      <w:r>
        <w:rPr>
          <w:color w:val="000000"/>
        </w:rPr>
        <w:t>12</w:t>
      </w:r>
      <w:r w:rsidRPr="008D5BC2">
        <w:rPr>
          <w:color w:val="000000"/>
        </w:rPr>
        <w:t>.15. Показатели доступности муниципальной услуги (специальные, применимые в отношении инвалидов):</w:t>
      </w:r>
    </w:p>
    <w:p w:rsidR="00F74779" w:rsidRPr="008D5BC2" w:rsidRDefault="00F74779" w:rsidP="00F74779">
      <w:pPr>
        <w:pStyle w:val="a3"/>
        <w:spacing w:before="0" w:beforeAutospacing="0" w:after="0" w:afterAutospacing="0"/>
        <w:jc w:val="both"/>
        <w:rPr>
          <w:color w:val="000000"/>
        </w:rPr>
      </w:pPr>
      <w:r w:rsidRPr="008D5BC2">
        <w:rPr>
          <w:color w:val="000000"/>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74779" w:rsidRPr="008D5BC2" w:rsidRDefault="00F74779" w:rsidP="00F74779">
      <w:pPr>
        <w:pStyle w:val="a3"/>
        <w:spacing w:before="0" w:beforeAutospacing="0" w:after="0" w:afterAutospacing="0"/>
        <w:jc w:val="both"/>
        <w:rPr>
          <w:color w:val="000000"/>
        </w:rPr>
      </w:pPr>
      <w:r w:rsidRPr="008D5BC2">
        <w:rPr>
          <w:color w:val="000000"/>
        </w:rPr>
        <w:t>2) обеспечение беспрепятственного доступа инвалидов к помещениям, в которых предоставляется муниципальная услуга;</w:t>
      </w:r>
    </w:p>
    <w:p w:rsidR="00F74779" w:rsidRPr="008D5BC2" w:rsidRDefault="00F74779" w:rsidP="00F74779">
      <w:pPr>
        <w:pStyle w:val="a3"/>
        <w:spacing w:before="0" w:beforeAutospacing="0" w:after="0" w:afterAutospacing="0"/>
        <w:jc w:val="both"/>
        <w:rPr>
          <w:color w:val="000000"/>
        </w:rPr>
      </w:pPr>
      <w:r w:rsidRPr="008D5BC2">
        <w:rPr>
          <w:color w:val="000000"/>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74779" w:rsidRPr="008D5BC2" w:rsidRDefault="00F74779" w:rsidP="00F74779">
      <w:pPr>
        <w:pStyle w:val="a3"/>
        <w:spacing w:before="0" w:beforeAutospacing="0" w:after="0" w:afterAutospacing="0"/>
        <w:jc w:val="both"/>
        <w:rPr>
          <w:color w:val="000000"/>
        </w:rPr>
      </w:pPr>
      <w:r w:rsidRPr="008D5BC2">
        <w:rPr>
          <w:color w:val="000000"/>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74779" w:rsidRPr="008D5BC2" w:rsidRDefault="00F74779" w:rsidP="00F74779">
      <w:pPr>
        <w:pStyle w:val="a3"/>
        <w:spacing w:before="0" w:beforeAutospacing="0" w:after="0" w:afterAutospacing="0"/>
        <w:jc w:val="both"/>
        <w:rPr>
          <w:color w:val="000000"/>
        </w:rPr>
      </w:pPr>
      <w:r w:rsidRPr="008D5BC2">
        <w:rPr>
          <w:color w:val="000000"/>
        </w:rPr>
        <w:t xml:space="preserve">   </w:t>
      </w:r>
      <w:r>
        <w:rPr>
          <w:color w:val="000000"/>
        </w:rPr>
        <w:t>12</w:t>
      </w:r>
      <w:r w:rsidRPr="008D5BC2">
        <w:rPr>
          <w:color w:val="000000"/>
        </w:rPr>
        <w:t>.16. Показатели качества муниципальной услуги:</w:t>
      </w:r>
    </w:p>
    <w:p w:rsidR="00F74779" w:rsidRPr="008D5BC2" w:rsidRDefault="00F74779" w:rsidP="00F74779">
      <w:pPr>
        <w:pStyle w:val="a3"/>
        <w:spacing w:before="0" w:beforeAutospacing="0" w:after="0" w:afterAutospacing="0"/>
        <w:jc w:val="both"/>
        <w:rPr>
          <w:color w:val="000000"/>
        </w:rPr>
      </w:pPr>
      <w:r w:rsidRPr="008D5BC2">
        <w:rPr>
          <w:color w:val="000000"/>
        </w:rPr>
        <w:t>1) соблюдение срока предоставления муниципальной услуги;</w:t>
      </w:r>
    </w:p>
    <w:p w:rsidR="00F74779" w:rsidRPr="008D5BC2" w:rsidRDefault="00F74779" w:rsidP="00F74779">
      <w:pPr>
        <w:pStyle w:val="a3"/>
        <w:spacing w:before="0" w:beforeAutospacing="0" w:after="0" w:afterAutospacing="0"/>
        <w:jc w:val="both"/>
        <w:rPr>
          <w:color w:val="000000"/>
        </w:rPr>
      </w:pPr>
      <w:r w:rsidRPr="008D5BC2">
        <w:rPr>
          <w:color w:val="000000"/>
        </w:rPr>
        <w:t>2) соблюдение требований стандарта предоставления муниципальной услуги;</w:t>
      </w:r>
    </w:p>
    <w:p w:rsidR="00F74779" w:rsidRPr="008D5BC2" w:rsidRDefault="00F74779" w:rsidP="00F74779">
      <w:pPr>
        <w:pStyle w:val="a3"/>
        <w:spacing w:before="0" w:beforeAutospacing="0" w:after="0" w:afterAutospacing="0"/>
        <w:jc w:val="both"/>
        <w:rPr>
          <w:color w:val="000000"/>
        </w:rPr>
      </w:pPr>
      <w:r w:rsidRPr="008D5BC2">
        <w:rPr>
          <w:color w:val="000000"/>
        </w:rPr>
        <w:t>3) удовлетворенность заявителя профессионализмом должностных лиц ОМСУ, МФЦ при предоставлении услуги;</w:t>
      </w:r>
    </w:p>
    <w:p w:rsidR="00F74779" w:rsidRPr="008D5BC2" w:rsidRDefault="00F74779" w:rsidP="00F74779">
      <w:pPr>
        <w:pStyle w:val="a3"/>
        <w:spacing w:before="0" w:beforeAutospacing="0" w:after="0" w:afterAutospacing="0"/>
        <w:jc w:val="both"/>
        <w:rPr>
          <w:color w:val="000000"/>
        </w:rPr>
      </w:pPr>
      <w:r w:rsidRPr="008D5BC2">
        <w:rPr>
          <w:color w:val="000000"/>
        </w:rPr>
        <w:t>4) соблюдение времени ожидания в очереди при подаче запроса и получении результата;</w:t>
      </w:r>
    </w:p>
    <w:p w:rsidR="00F74779" w:rsidRPr="008D5BC2" w:rsidRDefault="00F74779" w:rsidP="00F74779">
      <w:pPr>
        <w:pStyle w:val="a3"/>
        <w:spacing w:before="0" w:beforeAutospacing="0" w:after="0" w:afterAutospacing="0"/>
        <w:jc w:val="both"/>
        <w:rPr>
          <w:color w:val="000000"/>
        </w:rPr>
      </w:pPr>
      <w:r w:rsidRPr="008D5BC2">
        <w:rPr>
          <w:color w:val="000000"/>
        </w:rPr>
        <w:t>5) осуществление не более одного взаимодействия заявителя с должностными лицами ОМСУ при получении муниципальной услуги;</w:t>
      </w:r>
    </w:p>
    <w:p w:rsidR="00F74779" w:rsidRPr="008D5BC2" w:rsidRDefault="00F74779" w:rsidP="00F74779">
      <w:pPr>
        <w:pStyle w:val="a3"/>
        <w:spacing w:before="0" w:beforeAutospacing="0" w:after="0" w:afterAutospacing="0"/>
        <w:jc w:val="both"/>
        <w:rPr>
          <w:color w:val="000000"/>
        </w:rPr>
      </w:pPr>
      <w:bookmarkStart w:id="2" w:name="Par308"/>
      <w:bookmarkEnd w:id="2"/>
      <w:r w:rsidRPr="008D5BC2">
        <w:rPr>
          <w:color w:val="000000"/>
        </w:rPr>
        <w:t>6) отсутствие жалоб на действия или бездействия должностных лиц ОМСУ, поданных в установленном порядке.</w:t>
      </w:r>
    </w:p>
    <w:p w:rsidR="00FD6FBE" w:rsidRPr="00A8494B" w:rsidRDefault="00FD6FBE" w:rsidP="00FE776D">
      <w:pPr>
        <w:spacing w:after="0"/>
        <w:ind w:firstLine="709"/>
        <w:jc w:val="both"/>
        <w:rPr>
          <w:rFonts w:ascii="Times New Roman" w:hAnsi="Times New Roman"/>
          <w:b/>
          <w:sz w:val="24"/>
          <w:szCs w:val="24"/>
        </w:rPr>
      </w:pPr>
    </w:p>
    <w:p w:rsidR="00FD6FBE" w:rsidRPr="00933441" w:rsidRDefault="00FD6FBE" w:rsidP="00F77443">
      <w:pPr>
        <w:autoSpaceDE w:val="0"/>
        <w:autoSpaceDN w:val="0"/>
        <w:adjustRightInd w:val="0"/>
        <w:spacing w:after="0"/>
        <w:ind w:firstLine="709"/>
        <w:jc w:val="both"/>
        <w:rPr>
          <w:rFonts w:ascii="Times New Roman" w:hAnsi="Times New Roman"/>
          <w:sz w:val="24"/>
          <w:szCs w:val="24"/>
          <w:lang w:eastAsia="ar-SA"/>
        </w:rPr>
      </w:pPr>
    </w:p>
    <w:p w:rsidR="00FD6FBE" w:rsidRPr="00331091" w:rsidRDefault="00FD6FBE" w:rsidP="00685609">
      <w:pPr>
        <w:autoSpaceDE w:val="0"/>
        <w:autoSpaceDN w:val="0"/>
        <w:adjustRightInd w:val="0"/>
        <w:spacing w:after="0"/>
        <w:ind w:firstLine="709"/>
        <w:jc w:val="center"/>
        <w:rPr>
          <w:rFonts w:ascii="Times New Roman" w:hAnsi="Times New Roman"/>
          <w:b/>
          <w:sz w:val="24"/>
          <w:szCs w:val="24"/>
        </w:rPr>
      </w:pPr>
      <w:r w:rsidRPr="00331091">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6FBE" w:rsidRPr="00A8494B" w:rsidRDefault="00FD6FBE" w:rsidP="00685609">
      <w:pPr>
        <w:autoSpaceDE w:val="0"/>
        <w:autoSpaceDN w:val="0"/>
        <w:adjustRightInd w:val="0"/>
        <w:spacing w:after="0"/>
        <w:ind w:firstLine="709"/>
        <w:jc w:val="center"/>
        <w:rPr>
          <w:rFonts w:ascii="Times New Roman" w:hAnsi="Times New Roman"/>
          <w:sz w:val="24"/>
          <w:szCs w:val="24"/>
        </w:rPr>
      </w:pPr>
    </w:p>
    <w:p w:rsidR="00FD6FBE" w:rsidRPr="00A8494B" w:rsidRDefault="00F74779" w:rsidP="00685609">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1</w:t>
      </w:r>
      <w:r w:rsidR="00FD6FBE" w:rsidRPr="00A8494B">
        <w:rPr>
          <w:rFonts w:ascii="Times New Roman" w:hAnsi="Times New Roman"/>
          <w:b/>
          <w:sz w:val="24"/>
          <w:szCs w:val="24"/>
        </w:rPr>
        <w:t>. Исчерпывающий перечень административных процедур</w:t>
      </w:r>
    </w:p>
    <w:p w:rsidR="00FD6FBE" w:rsidRDefault="00F74779" w:rsidP="001A7CFA">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w:t>
      </w:r>
      <w:r w:rsidR="00FD6FBE" w:rsidRPr="00A8494B">
        <w:rPr>
          <w:rFonts w:ascii="Times New Roman" w:hAnsi="Times New Roman"/>
          <w:sz w:val="24"/>
          <w:szCs w:val="24"/>
        </w:rPr>
        <w:t>.1. Предоставление муниципальной услуги включает в себя следующ</w:t>
      </w:r>
      <w:r w:rsidR="00FD6FBE">
        <w:rPr>
          <w:rFonts w:ascii="Times New Roman" w:hAnsi="Times New Roman"/>
          <w:sz w:val="24"/>
          <w:szCs w:val="24"/>
        </w:rPr>
        <w:t>ие</w:t>
      </w:r>
      <w:r w:rsidR="00FD6FBE" w:rsidRPr="00A8494B">
        <w:rPr>
          <w:rFonts w:ascii="Times New Roman" w:hAnsi="Times New Roman"/>
          <w:sz w:val="24"/>
          <w:szCs w:val="24"/>
        </w:rPr>
        <w:t xml:space="preserve"> административн</w:t>
      </w:r>
      <w:r w:rsidR="00FD6FBE">
        <w:rPr>
          <w:rFonts w:ascii="Times New Roman" w:hAnsi="Times New Roman"/>
          <w:sz w:val="24"/>
          <w:szCs w:val="24"/>
        </w:rPr>
        <w:t>ые</w:t>
      </w:r>
      <w:r w:rsidR="00FD6FBE" w:rsidRPr="00A8494B">
        <w:rPr>
          <w:rFonts w:ascii="Times New Roman" w:hAnsi="Times New Roman"/>
          <w:sz w:val="24"/>
          <w:szCs w:val="24"/>
        </w:rPr>
        <w:t xml:space="preserve"> процедур</w:t>
      </w:r>
      <w:r w:rsidR="00FD6FBE">
        <w:rPr>
          <w:rFonts w:ascii="Times New Roman" w:hAnsi="Times New Roman"/>
          <w:sz w:val="24"/>
          <w:szCs w:val="24"/>
        </w:rPr>
        <w:t>ы:</w:t>
      </w:r>
    </w:p>
    <w:p w:rsidR="00FD6FBE" w:rsidRDefault="00FD6FBE" w:rsidP="00D0463B">
      <w:pPr>
        <w:spacing w:after="0"/>
        <w:ind w:firstLine="709"/>
        <w:jc w:val="both"/>
        <w:rPr>
          <w:rFonts w:ascii="Times New Roman" w:hAnsi="Times New Roman"/>
          <w:sz w:val="24"/>
          <w:szCs w:val="24"/>
        </w:rPr>
      </w:pPr>
      <w:r w:rsidRPr="00A8494B">
        <w:rPr>
          <w:rFonts w:ascii="Times New Roman" w:hAnsi="Times New Roman"/>
          <w:sz w:val="24"/>
          <w:szCs w:val="24"/>
        </w:rPr>
        <w:t>прием и регистрация заявления об утверждении ДПТ с прилагаемыми материалами и документами, консультирование по порядку и срокам предоставления муниципальной услуги;</w:t>
      </w:r>
    </w:p>
    <w:p w:rsidR="00FD6FBE" w:rsidRPr="00A8494B" w:rsidRDefault="00FD6FBE" w:rsidP="00D0463B">
      <w:pPr>
        <w:spacing w:after="0"/>
        <w:ind w:firstLine="709"/>
        <w:jc w:val="both"/>
        <w:rPr>
          <w:rFonts w:ascii="Times New Roman" w:hAnsi="Times New Roman"/>
          <w:sz w:val="24"/>
          <w:szCs w:val="24"/>
        </w:rPr>
      </w:pPr>
      <w:r w:rsidRPr="003C358B">
        <w:rPr>
          <w:rFonts w:ascii="Times New Roman" w:hAnsi="Times New Roman"/>
          <w:sz w:val="24"/>
          <w:szCs w:val="24"/>
        </w:rPr>
        <w:t>рассмотрение заявления и прилагаемых к нему документов в Администрации</w:t>
      </w:r>
      <w:r>
        <w:rPr>
          <w:rFonts w:ascii="Times New Roman" w:hAnsi="Times New Roman"/>
          <w:sz w:val="24"/>
          <w:szCs w:val="24"/>
        </w:rPr>
        <w:t>;</w:t>
      </w:r>
    </w:p>
    <w:p w:rsidR="00FD6FBE" w:rsidRDefault="00FD6FBE" w:rsidP="00D0463B">
      <w:pPr>
        <w:spacing w:after="0"/>
        <w:ind w:firstLine="709"/>
        <w:jc w:val="both"/>
        <w:rPr>
          <w:rFonts w:ascii="Times New Roman" w:hAnsi="Times New Roman"/>
          <w:sz w:val="24"/>
          <w:szCs w:val="24"/>
        </w:rPr>
      </w:pPr>
      <w:r w:rsidRPr="00A8494B">
        <w:rPr>
          <w:rFonts w:ascii="Times New Roman" w:hAnsi="Times New Roman"/>
          <w:sz w:val="24"/>
          <w:szCs w:val="24"/>
        </w:rPr>
        <w:t xml:space="preserve">межведомственное взаимодействие для сбора документов, необходимых для предоставления муниципальной услуги; </w:t>
      </w:r>
    </w:p>
    <w:p w:rsidR="00FD6FBE" w:rsidRDefault="00FD6FBE" w:rsidP="003C358B">
      <w:pPr>
        <w:spacing w:after="0"/>
        <w:ind w:firstLine="709"/>
        <w:jc w:val="both"/>
        <w:rPr>
          <w:rFonts w:ascii="Times New Roman" w:hAnsi="Times New Roman"/>
          <w:sz w:val="24"/>
          <w:szCs w:val="24"/>
        </w:rPr>
      </w:pPr>
      <w:r w:rsidRPr="00A8494B">
        <w:rPr>
          <w:rFonts w:ascii="Times New Roman" w:hAnsi="Times New Roman"/>
          <w:sz w:val="24"/>
          <w:szCs w:val="24"/>
        </w:rPr>
        <w:t>проверка ДПТ в Администрации</w:t>
      </w:r>
      <w:r>
        <w:rPr>
          <w:rFonts w:ascii="Times New Roman" w:hAnsi="Times New Roman"/>
          <w:sz w:val="24"/>
          <w:szCs w:val="24"/>
        </w:rPr>
        <w:t>;</w:t>
      </w:r>
    </w:p>
    <w:p w:rsidR="00FD6FBE" w:rsidRPr="00A8494B" w:rsidRDefault="00FD6FBE" w:rsidP="00D0463B">
      <w:pPr>
        <w:spacing w:after="0"/>
        <w:ind w:firstLine="709"/>
        <w:jc w:val="both"/>
        <w:rPr>
          <w:rFonts w:ascii="Times New Roman" w:hAnsi="Times New Roman"/>
          <w:sz w:val="24"/>
          <w:szCs w:val="24"/>
        </w:rPr>
      </w:pPr>
      <w:r w:rsidRPr="00A8494B">
        <w:rPr>
          <w:rFonts w:ascii="Times New Roman" w:hAnsi="Times New Roman"/>
          <w:sz w:val="24"/>
          <w:szCs w:val="24"/>
        </w:rPr>
        <w:t>согласование ДПТ в случаях, предусмотренных Градостроительным кодексом Российской Федерации;</w:t>
      </w:r>
    </w:p>
    <w:p w:rsidR="00FD6FBE" w:rsidRPr="00A8494B" w:rsidRDefault="00FD6FBE" w:rsidP="00D0463B">
      <w:pPr>
        <w:spacing w:after="0"/>
        <w:ind w:firstLine="709"/>
        <w:jc w:val="both"/>
        <w:rPr>
          <w:rFonts w:ascii="Times New Roman" w:hAnsi="Times New Roman"/>
          <w:sz w:val="24"/>
          <w:szCs w:val="24"/>
        </w:rPr>
      </w:pPr>
      <w:r w:rsidRPr="00A8494B">
        <w:rPr>
          <w:rFonts w:ascii="Times New Roman" w:hAnsi="Times New Roman"/>
          <w:sz w:val="24"/>
          <w:szCs w:val="24"/>
        </w:rPr>
        <w:t>рассмотрение ДПТ на общественных обсуждениях или публичных слушаниях;</w:t>
      </w:r>
    </w:p>
    <w:p w:rsidR="00FD6FBE" w:rsidRPr="00A8494B" w:rsidRDefault="00FD6FBE" w:rsidP="00D0463B">
      <w:pPr>
        <w:autoSpaceDE w:val="0"/>
        <w:autoSpaceDN w:val="0"/>
        <w:adjustRightInd w:val="0"/>
        <w:spacing w:after="0"/>
        <w:ind w:firstLine="708"/>
        <w:jc w:val="both"/>
        <w:rPr>
          <w:rFonts w:ascii="Times New Roman" w:hAnsi="Times New Roman"/>
          <w:sz w:val="24"/>
          <w:szCs w:val="24"/>
        </w:rPr>
      </w:pPr>
      <w:r w:rsidRPr="00A8494B">
        <w:rPr>
          <w:rFonts w:ascii="Times New Roman" w:hAnsi="Times New Roman"/>
          <w:sz w:val="24"/>
          <w:szCs w:val="24"/>
        </w:rPr>
        <w:t xml:space="preserve">подготовка и направление заявителю </w:t>
      </w:r>
      <w:r>
        <w:rPr>
          <w:rFonts w:ascii="Times New Roman" w:hAnsi="Times New Roman"/>
          <w:sz w:val="24"/>
          <w:szCs w:val="24"/>
        </w:rPr>
        <w:t xml:space="preserve">принятого Администрацией </w:t>
      </w:r>
      <w:r w:rsidRPr="00A8494B">
        <w:rPr>
          <w:rFonts w:ascii="Times New Roman" w:hAnsi="Times New Roman"/>
          <w:sz w:val="24"/>
          <w:szCs w:val="24"/>
        </w:rPr>
        <w:t>решения об утверждении ДПТ либо письма об отклонении ДПТ от утверждения и направлении ее на доработку.</w:t>
      </w:r>
    </w:p>
    <w:p w:rsidR="00FD6FBE" w:rsidRPr="00A8494B" w:rsidRDefault="0084572C" w:rsidP="00685609">
      <w:pPr>
        <w:tabs>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w:t>
      </w:r>
      <w:r w:rsidR="00FD6FBE" w:rsidRPr="00A8494B">
        <w:rPr>
          <w:rFonts w:ascii="Times New Roman" w:hAnsi="Times New Roman"/>
          <w:sz w:val="24"/>
          <w:szCs w:val="24"/>
        </w:rPr>
        <w:t>.2. Внесение изменений в ДПТ, предусмотренное частью 21 статьи 45 Градостроительного кодекса Российской Федерации, осуществляется в соответствии с положениями настоящего Регламента</w:t>
      </w:r>
      <w:r w:rsidR="00FD6FBE">
        <w:rPr>
          <w:rFonts w:ascii="Times New Roman" w:hAnsi="Times New Roman"/>
          <w:sz w:val="24"/>
          <w:szCs w:val="24"/>
        </w:rPr>
        <w:t>, регламентирующими принятие решения об утверждении ДПТ</w:t>
      </w:r>
      <w:r w:rsidR="00FD6FBE" w:rsidRPr="00A8494B">
        <w:rPr>
          <w:rFonts w:ascii="Times New Roman" w:hAnsi="Times New Roman"/>
          <w:sz w:val="24"/>
          <w:szCs w:val="24"/>
        </w:rPr>
        <w:t>.</w:t>
      </w:r>
    </w:p>
    <w:p w:rsidR="00FD6FBE" w:rsidRDefault="00FD6FBE" w:rsidP="00FD07B7">
      <w:pPr>
        <w:spacing w:after="0"/>
        <w:ind w:firstLine="709"/>
        <w:jc w:val="both"/>
        <w:rPr>
          <w:rFonts w:ascii="Times New Roman" w:hAnsi="Times New Roman"/>
          <w:sz w:val="24"/>
          <w:szCs w:val="24"/>
        </w:rPr>
      </w:pPr>
    </w:p>
    <w:p w:rsidR="00FD6FBE" w:rsidRPr="00036434" w:rsidRDefault="0084572C" w:rsidP="00D0463B">
      <w:pPr>
        <w:spacing w:after="0"/>
        <w:ind w:firstLine="709"/>
        <w:jc w:val="both"/>
        <w:rPr>
          <w:rFonts w:ascii="Times New Roman" w:hAnsi="Times New Roman"/>
          <w:b/>
          <w:sz w:val="24"/>
          <w:szCs w:val="24"/>
        </w:rPr>
      </w:pPr>
      <w:r>
        <w:rPr>
          <w:rFonts w:ascii="Times New Roman" w:hAnsi="Times New Roman"/>
          <w:b/>
          <w:sz w:val="24"/>
          <w:szCs w:val="24"/>
        </w:rPr>
        <w:lastRenderedPageBreak/>
        <w:t>2</w:t>
      </w:r>
      <w:r w:rsidR="00FD6FBE" w:rsidRPr="00036434">
        <w:rPr>
          <w:rFonts w:ascii="Times New Roman" w:hAnsi="Times New Roman"/>
          <w:b/>
          <w:sz w:val="24"/>
          <w:szCs w:val="24"/>
        </w:rPr>
        <w:t>. Последовательность и сроки выполнения административн</w:t>
      </w:r>
      <w:r w:rsidR="00FD6FBE">
        <w:rPr>
          <w:rFonts w:ascii="Times New Roman" w:hAnsi="Times New Roman"/>
          <w:b/>
          <w:sz w:val="24"/>
          <w:szCs w:val="24"/>
        </w:rPr>
        <w:t>ых</w:t>
      </w:r>
      <w:r w:rsidR="00FD6FBE" w:rsidRPr="00036434">
        <w:rPr>
          <w:rFonts w:ascii="Times New Roman" w:hAnsi="Times New Roman"/>
          <w:b/>
          <w:sz w:val="24"/>
          <w:szCs w:val="24"/>
        </w:rPr>
        <w:t xml:space="preserve"> процедур</w:t>
      </w:r>
    </w:p>
    <w:p w:rsidR="00FD6FBE" w:rsidRPr="00A8494B" w:rsidRDefault="0084572C" w:rsidP="00685609">
      <w:pPr>
        <w:spacing w:after="0"/>
        <w:ind w:firstLine="709"/>
        <w:jc w:val="both"/>
        <w:rPr>
          <w:rFonts w:ascii="Times New Roman" w:hAnsi="Times New Roman"/>
          <w:b/>
          <w:i/>
          <w:sz w:val="24"/>
          <w:szCs w:val="24"/>
        </w:rPr>
      </w:pPr>
      <w:r>
        <w:rPr>
          <w:rFonts w:ascii="Times New Roman" w:hAnsi="Times New Roman"/>
          <w:sz w:val="24"/>
          <w:szCs w:val="24"/>
        </w:rPr>
        <w:t>2</w:t>
      </w:r>
      <w:r w:rsidR="00FD6FBE" w:rsidRPr="00A8494B">
        <w:rPr>
          <w:rFonts w:ascii="Times New Roman" w:hAnsi="Times New Roman"/>
          <w:sz w:val="24"/>
          <w:szCs w:val="24"/>
        </w:rPr>
        <w:t>.1</w:t>
      </w:r>
      <w:r w:rsidR="00FD6FBE">
        <w:rPr>
          <w:rFonts w:ascii="Times New Roman" w:hAnsi="Times New Roman"/>
          <w:sz w:val="24"/>
          <w:szCs w:val="24"/>
        </w:rPr>
        <w:t>.</w:t>
      </w:r>
      <w:r w:rsidR="00FD6FBE" w:rsidRPr="00A8494B">
        <w:rPr>
          <w:rFonts w:ascii="Times New Roman" w:hAnsi="Times New Roman"/>
          <w:sz w:val="24"/>
          <w:szCs w:val="24"/>
        </w:rPr>
        <w:t xml:space="preserve"> </w:t>
      </w:r>
      <w:r w:rsidR="00FD6FBE">
        <w:rPr>
          <w:rFonts w:ascii="Times New Roman" w:hAnsi="Times New Roman"/>
          <w:b/>
          <w:i/>
          <w:sz w:val="24"/>
          <w:szCs w:val="24"/>
        </w:rPr>
        <w:t>П</w:t>
      </w:r>
      <w:r w:rsidR="00FD6FBE" w:rsidRPr="00A8494B">
        <w:rPr>
          <w:rFonts w:ascii="Times New Roman" w:hAnsi="Times New Roman"/>
          <w:b/>
          <w:i/>
          <w:sz w:val="24"/>
          <w:szCs w:val="24"/>
        </w:rPr>
        <w:t>рием и регистрация заявления об утверждении ДПТ с прилагаемыми материалами и документами, консультирование по порядку и срокам предоставления муниципальной услуги</w:t>
      </w:r>
    </w:p>
    <w:p w:rsidR="00FD6FBE" w:rsidRPr="00A8494B"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Основанием для начала административно</w:t>
      </w:r>
      <w:r>
        <w:rPr>
          <w:rFonts w:ascii="Times New Roman" w:hAnsi="Times New Roman"/>
          <w:sz w:val="24"/>
          <w:szCs w:val="24"/>
        </w:rPr>
        <w:t>й</w:t>
      </w:r>
      <w:r w:rsidRPr="00A8494B">
        <w:rPr>
          <w:rFonts w:ascii="Times New Roman" w:hAnsi="Times New Roman"/>
          <w:sz w:val="24"/>
          <w:szCs w:val="24"/>
        </w:rPr>
        <w:t xml:space="preserve"> </w:t>
      </w:r>
      <w:r>
        <w:rPr>
          <w:rFonts w:ascii="Times New Roman" w:hAnsi="Times New Roman"/>
          <w:sz w:val="24"/>
          <w:szCs w:val="24"/>
        </w:rPr>
        <w:t>процедуры</w:t>
      </w:r>
      <w:r w:rsidRPr="00A8494B">
        <w:rPr>
          <w:rFonts w:ascii="Times New Roman" w:hAnsi="Times New Roman"/>
          <w:sz w:val="24"/>
          <w:szCs w:val="24"/>
        </w:rPr>
        <w:t xml:space="preserve"> является направление заявителем в Администрацию заявления об утверждении ДПТ с приложением материалов и документов, указанных в пункт</w:t>
      </w:r>
      <w:r>
        <w:rPr>
          <w:rFonts w:ascii="Times New Roman" w:hAnsi="Times New Roman"/>
          <w:sz w:val="24"/>
          <w:szCs w:val="24"/>
        </w:rPr>
        <w:t>ах</w:t>
      </w:r>
      <w:r w:rsidR="0084572C">
        <w:rPr>
          <w:rFonts w:ascii="Times New Roman" w:hAnsi="Times New Roman"/>
          <w:sz w:val="24"/>
          <w:szCs w:val="24"/>
        </w:rPr>
        <w:t xml:space="preserve"> 6</w:t>
      </w:r>
      <w:r w:rsidRPr="00A8494B">
        <w:rPr>
          <w:rFonts w:ascii="Times New Roman" w:hAnsi="Times New Roman"/>
          <w:sz w:val="24"/>
          <w:szCs w:val="24"/>
        </w:rPr>
        <w:t>.</w:t>
      </w:r>
      <w:r w:rsidR="0084572C">
        <w:rPr>
          <w:rFonts w:ascii="Times New Roman" w:hAnsi="Times New Roman"/>
          <w:sz w:val="24"/>
          <w:szCs w:val="24"/>
        </w:rPr>
        <w:t>2-6</w:t>
      </w:r>
      <w:r>
        <w:rPr>
          <w:rFonts w:ascii="Times New Roman" w:hAnsi="Times New Roman"/>
          <w:sz w:val="24"/>
          <w:szCs w:val="24"/>
        </w:rPr>
        <w:t>.3</w:t>
      </w:r>
      <w:r w:rsidRPr="00A8494B">
        <w:rPr>
          <w:rFonts w:ascii="Times New Roman" w:hAnsi="Times New Roman"/>
          <w:sz w:val="24"/>
          <w:szCs w:val="24"/>
        </w:rPr>
        <w:t xml:space="preserve"> настоящего Регламента (далее – заявление об утверждении ДПТ). </w:t>
      </w:r>
    </w:p>
    <w:p w:rsidR="00FD6FBE" w:rsidRPr="00A8494B" w:rsidRDefault="00FD6FBE" w:rsidP="00DB1017">
      <w:pPr>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Администрации, на которое возложены обязанности по приему документов в</w:t>
      </w:r>
      <w:r>
        <w:rPr>
          <w:rFonts w:ascii="Times New Roman" w:hAnsi="Times New Roman"/>
          <w:sz w:val="24"/>
          <w:szCs w:val="24"/>
        </w:rPr>
        <w:t xml:space="preserve"> соответствии с </w:t>
      </w:r>
      <w:r w:rsidRPr="00EE2358">
        <w:rPr>
          <w:rFonts w:ascii="Times New Roman" w:hAnsi="Times New Roman"/>
          <w:sz w:val="24"/>
          <w:szCs w:val="24"/>
        </w:rPr>
        <w:t>его должностной инструкцией</w:t>
      </w:r>
      <w:r w:rsidRPr="00A8494B">
        <w:rPr>
          <w:rFonts w:ascii="Times New Roman" w:hAnsi="Times New Roman"/>
          <w:sz w:val="24"/>
          <w:szCs w:val="24"/>
        </w:rPr>
        <w:t>, в день поступления заявления об утверждении ДПТ (срок выполнения действия не более 15 минут):</w:t>
      </w:r>
    </w:p>
    <w:p w:rsidR="00FD6FBE" w:rsidRPr="00A8494B"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FD6FBE" w:rsidRPr="00A8494B"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б) проверяет заявление об утверждении ДПТ на соответствие требованиям к комплектности документов.</w:t>
      </w:r>
    </w:p>
    <w:p w:rsidR="00FD6FBE" w:rsidRPr="00A8494B"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Администрации, на которое возложены обязанности по регистрации документов в</w:t>
      </w:r>
      <w:r>
        <w:rPr>
          <w:rFonts w:ascii="Times New Roman" w:hAnsi="Times New Roman"/>
          <w:sz w:val="24"/>
          <w:szCs w:val="24"/>
        </w:rPr>
        <w:t xml:space="preserve"> соответствии с его </w:t>
      </w:r>
      <w:r w:rsidRPr="00EE2358">
        <w:rPr>
          <w:rFonts w:ascii="Times New Roman" w:hAnsi="Times New Roman"/>
          <w:sz w:val="24"/>
          <w:szCs w:val="24"/>
        </w:rPr>
        <w:t>должностной инструкцией</w:t>
      </w:r>
      <w:r w:rsidRPr="00A8494B">
        <w:rPr>
          <w:rFonts w:ascii="Times New Roman" w:hAnsi="Times New Roman"/>
          <w:sz w:val="24"/>
          <w:szCs w:val="24"/>
        </w:rPr>
        <w:t>, в день поступления заявления об утверждении ДПТ (срок выполнения действия не более 15 минут) регистрирует заявление по правилам делопроизводства.</w:t>
      </w:r>
    </w:p>
    <w:p w:rsidR="00FD6FBE"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Администрации, на которое возложены обязанности по консультированию по порядку и срокам предоставления муниципальной услуги в</w:t>
      </w:r>
      <w:r>
        <w:rPr>
          <w:rFonts w:ascii="Times New Roman" w:hAnsi="Times New Roman"/>
          <w:sz w:val="24"/>
          <w:szCs w:val="24"/>
        </w:rPr>
        <w:t xml:space="preserve"> соответствии с его </w:t>
      </w:r>
      <w:r w:rsidRPr="00EE2358">
        <w:rPr>
          <w:rFonts w:ascii="Times New Roman" w:hAnsi="Times New Roman"/>
          <w:sz w:val="24"/>
          <w:szCs w:val="24"/>
        </w:rPr>
        <w:t>должностной инструкцией</w:t>
      </w:r>
      <w:r w:rsidRPr="00A8494B">
        <w:rPr>
          <w:rFonts w:ascii="Times New Roman" w:hAnsi="Times New Roman"/>
          <w:sz w:val="24"/>
          <w:szCs w:val="24"/>
        </w:rPr>
        <w:t xml:space="preserve">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FD6FBE" w:rsidRPr="002B7BA0" w:rsidRDefault="00FD6FBE" w:rsidP="00DD7773">
      <w:pPr>
        <w:spacing w:after="0"/>
        <w:ind w:firstLine="709"/>
        <w:jc w:val="both"/>
        <w:rPr>
          <w:rFonts w:ascii="Times New Roman" w:hAnsi="Times New Roman"/>
          <w:sz w:val="24"/>
          <w:szCs w:val="24"/>
        </w:rPr>
      </w:pPr>
      <w:r>
        <w:rPr>
          <w:rFonts w:ascii="Times New Roman" w:hAnsi="Times New Roman"/>
          <w:sz w:val="24"/>
          <w:szCs w:val="24"/>
        </w:rPr>
        <w:t xml:space="preserve">Срок </w:t>
      </w:r>
      <w:r w:rsidRPr="00EE2358">
        <w:rPr>
          <w:rFonts w:ascii="Times New Roman" w:hAnsi="Times New Roman"/>
          <w:sz w:val="24"/>
          <w:szCs w:val="24"/>
        </w:rPr>
        <w:t>выполнения</w:t>
      </w:r>
      <w:r>
        <w:rPr>
          <w:rFonts w:ascii="Times New Roman" w:hAnsi="Times New Roman"/>
          <w:sz w:val="24"/>
          <w:szCs w:val="24"/>
        </w:rPr>
        <w:t xml:space="preserve"> административной процедуры составляет не более 45 минут в день обращения заявителя.</w:t>
      </w:r>
    </w:p>
    <w:p w:rsidR="00FD6FBE" w:rsidRPr="00A8494B" w:rsidRDefault="00FD6FBE" w:rsidP="00685609">
      <w:pPr>
        <w:spacing w:after="0"/>
        <w:ind w:firstLine="709"/>
        <w:jc w:val="both"/>
        <w:rPr>
          <w:rFonts w:ascii="Times New Roman" w:hAnsi="Times New Roman"/>
          <w:sz w:val="24"/>
          <w:szCs w:val="24"/>
        </w:rPr>
      </w:pPr>
      <w:r w:rsidRPr="00A8494B">
        <w:rPr>
          <w:rFonts w:ascii="Times New Roman" w:hAnsi="Times New Roman"/>
          <w:sz w:val="24"/>
          <w:szCs w:val="24"/>
        </w:rPr>
        <w:t>Результатом административно</w:t>
      </w:r>
      <w:r>
        <w:rPr>
          <w:rFonts w:ascii="Times New Roman" w:hAnsi="Times New Roman"/>
          <w:sz w:val="24"/>
          <w:szCs w:val="24"/>
        </w:rPr>
        <w:t>й</w:t>
      </w:r>
      <w:r w:rsidRPr="00A8494B">
        <w:rPr>
          <w:rFonts w:ascii="Times New Roman" w:hAnsi="Times New Roman"/>
          <w:sz w:val="24"/>
          <w:szCs w:val="24"/>
        </w:rPr>
        <w:t xml:space="preserve"> </w:t>
      </w:r>
      <w:r>
        <w:rPr>
          <w:rFonts w:ascii="Times New Roman" w:hAnsi="Times New Roman"/>
          <w:sz w:val="24"/>
          <w:szCs w:val="24"/>
        </w:rPr>
        <w:t>процедуры</w:t>
      </w:r>
      <w:r w:rsidRPr="00A8494B">
        <w:rPr>
          <w:rFonts w:ascii="Times New Roman" w:hAnsi="Times New Roman"/>
          <w:sz w:val="24"/>
          <w:szCs w:val="24"/>
        </w:rPr>
        <w:t xml:space="preserve"> является регистрация в Администрации заявления об утверждении ДПТ.</w:t>
      </w:r>
    </w:p>
    <w:p w:rsidR="00FD6FBE" w:rsidRPr="00331091" w:rsidRDefault="0084572C" w:rsidP="00E9696D">
      <w:pPr>
        <w:spacing w:after="0"/>
        <w:ind w:firstLine="709"/>
        <w:jc w:val="both"/>
        <w:rPr>
          <w:rFonts w:ascii="Times New Roman" w:hAnsi="Times New Roman"/>
          <w:b/>
          <w:sz w:val="24"/>
          <w:szCs w:val="24"/>
        </w:rPr>
      </w:pPr>
      <w:r w:rsidRPr="00331091">
        <w:rPr>
          <w:rFonts w:ascii="Times New Roman" w:hAnsi="Times New Roman"/>
          <w:b/>
          <w:sz w:val="24"/>
          <w:szCs w:val="24"/>
        </w:rPr>
        <w:t>3</w:t>
      </w:r>
      <w:r w:rsidR="00FD6FBE" w:rsidRPr="002B7BA0">
        <w:rPr>
          <w:rFonts w:ascii="Times New Roman" w:hAnsi="Times New Roman"/>
          <w:sz w:val="24"/>
          <w:szCs w:val="24"/>
        </w:rPr>
        <w:t xml:space="preserve">. </w:t>
      </w:r>
      <w:r w:rsidR="00FD6FBE" w:rsidRPr="00331091">
        <w:rPr>
          <w:rFonts w:ascii="Times New Roman" w:hAnsi="Times New Roman"/>
          <w:b/>
          <w:sz w:val="24"/>
          <w:szCs w:val="24"/>
        </w:rPr>
        <w:t xml:space="preserve">Рассмотрение заявления и прилагаемых к нему документов в Администрации </w:t>
      </w:r>
    </w:p>
    <w:p w:rsidR="00FD6FBE" w:rsidRDefault="00FD6FBE" w:rsidP="00E9696D">
      <w:pPr>
        <w:spacing w:after="0"/>
        <w:ind w:firstLine="709"/>
        <w:jc w:val="both"/>
        <w:rPr>
          <w:rFonts w:ascii="Times New Roman" w:hAnsi="Times New Roman"/>
          <w:sz w:val="24"/>
          <w:szCs w:val="24"/>
        </w:rPr>
      </w:pPr>
      <w:r w:rsidRPr="002B7BA0">
        <w:rPr>
          <w:rFonts w:ascii="Times New Roman" w:hAnsi="Times New Roman"/>
          <w:sz w:val="24"/>
          <w:szCs w:val="24"/>
        </w:rPr>
        <w:t>Основанием для начала административно</w:t>
      </w:r>
      <w:r>
        <w:rPr>
          <w:rFonts w:ascii="Times New Roman" w:hAnsi="Times New Roman"/>
          <w:sz w:val="24"/>
          <w:szCs w:val="24"/>
        </w:rPr>
        <w:t>й процедуры</w:t>
      </w:r>
      <w:r w:rsidRPr="002B7BA0">
        <w:rPr>
          <w:rFonts w:ascii="Times New Roman" w:hAnsi="Times New Roman"/>
          <w:sz w:val="24"/>
          <w:szCs w:val="24"/>
        </w:rPr>
        <w:t xml:space="preserve"> является поступление ответственному должностному лицу Администрации заявления и прилагаемых к нему документов.</w:t>
      </w:r>
    </w:p>
    <w:p w:rsidR="00FD6FBE" w:rsidRPr="002B7BA0" w:rsidRDefault="00FD6FBE" w:rsidP="0023189D">
      <w:pPr>
        <w:spacing w:after="0"/>
        <w:ind w:firstLine="709"/>
        <w:jc w:val="both"/>
        <w:rPr>
          <w:rFonts w:ascii="Times New Roman" w:hAnsi="Times New Roman"/>
          <w:sz w:val="24"/>
          <w:szCs w:val="24"/>
        </w:rPr>
      </w:pPr>
      <w:r w:rsidRPr="00253CDB">
        <w:rPr>
          <w:rFonts w:ascii="Times New Roman" w:hAnsi="Times New Roman"/>
          <w:sz w:val="24"/>
          <w:szCs w:val="24"/>
        </w:rPr>
        <w:t>В срок не позднее одного рабочего дня, следующего за днем регистрации заявления и прилагаемых к нему документов, должностное лицо</w:t>
      </w:r>
      <w:r w:rsidRPr="007B3175">
        <w:rPr>
          <w:rFonts w:ascii="Times New Roman" w:hAnsi="Times New Roman"/>
          <w:sz w:val="24"/>
          <w:szCs w:val="24"/>
        </w:rPr>
        <w:t xml:space="preserve"> </w:t>
      </w:r>
      <w:r>
        <w:rPr>
          <w:rFonts w:ascii="Times New Roman" w:hAnsi="Times New Roman"/>
          <w:sz w:val="24"/>
          <w:szCs w:val="24"/>
        </w:rPr>
        <w:t>Администрации,</w:t>
      </w:r>
      <w:r w:rsidRPr="007B3175">
        <w:rPr>
          <w:rFonts w:ascii="Times New Roman" w:hAnsi="Times New Roman"/>
          <w:sz w:val="24"/>
          <w:szCs w:val="24"/>
        </w:rPr>
        <w:t xml:space="preserve">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FD6FBE" w:rsidRPr="002B7BA0" w:rsidRDefault="00FD6FBE" w:rsidP="00E9696D">
      <w:pPr>
        <w:spacing w:after="0"/>
        <w:ind w:firstLine="709"/>
        <w:jc w:val="both"/>
        <w:rPr>
          <w:rFonts w:ascii="Times New Roman" w:hAnsi="Times New Roman"/>
          <w:sz w:val="24"/>
          <w:szCs w:val="24"/>
        </w:rPr>
      </w:pPr>
      <w:r>
        <w:rPr>
          <w:rFonts w:ascii="Times New Roman" w:hAnsi="Times New Roman"/>
          <w:sz w:val="24"/>
          <w:szCs w:val="24"/>
        </w:rPr>
        <w:t xml:space="preserve">Срок </w:t>
      </w:r>
      <w:r w:rsidRPr="00253CDB">
        <w:rPr>
          <w:rFonts w:ascii="Times New Roman" w:hAnsi="Times New Roman"/>
          <w:sz w:val="24"/>
          <w:szCs w:val="24"/>
        </w:rPr>
        <w:t>выполнения</w:t>
      </w:r>
      <w:r>
        <w:rPr>
          <w:rFonts w:ascii="Times New Roman" w:hAnsi="Times New Roman"/>
          <w:sz w:val="24"/>
          <w:szCs w:val="24"/>
        </w:rPr>
        <w:t xml:space="preserve"> административной процедуры составляет не более одного рабочего дня с момента </w:t>
      </w:r>
      <w:r w:rsidRPr="002B7BA0">
        <w:rPr>
          <w:rFonts w:ascii="Times New Roman" w:hAnsi="Times New Roman"/>
          <w:sz w:val="24"/>
          <w:szCs w:val="24"/>
        </w:rPr>
        <w:t>поступлени</w:t>
      </w:r>
      <w:r>
        <w:rPr>
          <w:rFonts w:ascii="Times New Roman" w:hAnsi="Times New Roman"/>
          <w:sz w:val="24"/>
          <w:szCs w:val="24"/>
        </w:rPr>
        <w:t>я</w:t>
      </w:r>
      <w:r w:rsidRPr="002B7BA0">
        <w:rPr>
          <w:rFonts w:ascii="Times New Roman" w:hAnsi="Times New Roman"/>
          <w:sz w:val="24"/>
          <w:szCs w:val="24"/>
        </w:rPr>
        <w:t xml:space="preserve"> ответственному должностному лицу Администрации заявления и прилагаемых к нему документов.</w:t>
      </w:r>
    </w:p>
    <w:p w:rsidR="00FD6FBE" w:rsidRPr="002B7BA0" w:rsidRDefault="00FD6FBE" w:rsidP="00E9696D">
      <w:pPr>
        <w:spacing w:after="0"/>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наличие заявления</w:t>
      </w:r>
      <w:r w:rsidRPr="002B7BA0">
        <w:rPr>
          <w:rFonts w:ascii="Times New Roman" w:hAnsi="Times New Roman"/>
          <w:sz w:val="24"/>
          <w:szCs w:val="24"/>
        </w:rPr>
        <w:t xml:space="preserve"> и прилагаемых к не</w:t>
      </w:r>
      <w:r>
        <w:rPr>
          <w:rFonts w:ascii="Times New Roman" w:hAnsi="Times New Roman"/>
          <w:sz w:val="24"/>
          <w:szCs w:val="24"/>
        </w:rPr>
        <w:t xml:space="preserve">му документов, </w:t>
      </w:r>
      <w:r w:rsidRPr="002B7BA0">
        <w:rPr>
          <w:rFonts w:ascii="Times New Roman" w:hAnsi="Times New Roman"/>
          <w:sz w:val="24"/>
          <w:szCs w:val="24"/>
        </w:rPr>
        <w:t>провер</w:t>
      </w:r>
      <w:r>
        <w:rPr>
          <w:rFonts w:ascii="Times New Roman" w:hAnsi="Times New Roman"/>
          <w:sz w:val="24"/>
          <w:szCs w:val="24"/>
        </w:rPr>
        <w:t>енных</w:t>
      </w:r>
      <w:r w:rsidRPr="002B7BA0">
        <w:rPr>
          <w:rFonts w:ascii="Times New Roman" w:hAnsi="Times New Roman"/>
          <w:sz w:val="24"/>
          <w:szCs w:val="24"/>
        </w:rPr>
        <w:t xml:space="preserve"> на соответствие требова</w:t>
      </w:r>
      <w:r>
        <w:rPr>
          <w:rFonts w:ascii="Times New Roman" w:hAnsi="Times New Roman"/>
          <w:sz w:val="24"/>
          <w:szCs w:val="24"/>
        </w:rPr>
        <w:t>ниям настоящего Регламента к комплектности документов.</w:t>
      </w:r>
    </w:p>
    <w:p w:rsidR="00FD6FBE" w:rsidRDefault="0084572C" w:rsidP="00E9696D">
      <w:pPr>
        <w:spacing w:after="0"/>
        <w:ind w:firstLine="709"/>
        <w:jc w:val="both"/>
        <w:rPr>
          <w:rFonts w:ascii="Times New Roman" w:hAnsi="Times New Roman"/>
          <w:b/>
          <w:i/>
          <w:sz w:val="24"/>
          <w:szCs w:val="24"/>
        </w:rPr>
      </w:pPr>
      <w:r w:rsidRPr="00331091">
        <w:rPr>
          <w:rFonts w:ascii="Times New Roman" w:hAnsi="Times New Roman"/>
          <w:b/>
          <w:sz w:val="24"/>
          <w:szCs w:val="24"/>
        </w:rPr>
        <w:t>4.</w:t>
      </w:r>
      <w:r w:rsidR="00FD6FBE">
        <w:rPr>
          <w:rFonts w:ascii="Times New Roman" w:hAnsi="Times New Roman"/>
          <w:sz w:val="24"/>
          <w:szCs w:val="24"/>
        </w:rPr>
        <w:t xml:space="preserve"> </w:t>
      </w:r>
      <w:r w:rsidR="00FD6FBE" w:rsidRPr="00331091">
        <w:rPr>
          <w:rFonts w:ascii="Times New Roman" w:hAnsi="Times New Roman"/>
          <w:b/>
          <w:sz w:val="24"/>
          <w:szCs w:val="24"/>
        </w:rPr>
        <w:t>Межведомственное взаимодействие для сбора документов, необходимых для предоставления муниципальной услуги</w:t>
      </w:r>
    </w:p>
    <w:p w:rsidR="00FD6FBE" w:rsidRPr="002B7BA0" w:rsidRDefault="00FD6FBE" w:rsidP="00E9696D">
      <w:pPr>
        <w:spacing w:after="0"/>
        <w:ind w:firstLine="709"/>
        <w:jc w:val="both"/>
        <w:rPr>
          <w:rFonts w:ascii="Times New Roman" w:hAnsi="Times New Roman"/>
          <w:b/>
          <w:i/>
          <w:sz w:val="24"/>
          <w:szCs w:val="24"/>
        </w:rPr>
      </w:pPr>
      <w:r w:rsidRPr="002B7BA0">
        <w:rPr>
          <w:rFonts w:ascii="Times New Roman" w:hAnsi="Times New Roman"/>
          <w:sz w:val="24"/>
          <w:szCs w:val="24"/>
        </w:rPr>
        <w:t>Основанием для начала административно</w:t>
      </w:r>
      <w:r>
        <w:rPr>
          <w:rFonts w:ascii="Times New Roman" w:hAnsi="Times New Roman"/>
          <w:sz w:val="24"/>
          <w:szCs w:val="24"/>
        </w:rPr>
        <w:t>й процедуры</w:t>
      </w:r>
      <w:r w:rsidRPr="002B7BA0">
        <w:rPr>
          <w:rFonts w:ascii="Times New Roman" w:hAnsi="Times New Roman"/>
          <w:sz w:val="24"/>
          <w:szCs w:val="24"/>
        </w:rPr>
        <w:t xml:space="preserve"> является </w:t>
      </w:r>
      <w:r>
        <w:rPr>
          <w:rFonts w:ascii="Times New Roman" w:hAnsi="Times New Roman"/>
          <w:sz w:val="24"/>
          <w:szCs w:val="24"/>
        </w:rPr>
        <w:t>наличие у</w:t>
      </w:r>
      <w:r w:rsidRPr="002B7BA0">
        <w:rPr>
          <w:rFonts w:ascii="Times New Roman" w:hAnsi="Times New Roman"/>
          <w:sz w:val="24"/>
          <w:szCs w:val="24"/>
        </w:rPr>
        <w:t xml:space="preserve"> ответственно</w:t>
      </w:r>
      <w:r>
        <w:rPr>
          <w:rFonts w:ascii="Times New Roman" w:hAnsi="Times New Roman"/>
          <w:sz w:val="24"/>
          <w:szCs w:val="24"/>
        </w:rPr>
        <w:t>го</w:t>
      </w:r>
      <w:r w:rsidRPr="002B7BA0">
        <w:rPr>
          <w:rFonts w:ascii="Times New Roman" w:hAnsi="Times New Roman"/>
          <w:sz w:val="24"/>
          <w:szCs w:val="24"/>
        </w:rPr>
        <w:t xml:space="preserve"> должностно</w:t>
      </w:r>
      <w:r>
        <w:rPr>
          <w:rFonts w:ascii="Times New Roman" w:hAnsi="Times New Roman"/>
          <w:sz w:val="24"/>
          <w:szCs w:val="24"/>
        </w:rPr>
        <w:t>го</w:t>
      </w:r>
      <w:r w:rsidRPr="002B7BA0">
        <w:rPr>
          <w:rFonts w:ascii="Times New Roman" w:hAnsi="Times New Roman"/>
          <w:sz w:val="24"/>
          <w:szCs w:val="24"/>
        </w:rPr>
        <w:t xml:space="preserve"> лиц</w:t>
      </w:r>
      <w:r>
        <w:rPr>
          <w:rFonts w:ascii="Times New Roman" w:hAnsi="Times New Roman"/>
          <w:sz w:val="24"/>
          <w:szCs w:val="24"/>
        </w:rPr>
        <w:t>а</w:t>
      </w:r>
      <w:r w:rsidRPr="002B7BA0">
        <w:rPr>
          <w:rFonts w:ascii="Times New Roman" w:hAnsi="Times New Roman"/>
          <w:sz w:val="24"/>
          <w:szCs w:val="24"/>
        </w:rPr>
        <w:t xml:space="preserve"> Администрации заявления и прилагаемых к нему документов</w:t>
      </w:r>
      <w:r>
        <w:rPr>
          <w:rFonts w:ascii="Times New Roman" w:hAnsi="Times New Roman"/>
          <w:sz w:val="24"/>
          <w:szCs w:val="24"/>
        </w:rPr>
        <w:t xml:space="preserve">, проверенных на </w:t>
      </w:r>
      <w:r w:rsidRPr="002B7BA0">
        <w:rPr>
          <w:rFonts w:ascii="Times New Roman" w:hAnsi="Times New Roman"/>
          <w:sz w:val="24"/>
          <w:szCs w:val="24"/>
        </w:rPr>
        <w:t>соответствие требова</w:t>
      </w:r>
      <w:r>
        <w:rPr>
          <w:rFonts w:ascii="Times New Roman" w:hAnsi="Times New Roman"/>
          <w:sz w:val="24"/>
          <w:szCs w:val="24"/>
        </w:rPr>
        <w:t>ниям настоящего Регламента к комплектности документов</w:t>
      </w:r>
      <w:r w:rsidRPr="002B7BA0">
        <w:rPr>
          <w:rFonts w:ascii="Times New Roman" w:hAnsi="Times New Roman"/>
          <w:sz w:val="24"/>
          <w:szCs w:val="24"/>
        </w:rPr>
        <w:t>.</w:t>
      </w:r>
    </w:p>
    <w:p w:rsidR="00FD6FBE" w:rsidRPr="002B7BA0" w:rsidRDefault="00FD6FBE" w:rsidP="00E9696D">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Е</w:t>
      </w:r>
      <w:r w:rsidRPr="002B7BA0">
        <w:rPr>
          <w:rFonts w:ascii="Times New Roman" w:hAnsi="Times New Roman"/>
          <w:sz w:val="24"/>
          <w:szCs w:val="24"/>
        </w:rPr>
        <w:t xml:space="preserve">сли заявитель не представил необходимые для </w:t>
      </w:r>
      <w:r>
        <w:rPr>
          <w:rFonts w:ascii="Times New Roman" w:hAnsi="Times New Roman"/>
          <w:sz w:val="24"/>
          <w:szCs w:val="24"/>
        </w:rPr>
        <w:t>предоставления муниципальной услуги</w:t>
      </w:r>
      <w:r w:rsidRPr="002B7BA0">
        <w:rPr>
          <w:rFonts w:ascii="Times New Roman" w:hAnsi="Times New Roman"/>
          <w:sz w:val="24"/>
          <w:szCs w:val="24"/>
        </w:rPr>
        <w:t xml:space="preserve"> документы самостоятельно, для получения таких документов (их копий или сведений, содержащихся в них) </w:t>
      </w:r>
      <w:r>
        <w:rPr>
          <w:rFonts w:ascii="Times New Roman" w:hAnsi="Times New Roman"/>
          <w:sz w:val="24"/>
          <w:szCs w:val="24"/>
        </w:rPr>
        <w:t>д</w:t>
      </w:r>
      <w:r w:rsidRPr="002B7BA0">
        <w:rPr>
          <w:rFonts w:ascii="Times New Roman" w:hAnsi="Times New Roman"/>
          <w:sz w:val="24"/>
          <w:szCs w:val="24"/>
        </w:rPr>
        <w:t>олжностное лицо Администрации, ответственное за рассмотрение заявления и прилагаемых к не</w:t>
      </w:r>
      <w:r>
        <w:rPr>
          <w:rFonts w:ascii="Times New Roman" w:hAnsi="Times New Roman"/>
          <w:sz w:val="24"/>
          <w:szCs w:val="24"/>
        </w:rPr>
        <w:t xml:space="preserve">му документов, </w:t>
      </w:r>
      <w:r w:rsidRPr="002B7BA0">
        <w:rPr>
          <w:rFonts w:ascii="Times New Roman" w:hAnsi="Times New Roman"/>
          <w:sz w:val="24"/>
          <w:szCs w:val="24"/>
        </w:rPr>
        <w:t>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w:t>
      </w:r>
      <w:r>
        <w:rPr>
          <w:rFonts w:ascii="Times New Roman" w:hAnsi="Times New Roman"/>
          <w:sz w:val="24"/>
          <w:szCs w:val="24"/>
        </w:rPr>
        <w:t>и</w:t>
      </w:r>
      <w:r w:rsidRPr="002B7BA0">
        <w:rPr>
          <w:rFonts w:ascii="Times New Roman" w:hAnsi="Times New Roman"/>
          <w:sz w:val="24"/>
          <w:szCs w:val="24"/>
        </w:rPr>
        <w:t>, в распоряжении которых находятся указанные документы.</w:t>
      </w:r>
    </w:p>
    <w:p w:rsidR="00FD6FBE" w:rsidRDefault="00FD6FBE" w:rsidP="00E9696D">
      <w:pPr>
        <w:autoSpaceDE w:val="0"/>
        <w:autoSpaceDN w:val="0"/>
        <w:adjustRightInd w:val="0"/>
        <w:spacing w:after="0"/>
        <w:ind w:firstLine="709"/>
        <w:jc w:val="both"/>
        <w:rPr>
          <w:rFonts w:ascii="Times New Roman" w:hAnsi="Times New Roman"/>
          <w:sz w:val="24"/>
          <w:szCs w:val="24"/>
        </w:rPr>
      </w:pPr>
      <w:r w:rsidRPr="002B7BA0">
        <w:rPr>
          <w:rFonts w:ascii="Times New Roman"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w:t>
      </w:r>
      <w:r>
        <w:rPr>
          <w:rFonts w:ascii="Times New Roman" w:hAnsi="Times New Roman"/>
          <w:sz w:val="24"/>
          <w:szCs w:val="24"/>
        </w:rPr>
        <w:t>и</w:t>
      </w:r>
      <w:r w:rsidRPr="002B7BA0">
        <w:rPr>
          <w:rFonts w:ascii="Times New Roman" w:hAnsi="Times New Roman"/>
          <w:sz w:val="24"/>
          <w:szCs w:val="24"/>
        </w:rPr>
        <w:t>, в распоряжении которых находятся документы, необходимые для</w:t>
      </w:r>
      <w:r>
        <w:rPr>
          <w:rFonts w:ascii="Times New Roman" w:hAnsi="Times New Roman"/>
          <w:sz w:val="24"/>
          <w:szCs w:val="24"/>
        </w:rPr>
        <w:t xml:space="preserve"> принятия</w:t>
      </w:r>
      <w:r w:rsidRPr="00A8494B">
        <w:rPr>
          <w:rFonts w:ascii="Times New Roman" w:hAnsi="Times New Roman"/>
          <w:sz w:val="24"/>
          <w:szCs w:val="24"/>
        </w:rPr>
        <w:t xml:space="preserve"> решения об утверждении документации по планировке территории (проекта планировки территории и (или) проекта межевания территории</w:t>
      </w:r>
      <w:r w:rsidRPr="002B7BA0">
        <w:rPr>
          <w:rFonts w:ascii="Times New Roman" w:hAnsi="Times New Roman"/>
          <w:sz w:val="24"/>
          <w:szCs w:val="24"/>
        </w:rPr>
        <w:t xml:space="preserve">, в срок не позднее </w:t>
      </w:r>
      <w:r>
        <w:rPr>
          <w:rFonts w:ascii="Times New Roman" w:hAnsi="Times New Roman"/>
          <w:sz w:val="24"/>
          <w:szCs w:val="24"/>
        </w:rPr>
        <w:t>пяти</w:t>
      </w:r>
      <w:r w:rsidRPr="002B7BA0">
        <w:rPr>
          <w:rFonts w:ascii="Times New Roman" w:hAnsi="Times New Roman"/>
          <w:sz w:val="24"/>
          <w:szCs w:val="24"/>
        </w:rPr>
        <w:t xml:space="preserve">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 них), необходимые для выполнения муниципальной услуги.</w:t>
      </w:r>
    </w:p>
    <w:p w:rsidR="00FD6FBE" w:rsidRPr="002B7BA0" w:rsidRDefault="00FD6FBE" w:rsidP="00E9696D">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Срок </w:t>
      </w:r>
      <w:r w:rsidRPr="00253CDB">
        <w:rPr>
          <w:rFonts w:ascii="Times New Roman" w:hAnsi="Times New Roman"/>
          <w:sz w:val="24"/>
          <w:szCs w:val="24"/>
        </w:rPr>
        <w:t>выполнения</w:t>
      </w:r>
      <w:r>
        <w:rPr>
          <w:rFonts w:ascii="Times New Roman" w:hAnsi="Times New Roman"/>
          <w:sz w:val="24"/>
          <w:szCs w:val="24"/>
        </w:rPr>
        <w:t xml:space="preserve"> административной процедуры составляет не более пяти дней со дня получения Администрацией заявления о предоставлении муниципальной услуги.</w:t>
      </w:r>
    </w:p>
    <w:p w:rsidR="00FD6FBE" w:rsidRDefault="00FD6FBE" w:rsidP="00E9696D">
      <w:pPr>
        <w:spacing w:after="0"/>
        <w:ind w:firstLine="709"/>
        <w:jc w:val="both"/>
        <w:rPr>
          <w:rFonts w:ascii="Times New Roman" w:hAnsi="Times New Roman"/>
          <w:sz w:val="24"/>
          <w:szCs w:val="24"/>
        </w:rPr>
      </w:pPr>
      <w:r w:rsidRPr="002B7BA0">
        <w:rPr>
          <w:rFonts w:ascii="Times New Roman" w:hAnsi="Times New Roman"/>
          <w:sz w:val="24"/>
          <w:szCs w:val="24"/>
        </w:rPr>
        <w:t>Результатом административно</w:t>
      </w:r>
      <w:r>
        <w:rPr>
          <w:rFonts w:ascii="Times New Roman" w:hAnsi="Times New Roman"/>
          <w:sz w:val="24"/>
          <w:szCs w:val="24"/>
        </w:rPr>
        <w:t>й</w:t>
      </w:r>
      <w:r w:rsidRPr="002B7BA0">
        <w:rPr>
          <w:rFonts w:ascii="Times New Roman" w:hAnsi="Times New Roman"/>
          <w:sz w:val="24"/>
          <w:szCs w:val="24"/>
        </w:rPr>
        <w:t xml:space="preserve"> </w:t>
      </w:r>
      <w:r>
        <w:rPr>
          <w:rFonts w:ascii="Times New Roman" w:hAnsi="Times New Roman"/>
          <w:sz w:val="24"/>
          <w:szCs w:val="24"/>
        </w:rPr>
        <w:t>процедуры</w:t>
      </w:r>
      <w:r w:rsidRPr="002B7BA0">
        <w:rPr>
          <w:rFonts w:ascii="Times New Roman" w:hAnsi="Times New Roman"/>
          <w:sz w:val="24"/>
          <w:szCs w:val="24"/>
        </w:rPr>
        <w:t xml:space="preserve">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FD6FBE" w:rsidRPr="00331091" w:rsidRDefault="0084572C" w:rsidP="00E9696D">
      <w:pPr>
        <w:spacing w:after="0"/>
        <w:ind w:firstLine="709"/>
        <w:jc w:val="both"/>
        <w:rPr>
          <w:rFonts w:ascii="Times New Roman" w:hAnsi="Times New Roman"/>
          <w:b/>
          <w:i/>
          <w:sz w:val="24"/>
          <w:szCs w:val="24"/>
        </w:rPr>
      </w:pPr>
      <w:r w:rsidRPr="00331091">
        <w:rPr>
          <w:rFonts w:ascii="Times New Roman" w:hAnsi="Times New Roman"/>
          <w:b/>
          <w:sz w:val="24"/>
          <w:szCs w:val="24"/>
        </w:rPr>
        <w:t>5.</w:t>
      </w:r>
      <w:r w:rsidR="00FD6FBE" w:rsidRPr="00331091">
        <w:rPr>
          <w:rFonts w:ascii="Times New Roman" w:hAnsi="Times New Roman"/>
          <w:b/>
          <w:sz w:val="24"/>
          <w:szCs w:val="24"/>
        </w:rPr>
        <w:t xml:space="preserve"> Проверка ДПТ в Администрации</w:t>
      </w:r>
      <w:r w:rsidR="00FD6FBE" w:rsidRPr="00331091">
        <w:rPr>
          <w:rFonts w:ascii="Times New Roman" w:hAnsi="Times New Roman"/>
          <w:b/>
          <w:i/>
          <w:sz w:val="24"/>
          <w:szCs w:val="24"/>
        </w:rPr>
        <w:t xml:space="preserve"> </w:t>
      </w:r>
    </w:p>
    <w:p w:rsidR="00FD6FBE" w:rsidRDefault="00FD6FBE" w:rsidP="00685609">
      <w:pPr>
        <w:spacing w:after="0"/>
        <w:ind w:firstLine="709"/>
        <w:jc w:val="both"/>
        <w:rPr>
          <w:rFonts w:ascii="Times New Roman" w:hAnsi="Times New Roman"/>
          <w:sz w:val="24"/>
          <w:szCs w:val="24"/>
        </w:rPr>
      </w:pPr>
      <w:r w:rsidRPr="00D02F10">
        <w:rPr>
          <w:rFonts w:ascii="Times New Roman" w:hAnsi="Times New Roman"/>
          <w:sz w:val="24"/>
          <w:szCs w:val="24"/>
        </w:rPr>
        <w:t>Основанием для начала административно</w:t>
      </w:r>
      <w:r>
        <w:rPr>
          <w:rFonts w:ascii="Times New Roman" w:hAnsi="Times New Roman"/>
          <w:sz w:val="24"/>
          <w:szCs w:val="24"/>
        </w:rPr>
        <w:t>й</w:t>
      </w:r>
      <w:r w:rsidRPr="00D02F10">
        <w:rPr>
          <w:rFonts w:ascii="Times New Roman" w:hAnsi="Times New Roman"/>
          <w:sz w:val="24"/>
          <w:szCs w:val="24"/>
        </w:rPr>
        <w:t xml:space="preserve"> </w:t>
      </w:r>
      <w:r>
        <w:rPr>
          <w:rFonts w:ascii="Times New Roman" w:hAnsi="Times New Roman"/>
          <w:sz w:val="24"/>
          <w:szCs w:val="24"/>
        </w:rPr>
        <w:t>процедуры</w:t>
      </w:r>
      <w:r w:rsidRPr="00D02F10">
        <w:rPr>
          <w:rFonts w:ascii="Times New Roman" w:hAnsi="Times New Roman"/>
          <w:sz w:val="24"/>
          <w:szCs w:val="24"/>
        </w:rPr>
        <w:t xml:space="preserve"> является наличие полного пакета документов, необходимого</w:t>
      </w:r>
      <w:r>
        <w:rPr>
          <w:rFonts w:ascii="Times New Roman" w:hAnsi="Times New Roman"/>
          <w:sz w:val="24"/>
          <w:szCs w:val="24"/>
        </w:rPr>
        <w:t xml:space="preserve"> для проверки ДПТ на соответствие действующему законодательству.</w:t>
      </w:r>
      <w:r w:rsidRPr="00D02F10">
        <w:rPr>
          <w:rFonts w:ascii="Times New Roman" w:hAnsi="Times New Roman"/>
          <w:sz w:val="24"/>
          <w:szCs w:val="24"/>
        </w:rPr>
        <w:t xml:space="preserve"> </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Администрации, ответственное за рассмотрение заявление об утверждении ДПТ:</w:t>
      </w:r>
    </w:p>
    <w:p w:rsidR="00FD6FBE" w:rsidRPr="00A8494B" w:rsidRDefault="00FD6FBE" w:rsidP="003B428C">
      <w:pPr>
        <w:spacing w:after="0"/>
        <w:ind w:firstLine="709"/>
        <w:jc w:val="both"/>
        <w:rPr>
          <w:rFonts w:ascii="Times New Roman" w:hAnsi="Times New Roman"/>
          <w:sz w:val="24"/>
          <w:szCs w:val="24"/>
        </w:rPr>
      </w:pPr>
      <w:r w:rsidRPr="00A8494B">
        <w:rPr>
          <w:rFonts w:ascii="Times New Roman" w:hAnsi="Times New Roman"/>
          <w:sz w:val="24"/>
          <w:szCs w:val="24"/>
        </w:rPr>
        <w:t xml:space="preserve">а) проверяет состав ДПТ </w:t>
      </w:r>
      <w:r>
        <w:rPr>
          <w:rFonts w:ascii="Times New Roman" w:hAnsi="Times New Roman"/>
          <w:sz w:val="24"/>
          <w:szCs w:val="24"/>
        </w:rPr>
        <w:t xml:space="preserve">на </w:t>
      </w:r>
      <w:r w:rsidRPr="00A8494B">
        <w:rPr>
          <w:rFonts w:ascii="Times New Roman" w:hAnsi="Times New Roman"/>
          <w:sz w:val="24"/>
          <w:szCs w:val="24"/>
        </w:rPr>
        <w:t>соответствие требованиям статей 42 и (или) 43 Градостроительного кодекса Российской Федерации;</w:t>
      </w:r>
    </w:p>
    <w:p w:rsidR="00FD6FBE" w:rsidRPr="00A8494B" w:rsidRDefault="00FD6FBE" w:rsidP="003B428C">
      <w:pPr>
        <w:spacing w:after="0"/>
        <w:ind w:firstLine="709"/>
        <w:jc w:val="both"/>
        <w:rPr>
          <w:rFonts w:ascii="Times New Roman" w:hAnsi="Times New Roman"/>
          <w:sz w:val="24"/>
          <w:szCs w:val="24"/>
        </w:rPr>
      </w:pPr>
      <w:r>
        <w:rPr>
          <w:rFonts w:ascii="Times New Roman" w:hAnsi="Times New Roman"/>
          <w:sz w:val="24"/>
          <w:szCs w:val="24"/>
        </w:rPr>
        <w:t>б</w:t>
      </w:r>
      <w:r w:rsidRPr="00A8494B">
        <w:rPr>
          <w:rFonts w:ascii="Times New Roman" w:hAnsi="Times New Roman"/>
          <w:sz w:val="24"/>
          <w:szCs w:val="24"/>
        </w:rPr>
        <w:t>) проверяет использование документов территориального планирования, правил землепользования и застройки в обоснованиях положений ДПТ (за исключением подготовки документации по планировке территории, предусматривающей размещение линейных объектов);</w:t>
      </w:r>
    </w:p>
    <w:p w:rsidR="00FD6FBE" w:rsidRDefault="00FD6FBE" w:rsidP="003B428C">
      <w:pPr>
        <w:spacing w:after="0"/>
        <w:ind w:firstLine="709"/>
        <w:jc w:val="both"/>
        <w:rPr>
          <w:rFonts w:ascii="Times New Roman" w:hAnsi="Times New Roman"/>
          <w:sz w:val="24"/>
          <w:szCs w:val="24"/>
        </w:rPr>
      </w:pPr>
      <w:r>
        <w:rPr>
          <w:rFonts w:ascii="Times New Roman" w:hAnsi="Times New Roman"/>
          <w:sz w:val="24"/>
          <w:szCs w:val="24"/>
        </w:rPr>
        <w:t>в</w:t>
      </w:r>
      <w:r w:rsidRPr="00A8494B">
        <w:rPr>
          <w:rFonts w:ascii="Times New Roman" w:hAnsi="Times New Roman"/>
          <w:sz w:val="24"/>
          <w:szCs w:val="24"/>
        </w:rPr>
        <w:t xml:space="preserve">) проверяет ДПТ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w:t>
      </w:r>
      <w:hyperlink r:id="rId18" w:history="1">
        <w:r w:rsidRPr="00A8494B">
          <w:rPr>
            <w:rFonts w:ascii="Times New Roman" w:hAnsi="Times New Roman"/>
            <w:sz w:val="24"/>
            <w:szCs w:val="24"/>
          </w:rPr>
          <w:t>части 1 статьи 11</w:t>
        </w:r>
      </w:hyperlink>
      <w:r w:rsidRPr="00A8494B">
        <w:rPr>
          <w:rFonts w:ascii="Times New Roman" w:hAnsi="Times New Roman"/>
          <w:sz w:val="24"/>
          <w:szCs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D6FBE" w:rsidRPr="00A8494B" w:rsidRDefault="00FD6FBE" w:rsidP="00F0546F">
      <w:pPr>
        <w:spacing w:after="0"/>
        <w:ind w:firstLine="709"/>
        <w:jc w:val="both"/>
        <w:rPr>
          <w:rFonts w:ascii="Times New Roman" w:hAnsi="Times New Roman"/>
          <w:sz w:val="24"/>
          <w:szCs w:val="24"/>
        </w:rPr>
      </w:pPr>
      <w:r>
        <w:rPr>
          <w:rFonts w:ascii="Times New Roman" w:hAnsi="Times New Roman"/>
          <w:sz w:val="24"/>
          <w:szCs w:val="24"/>
        </w:rPr>
        <w:lastRenderedPageBreak/>
        <w:t>В случае,</w:t>
      </w:r>
      <w:r w:rsidRPr="00A8494B">
        <w:rPr>
          <w:rFonts w:ascii="Times New Roman" w:hAnsi="Times New Roman"/>
          <w:sz w:val="24"/>
          <w:szCs w:val="24"/>
        </w:rPr>
        <w:t xml:space="preserve"> если проверяемая ДПТ подготовлена правообладателем в целях заключения договора о комплексном развитии территории либо правообладателями, заключившими соглашение о комплексном развитии территории, проверка ДПТ о</w:t>
      </w:r>
      <w:r>
        <w:rPr>
          <w:rFonts w:ascii="Times New Roman" w:hAnsi="Times New Roman"/>
          <w:sz w:val="24"/>
          <w:szCs w:val="24"/>
        </w:rPr>
        <w:t xml:space="preserve">существляется в течение </w:t>
      </w:r>
      <w:r w:rsidRPr="0000280A">
        <w:rPr>
          <w:rFonts w:ascii="Times New Roman" w:hAnsi="Times New Roman"/>
          <w:sz w:val="24"/>
          <w:szCs w:val="24"/>
        </w:rPr>
        <w:t>двадцати рабочих</w:t>
      </w:r>
      <w:r w:rsidRPr="00A8494B">
        <w:rPr>
          <w:rFonts w:ascii="Times New Roman" w:hAnsi="Times New Roman"/>
          <w:sz w:val="24"/>
          <w:szCs w:val="24"/>
        </w:rPr>
        <w:t xml:space="preserve"> дней со дня поступления ДПТ в Администрацию на утверждение.</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Результат</w:t>
      </w:r>
      <w:r>
        <w:rPr>
          <w:rFonts w:ascii="Times New Roman" w:hAnsi="Times New Roman"/>
          <w:sz w:val="24"/>
          <w:szCs w:val="24"/>
        </w:rPr>
        <w:t>ом</w:t>
      </w:r>
      <w:r w:rsidRPr="00A8494B">
        <w:rPr>
          <w:rFonts w:ascii="Times New Roman" w:hAnsi="Times New Roman"/>
          <w:sz w:val="24"/>
          <w:szCs w:val="24"/>
        </w:rPr>
        <w:t xml:space="preserve"> административно</w:t>
      </w:r>
      <w:r>
        <w:rPr>
          <w:rFonts w:ascii="Times New Roman" w:hAnsi="Times New Roman"/>
          <w:sz w:val="24"/>
          <w:szCs w:val="24"/>
        </w:rPr>
        <w:t>й</w:t>
      </w:r>
      <w:r w:rsidRPr="00A8494B">
        <w:rPr>
          <w:rFonts w:ascii="Times New Roman" w:hAnsi="Times New Roman"/>
          <w:sz w:val="24"/>
          <w:szCs w:val="24"/>
        </w:rPr>
        <w:t xml:space="preserve"> </w:t>
      </w:r>
      <w:r>
        <w:rPr>
          <w:rFonts w:ascii="Times New Roman" w:hAnsi="Times New Roman"/>
          <w:sz w:val="24"/>
          <w:szCs w:val="24"/>
        </w:rPr>
        <w:t>процедуры</w:t>
      </w:r>
      <w:r w:rsidRPr="00A8494B">
        <w:rPr>
          <w:rFonts w:ascii="Times New Roman" w:hAnsi="Times New Roman"/>
          <w:sz w:val="24"/>
          <w:szCs w:val="24"/>
        </w:rPr>
        <w:t xml:space="preserve"> явля</w:t>
      </w:r>
      <w:r>
        <w:rPr>
          <w:rFonts w:ascii="Times New Roman" w:hAnsi="Times New Roman"/>
          <w:sz w:val="24"/>
          <w:szCs w:val="24"/>
        </w:rPr>
        <w:t>е</w:t>
      </w:r>
      <w:r w:rsidRPr="00A8494B">
        <w:rPr>
          <w:rFonts w:ascii="Times New Roman" w:hAnsi="Times New Roman"/>
          <w:sz w:val="24"/>
          <w:szCs w:val="24"/>
        </w:rPr>
        <w:t>тся</w:t>
      </w:r>
      <w:r>
        <w:rPr>
          <w:rFonts w:ascii="Times New Roman" w:hAnsi="Times New Roman"/>
          <w:sz w:val="24"/>
          <w:szCs w:val="24"/>
        </w:rPr>
        <w:t xml:space="preserve"> наличие в Администрации ДПТ, проверенной на соответствие действующему законодательству.</w:t>
      </w:r>
    </w:p>
    <w:p w:rsidR="00FD6FBE" w:rsidRPr="00331091" w:rsidRDefault="0084572C" w:rsidP="00F0546F">
      <w:pPr>
        <w:spacing w:after="0"/>
        <w:ind w:firstLine="709"/>
        <w:jc w:val="both"/>
        <w:rPr>
          <w:rFonts w:ascii="Times New Roman" w:hAnsi="Times New Roman"/>
          <w:b/>
          <w:sz w:val="24"/>
          <w:szCs w:val="24"/>
        </w:rPr>
      </w:pPr>
      <w:r w:rsidRPr="00331091">
        <w:rPr>
          <w:rFonts w:ascii="Times New Roman" w:hAnsi="Times New Roman"/>
          <w:b/>
          <w:sz w:val="24"/>
          <w:szCs w:val="24"/>
        </w:rPr>
        <w:t>6</w:t>
      </w:r>
      <w:r w:rsidR="00FD6FBE">
        <w:rPr>
          <w:rFonts w:ascii="Times New Roman" w:hAnsi="Times New Roman"/>
          <w:sz w:val="24"/>
          <w:szCs w:val="24"/>
        </w:rPr>
        <w:t>.</w:t>
      </w:r>
      <w:r w:rsidR="00FD6FBE" w:rsidRPr="00A8494B">
        <w:rPr>
          <w:rFonts w:ascii="Times New Roman" w:hAnsi="Times New Roman"/>
          <w:sz w:val="24"/>
          <w:szCs w:val="24"/>
        </w:rPr>
        <w:t xml:space="preserve"> </w:t>
      </w:r>
      <w:r w:rsidR="00FD6FBE" w:rsidRPr="00331091">
        <w:rPr>
          <w:rFonts w:ascii="Times New Roman" w:hAnsi="Times New Roman"/>
          <w:b/>
          <w:sz w:val="24"/>
          <w:szCs w:val="24"/>
        </w:rPr>
        <w:t>Согласование ДПТ в случаях, предусмотренных Градостроительным кодексом Российской Федерации</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Согласно ст</w:t>
      </w:r>
      <w:r>
        <w:rPr>
          <w:rFonts w:ascii="Times New Roman" w:hAnsi="Times New Roman"/>
          <w:sz w:val="24"/>
          <w:szCs w:val="24"/>
        </w:rPr>
        <w:t>атье</w:t>
      </w:r>
      <w:r w:rsidRPr="00A8494B">
        <w:rPr>
          <w:rFonts w:ascii="Times New Roman" w:hAnsi="Times New Roman"/>
          <w:sz w:val="24"/>
          <w:szCs w:val="24"/>
        </w:rPr>
        <w:t xml:space="preserve"> 45 Градостроительного кодекса Российской Федерации до утверждения ДПТ предусмотрено ее согласование в случаях, если:</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ДПТ подготовлена применительно к землям лесного фонда;</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ДПТ подготовлена применительно к особо охраняемой природной территории;</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проект планировки территории предусматривает размещение объекта федерального значения, объекта регионального значения или объекта местного значения, для размещения которых допускается изъятие земельных участков для государственных или муниципальных нужд;</w:t>
      </w:r>
    </w:p>
    <w:p w:rsidR="00FD6FBE" w:rsidRPr="00A8494B"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ДПТ предусматривает размещение объекта капитального строительства в границах придорожной полосы автомобильной дороги.</w:t>
      </w:r>
    </w:p>
    <w:p w:rsidR="00FD6FBE" w:rsidRPr="00A8494B" w:rsidRDefault="00FD6FBE" w:rsidP="00672166">
      <w:pPr>
        <w:spacing w:after="0"/>
        <w:ind w:firstLine="709"/>
        <w:jc w:val="both"/>
        <w:rPr>
          <w:rFonts w:ascii="Times New Roman" w:hAnsi="Times New Roman"/>
          <w:sz w:val="24"/>
          <w:szCs w:val="24"/>
        </w:rPr>
      </w:pPr>
      <w:r w:rsidRPr="00A8494B">
        <w:rPr>
          <w:rFonts w:ascii="Times New Roman" w:hAnsi="Times New Roman"/>
          <w:sz w:val="24"/>
          <w:szCs w:val="24"/>
        </w:rPr>
        <w:t>ДПТ,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FD6FBE" w:rsidRPr="00A8494B" w:rsidRDefault="00FD6FBE" w:rsidP="00672166">
      <w:pPr>
        <w:spacing w:after="0"/>
        <w:ind w:firstLine="709"/>
        <w:jc w:val="both"/>
        <w:rPr>
          <w:rFonts w:ascii="Times New Roman" w:hAnsi="Times New Roman"/>
          <w:sz w:val="24"/>
          <w:szCs w:val="24"/>
        </w:rPr>
      </w:pPr>
      <w:r w:rsidRPr="00A8494B">
        <w:rPr>
          <w:rFonts w:ascii="Times New Roman" w:hAnsi="Times New Roman"/>
          <w:sz w:val="24"/>
          <w:szCs w:val="24"/>
        </w:rPr>
        <w:t xml:space="preserve">ДПТ,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
    <w:p w:rsidR="00FD6FBE" w:rsidRPr="00A8494B" w:rsidRDefault="00FD6FBE" w:rsidP="00672166">
      <w:pPr>
        <w:spacing w:after="0"/>
        <w:ind w:firstLine="709"/>
        <w:jc w:val="both"/>
        <w:rPr>
          <w:rFonts w:ascii="Times New Roman" w:hAnsi="Times New Roman"/>
          <w:sz w:val="24"/>
          <w:szCs w:val="24"/>
        </w:rPr>
      </w:pPr>
      <w:r w:rsidRPr="00A8494B">
        <w:rPr>
          <w:rFonts w:ascii="Times New Roman" w:hAnsi="Times New Roman"/>
          <w:sz w:val="24"/>
          <w:szCs w:val="24"/>
        </w:rPr>
        <w:t xml:space="preserve">(Предметом согласования является допустимость размещения объектов капитального строительства в соответствии с требованиями лесного </w:t>
      </w:r>
      <w:hyperlink r:id="rId19" w:history="1">
        <w:r w:rsidRPr="00A8494B">
          <w:rPr>
            <w:rFonts w:ascii="Times New Roman" w:hAnsi="Times New Roman"/>
            <w:sz w:val="24"/>
            <w:szCs w:val="24"/>
          </w:rPr>
          <w:t>законодательства</w:t>
        </w:r>
      </w:hyperlink>
      <w:r w:rsidRPr="00A8494B">
        <w:rPr>
          <w:rFonts w:ascii="Times New Roman" w:hAnsi="Times New Roman"/>
          <w:sz w:val="24"/>
          <w:szCs w:val="24"/>
        </w:rPr>
        <w:t xml:space="preserve">, </w:t>
      </w:r>
      <w:hyperlink r:id="rId20" w:history="1">
        <w:r w:rsidRPr="00A8494B">
          <w:rPr>
            <w:rFonts w:ascii="Times New Roman" w:hAnsi="Times New Roman"/>
            <w:sz w:val="24"/>
            <w:szCs w:val="24"/>
          </w:rPr>
          <w:t>законодательства</w:t>
        </w:r>
      </w:hyperlink>
      <w:r w:rsidRPr="00A8494B">
        <w:rPr>
          <w:rFonts w:ascii="Times New Roman" w:hAnsi="Times New Roman"/>
          <w:sz w:val="24"/>
          <w:szCs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r>
        <w:rPr>
          <w:rFonts w:ascii="Times New Roman" w:hAnsi="Times New Roman"/>
          <w:sz w:val="24"/>
          <w:szCs w:val="24"/>
        </w:rPr>
        <w:t>)</w:t>
      </w:r>
      <w:r w:rsidRPr="00A8494B">
        <w:rPr>
          <w:rFonts w:ascii="Times New Roman" w:hAnsi="Times New Roman"/>
          <w:sz w:val="24"/>
          <w:szCs w:val="24"/>
        </w:rPr>
        <w:t>.</w:t>
      </w:r>
    </w:p>
    <w:p w:rsidR="00FD6FBE" w:rsidRPr="00A8494B" w:rsidRDefault="00FD6FBE" w:rsidP="00672166">
      <w:pPr>
        <w:spacing w:after="0"/>
        <w:ind w:firstLine="709"/>
        <w:jc w:val="both"/>
        <w:rPr>
          <w:rFonts w:ascii="Times New Roman" w:hAnsi="Times New Roman"/>
          <w:sz w:val="24"/>
          <w:szCs w:val="24"/>
        </w:rPr>
      </w:pPr>
      <w:r>
        <w:rPr>
          <w:rFonts w:ascii="Times New Roman" w:hAnsi="Times New Roman"/>
          <w:sz w:val="24"/>
          <w:szCs w:val="24"/>
        </w:rPr>
        <w:t>П</w:t>
      </w:r>
      <w:r w:rsidRPr="00A8494B">
        <w:rPr>
          <w:rFonts w:ascii="Times New Roman" w:hAnsi="Times New Roman"/>
          <w:sz w:val="24"/>
          <w:szCs w:val="24"/>
        </w:rPr>
        <w:t xml:space="preserve">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w:t>
      </w:r>
    </w:p>
    <w:p w:rsidR="00FD6FBE" w:rsidRPr="00A8494B" w:rsidRDefault="00FD6FBE" w:rsidP="00672166">
      <w:pPr>
        <w:spacing w:after="0"/>
        <w:ind w:firstLine="709"/>
        <w:jc w:val="both"/>
        <w:rPr>
          <w:rFonts w:ascii="Times New Roman" w:hAnsi="Times New Roman"/>
          <w:sz w:val="24"/>
          <w:szCs w:val="24"/>
        </w:rPr>
      </w:pPr>
      <w:r w:rsidRPr="00A8494B">
        <w:rPr>
          <w:rFonts w:ascii="Times New Roman" w:hAnsi="Times New Roman"/>
          <w:sz w:val="24"/>
          <w:szCs w:val="24"/>
        </w:rPr>
        <w:lastRenderedPageBreak/>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FD6FBE" w:rsidRPr="00A8494B" w:rsidRDefault="00FD6FBE" w:rsidP="00672166">
      <w:pPr>
        <w:spacing w:after="0"/>
        <w:ind w:firstLine="709"/>
        <w:jc w:val="both"/>
        <w:rPr>
          <w:rFonts w:ascii="Times New Roman" w:hAnsi="Times New Roman"/>
          <w:sz w:val="24"/>
          <w:szCs w:val="24"/>
        </w:rPr>
      </w:pPr>
      <w:r w:rsidRPr="00A8494B">
        <w:rPr>
          <w:rFonts w:ascii="Times New Roman" w:hAnsi="Times New Roman"/>
          <w:sz w:val="24"/>
          <w:szCs w:val="24"/>
        </w:rPr>
        <w:t>ДПТ,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w:t>
      </w:r>
    </w:p>
    <w:p w:rsidR="00FD6FBE"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 xml:space="preserve">В случаях необходимости согласования ДПТ, предусмотренных Градостроительным кодексом Российской Федерации, </w:t>
      </w:r>
      <w:r>
        <w:rPr>
          <w:rFonts w:ascii="Times New Roman" w:hAnsi="Times New Roman"/>
          <w:sz w:val="24"/>
          <w:szCs w:val="24"/>
        </w:rPr>
        <w:t xml:space="preserve">если заявителем не представлены такие согласования в приложении к заявлению о предоставлении муниципальной услуги, </w:t>
      </w:r>
      <w:r w:rsidRPr="00A8494B">
        <w:rPr>
          <w:rFonts w:ascii="Times New Roman" w:hAnsi="Times New Roman"/>
          <w:sz w:val="24"/>
          <w:szCs w:val="24"/>
        </w:rPr>
        <w:t xml:space="preserve">должностное лицо Администрации, ответственное за рассмотрение заявление об утверждении ДПТ, готовит сопроводительное письмо (запрос) о направлении ДПТ на согласование (со ссылкой на соответствующее требование Градостроительного кодекса Российской Федерации) с приложением ДПТ, обеспечивает подписание указанного запроса у </w:t>
      </w:r>
      <w:r>
        <w:rPr>
          <w:rFonts w:ascii="Times New Roman" w:hAnsi="Times New Roman"/>
          <w:sz w:val="24"/>
          <w:szCs w:val="24"/>
        </w:rPr>
        <w:t>должностного лица Администрации</w:t>
      </w:r>
      <w:r w:rsidRPr="00A8494B">
        <w:rPr>
          <w:rFonts w:ascii="Times New Roman" w:hAnsi="Times New Roman"/>
          <w:sz w:val="24"/>
          <w:szCs w:val="24"/>
        </w:rPr>
        <w:t xml:space="preserve">, его регистрацию и направление в согласующий орган. </w:t>
      </w:r>
    </w:p>
    <w:p w:rsidR="00FD6FBE" w:rsidRPr="00A8494B" w:rsidRDefault="00FD6FBE" w:rsidP="003634D3">
      <w:pPr>
        <w:pStyle w:val="ConsPlusNormal"/>
        <w:spacing w:line="276" w:lineRule="auto"/>
        <w:ind w:firstLine="709"/>
        <w:jc w:val="both"/>
      </w:pPr>
      <w:r w:rsidRPr="00A8494B">
        <w:t xml:space="preserve">В случае, если по истечении тридцати дней с момента поступления в указанные органы государственной власти или органы местного самоуправления, такими органами не представлены возражения относительно </w:t>
      </w:r>
      <w:r>
        <w:t>ДПТ</w:t>
      </w:r>
      <w:r w:rsidRPr="00A8494B">
        <w:t xml:space="preserve">, </w:t>
      </w:r>
      <w:r>
        <w:t>ДПТ</w:t>
      </w:r>
      <w:r w:rsidRPr="00A8494B">
        <w:t xml:space="preserve"> считается согласованн</w:t>
      </w:r>
      <w:r>
        <w:t>ой</w:t>
      </w:r>
      <w:r w:rsidRPr="00A8494B">
        <w:t>.</w:t>
      </w:r>
    </w:p>
    <w:p w:rsidR="00FD6FBE" w:rsidRDefault="00FD6FBE" w:rsidP="00F0546F">
      <w:pPr>
        <w:spacing w:after="0"/>
        <w:ind w:firstLine="709"/>
        <w:jc w:val="both"/>
        <w:rPr>
          <w:rFonts w:ascii="Times New Roman" w:hAnsi="Times New Roman"/>
          <w:sz w:val="24"/>
          <w:szCs w:val="24"/>
        </w:rPr>
      </w:pPr>
      <w:r w:rsidRPr="00A8494B">
        <w:rPr>
          <w:rFonts w:ascii="Times New Roman" w:hAnsi="Times New Roman"/>
          <w:sz w:val="24"/>
          <w:szCs w:val="24"/>
        </w:rPr>
        <w:t>Согласование ДПТ в случаях, предусмотренных Градостроительным кодексом Российской Федерации, возможно осуществить в рамках электронного межведомственного информационного взаимодействия.</w:t>
      </w:r>
    </w:p>
    <w:p w:rsidR="00FD6FBE" w:rsidRPr="00A8494B" w:rsidRDefault="00FD6FBE" w:rsidP="003634D3">
      <w:pPr>
        <w:spacing w:after="0"/>
        <w:ind w:firstLine="709"/>
        <w:jc w:val="both"/>
        <w:rPr>
          <w:rFonts w:ascii="Times New Roman" w:hAnsi="Times New Roman"/>
          <w:sz w:val="24"/>
          <w:szCs w:val="24"/>
        </w:rPr>
      </w:pPr>
      <w:r w:rsidRPr="00A8494B">
        <w:rPr>
          <w:rFonts w:ascii="Times New Roman" w:hAnsi="Times New Roman"/>
          <w:sz w:val="24"/>
          <w:szCs w:val="24"/>
        </w:rPr>
        <w:t>Срок согласования документации по планировке территории не может превышать тридцать дней со дня ее поступления в указанные орган государственной власти или орган местного самоуправления</w:t>
      </w:r>
      <w:r>
        <w:rPr>
          <w:rFonts w:ascii="Times New Roman" w:hAnsi="Times New Roman"/>
          <w:sz w:val="24"/>
          <w:szCs w:val="24"/>
        </w:rPr>
        <w:t>.</w:t>
      </w:r>
    </w:p>
    <w:p w:rsidR="00FD6FBE" w:rsidRPr="00A8494B" w:rsidRDefault="00FD6FBE" w:rsidP="00F0546F">
      <w:pPr>
        <w:spacing w:after="0"/>
        <w:ind w:firstLine="709"/>
        <w:jc w:val="both"/>
        <w:rPr>
          <w:rFonts w:ascii="Times New Roman" w:hAnsi="Times New Roman"/>
          <w:sz w:val="24"/>
          <w:szCs w:val="24"/>
        </w:rPr>
      </w:pPr>
      <w:r>
        <w:rPr>
          <w:rFonts w:ascii="Times New Roman" w:hAnsi="Times New Roman"/>
          <w:sz w:val="24"/>
          <w:szCs w:val="24"/>
        </w:rPr>
        <w:t xml:space="preserve">Результат </w:t>
      </w:r>
      <w:r w:rsidRPr="0000280A">
        <w:rPr>
          <w:rFonts w:ascii="Times New Roman" w:hAnsi="Times New Roman"/>
          <w:sz w:val="24"/>
          <w:szCs w:val="24"/>
        </w:rPr>
        <w:t>выполнения</w:t>
      </w:r>
      <w:r w:rsidRPr="00A8494B">
        <w:rPr>
          <w:rFonts w:ascii="Times New Roman" w:hAnsi="Times New Roman"/>
          <w:sz w:val="24"/>
          <w:szCs w:val="24"/>
        </w:rPr>
        <w:t xml:space="preserve"> процедуры согласования ДПТ приобщается к материалам и документам, представленным заявителем к заявлению об утверждении ДПТ.</w:t>
      </w:r>
    </w:p>
    <w:p w:rsidR="00FD6FBE" w:rsidRPr="00331091" w:rsidRDefault="0084572C" w:rsidP="00F0546F">
      <w:pPr>
        <w:spacing w:after="0"/>
        <w:ind w:firstLine="709"/>
        <w:jc w:val="both"/>
        <w:rPr>
          <w:rFonts w:ascii="Times New Roman" w:hAnsi="Times New Roman"/>
          <w:b/>
          <w:sz w:val="24"/>
          <w:szCs w:val="24"/>
        </w:rPr>
      </w:pPr>
      <w:r w:rsidRPr="00331091">
        <w:rPr>
          <w:rFonts w:ascii="Times New Roman" w:hAnsi="Times New Roman"/>
          <w:b/>
          <w:sz w:val="24"/>
          <w:szCs w:val="24"/>
        </w:rPr>
        <w:t>7</w:t>
      </w:r>
      <w:r w:rsidR="00FD6FBE">
        <w:rPr>
          <w:rFonts w:ascii="Times New Roman" w:hAnsi="Times New Roman"/>
          <w:sz w:val="24"/>
          <w:szCs w:val="24"/>
        </w:rPr>
        <w:t xml:space="preserve">. </w:t>
      </w:r>
      <w:r w:rsidR="00FD6FBE" w:rsidRPr="00331091">
        <w:rPr>
          <w:rFonts w:ascii="Times New Roman" w:hAnsi="Times New Roman"/>
          <w:b/>
          <w:sz w:val="24"/>
          <w:szCs w:val="24"/>
        </w:rPr>
        <w:t>Рассмотрение ДПТ на общественных обсуждениях или публичных слушаниях</w:t>
      </w:r>
    </w:p>
    <w:p w:rsidR="00FD6FBE" w:rsidRPr="00A8494B" w:rsidRDefault="00FD6FBE" w:rsidP="00B83ED9">
      <w:pPr>
        <w:spacing w:after="0"/>
        <w:ind w:firstLine="709"/>
        <w:jc w:val="both"/>
        <w:rPr>
          <w:rFonts w:ascii="Times New Roman" w:hAnsi="Times New Roman"/>
          <w:sz w:val="24"/>
          <w:szCs w:val="24"/>
        </w:rPr>
      </w:pPr>
      <w:r w:rsidRPr="00A8494B">
        <w:rPr>
          <w:rFonts w:ascii="Times New Roman" w:hAnsi="Times New Roman"/>
          <w:sz w:val="24"/>
          <w:szCs w:val="24"/>
        </w:rPr>
        <w:t>Основанием для начала административного</w:t>
      </w:r>
      <w:r>
        <w:rPr>
          <w:rFonts w:ascii="Times New Roman" w:hAnsi="Times New Roman"/>
          <w:sz w:val="24"/>
          <w:szCs w:val="24"/>
        </w:rPr>
        <w:t xml:space="preserve"> действия является поступление</w:t>
      </w:r>
      <w:r w:rsidRPr="00A8494B">
        <w:rPr>
          <w:rFonts w:ascii="Times New Roman" w:hAnsi="Times New Roman"/>
          <w:sz w:val="24"/>
          <w:szCs w:val="24"/>
        </w:rPr>
        <w:t xml:space="preserve"> </w:t>
      </w:r>
      <w:r>
        <w:rPr>
          <w:rFonts w:ascii="Times New Roman" w:hAnsi="Times New Roman"/>
          <w:sz w:val="24"/>
          <w:szCs w:val="24"/>
        </w:rPr>
        <w:t>должностному лицу</w:t>
      </w:r>
      <w:r w:rsidRPr="00A8494B">
        <w:rPr>
          <w:rFonts w:ascii="Times New Roman" w:hAnsi="Times New Roman"/>
          <w:sz w:val="24"/>
          <w:szCs w:val="24"/>
        </w:rPr>
        <w:t xml:space="preserve"> Администрации, ответственно</w:t>
      </w:r>
      <w:r>
        <w:rPr>
          <w:rFonts w:ascii="Times New Roman" w:hAnsi="Times New Roman"/>
          <w:sz w:val="24"/>
          <w:szCs w:val="24"/>
        </w:rPr>
        <w:t>му</w:t>
      </w:r>
      <w:r w:rsidRPr="00A8494B">
        <w:rPr>
          <w:rFonts w:ascii="Times New Roman" w:hAnsi="Times New Roman"/>
          <w:sz w:val="24"/>
          <w:szCs w:val="24"/>
        </w:rPr>
        <w:t xml:space="preserve">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ДПТ в рамках предоставления муниципальной услуги.</w:t>
      </w:r>
    </w:p>
    <w:p w:rsidR="00FD6FBE" w:rsidRDefault="00FD6FBE" w:rsidP="00B83ED9">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Должностные лица</w:t>
      </w:r>
      <w:r w:rsidRPr="00A8494B">
        <w:rPr>
          <w:rFonts w:ascii="Times New Roman" w:hAnsi="Times New Roman"/>
          <w:sz w:val="24"/>
          <w:szCs w:val="24"/>
        </w:rPr>
        <w:t xml:space="preserve"> Администрации, ответственн</w:t>
      </w:r>
      <w:r>
        <w:rPr>
          <w:rFonts w:ascii="Times New Roman" w:hAnsi="Times New Roman"/>
          <w:sz w:val="24"/>
          <w:szCs w:val="24"/>
        </w:rPr>
        <w:t>ые</w:t>
      </w:r>
      <w:r w:rsidRPr="00A8494B">
        <w:rPr>
          <w:rFonts w:ascii="Times New Roman" w:hAnsi="Times New Roman"/>
          <w:sz w:val="24"/>
          <w:szCs w:val="24"/>
        </w:rPr>
        <w:t xml:space="preserve"> за организацию и проведение общественных обсуждений или публичных слушаний, в порядке, установленном статьей 5.1 Градостроительного кодекса Российской Федерации, с учетом статьи 46 Градостроительного кодекса Российской Федерации обеспечивает организацию и проведение общественных обсуждений или публичных слушаний по ДПТ.</w:t>
      </w:r>
    </w:p>
    <w:p w:rsidR="00FD6FBE" w:rsidRPr="00A8494B" w:rsidRDefault="00FD6FBE" w:rsidP="00B763A7">
      <w:pPr>
        <w:autoSpaceDE w:val="0"/>
        <w:autoSpaceDN w:val="0"/>
        <w:adjustRightInd w:val="0"/>
        <w:spacing w:after="0"/>
        <w:ind w:firstLine="709"/>
        <w:jc w:val="both"/>
        <w:rPr>
          <w:rFonts w:ascii="Times New Roman" w:hAnsi="Times New Roman"/>
          <w:sz w:val="24"/>
          <w:szCs w:val="24"/>
        </w:rPr>
      </w:pPr>
      <w:r w:rsidRPr="0000280A">
        <w:rPr>
          <w:rFonts w:ascii="Times New Roman" w:hAnsi="Times New Roman"/>
          <w:sz w:val="24"/>
          <w:szCs w:val="24"/>
        </w:rPr>
        <w:t xml:space="preserve">Срок проведения общественных обсуждений и публичных слушаний по проекту ДПТ со дня оповещения об их проведении до дня опубликования заключения о </w:t>
      </w:r>
      <w:proofErr w:type="gramStart"/>
      <w:r w:rsidRPr="0000280A">
        <w:rPr>
          <w:rFonts w:ascii="Times New Roman" w:hAnsi="Times New Roman"/>
          <w:sz w:val="24"/>
          <w:szCs w:val="24"/>
        </w:rPr>
        <w:t>результатах  не</w:t>
      </w:r>
      <w:proofErr w:type="gramEnd"/>
      <w:r w:rsidRPr="0000280A">
        <w:rPr>
          <w:rFonts w:ascii="Times New Roman" w:hAnsi="Times New Roman"/>
          <w:sz w:val="24"/>
          <w:szCs w:val="24"/>
        </w:rPr>
        <w:t xml:space="preserve"> может быть менее одного месяца и более трех месяцев</w:t>
      </w:r>
      <w:r w:rsidR="0084572C">
        <w:rPr>
          <w:rFonts w:ascii="Times New Roman" w:hAnsi="Times New Roman"/>
          <w:sz w:val="24"/>
          <w:szCs w:val="24"/>
        </w:rPr>
        <w:t>.</w:t>
      </w:r>
    </w:p>
    <w:p w:rsidR="00FD6FBE" w:rsidRPr="00331091" w:rsidRDefault="00FD6FBE" w:rsidP="009B3AFB">
      <w:pPr>
        <w:pStyle w:val="ConsPlusNormal"/>
        <w:spacing w:line="276" w:lineRule="auto"/>
        <w:ind w:firstLine="709"/>
        <w:jc w:val="both"/>
        <w:rPr>
          <w:sz w:val="24"/>
          <w:szCs w:val="24"/>
        </w:rPr>
      </w:pPr>
      <w:r w:rsidRPr="00331091">
        <w:rPr>
          <w:sz w:val="24"/>
          <w:szCs w:val="24"/>
        </w:rPr>
        <w:t>Общественные обсуждения или публичные слушания по ДПТ не проводятся, если ДПТ подготовлена в отношении:</w:t>
      </w:r>
    </w:p>
    <w:p w:rsidR="00FD6FBE" w:rsidRPr="00331091" w:rsidRDefault="00FD6FBE" w:rsidP="00D0771C">
      <w:pPr>
        <w:pStyle w:val="ConsPlusNormal"/>
        <w:spacing w:line="276" w:lineRule="auto"/>
        <w:ind w:firstLine="709"/>
        <w:jc w:val="both"/>
        <w:rPr>
          <w:sz w:val="24"/>
          <w:szCs w:val="24"/>
        </w:rPr>
      </w:pPr>
      <w:r w:rsidRPr="00331091">
        <w:rPr>
          <w:sz w:val="24"/>
          <w:szCs w:val="24"/>
        </w:rPr>
        <w:t>а)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D6FBE" w:rsidRPr="00331091" w:rsidRDefault="00FD6FBE" w:rsidP="00D0771C">
      <w:pPr>
        <w:pStyle w:val="ConsPlusNormal"/>
        <w:spacing w:line="276" w:lineRule="auto"/>
        <w:ind w:firstLine="709"/>
        <w:jc w:val="both"/>
        <w:rPr>
          <w:sz w:val="24"/>
          <w:szCs w:val="24"/>
        </w:rPr>
      </w:pPr>
      <w:r w:rsidRPr="00331091">
        <w:rPr>
          <w:sz w:val="24"/>
          <w:szCs w:val="24"/>
        </w:rPr>
        <w:lastRenderedPageBreak/>
        <w:t>б)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D6FBE" w:rsidRPr="00331091" w:rsidRDefault="00FD6FBE" w:rsidP="00D0771C">
      <w:pPr>
        <w:pStyle w:val="ConsPlusNormal"/>
        <w:spacing w:line="276" w:lineRule="auto"/>
        <w:ind w:firstLine="709"/>
        <w:jc w:val="both"/>
        <w:rPr>
          <w:sz w:val="24"/>
          <w:szCs w:val="24"/>
        </w:rPr>
      </w:pPr>
      <w:r w:rsidRPr="00331091">
        <w:rPr>
          <w:sz w:val="24"/>
          <w:szCs w:val="24"/>
        </w:rPr>
        <w:t>в) территории для размещения линейных объектов в границах земель лесного фонда.</w:t>
      </w:r>
    </w:p>
    <w:p w:rsidR="00FD6FBE" w:rsidRPr="00331091" w:rsidRDefault="00FD6FBE" w:rsidP="00D0771C">
      <w:pPr>
        <w:pStyle w:val="ConsPlusNormal"/>
        <w:spacing w:line="276" w:lineRule="auto"/>
        <w:ind w:firstLine="709"/>
        <w:jc w:val="both"/>
        <w:rPr>
          <w:sz w:val="24"/>
          <w:szCs w:val="24"/>
        </w:rPr>
      </w:pPr>
      <w:r w:rsidRPr="00331091">
        <w:rPr>
          <w:sz w:val="24"/>
          <w:szCs w:val="24"/>
        </w:rPr>
        <w:t>г)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D6FBE" w:rsidRPr="00331091" w:rsidRDefault="00FD6FBE" w:rsidP="00D0771C">
      <w:pPr>
        <w:pStyle w:val="ConsPlusNormal"/>
        <w:spacing w:line="276" w:lineRule="auto"/>
        <w:ind w:firstLine="709"/>
        <w:jc w:val="both"/>
        <w:rPr>
          <w:sz w:val="24"/>
          <w:szCs w:val="24"/>
        </w:rPr>
      </w:pPr>
      <w:r w:rsidRPr="00331091">
        <w:rPr>
          <w:sz w:val="24"/>
          <w:szCs w:val="24"/>
        </w:rPr>
        <w:t>В случае внесения изменений в проект планировки территории и(или) проект межевания территории путём утверждения их отдельных частей общественные обсуждения или публичные слушания проводятся применительно к таким утверждаемым частям.</w:t>
      </w:r>
    </w:p>
    <w:p w:rsidR="00FD6FBE" w:rsidRPr="00A8494B" w:rsidRDefault="00FD6FBE" w:rsidP="00D0771C">
      <w:pPr>
        <w:spacing w:after="0"/>
        <w:ind w:firstLine="709"/>
        <w:jc w:val="both"/>
        <w:rPr>
          <w:rFonts w:ascii="Times New Roman" w:hAnsi="Times New Roman"/>
          <w:sz w:val="24"/>
          <w:szCs w:val="24"/>
        </w:rPr>
      </w:pPr>
      <w:r w:rsidRPr="00A8494B">
        <w:rPr>
          <w:rFonts w:ascii="Times New Roman" w:hAnsi="Times New Roman"/>
          <w:sz w:val="24"/>
          <w:szCs w:val="24"/>
        </w:rPr>
        <w:t>Результатом административного действия является направление протокола общественных обсуждений или публичных слушаний по ДПТ, заключения о результатах общественных обсуждений или публичных слушаний по ДПТ должностному лицу, ответственному за рассмотрение заявления об утверждении ДПТ.</w:t>
      </w:r>
    </w:p>
    <w:p w:rsidR="00FD6FBE" w:rsidRPr="00A8494B" w:rsidRDefault="0084572C" w:rsidP="00D0771C">
      <w:pPr>
        <w:autoSpaceDE w:val="0"/>
        <w:autoSpaceDN w:val="0"/>
        <w:adjustRightInd w:val="0"/>
        <w:spacing w:after="0"/>
        <w:ind w:firstLine="709"/>
        <w:jc w:val="both"/>
        <w:rPr>
          <w:rFonts w:ascii="Times New Roman" w:hAnsi="Times New Roman"/>
          <w:b/>
          <w:i/>
          <w:sz w:val="24"/>
          <w:szCs w:val="24"/>
        </w:rPr>
      </w:pPr>
      <w:r w:rsidRPr="00331091">
        <w:rPr>
          <w:rFonts w:ascii="Times New Roman" w:hAnsi="Times New Roman"/>
          <w:b/>
          <w:sz w:val="24"/>
          <w:szCs w:val="24"/>
        </w:rPr>
        <w:t>8.</w:t>
      </w:r>
      <w:r w:rsidR="00FD6FBE" w:rsidRPr="00A8494B">
        <w:rPr>
          <w:rFonts w:ascii="Times New Roman" w:hAnsi="Times New Roman"/>
          <w:sz w:val="24"/>
          <w:szCs w:val="24"/>
        </w:rPr>
        <w:t xml:space="preserve"> </w:t>
      </w:r>
      <w:r w:rsidR="00FD6FBE" w:rsidRPr="00331091">
        <w:rPr>
          <w:rFonts w:ascii="Times New Roman" w:hAnsi="Times New Roman"/>
          <w:b/>
          <w:sz w:val="24"/>
          <w:szCs w:val="24"/>
        </w:rPr>
        <w:t xml:space="preserve">Подготовка и направление заявителю решения об утверждении ДПТ либо письма об отказе в предоставлении муниципальной </w:t>
      </w:r>
      <w:proofErr w:type="gramStart"/>
      <w:r w:rsidR="00FD6FBE" w:rsidRPr="00331091">
        <w:rPr>
          <w:rFonts w:ascii="Times New Roman" w:hAnsi="Times New Roman"/>
          <w:b/>
          <w:sz w:val="24"/>
          <w:szCs w:val="24"/>
        </w:rPr>
        <w:t>услуги</w:t>
      </w:r>
      <w:proofErr w:type="gramEnd"/>
      <w:r w:rsidR="00FD6FBE" w:rsidRPr="00331091">
        <w:rPr>
          <w:rFonts w:ascii="Times New Roman" w:hAnsi="Times New Roman"/>
          <w:b/>
          <w:sz w:val="24"/>
          <w:szCs w:val="24"/>
        </w:rPr>
        <w:t xml:space="preserve"> либо отклонении ДПТ от утверждения и направлении ее на доработку</w:t>
      </w:r>
    </w:p>
    <w:p w:rsidR="00FD6FBE" w:rsidRPr="00A8494B" w:rsidRDefault="00FD6FBE" w:rsidP="00A8494B">
      <w:pPr>
        <w:autoSpaceDE w:val="0"/>
        <w:autoSpaceDN w:val="0"/>
        <w:adjustRightInd w:val="0"/>
        <w:spacing w:after="0"/>
        <w:ind w:firstLine="709"/>
        <w:jc w:val="both"/>
        <w:rPr>
          <w:rFonts w:ascii="Times New Roman" w:hAnsi="Times New Roman"/>
          <w:sz w:val="24"/>
          <w:szCs w:val="24"/>
        </w:rPr>
      </w:pPr>
      <w:r w:rsidRPr="00A8494B">
        <w:rPr>
          <w:rFonts w:ascii="Times New Roman" w:hAnsi="Times New Roman"/>
          <w:sz w:val="24"/>
          <w:szCs w:val="24"/>
        </w:rPr>
        <w:t xml:space="preserve">Основанием для начала административного действия является наличие проверенной и согласованной (в случая, предусмотренных Градостроительным кодексом Российской Федерации) ДПТ, протокола общественных обсуждений или публичных слушаний по ДПТ, заключения о результатах общественных обсуждений или публичных слушаний по ДПТ, необходимых для направления </w:t>
      </w:r>
      <w:r w:rsidRPr="002B7BA0">
        <w:rPr>
          <w:rFonts w:ascii="Times New Roman" w:hAnsi="Times New Roman"/>
          <w:sz w:val="24"/>
          <w:szCs w:val="24"/>
        </w:rPr>
        <w:t>глав</w:t>
      </w:r>
      <w:r>
        <w:rPr>
          <w:rFonts w:ascii="Times New Roman" w:hAnsi="Times New Roman"/>
          <w:sz w:val="24"/>
          <w:szCs w:val="24"/>
        </w:rPr>
        <w:t>е</w:t>
      </w:r>
      <w:r w:rsidRPr="002B7BA0">
        <w:rPr>
          <w:rFonts w:ascii="Times New Roman" w:hAnsi="Times New Roman"/>
          <w:sz w:val="24"/>
          <w:szCs w:val="24"/>
        </w:rPr>
        <w:t xml:space="preserve"> </w:t>
      </w:r>
      <w:r>
        <w:rPr>
          <w:rFonts w:ascii="Times New Roman" w:hAnsi="Times New Roman"/>
          <w:sz w:val="24"/>
          <w:szCs w:val="24"/>
        </w:rPr>
        <w:t xml:space="preserve">Администрации </w:t>
      </w:r>
      <w:r w:rsidRPr="00A8494B">
        <w:rPr>
          <w:rFonts w:ascii="Times New Roman" w:hAnsi="Times New Roman"/>
          <w:sz w:val="24"/>
          <w:szCs w:val="24"/>
        </w:rPr>
        <w:t>для принятия решения об утверждении ДПТ либо письма об отказе в предоставлении муниципальной услуги либо отклонении ДПТ от утверждения и направлении ее на доработку.</w:t>
      </w:r>
    </w:p>
    <w:p w:rsidR="00FD6FBE" w:rsidRDefault="00FD6FBE" w:rsidP="00EC786F">
      <w:pPr>
        <w:autoSpaceDE w:val="0"/>
        <w:autoSpaceDN w:val="0"/>
        <w:adjustRightInd w:val="0"/>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ответственное за рассмотрение заявления об утверждении ДПТ, не позднее чем через пятнадцать дней со дня проведения общественных обсуждений или публичных слушаний</w:t>
      </w:r>
      <w:r>
        <w:rPr>
          <w:rFonts w:ascii="Times New Roman" w:hAnsi="Times New Roman"/>
          <w:sz w:val="24"/>
          <w:szCs w:val="24"/>
        </w:rPr>
        <w:t xml:space="preserve"> по ДПТ</w:t>
      </w:r>
      <w:r w:rsidRPr="00A8494B">
        <w:rPr>
          <w:rFonts w:ascii="Times New Roman" w:hAnsi="Times New Roman"/>
          <w:sz w:val="24"/>
          <w:szCs w:val="24"/>
        </w:rPr>
        <w:t xml:space="preserve"> осуществляет подготовку и направление на подпись </w:t>
      </w:r>
      <w:r w:rsidRPr="002B7BA0">
        <w:rPr>
          <w:rFonts w:ascii="Times New Roman" w:hAnsi="Times New Roman"/>
          <w:sz w:val="24"/>
          <w:szCs w:val="24"/>
        </w:rPr>
        <w:t>глав</w:t>
      </w:r>
      <w:r>
        <w:rPr>
          <w:rFonts w:ascii="Times New Roman" w:hAnsi="Times New Roman"/>
          <w:sz w:val="24"/>
          <w:szCs w:val="24"/>
        </w:rPr>
        <w:t>е</w:t>
      </w:r>
      <w:r w:rsidRPr="002B7BA0">
        <w:rPr>
          <w:rFonts w:ascii="Times New Roman" w:hAnsi="Times New Roman"/>
          <w:sz w:val="24"/>
          <w:szCs w:val="24"/>
        </w:rPr>
        <w:t xml:space="preserve"> </w:t>
      </w:r>
      <w:r>
        <w:rPr>
          <w:rFonts w:ascii="Times New Roman" w:hAnsi="Times New Roman"/>
          <w:sz w:val="24"/>
          <w:szCs w:val="24"/>
        </w:rPr>
        <w:t xml:space="preserve">Администрации </w:t>
      </w:r>
      <w:r w:rsidRPr="00A8494B">
        <w:rPr>
          <w:rFonts w:ascii="Times New Roman" w:hAnsi="Times New Roman"/>
          <w:sz w:val="24"/>
          <w:szCs w:val="24"/>
        </w:rPr>
        <w:t xml:space="preserve">проекта </w:t>
      </w:r>
      <w:r>
        <w:rPr>
          <w:rFonts w:ascii="Times New Roman" w:hAnsi="Times New Roman"/>
          <w:sz w:val="24"/>
          <w:szCs w:val="24"/>
        </w:rPr>
        <w:t xml:space="preserve">правового акта </w:t>
      </w:r>
      <w:r w:rsidRPr="00A8494B">
        <w:rPr>
          <w:rFonts w:ascii="Times New Roman" w:hAnsi="Times New Roman"/>
          <w:sz w:val="24"/>
          <w:szCs w:val="24"/>
        </w:rPr>
        <w:t>об утверждении ДПТ с приложением основной части проекта планировки территории и (или) основной части проекта межевания территории либо письма об отказе в предоставлении муниципальной услуги либо отклонении ДПТ от утверждения и направлении ее на доработку.</w:t>
      </w:r>
    </w:p>
    <w:p w:rsidR="00FD6FBE" w:rsidRDefault="00FD6FBE" w:rsidP="00EC786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соответствии с ч. 13.1 статьи 45 Градостроительного кодекса Российской Федерации Администрация</w:t>
      </w:r>
      <w:r w:rsidRPr="002B28BC">
        <w:rPr>
          <w:rFonts w:ascii="Times New Roman" w:hAnsi="Times New Roman"/>
          <w:sz w:val="24"/>
          <w:szCs w:val="24"/>
        </w:rPr>
        <w:t xml:space="preserve">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D6FBE" w:rsidRPr="00A8494B" w:rsidRDefault="00FD6FBE" w:rsidP="00EC786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Правовой акт об утверждении ДПТ, </w:t>
      </w:r>
      <w:r w:rsidRPr="00A8494B">
        <w:rPr>
          <w:rFonts w:ascii="Times New Roman" w:hAnsi="Times New Roman"/>
          <w:sz w:val="24"/>
          <w:szCs w:val="24"/>
        </w:rPr>
        <w:t xml:space="preserve">либо </w:t>
      </w:r>
      <w:r>
        <w:rPr>
          <w:rFonts w:ascii="Times New Roman" w:hAnsi="Times New Roman"/>
          <w:sz w:val="24"/>
          <w:szCs w:val="24"/>
        </w:rPr>
        <w:t>письмо</w:t>
      </w:r>
      <w:r w:rsidRPr="00A8494B">
        <w:rPr>
          <w:rFonts w:ascii="Times New Roman" w:hAnsi="Times New Roman"/>
          <w:sz w:val="24"/>
          <w:szCs w:val="24"/>
        </w:rPr>
        <w:t xml:space="preserve"> об отказе в предоставлении муниципальной </w:t>
      </w:r>
      <w:proofErr w:type="gramStart"/>
      <w:r w:rsidRPr="00A8494B">
        <w:rPr>
          <w:rFonts w:ascii="Times New Roman" w:hAnsi="Times New Roman"/>
          <w:sz w:val="24"/>
          <w:szCs w:val="24"/>
        </w:rPr>
        <w:t>услуги</w:t>
      </w:r>
      <w:proofErr w:type="gramEnd"/>
      <w:r w:rsidRPr="00A8494B">
        <w:rPr>
          <w:rFonts w:ascii="Times New Roman" w:hAnsi="Times New Roman"/>
          <w:sz w:val="24"/>
          <w:szCs w:val="24"/>
        </w:rPr>
        <w:t xml:space="preserve"> либо отклонении ДПТ от утверждения и направлении ее на доработку</w:t>
      </w:r>
      <w:r>
        <w:rPr>
          <w:rFonts w:ascii="Times New Roman" w:hAnsi="Times New Roman"/>
          <w:sz w:val="24"/>
          <w:szCs w:val="24"/>
        </w:rPr>
        <w:t xml:space="preserve"> изготавливаются в двух экземплярах.</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lastRenderedPageBreak/>
        <w:t xml:space="preserve">Подписанные экземпляры </w:t>
      </w:r>
      <w:r>
        <w:rPr>
          <w:rFonts w:ascii="Times New Roman" w:hAnsi="Times New Roman"/>
          <w:sz w:val="24"/>
          <w:szCs w:val="24"/>
        </w:rPr>
        <w:t xml:space="preserve">нормативного акта </w:t>
      </w:r>
      <w:r w:rsidRPr="00A8494B">
        <w:rPr>
          <w:rFonts w:ascii="Times New Roman" w:hAnsi="Times New Roman"/>
          <w:sz w:val="24"/>
          <w:szCs w:val="24"/>
        </w:rPr>
        <w:t>об утверждении ДПТ</w:t>
      </w:r>
      <w:r>
        <w:rPr>
          <w:rFonts w:ascii="Times New Roman" w:hAnsi="Times New Roman"/>
          <w:sz w:val="24"/>
          <w:szCs w:val="24"/>
        </w:rPr>
        <w:t>,</w:t>
      </w:r>
      <w:r w:rsidRPr="00A8494B">
        <w:rPr>
          <w:rFonts w:ascii="Times New Roman" w:hAnsi="Times New Roman"/>
          <w:sz w:val="24"/>
          <w:szCs w:val="24"/>
        </w:rPr>
        <w:t xml:space="preserve"> либо письма об отказе в предоставлении муниципальной </w:t>
      </w:r>
      <w:proofErr w:type="gramStart"/>
      <w:r w:rsidRPr="00A8494B">
        <w:rPr>
          <w:rFonts w:ascii="Times New Roman" w:hAnsi="Times New Roman"/>
          <w:sz w:val="24"/>
          <w:szCs w:val="24"/>
        </w:rPr>
        <w:t>услуги</w:t>
      </w:r>
      <w:proofErr w:type="gramEnd"/>
      <w:r w:rsidRPr="00A8494B">
        <w:rPr>
          <w:rFonts w:ascii="Times New Roman" w:hAnsi="Times New Roman"/>
          <w:sz w:val="24"/>
          <w:szCs w:val="24"/>
        </w:rPr>
        <w:t xml:space="preserve"> либо отклонении ДПТ от утверждения и направлении ее на доработку регистрируются должностным лицом Администрации.</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 xml:space="preserve">Один экземпляр </w:t>
      </w:r>
      <w:r>
        <w:rPr>
          <w:rFonts w:ascii="Times New Roman" w:hAnsi="Times New Roman"/>
          <w:sz w:val="24"/>
          <w:szCs w:val="24"/>
        </w:rPr>
        <w:t xml:space="preserve">правового акта </w:t>
      </w:r>
      <w:r w:rsidRPr="00A8494B">
        <w:rPr>
          <w:rFonts w:ascii="Times New Roman" w:hAnsi="Times New Roman"/>
          <w:sz w:val="24"/>
          <w:szCs w:val="24"/>
        </w:rPr>
        <w:t xml:space="preserve">об утверждении ДПТ с утвержденным приложением либо письма об отказе в предоставлении муниципальной </w:t>
      </w:r>
      <w:proofErr w:type="gramStart"/>
      <w:r w:rsidRPr="00A8494B">
        <w:rPr>
          <w:rFonts w:ascii="Times New Roman" w:hAnsi="Times New Roman"/>
          <w:sz w:val="24"/>
          <w:szCs w:val="24"/>
        </w:rPr>
        <w:t>услуги</w:t>
      </w:r>
      <w:proofErr w:type="gramEnd"/>
      <w:r w:rsidRPr="00A8494B">
        <w:rPr>
          <w:rFonts w:ascii="Times New Roman" w:hAnsi="Times New Roman"/>
          <w:sz w:val="24"/>
          <w:szCs w:val="24"/>
        </w:rPr>
        <w:t xml:space="preserve"> либо отклонении ДПТ от утверждения и направлении ее на доработку остается в Администрации, второй - выдается (направляется по почте) заявителю.</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Должностное лицо Администрации уведомляет заявителя любым доступным способом связ</w:t>
      </w:r>
      <w:r>
        <w:rPr>
          <w:rFonts w:ascii="Times New Roman" w:hAnsi="Times New Roman"/>
          <w:sz w:val="24"/>
          <w:szCs w:val="24"/>
        </w:rPr>
        <w:t>и (с помощью факсимильной связи</w:t>
      </w:r>
      <w:r w:rsidRPr="00A8494B">
        <w:rPr>
          <w:rFonts w:ascii="Times New Roman" w:hAnsi="Times New Roman"/>
          <w:sz w:val="24"/>
          <w:szCs w:val="24"/>
        </w:rPr>
        <w:t xml:space="preserve"> или по телефону) о принятии решения об утверждении ДПТ либо письма об отказе в предоставлении муниципальной </w:t>
      </w:r>
      <w:proofErr w:type="gramStart"/>
      <w:r w:rsidRPr="00A8494B">
        <w:rPr>
          <w:rFonts w:ascii="Times New Roman" w:hAnsi="Times New Roman"/>
          <w:sz w:val="24"/>
          <w:szCs w:val="24"/>
        </w:rPr>
        <w:t>услуги</w:t>
      </w:r>
      <w:proofErr w:type="gramEnd"/>
      <w:r w:rsidRPr="00A8494B">
        <w:rPr>
          <w:rFonts w:ascii="Times New Roman" w:hAnsi="Times New Roman"/>
          <w:sz w:val="24"/>
          <w:szCs w:val="24"/>
        </w:rPr>
        <w:t xml:space="preserve"> либо отклонении ДПТ от утверждения и направлении ее на доработку.</w:t>
      </w:r>
    </w:p>
    <w:p w:rsidR="00FD6FBE" w:rsidRPr="00A8494B" w:rsidRDefault="00FD6FBE" w:rsidP="00F14B96">
      <w:pPr>
        <w:spacing w:after="0"/>
        <w:ind w:firstLine="709"/>
        <w:jc w:val="both"/>
        <w:rPr>
          <w:rFonts w:ascii="Times New Roman" w:hAnsi="Times New Roman"/>
          <w:sz w:val="24"/>
          <w:szCs w:val="24"/>
        </w:rPr>
      </w:pPr>
      <w:r>
        <w:rPr>
          <w:rFonts w:ascii="Times New Roman" w:hAnsi="Times New Roman"/>
          <w:sz w:val="24"/>
          <w:szCs w:val="24"/>
        </w:rPr>
        <w:t>Правовой акт</w:t>
      </w:r>
      <w:r w:rsidRPr="00A8494B">
        <w:rPr>
          <w:rFonts w:ascii="Times New Roman" w:hAnsi="Times New Roman"/>
          <w:sz w:val="24"/>
          <w:szCs w:val="24"/>
        </w:rPr>
        <w:t xml:space="preserve"> об утверждении ДПТ с утвержденным приложением либо письма об отказе в предоставлении муниципальной </w:t>
      </w:r>
      <w:proofErr w:type="gramStart"/>
      <w:r w:rsidRPr="00A8494B">
        <w:rPr>
          <w:rFonts w:ascii="Times New Roman" w:hAnsi="Times New Roman"/>
          <w:sz w:val="24"/>
          <w:szCs w:val="24"/>
        </w:rPr>
        <w:t>услуги</w:t>
      </w:r>
      <w:proofErr w:type="gramEnd"/>
      <w:r w:rsidRPr="00A8494B">
        <w:rPr>
          <w:rFonts w:ascii="Times New Roman" w:hAnsi="Times New Roman"/>
          <w:sz w:val="24"/>
          <w:szCs w:val="24"/>
        </w:rPr>
        <w:t xml:space="preserve"> либо отклонении ДПТ от утверждения и направлении ее на доработку выдается:</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FD6FBE" w:rsidRPr="00A8494B" w:rsidRDefault="00FD6FBE" w:rsidP="00F14B96">
      <w:pPr>
        <w:spacing w:after="0"/>
        <w:ind w:firstLine="709"/>
        <w:jc w:val="both"/>
        <w:rPr>
          <w:rFonts w:ascii="Times New Roman" w:hAnsi="Times New Roman"/>
          <w:sz w:val="24"/>
          <w:szCs w:val="24"/>
        </w:rPr>
      </w:pPr>
      <w:r w:rsidRPr="00A8494B">
        <w:rPr>
          <w:rFonts w:ascii="Times New Roman" w:hAnsi="Times New Roman"/>
          <w:sz w:val="24"/>
          <w:szCs w:val="24"/>
        </w:rPr>
        <w:t>г) посредством направления заказным почтовым отправлением с уведомлением о вручении в адрес заявителя по согласованию с ними. В случае возврата почтовых отправлений уведомление остается в Администрации и повторно не направляется.</w:t>
      </w:r>
    </w:p>
    <w:p w:rsidR="00FD6FBE" w:rsidRPr="00A8494B" w:rsidRDefault="00FD6FBE" w:rsidP="00F14B96">
      <w:pPr>
        <w:spacing w:after="0"/>
        <w:ind w:firstLine="709"/>
        <w:jc w:val="both"/>
        <w:rPr>
          <w:rFonts w:ascii="Times New Roman" w:hAnsi="Times New Roman"/>
          <w:sz w:val="24"/>
          <w:szCs w:val="24"/>
        </w:rPr>
      </w:pPr>
      <w:r w:rsidRPr="00326955">
        <w:rPr>
          <w:rFonts w:ascii="Times New Roman" w:hAnsi="Times New Roman"/>
          <w:sz w:val="24"/>
          <w:szCs w:val="24"/>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r>
        <w:rPr>
          <w:rFonts w:ascii="Times New Roman" w:hAnsi="Times New Roman"/>
          <w:sz w:val="24"/>
          <w:szCs w:val="24"/>
        </w:rPr>
        <w:t>.</w:t>
      </w:r>
    </w:p>
    <w:p w:rsidR="00FD6FBE" w:rsidRDefault="00FD6FBE" w:rsidP="003479AC">
      <w:pPr>
        <w:spacing w:after="0"/>
        <w:ind w:firstLine="709"/>
        <w:jc w:val="both"/>
        <w:rPr>
          <w:rFonts w:ascii="Times New Roman" w:hAnsi="Times New Roman"/>
          <w:sz w:val="24"/>
          <w:szCs w:val="24"/>
        </w:rPr>
      </w:pPr>
      <w:r>
        <w:rPr>
          <w:rFonts w:ascii="Times New Roman" w:hAnsi="Times New Roman"/>
          <w:sz w:val="24"/>
          <w:szCs w:val="24"/>
        </w:rPr>
        <w:t>Правовой акт</w:t>
      </w:r>
      <w:r w:rsidRPr="00A8494B">
        <w:rPr>
          <w:rFonts w:ascii="Times New Roman" w:hAnsi="Times New Roman"/>
          <w:sz w:val="24"/>
          <w:szCs w:val="24"/>
        </w:rPr>
        <w:t xml:space="preserve"> о</w:t>
      </w:r>
      <w:r>
        <w:rPr>
          <w:rFonts w:ascii="Times New Roman" w:hAnsi="Times New Roman"/>
          <w:sz w:val="24"/>
          <w:szCs w:val="24"/>
        </w:rPr>
        <w:t>б утверждении</w:t>
      </w:r>
      <w:r w:rsidRPr="00A8494B">
        <w:rPr>
          <w:rFonts w:ascii="Times New Roman" w:hAnsi="Times New Roman"/>
          <w:sz w:val="24"/>
          <w:szCs w:val="24"/>
        </w:rPr>
        <w:t xml:space="preserve"> ДПТ с утвержденным приложением в течение семи дней со дня ее утверждения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84572C">
        <w:rPr>
          <w:rFonts w:ascii="Times New Roman" w:hAnsi="Times New Roman"/>
          <w:sz w:val="24"/>
          <w:szCs w:val="24"/>
        </w:rPr>
        <w:t>Новозыбковской городской администрации</w:t>
      </w:r>
      <w:r w:rsidRPr="00A8494B">
        <w:rPr>
          <w:rFonts w:ascii="Times New Roman" w:hAnsi="Times New Roman"/>
          <w:sz w:val="24"/>
          <w:szCs w:val="24"/>
        </w:rPr>
        <w:t xml:space="preserve">   в сети «Интернет».</w:t>
      </w:r>
    </w:p>
    <w:p w:rsidR="00FD6FBE" w:rsidRPr="00A8494B" w:rsidRDefault="00FD6FBE" w:rsidP="00183431">
      <w:pPr>
        <w:spacing w:after="0"/>
        <w:ind w:firstLine="709"/>
        <w:jc w:val="both"/>
        <w:rPr>
          <w:rFonts w:ascii="Times New Roman" w:hAnsi="Times New Roman"/>
          <w:sz w:val="24"/>
          <w:szCs w:val="24"/>
        </w:rPr>
      </w:pPr>
      <w:r>
        <w:rPr>
          <w:rFonts w:ascii="Times New Roman" w:hAnsi="Times New Roman"/>
          <w:sz w:val="24"/>
          <w:szCs w:val="24"/>
        </w:rPr>
        <w:t>Срок выполнения административной процедуры составляет</w:t>
      </w:r>
      <w:r w:rsidRPr="003479AC">
        <w:rPr>
          <w:rFonts w:ascii="Times New Roman" w:hAnsi="Times New Roman"/>
          <w:sz w:val="24"/>
          <w:szCs w:val="24"/>
        </w:rPr>
        <w:t xml:space="preserve"> </w:t>
      </w:r>
      <w:r w:rsidRPr="00326955">
        <w:rPr>
          <w:rFonts w:ascii="Times New Roman" w:hAnsi="Times New Roman"/>
          <w:sz w:val="24"/>
          <w:szCs w:val="24"/>
        </w:rPr>
        <w:t>двадцать рабочих дней со дня опубликования заключения о результатах общественных обсуждений или публичных слушаний по ДПТ.</w:t>
      </w:r>
    </w:p>
    <w:p w:rsidR="00FD6FBE" w:rsidRDefault="00FD6FBE" w:rsidP="00417CDC">
      <w:pPr>
        <w:spacing w:after="0"/>
        <w:ind w:firstLine="709"/>
        <w:jc w:val="both"/>
        <w:rPr>
          <w:rFonts w:ascii="Times New Roman" w:hAnsi="Times New Roman"/>
          <w:sz w:val="24"/>
          <w:szCs w:val="24"/>
        </w:rPr>
      </w:pPr>
      <w:r w:rsidRPr="00A8494B">
        <w:rPr>
          <w:rFonts w:ascii="Times New Roman" w:hAnsi="Times New Roman"/>
          <w:sz w:val="24"/>
          <w:szCs w:val="24"/>
        </w:rPr>
        <w:t>Результатом административного действия является выданн</w:t>
      </w:r>
      <w:r>
        <w:rPr>
          <w:rFonts w:ascii="Times New Roman" w:hAnsi="Times New Roman"/>
          <w:sz w:val="24"/>
          <w:szCs w:val="24"/>
        </w:rPr>
        <w:t>ый заявите</w:t>
      </w:r>
      <w:r w:rsidR="009D7FFC">
        <w:rPr>
          <w:rFonts w:ascii="Times New Roman" w:hAnsi="Times New Roman"/>
          <w:sz w:val="24"/>
          <w:szCs w:val="24"/>
        </w:rPr>
        <w:t xml:space="preserve">лю документ на бумажном </w:t>
      </w:r>
      <w:proofErr w:type="gramStart"/>
      <w:r w:rsidR="009D7FFC">
        <w:rPr>
          <w:rFonts w:ascii="Times New Roman" w:hAnsi="Times New Roman"/>
          <w:sz w:val="24"/>
          <w:szCs w:val="24"/>
        </w:rPr>
        <w:t>носителе</w:t>
      </w:r>
      <w:r>
        <w:rPr>
          <w:rFonts w:ascii="Times New Roman" w:hAnsi="Times New Roman"/>
          <w:sz w:val="24"/>
          <w:szCs w:val="24"/>
        </w:rPr>
        <w:t>,  либо</w:t>
      </w:r>
      <w:proofErr w:type="gramEnd"/>
      <w:r>
        <w:rPr>
          <w:rFonts w:ascii="Times New Roman" w:hAnsi="Times New Roman"/>
          <w:sz w:val="24"/>
          <w:szCs w:val="24"/>
        </w:rPr>
        <w:t xml:space="preserve"> </w:t>
      </w:r>
      <w:r w:rsidRPr="00A8494B">
        <w:rPr>
          <w:rFonts w:ascii="Times New Roman" w:hAnsi="Times New Roman"/>
          <w:sz w:val="24"/>
          <w:szCs w:val="24"/>
        </w:rPr>
        <w:t>направленн</w:t>
      </w:r>
      <w:r>
        <w:rPr>
          <w:rFonts w:ascii="Times New Roman" w:hAnsi="Times New Roman"/>
          <w:sz w:val="24"/>
          <w:szCs w:val="24"/>
        </w:rPr>
        <w:t xml:space="preserve">ый заказным почтовым отправлением с уведомлением </w:t>
      </w:r>
      <w:r w:rsidRPr="00A8494B">
        <w:rPr>
          <w:rFonts w:ascii="Times New Roman" w:hAnsi="Times New Roman"/>
          <w:sz w:val="24"/>
          <w:szCs w:val="24"/>
        </w:rPr>
        <w:t xml:space="preserve"> </w:t>
      </w:r>
      <w:r>
        <w:rPr>
          <w:rFonts w:ascii="Times New Roman" w:hAnsi="Times New Roman"/>
          <w:sz w:val="24"/>
          <w:szCs w:val="24"/>
        </w:rPr>
        <w:t xml:space="preserve">о вручении в адрес заявителя  </w:t>
      </w:r>
      <w:r w:rsidRPr="00A8494B">
        <w:rPr>
          <w:rFonts w:ascii="Times New Roman" w:hAnsi="Times New Roman"/>
          <w:sz w:val="24"/>
          <w:szCs w:val="24"/>
        </w:rPr>
        <w:t xml:space="preserve"> </w:t>
      </w:r>
      <w:r>
        <w:rPr>
          <w:rFonts w:ascii="Times New Roman" w:hAnsi="Times New Roman"/>
          <w:sz w:val="24"/>
          <w:szCs w:val="24"/>
        </w:rPr>
        <w:t xml:space="preserve">правовой акт </w:t>
      </w:r>
      <w:r w:rsidRPr="00A8494B">
        <w:rPr>
          <w:rFonts w:ascii="Times New Roman" w:hAnsi="Times New Roman"/>
          <w:sz w:val="24"/>
          <w:szCs w:val="24"/>
        </w:rPr>
        <w:t>об утверждении ДПТ с утвержденным приложением</w:t>
      </w:r>
      <w:r>
        <w:rPr>
          <w:rFonts w:ascii="Times New Roman" w:hAnsi="Times New Roman"/>
          <w:sz w:val="24"/>
          <w:szCs w:val="24"/>
        </w:rPr>
        <w:t xml:space="preserve"> (ДПТ)</w:t>
      </w:r>
      <w:r w:rsidRPr="00A8494B">
        <w:rPr>
          <w:rFonts w:ascii="Times New Roman" w:hAnsi="Times New Roman"/>
          <w:sz w:val="24"/>
          <w:szCs w:val="24"/>
        </w:rPr>
        <w:t xml:space="preserve"> либо письмо об отказе в принятии такого решения, а также факт</w:t>
      </w:r>
      <w:r>
        <w:rPr>
          <w:rFonts w:ascii="Times New Roman" w:hAnsi="Times New Roman"/>
          <w:sz w:val="24"/>
          <w:szCs w:val="24"/>
        </w:rPr>
        <w:t xml:space="preserve"> опубликования принятого правового акта</w:t>
      </w:r>
      <w:r w:rsidRPr="00A8494B">
        <w:rPr>
          <w:rFonts w:ascii="Times New Roman" w:hAnsi="Times New Roman"/>
          <w:sz w:val="24"/>
          <w:szCs w:val="24"/>
        </w:rPr>
        <w:t xml:space="preserve"> об утверждении ДПТ с утвержденным приложением.</w:t>
      </w:r>
    </w:p>
    <w:p w:rsidR="00FD6FBE" w:rsidRPr="00A8494B" w:rsidRDefault="00FD6FBE" w:rsidP="00417CDC">
      <w:pPr>
        <w:spacing w:after="0"/>
        <w:ind w:firstLine="709"/>
        <w:jc w:val="both"/>
        <w:rPr>
          <w:rFonts w:ascii="Times New Roman" w:hAnsi="Times New Roman"/>
          <w:sz w:val="24"/>
          <w:szCs w:val="24"/>
        </w:rPr>
      </w:pPr>
      <w:r>
        <w:rPr>
          <w:rFonts w:ascii="Times New Roman" w:hAnsi="Times New Roman"/>
          <w:sz w:val="24"/>
          <w:szCs w:val="24"/>
        </w:rPr>
        <w:t>Срок вы</w:t>
      </w:r>
      <w:r w:rsidRPr="00A67A18">
        <w:rPr>
          <w:rFonts w:ascii="Times New Roman" w:hAnsi="Times New Roman"/>
          <w:sz w:val="24"/>
          <w:szCs w:val="24"/>
        </w:rPr>
        <w:t>полнения процедуры размещения на официальном сайте Администрации не входит в срок предоставления муниципальной услуги.</w:t>
      </w:r>
    </w:p>
    <w:p w:rsidR="00FD6FBE" w:rsidRPr="00A8494B" w:rsidRDefault="00FD6FBE" w:rsidP="00685609">
      <w:pPr>
        <w:tabs>
          <w:tab w:val="left" w:pos="1134"/>
        </w:tabs>
        <w:autoSpaceDE w:val="0"/>
        <w:autoSpaceDN w:val="0"/>
        <w:adjustRightInd w:val="0"/>
        <w:spacing w:after="0"/>
        <w:ind w:firstLine="709"/>
        <w:jc w:val="both"/>
        <w:rPr>
          <w:rFonts w:ascii="Times New Roman" w:hAnsi="Times New Roman"/>
          <w:sz w:val="24"/>
          <w:szCs w:val="24"/>
        </w:rPr>
      </w:pPr>
    </w:p>
    <w:p w:rsidR="00FD6FBE" w:rsidRPr="00042E01" w:rsidRDefault="00FD6FBE" w:rsidP="005675C5">
      <w:pPr>
        <w:autoSpaceDE w:val="0"/>
        <w:autoSpaceDN w:val="0"/>
        <w:adjustRightInd w:val="0"/>
        <w:spacing w:after="0"/>
        <w:ind w:firstLine="709"/>
        <w:jc w:val="both"/>
        <w:rPr>
          <w:rFonts w:ascii="Times New Roman" w:hAnsi="Times New Roman"/>
          <w:b/>
          <w:sz w:val="24"/>
          <w:szCs w:val="24"/>
        </w:rPr>
      </w:pPr>
      <w:r w:rsidRPr="00042E01">
        <w:rPr>
          <w:rFonts w:ascii="Times New Roman" w:hAnsi="Times New Roman"/>
          <w:b/>
          <w:sz w:val="24"/>
          <w:szCs w:val="24"/>
        </w:rPr>
        <w:t>9. Порядок исправления допущенных опечаток и ошибок в выданных в результате предоставления муниципальной услуги документах</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9.</w:t>
      </w:r>
      <w:r w:rsidRPr="006C69F8">
        <w:rPr>
          <w:rFonts w:ascii="Times New Roman" w:hAnsi="Times New Roman"/>
          <w:sz w:val="24"/>
          <w:szCs w:val="24"/>
        </w:rPr>
        <w:t>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Pr="006C69F8">
        <w:rPr>
          <w:rFonts w:ascii="Times New Roman" w:hAnsi="Times New Roman"/>
          <w:sz w:val="24"/>
          <w:szCs w:val="24"/>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sidRPr="006C69F8">
        <w:rPr>
          <w:rFonts w:ascii="Times New Roman" w:hAnsi="Times New Roman"/>
          <w:sz w:val="24"/>
          <w:szCs w:val="24"/>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sidRPr="006C69F8">
        <w:rPr>
          <w:rFonts w:ascii="Times New Roman" w:hAnsi="Times New Roman"/>
          <w:sz w:val="24"/>
          <w:szCs w:val="24"/>
        </w:rPr>
        <w:t>- через организацию почтовой связи в Администрацию (заявителем направляются копии документов с опечатками и (или) ошибками).</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Pr="006C69F8">
        <w:rPr>
          <w:rFonts w:ascii="Times New Roman" w:hAnsi="Times New Roman"/>
          <w:sz w:val="24"/>
          <w:szCs w:val="24"/>
        </w:rPr>
        <w:t>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9.4. Уполномоченное лицо Администрации, ответственное</w:t>
      </w:r>
      <w:r w:rsidRPr="006C69F8">
        <w:rPr>
          <w:rFonts w:ascii="Times New Roman" w:hAnsi="Times New Roman"/>
          <w:sz w:val="24"/>
          <w:szCs w:val="24"/>
        </w:rPr>
        <w:t xml:space="preserve">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Pr="006C69F8">
        <w:rPr>
          <w:rFonts w:ascii="Times New Roman" w:hAnsi="Times New Roman"/>
          <w:sz w:val="24"/>
          <w:szCs w:val="24"/>
        </w:rPr>
        <w:t>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Pr="006C69F8">
        <w:rPr>
          <w:rFonts w:ascii="Times New Roman" w:hAnsi="Times New Roman"/>
          <w:sz w:val="24"/>
          <w:szCs w:val="24"/>
        </w:rPr>
        <w:t>6. Результатом процедуры является:</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sidRPr="006C69F8">
        <w:rPr>
          <w:rFonts w:ascii="Times New Roman" w:hAnsi="Times New Roman"/>
          <w:sz w:val="24"/>
          <w:szCs w:val="24"/>
        </w:rPr>
        <w:t>- исправленные документы, являющиеся результатом предоставления муниципальной услуги;</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sidRPr="006C69F8">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D6FBE" w:rsidRPr="006C69F8" w:rsidRDefault="00FD6FBE" w:rsidP="005675C5">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Pr="006C69F8">
        <w:rPr>
          <w:rFonts w:ascii="Times New Roman" w:hAnsi="Times New Roman"/>
          <w:sz w:val="24"/>
          <w:szCs w:val="24"/>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FD6FBE" w:rsidRDefault="00FD6FBE" w:rsidP="005675C5">
      <w:pPr>
        <w:widowControl w:val="0"/>
        <w:autoSpaceDE w:val="0"/>
        <w:autoSpaceDN w:val="0"/>
        <w:adjustRightInd w:val="0"/>
        <w:spacing w:after="0"/>
        <w:ind w:firstLine="709"/>
        <w:jc w:val="both"/>
        <w:rPr>
          <w:rFonts w:ascii="Times New Roman" w:hAnsi="Times New Roman"/>
          <w:sz w:val="24"/>
          <w:szCs w:val="24"/>
        </w:rPr>
      </w:pPr>
      <w:r w:rsidRPr="006C69F8">
        <w:rPr>
          <w:rFonts w:ascii="Times New Roman" w:hAnsi="Times New Roman"/>
          <w:sz w:val="24"/>
          <w:szCs w:val="24"/>
        </w:rPr>
        <w:t xml:space="preserve">Срок </w:t>
      </w:r>
      <w:r>
        <w:rPr>
          <w:rFonts w:ascii="Times New Roman" w:hAnsi="Times New Roman"/>
          <w:sz w:val="24"/>
          <w:szCs w:val="24"/>
        </w:rPr>
        <w:t>прохождения</w:t>
      </w:r>
      <w:r w:rsidRPr="006C69F8">
        <w:rPr>
          <w:rFonts w:ascii="Times New Roman" w:hAnsi="Times New Roman"/>
          <w:sz w:val="24"/>
          <w:szCs w:val="24"/>
        </w:rPr>
        <w:t xml:space="preserve"> административной процедуры не входит в общ</w:t>
      </w:r>
      <w:r>
        <w:rPr>
          <w:rFonts w:ascii="Times New Roman" w:hAnsi="Times New Roman"/>
          <w:sz w:val="24"/>
          <w:szCs w:val="24"/>
        </w:rPr>
        <w:t>и</w:t>
      </w:r>
      <w:r w:rsidRPr="006C69F8">
        <w:rPr>
          <w:rFonts w:ascii="Times New Roman" w:hAnsi="Times New Roman"/>
          <w:sz w:val="24"/>
          <w:szCs w:val="24"/>
        </w:rPr>
        <w:t>й срок предоставления муниципальной услуги.</w:t>
      </w:r>
    </w:p>
    <w:p w:rsidR="00076610" w:rsidRDefault="00076610" w:rsidP="005675C5">
      <w:pPr>
        <w:widowControl w:val="0"/>
        <w:autoSpaceDE w:val="0"/>
        <w:autoSpaceDN w:val="0"/>
        <w:adjustRightInd w:val="0"/>
        <w:spacing w:after="0"/>
        <w:ind w:firstLine="709"/>
        <w:jc w:val="both"/>
        <w:rPr>
          <w:rFonts w:ascii="Times New Roman" w:hAnsi="Times New Roman"/>
          <w:sz w:val="24"/>
          <w:szCs w:val="24"/>
        </w:rPr>
      </w:pPr>
    </w:p>
    <w:p w:rsidR="00076610" w:rsidRPr="002B7BA0" w:rsidRDefault="00076610" w:rsidP="00076610">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10</w:t>
      </w:r>
      <w:r w:rsidRPr="002B7BA0">
        <w:rPr>
          <w:rFonts w:ascii="Times New Roman" w:hAnsi="Times New Roman"/>
          <w:b/>
          <w:sz w:val="24"/>
          <w:szCs w:val="24"/>
        </w:rPr>
        <w:t>. Особенности предоставления муниципальной услуги в МФЦ</w:t>
      </w:r>
    </w:p>
    <w:p w:rsidR="00076610" w:rsidRPr="006C69F8" w:rsidRDefault="00076610" w:rsidP="005675C5">
      <w:pPr>
        <w:widowControl w:val="0"/>
        <w:autoSpaceDE w:val="0"/>
        <w:autoSpaceDN w:val="0"/>
        <w:adjustRightInd w:val="0"/>
        <w:spacing w:after="0"/>
        <w:ind w:firstLine="709"/>
        <w:jc w:val="both"/>
        <w:rPr>
          <w:rFonts w:ascii="Times New Roman" w:hAnsi="Times New Roman"/>
          <w:sz w:val="24"/>
          <w:szCs w:val="24"/>
        </w:rPr>
      </w:pP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10</w:t>
      </w:r>
      <w:r w:rsidRPr="008D5BC2">
        <w:rPr>
          <w:rFonts w:ascii="Times New Roman" w:hAnsi="Times New Roman"/>
          <w:color w:val="000000"/>
          <w:sz w:val="24"/>
          <w:szCs w:val="24"/>
        </w:rPr>
        <w:t>.1.</w:t>
      </w:r>
      <w:r w:rsidRPr="008D5BC2">
        <w:rPr>
          <w:rFonts w:ascii="Times New Roman" w:hAnsi="Times New Roman"/>
          <w:color w:val="000000"/>
          <w:sz w:val="24"/>
          <w:szCs w:val="24"/>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w:t>
      </w:r>
      <w:r w:rsidRPr="008D5BC2">
        <w:rPr>
          <w:rFonts w:ascii="Times New Roman" w:hAnsi="Times New Roman"/>
          <w:color w:val="000000"/>
          <w:sz w:val="24"/>
          <w:szCs w:val="24"/>
        </w:rPr>
        <w:tab/>
        <w:t>информирование (консультация) по порядку предоставления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w:t>
      </w:r>
      <w:r w:rsidRPr="008D5BC2">
        <w:rPr>
          <w:rFonts w:ascii="Times New Roman" w:hAnsi="Times New Roman"/>
          <w:color w:val="000000"/>
          <w:sz w:val="24"/>
          <w:szCs w:val="24"/>
        </w:rPr>
        <w:tab/>
        <w:t>прием и регистрация заявления и документов от заявителя для получения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w:t>
      </w:r>
      <w:r w:rsidRPr="008D5BC2">
        <w:rPr>
          <w:rFonts w:ascii="Times New Roman" w:hAnsi="Times New Roman"/>
          <w:color w:val="000000"/>
          <w:sz w:val="24"/>
          <w:szCs w:val="24"/>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.2.</w:t>
      </w:r>
      <w:r w:rsidRPr="008D5BC2">
        <w:rPr>
          <w:rFonts w:ascii="Times New Roman" w:hAnsi="Times New Roman"/>
          <w:color w:val="000000"/>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rsidR="00076610" w:rsidRPr="008D5BC2" w:rsidRDefault="00076610" w:rsidP="00076610">
      <w:pPr>
        <w:tabs>
          <w:tab w:val="left" w:pos="709"/>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076610" w:rsidRPr="008D5BC2" w:rsidRDefault="00076610" w:rsidP="00076610">
      <w:pPr>
        <w:pStyle w:val="a6"/>
        <w:spacing w:after="0" w:line="240" w:lineRule="auto"/>
        <w:ind w:left="0" w:firstLine="709"/>
        <w:jc w:val="both"/>
        <w:rPr>
          <w:rFonts w:ascii="Times New Roman" w:hAnsi="Times New Roman"/>
          <w:color w:val="000000"/>
          <w:sz w:val="24"/>
          <w:szCs w:val="24"/>
        </w:rPr>
      </w:pPr>
      <w:r w:rsidRPr="008D5BC2">
        <w:rPr>
          <w:rFonts w:ascii="Times New Roman" w:hAnsi="Times New Roman"/>
          <w:color w:val="000000"/>
          <w:sz w:val="24"/>
          <w:szCs w:val="24"/>
        </w:rPr>
        <w:t>а) срок предоставления муниципальной услуги;</w:t>
      </w:r>
    </w:p>
    <w:p w:rsidR="00076610" w:rsidRPr="008D5BC2" w:rsidRDefault="00076610" w:rsidP="00076610">
      <w:pPr>
        <w:pStyle w:val="a6"/>
        <w:spacing w:after="0" w:line="240" w:lineRule="auto"/>
        <w:ind w:left="0" w:firstLine="709"/>
        <w:jc w:val="both"/>
        <w:rPr>
          <w:rFonts w:ascii="Times New Roman" w:hAnsi="Times New Roman"/>
          <w:color w:val="000000"/>
          <w:sz w:val="24"/>
          <w:szCs w:val="24"/>
        </w:rPr>
      </w:pPr>
      <w:r w:rsidRPr="008D5BC2">
        <w:rPr>
          <w:rFonts w:ascii="Times New Roman" w:hAnsi="Times New Roman"/>
          <w:color w:val="000000"/>
          <w:sz w:val="24"/>
          <w:szCs w:val="24"/>
        </w:rPr>
        <w:t>б) размеры государственной пошлины и иных платежей, уплачиваемых заявителем при получении муниципальной услуги, порядок их уплаты;</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ж</w:t>
      </w:r>
      <w:r w:rsidRPr="008D5BC2">
        <w:rPr>
          <w:rFonts w:ascii="Times New Roman" w:hAnsi="Times New Roman"/>
          <w:color w:val="000000"/>
          <w:sz w:val="24"/>
          <w:szCs w:val="24"/>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.3.</w:t>
      </w:r>
      <w:r w:rsidRPr="008D5BC2">
        <w:rPr>
          <w:rFonts w:ascii="Times New Roman" w:hAnsi="Times New Roman"/>
          <w:color w:val="000000"/>
          <w:sz w:val="24"/>
          <w:szCs w:val="24"/>
        </w:rPr>
        <w:tab/>
        <w:t>Осуществление административной процедуры «Прием и регистрация заявления и документов».</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8D5BC2">
        <w:rPr>
          <w:rFonts w:ascii="Times New Roman" w:hAnsi="Times New Roman"/>
          <w:color w:val="000000"/>
          <w:sz w:val="24"/>
          <w:szCs w:val="24"/>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 если заявитель настаивает на приеме документов, работник приема МФЦ делает в расписке отметку «принято по требованию».</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10</w:t>
      </w:r>
      <w:r w:rsidRPr="008D5BC2">
        <w:rPr>
          <w:rFonts w:ascii="Times New Roman" w:hAnsi="Times New Roman"/>
          <w:color w:val="000000"/>
          <w:sz w:val="24"/>
          <w:szCs w:val="24"/>
        </w:rPr>
        <w:t>.3.3.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.3.5. Принятые у заявителя документы, заявление и расписка передаются в электронном виде в Администрацию по защищенным каналам связи.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76610" w:rsidRPr="008D5BC2" w:rsidRDefault="00076610" w:rsidP="00076610">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учет выдачи экземпляров электронных документов на бумажном носителе.</w:t>
      </w:r>
    </w:p>
    <w:p w:rsidR="00076610" w:rsidRPr="008D5BC2" w:rsidRDefault="00076610" w:rsidP="00076610">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10</w:t>
      </w:r>
      <w:r w:rsidRPr="008D5BC2">
        <w:rPr>
          <w:rFonts w:ascii="Times New Roman" w:hAnsi="Times New Roman"/>
          <w:color w:val="000000"/>
          <w:sz w:val="24"/>
          <w:szCs w:val="24"/>
        </w:rPr>
        <w:t>.4.4.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FD6FBE" w:rsidRPr="002B7BA0" w:rsidRDefault="00FD6FBE" w:rsidP="005675C5">
      <w:pPr>
        <w:autoSpaceDE w:val="0"/>
        <w:autoSpaceDN w:val="0"/>
        <w:adjustRightInd w:val="0"/>
        <w:spacing w:after="0"/>
        <w:ind w:firstLine="709"/>
        <w:jc w:val="both"/>
        <w:rPr>
          <w:rFonts w:ascii="Times New Roman" w:hAnsi="Times New Roman"/>
          <w:sz w:val="24"/>
          <w:szCs w:val="24"/>
        </w:rPr>
      </w:pPr>
    </w:p>
    <w:p w:rsidR="00FD6FBE" w:rsidRPr="00933441" w:rsidRDefault="00FD6FBE" w:rsidP="00F77443">
      <w:pPr>
        <w:autoSpaceDE w:val="0"/>
        <w:autoSpaceDN w:val="0"/>
        <w:adjustRightInd w:val="0"/>
        <w:spacing w:after="0"/>
        <w:ind w:firstLine="709"/>
        <w:jc w:val="both"/>
        <w:rPr>
          <w:rFonts w:ascii="Times New Roman" w:hAnsi="Times New Roman"/>
          <w:sz w:val="24"/>
          <w:szCs w:val="24"/>
          <w:lang w:eastAsia="ar-SA"/>
        </w:rPr>
      </w:pPr>
    </w:p>
    <w:p w:rsidR="00FD6FBE" w:rsidRPr="0022270B" w:rsidRDefault="00FD6FBE" w:rsidP="005675C5">
      <w:pPr>
        <w:spacing w:after="0"/>
        <w:jc w:val="center"/>
        <w:outlineLvl w:val="0"/>
        <w:rPr>
          <w:rFonts w:ascii="Times New Roman" w:hAnsi="Times New Roman"/>
          <w:b/>
          <w:sz w:val="24"/>
          <w:szCs w:val="24"/>
        </w:rPr>
      </w:pPr>
      <w:r w:rsidRPr="0022270B">
        <w:rPr>
          <w:rFonts w:ascii="Times New Roman" w:hAnsi="Times New Roman"/>
          <w:b/>
          <w:sz w:val="24"/>
          <w:szCs w:val="24"/>
        </w:rPr>
        <w:t xml:space="preserve">IV. ФОРМЫ КОНТРОЛЯ ЗА ИСПОЛНЕНИЕМ </w:t>
      </w:r>
    </w:p>
    <w:p w:rsidR="00FD6FBE" w:rsidRPr="0022270B" w:rsidRDefault="00FD6FBE" w:rsidP="005675C5">
      <w:pPr>
        <w:spacing w:after="0"/>
        <w:jc w:val="center"/>
        <w:outlineLvl w:val="0"/>
        <w:rPr>
          <w:rFonts w:ascii="Times New Roman" w:hAnsi="Times New Roman"/>
          <w:b/>
          <w:sz w:val="24"/>
          <w:szCs w:val="24"/>
        </w:rPr>
      </w:pPr>
      <w:r w:rsidRPr="0022270B">
        <w:rPr>
          <w:rFonts w:ascii="Times New Roman" w:hAnsi="Times New Roman"/>
          <w:b/>
          <w:sz w:val="24"/>
          <w:szCs w:val="24"/>
        </w:rPr>
        <w:t>АДМИНИСТРАТИВНОГО РЕГЛАМЕНТА</w:t>
      </w:r>
    </w:p>
    <w:p w:rsidR="00FD6FBE" w:rsidRPr="0022270B" w:rsidRDefault="00FD6FBE" w:rsidP="005675C5">
      <w:pPr>
        <w:shd w:val="clear" w:color="auto" w:fill="FFFFFF"/>
        <w:spacing w:after="0"/>
        <w:jc w:val="both"/>
        <w:textAlignment w:val="baseline"/>
        <w:rPr>
          <w:rFonts w:ascii="Times New Roman" w:hAnsi="Times New Roman"/>
          <w:b/>
          <w:sz w:val="24"/>
          <w:szCs w:val="24"/>
        </w:rPr>
      </w:pPr>
    </w:p>
    <w:p w:rsidR="00FD6FBE" w:rsidRPr="002B7BA0" w:rsidRDefault="00BA3948" w:rsidP="005675C5">
      <w:pPr>
        <w:spacing w:after="0"/>
        <w:ind w:firstLine="709"/>
        <w:jc w:val="both"/>
        <w:outlineLvl w:val="1"/>
        <w:rPr>
          <w:rFonts w:ascii="Times New Roman" w:hAnsi="Times New Roman"/>
          <w:b/>
          <w:sz w:val="24"/>
          <w:szCs w:val="24"/>
        </w:rPr>
      </w:pPr>
      <w:r>
        <w:rPr>
          <w:rFonts w:ascii="Times New Roman" w:hAnsi="Times New Roman"/>
          <w:b/>
          <w:sz w:val="24"/>
          <w:szCs w:val="24"/>
        </w:rPr>
        <w:t>1</w:t>
      </w:r>
      <w:r w:rsidR="00FD6FBE" w:rsidRPr="002B7BA0">
        <w:rPr>
          <w:rFonts w:ascii="Times New Roman" w:hAnsi="Times New Roman"/>
          <w:b/>
          <w:sz w:val="24"/>
          <w:szCs w:val="24"/>
        </w:rPr>
        <w:t>. Порядок осуществления контроля за исполнением настоящего Регламента</w:t>
      </w:r>
    </w:p>
    <w:p w:rsidR="00FD6FBE" w:rsidRPr="000F5493" w:rsidRDefault="00BA3948" w:rsidP="005675C5">
      <w:pPr>
        <w:tabs>
          <w:tab w:val="num" w:pos="720"/>
          <w:tab w:val="num" w:pos="810"/>
          <w:tab w:val="left" w:pos="1350"/>
        </w:tabs>
        <w:autoSpaceDE w:val="0"/>
        <w:autoSpaceDN w:val="0"/>
        <w:adjustRightInd w:val="0"/>
        <w:spacing w:after="0"/>
        <w:ind w:firstLine="709"/>
        <w:contextualSpacing/>
        <w:jc w:val="both"/>
        <w:rPr>
          <w:rFonts w:ascii="Times New Roman" w:hAnsi="Times New Roman"/>
          <w:spacing w:val="-2"/>
          <w:sz w:val="24"/>
          <w:szCs w:val="24"/>
        </w:rPr>
      </w:pPr>
      <w:r>
        <w:rPr>
          <w:rFonts w:ascii="Times New Roman" w:hAnsi="Times New Roman"/>
          <w:sz w:val="24"/>
          <w:szCs w:val="24"/>
        </w:rPr>
        <w:lastRenderedPageBreak/>
        <w:t>1</w:t>
      </w:r>
      <w:r w:rsidR="00FD6FBE" w:rsidRPr="002B7BA0">
        <w:rPr>
          <w:rFonts w:ascii="Times New Roman" w:hAnsi="Times New Roman"/>
          <w:sz w:val="24"/>
          <w:szCs w:val="24"/>
        </w:rPr>
        <w:t xml:space="preserve">.1 </w:t>
      </w:r>
      <w:r w:rsidR="00FD6FBE">
        <w:rPr>
          <w:rFonts w:ascii="Times New Roman" w:hAnsi="Times New Roman"/>
          <w:sz w:val="24"/>
          <w:szCs w:val="24"/>
        </w:rPr>
        <w:t>К</w:t>
      </w:r>
      <w:r w:rsidR="00FD6FBE" w:rsidRPr="002B7BA0">
        <w:rPr>
          <w:rFonts w:ascii="Times New Roman" w:hAnsi="Times New Roman"/>
          <w:sz w:val="24"/>
          <w:szCs w:val="24"/>
        </w:rPr>
        <w:t xml:space="preserve">онтроль за соблюдением и исполнением административных процедур, действий и сроков, определенных настоящим Регламентом, осуществляется 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w:t>
      </w:r>
      <w:r w:rsidR="00FD6FBE" w:rsidRPr="000F5493">
        <w:rPr>
          <w:rFonts w:ascii="Times New Roman" w:hAnsi="Times New Roman"/>
          <w:sz w:val="24"/>
          <w:szCs w:val="24"/>
        </w:rPr>
        <w:t>направление заявителю результата предоставления муниципальной услуги.</w:t>
      </w:r>
    </w:p>
    <w:p w:rsidR="00FD6FBE" w:rsidRPr="000F5493" w:rsidRDefault="00BA3948" w:rsidP="005675C5">
      <w:pPr>
        <w:pStyle w:val="ConsPlusNormal"/>
        <w:spacing w:line="276" w:lineRule="auto"/>
        <w:ind w:firstLine="709"/>
        <w:jc w:val="both"/>
      </w:pPr>
      <w:r>
        <w:t>1</w:t>
      </w:r>
      <w:r w:rsidR="00FD6FBE" w:rsidRPr="000F5493">
        <w:t>.2. Проверки полноты и качества предоставления муниципальной услуги могут быть плановыми и внеплановыми.</w:t>
      </w:r>
    </w:p>
    <w:p w:rsidR="00FD6FBE" w:rsidRPr="000F5493" w:rsidRDefault="00FD6FBE" w:rsidP="005675C5">
      <w:pPr>
        <w:pStyle w:val="ConsPlusNormal"/>
        <w:spacing w:line="276" w:lineRule="auto"/>
        <w:ind w:firstLine="709"/>
        <w:jc w:val="both"/>
      </w:pPr>
      <w:r w:rsidRPr="000F5493">
        <w:t xml:space="preserve">Периодичность осуществления плановых проверок устанавливается </w:t>
      </w:r>
      <w:r w:rsidRPr="002B7BA0">
        <w:t>глав</w:t>
      </w:r>
      <w:r>
        <w:t>ой</w:t>
      </w:r>
      <w:r w:rsidRPr="002B7BA0">
        <w:t xml:space="preserve"> </w:t>
      </w:r>
      <w:r>
        <w:t>муниципального образования</w:t>
      </w:r>
      <w:r w:rsidRPr="002B7BA0">
        <w:t xml:space="preserve"> </w:t>
      </w:r>
      <w:r w:rsidRPr="000F5493">
        <w:t>(иным уполномоченным лицом).</w:t>
      </w:r>
    </w:p>
    <w:p w:rsidR="00FD6FBE" w:rsidRPr="002B7BA0" w:rsidRDefault="00FD6FBE" w:rsidP="005675C5">
      <w:pPr>
        <w:pStyle w:val="ConsPlusNormal"/>
        <w:spacing w:line="276" w:lineRule="auto"/>
        <w:ind w:firstLine="709"/>
        <w:jc w:val="both"/>
      </w:pPr>
      <w:r w:rsidRPr="000F5493">
        <w:t>Внеплановые проверки проводятся в случаях обращения заявителей с жалобами на нарушение их прав и законных интересов, решения</w:t>
      </w:r>
      <w:r w:rsidRPr="002B7BA0">
        <w:t>, действия (бездействие) должностных лиц Администрации при предоставлении муниципальной услуги.</w:t>
      </w:r>
    </w:p>
    <w:p w:rsidR="00FD6FBE" w:rsidRPr="002B7BA0" w:rsidRDefault="00FD6FBE" w:rsidP="005675C5">
      <w:pPr>
        <w:spacing w:after="0"/>
        <w:ind w:firstLine="709"/>
        <w:jc w:val="both"/>
        <w:rPr>
          <w:rFonts w:ascii="Times New Roman" w:hAnsi="Times New Roman"/>
          <w:sz w:val="24"/>
          <w:szCs w:val="24"/>
        </w:rPr>
      </w:pPr>
      <w:r w:rsidRPr="002B7BA0">
        <w:rPr>
          <w:rFonts w:ascii="Times New Roman" w:hAnsi="Times New Roman"/>
          <w:sz w:val="24"/>
          <w:szCs w:val="24"/>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FD6FBE" w:rsidRPr="000A7B8A" w:rsidRDefault="00BA3948" w:rsidP="00F77443">
      <w:pPr>
        <w:spacing w:after="0"/>
        <w:ind w:firstLine="709"/>
        <w:jc w:val="both"/>
        <w:rPr>
          <w:rFonts w:ascii="Times New Roman" w:hAnsi="Times New Roman"/>
          <w:sz w:val="24"/>
          <w:szCs w:val="24"/>
        </w:rPr>
      </w:pPr>
      <w:r>
        <w:rPr>
          <w:rFonts w:ascii="Times New Roman" w:hAnsi="Times New Roman"/>
          <w:sz w:val="24"/>
          <w:szCs w:val="24"/>
        </w:rPr>
        <w:t>1</w:t>
      </w:r>
      <w:r w:rsidR="00FD6FBE" w:rsidRPr="000A7B8A">
        <w:rPr>
          <w:rFonts w:ascii="Times New Roman" w:hAnsi="Times New Roman"/>
          <w:sz w:val="24"/>
          <w:szCs w:val="24"/>
        </w:rPr>
        <w:t xml:space="preserve">.3 Руководитель подразделения МФЦ осуществляет контроль за: </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надлежащим исполнением настоящего Административного регламента сотрудниками подразделения МФЦ;</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своевременностью и полнотой передачи в орган местного самоуправления Приморского края принятых от заявителя документов;</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FD6FBE" w:rsidRPr="000A7B8A" w:rsidRDefault="00FD6FBE" w:rsidP="00F77443">
      <w:pPr>
        <w:spacing w:after="0"/>
        <w:ind w:firstLine="709"/>
        <w:jc w:val="both"/>
        <w:rPr>
          <w:rFonts w:ascii="Times New Roman" w:hAnsi="Times New Roman"/>
          <w:sz w:val="24"/>
          <w:szCs w:val="24"/>
        </w:rPr>
      </w:pPr>
      <w:r w:rsidRPr="000A7B8A">
        <w:rPr>
          <w:rFonts w:ascii="Times New Roman" w:hAnsi="Times New Roman"/>
          <w:sz w:val="24"/>
          <w:szCs w:val="24"/>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rsidR="00FD6FBE" w:rsidRPr="002B7BA0" w:rsidRDefault="00FD6FBE" w:rsidP="005675C5">
      <w:pPr>
        <w:spacing w:after="0"/>
        <w:ind w:firstLine="709"/>
        <w:jc w:val="both"/>
        <w:rPr>
          <w:rFonts w:ascii="Times New Roman" w:hAnsi="Times New Roman"/>
          <w:sz w:val="24"/>
          <w:szCs w:val="24"/>
        </w:rPr>
      </w:pPr>
    </w:p>
    <w:p w:rsidR="00FD6FBE" w:rsidRPr="002B7BA0" w:rsidRDefault="00FD6FBE" w:rsidP="005675C5">
      <w:pPr>
        <w:pStyle w:val="ConsPlusTitle"/>
        <w:spacing w:line="276" w:lineRule="auto"/>
        <w:ind w:firstLine="709"/>
        <w:jc w:val="both"/>
        <w:outlineLvl w:val="2"/>
        <w:rPr>
          <w:rFonts w:ascii="Times New Roman" w:hAnsi="Times New Roman" w:cs="Times New Roman"/>
          <w:bCs w:val="0"/>
          <w:sz w:val="24"/>
          <w:szCs w:val="24"/>
          <w:lang w:eastAsia="en-US"/>
        </w:rPr>
      </w:pPr>
      <w:r w:rsidRPr="002B7BA0">
        <w:rPr>
          <w:rFonts w:ascii="Times New Roman" w:hAnsi="Times New Roman" w:cs="Times New Roman"/>
          <w:bCs w:val="0"/>
          <w:sz w:val="24"/>
          <w:szCs w:val="24"/>
          <w:lang w:eastAsia="en-US"/>
        </w:rPr>
        <w:t>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D6FBE" w:rsidRPr="002B7BA0" w:rsidRDefault="00FD6FBE" w:rsidP="005675C5">
      <w:pPr>
        <w:spacing w:after="0"/>
        <w:ind w:firstLine="709"/>
        <w:jc w:val="both"/>
        <w:rPr>
          <w:rFonts w:ascii="Times New Roman" w:hAnsi="Times New Roman"/>
          <w:sz w:val="24"/>
          <w:szCs w:val="24"/>
        </w:rPr>
      </w:pPr>
      <w:r w:rsidRPr="002B7BA0">
        <w:rPr>
          <w:rFonts w:ascii="Times New Roman" w:hAnsi="Times New Roman"/>
          <w:sz w:val="24"/>
          <w:szCs w:val="24"/>
        </w:rPr>
        <w:t xml:space="preserve">2.1. Должностные лица Администрации, участвующие в предоставлении </w:t>
      </w:r>
      <w:proofErr w:type="gramStart"/>
      <w:r w:rsidRPr="002B7BA0">
        <w:rPr>
          <w:rFonts w:ascii="Times New Roman" w:hAnsi="Times New Roman"/>
          <w:sz w:val="24"/>
          <w:szCs w:val="24"/>
        </w:rPr>
        <w:t>муниципальной услуги</w:t>
      </w:r>
      <w:proofErr w:type="gramEnd"/>
      <w:r w:rsidRPr="002B7BA0">
        <w:rPr>
          <w:rFonts w:ascii="Times New Roman" w:hAnsi="Times New Roman"/>
          <w:sz w:val="24"/>
          <w:szCs w:val="24"/>
        </w:rPr>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FD6FBE" w:rsidRDefault="00FD6FBE" w:rsidP="005675C5">
      <w:pPr>
        <w:spacing w:after="0"/>
        <w:ind w:firstLine="709"/>
        <w:jc w:val="both"/>
        <w:rPr>
          <w:rFonts w:ascii="Times New Roman" w:hAnsi="Times New Roman"/>
          <w:sz w:val="24"/>
          <w:szCs w:val="24"/>
        </w:rPr>
      </w:pPr>
      <w:r w:rsidRPr="002B7BA0">
        <w:rPr>
          <w:rFonts w:ascii="Times New Roman" w:hAnsi="Times New Roman"/>
          <w:sz w:val="24"/>
          <w:szCs w:val="24"/>
        </w:rPr>
        <w:t>2.2.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076610" w:rsidRPr="002B7BA0" w:rsidRDefault="00076610" w:rsidP="005675C5">
      <w:pPr>
        <w:spacing w:after="0"/>
        <w:ind w:firstLine="709"/>
        <w:jc w:val="both"/>
        <w:rPr>
          <w:rFonts w:ascii="Times New Roman" w:hAnsi="Times New Roman"/>
          <w:sz w:val="24"/>
          <w:szCs w:val="24"/>
        </w:rPr>
      </w:pPr>
    </w:p>
    <w:p w:rsidR="00076610" w:rsidRPr="0022270B" w:rsidRDefault="00076610" w:rsidP="00BA3948">
      <w:pPr>
        <w:pStyle w:val="ConsPlusNormal"/>
        <w:jc w:val="both"/>
        <w:outlineLvl w:val="1"/>
        <w:rPr>
          <w:b/>
          <w:sz w:val="24"/>
          <w:szCs w:val="24"/>
        </w:rPr>
      </w:pPr>
      <w:r w:rsidRPr="0022270B">
        <w:rPr>
          <w:b/>
          <w:sz w:val="24"/>
          <w:szCs w:val="24"/>
        </w:rPr>
        <w:t xml:space="preserve">V. ДОСУДЕБНЫЙ(ВНЕСУДЕБНЫЙ) ПОРЯДОК ОБЖАЛОВАНИЯ РЕШЕНИЙ И ДЕЙСТВИЙ (БЕЗДЕЙСТВИЯ) ОРГАНА, ПРЕДОСТАВЛЯЮЩЕГО МУНИЦИПАЛЬНУЮ </w:t>
      </w:r>
      <w:r w:rsidRPr="0022270B">
        <w:rPr>
          <w:b/>
          <w:sz w:val="24"/>
          <w:szCs w:val="24"/>
        </w:rPr>
        <w:lastRenderedPageBreak/>
        <w:t>УСЛУГУ, МНОГОФУНКЦИОНАЛЬНОГО ЦЕНТРА, ОРГАНИЗАЦИЙ, УКАЗАННЫХ В ЧАСТИ 1.1 СТАТЬИ 16 ФЕДЕРАЛЬНОГО ЗАКОНА ОТ 27.07.2010Г. №210-ФЗ «ОБ ОРГАНИЗАЦИИ ПРЕДОСТАВЛЕНИЯ ГОСУДАРСТВЕННЫХ И МУНИЦИПАЛЬНЫХ УСЛУГ», А ТАКЖЕ ИХ ДОЛЖНОСТНЫХ ЛИЦ, ГОСУДАРСТВЕННЫХ И МУНИЦИПАЛЬНЫХ СЛУЖАЩИХ</w:t>
      </w:r>
    </w:p>
    <w:p w:rsidR="00076610" w:rsidRPr="00A519DC" w:rsidRDefault="00076610" w:rsidP="00076610">
      <w:pPr>
        <w:pStyle w:val="ConsPlusNormal"/>
        <w:jc w:val="center"/>
        <w:outlineLvl w:val="1"/>
        <w:rPr>
          <w:sz w:val="24"/>
          <w:szCs w:val="24"/>
        </w:rPr>
      </w:pPr>
    </w:p>
    <w:p w:rsidR="00076610" w:rsidRPr="00B23A9B" w:rsidRDefault="00076610" w:rsidP="00076610">
      <w:pPr>
        <w:spacing w:after="0" w:line="240" w:lineRule="auto"/>
        <w:ind w:firstLine="709"/>
        <w:jc w:val="both"/>
        <w:outlineLvl w:val="1"/>
        <w:rPr>
          <w:rFonts w:ascii="Times New Roman" w:hAnsi="Times New Roman"/>
          <w:b/>
          <w:color w:val="000000"/>
          <w:sz w:val="24"/>
          <w:szCs w:val="24"/>
        </w:rPr>
      </w:pPr>
      <w:r>
        <w:rPr>
          <w:rFonts w:ascii="Times New Roman" w:hAnsi="Times New Roman"/>
          <w:b/>
          <w:color w:val="000000"/>
          <w:sz w:val="24"/>
          <w:szCs w:val="24"/>
        </w:rPr>
        <w:t>1</w:t>
      </w:r>
      <w:r w:rsidRPr="00B23A9B">
        <w:rPr>
          <w:rFonts w:ascii="Times New Roman" w:hAnsi="Times New Roman"/>
          <w:b/>
          <w:color w:val="000000"/>
          <w:sz w:val="24"/>
          <w:szCs w:val="24"/>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076610" w:rsidRPr="00CC130D" w:rsidRDefault="00076610" w:rsidP="00076610">
      <w:pPr>
        <w:pStyle w:val="ConsPlusNormal"/>
        <w:ind w:firstLine="540"/>
        <w:jc w:val="both"/>
        <w:rPr>
          <w:sz w:val="24"/>
          <w:szCs w:val="24"/>
        </w:rPr>
      </w:pPr>
      <w:r w:rsidRPr="00CC130D">
        <w:rPr>
          <w:sz w:val="24"/>
          <w:szCs w:val="24"/>
        </w:rPr>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Заявитель может обратиться с жалобой в том числе в следующих случаях:</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lastRenderedPageBreak/>
        <w:t>8) нарушение срока или порядка выдачи документов по результатам предоставления муниципальной услуги;</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CC130D">
          <w:rPr>
            <w:rFonts w:ascii="Times New Roman" w:hAnsi="Times New Roman"/>
            <w:color w:val="000000"/>
            <w:sz w:val="24"/>
            <w:szCs w:val="24"/>
          </w:rPr>
          <w:t>частью 1.1 статьи 16</w:t>
        </w:r>
      </w:hyperlink>
      <w:r w:rsidRPr="00CC130D">
        <w:rPr>
          <w:rFonts w:ascii="Times New Roman" w:hAnsi="Times New Roman"/>
          <w:sz w:val="24"/>
          <w:szCs w:val="24"/>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076610" w:rsidRPr="00CC130D" w:rsidRDefault="00076610" w:rsidP="00076610">
      <w:pPr>
        <w:pStyle w:val="ConsPlusNormal"/>
        <w:ind w:firstLine="540"/>
        <w:jc w:val="both"/>
        <w:rPr>
          <w:sz w:val="24"/>
          <w:szCs w:val="24"/>
        </w:rPr>
      </w:pPr>
      <w:r w:rsidRPr="00CC130D">
        <w:rPr>
          <w:sz w:val="24"/>
          <w:szCs w:val="24"/>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76610" w:rsidRPr="00CC130D" w:rsidRDefault="00076610" w:rsidP="00076610">
      <w:pPr>
        <w:pStyle w:val="ConsPlusNormal"/>
        <w:ind w:firstLine="540"/>
        <w:jc w:val="both"/>
        <w:rPr>
          <w:sz w:val="24"/>
          <w:szCs w:val="24"/>
        </w:rPr>
      </w:pPr>
      <w:r w:rsidRPr="00CC130D">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w:t>
      </w:r>
      <w:r w:rsidRPr="00CC130D">
        <w:rPr>
          <w:sz w:val="24"/>
          <w:szCs w:val="24"/>
        </w:rPr>
        <w:lastRenderedPageBreak/>
        <w:t>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610" w:rsidRPr="00CC130D" w:rsidRDefault="00076610" w:rsidP="00076610">
      <w:pPr>
        <w:pStyle w:val="ConsPlusNormal"/>
        <w:ind w:firstLine="540"/>
        <w:jc w:val="both"/>
        <w:rPr>
          <w:sz w:val="24"/>
          <w:szCs w:val="24"/>
        </w:rPr>
      </w:pPr>
      <w:r w:rsidRPr="00CC130D">
        <w:rPr>
          <w:sz w:val="24"/>
          <w:szCs w:val="24"/>
        </w:rPr>
        <w:t>Жалоба заявителя должна содержать:</w:t>
      </w:r>
    </w:p>
    <w:p w:rsidR="00076610" w:rsidRPr="00CC130D" w:rsidRDefault="00076610" w:rsidP="00076610">
      <w:pPr>
        <w:autoSpaceDE w:val="0"/>
        <w:autoSpaceDN w:val="0"/>
        <w:adjustRightInd w:val="0"/>
        <w:spacing w:after="0" w:line="240" w:lineRule="auto"/>
        <w:jc w:val="both"/>
        <w:rPr>
          <w:rFonts w:ascii="Times New Roman" w:hAnsi="Times New Roman"/>
          <w:b/>
          <w:bCs/>
          <w:sz w:val="24"/>
          <w:szCs w:val="24"/>
        </w:rPr>
      </w:pPr>
      <w:r w:rsidRPr="00CC130D">
        <w:rPr>
          <w:rFonts w:ascii="Times New Roman" w:hAnsi="Times New Roman"/>
          <w:sz w:val="24"/>
          <w:szCs w:val="24"/>
        </w:rPr>
        <w:t xml:space="preserve">- </w:t>
      </w:r>
      <w:r w:rsidRPr="00CC130D">
        <w:rPr>
          <w:rFonts w:ascii="Times New Roman" w:hAnsi="Times New Roman"/>
          <w:bCs/>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CC130D">
        <w:rPr>
          <w:rFonts w:ascii="Times New Roman" w:hAnsi="Times New Roman"/>
          <w:sz w:val="24"/>
          <w:szCs w:val="24"/>
        </w:rPr>
        <w:t>частью 1.1 статьи 16 Федерального закона № 210-ФЗ «Об организации предоставления государственных и муниципальных услуг»</w:t>
      </w:r>
      <w:r w:rsidRPr="00CC130D">
        <w:rPr>
          <w:rFonts w:ascii="Times New Roman" w:hAnsi="Times New Roman"/>
          <w:bCs/>
          <w:sz w:val="24"/>
          <w:szCs w:val="24"/>
        </w:rPr>
        <w:t>, их руководителей и (или) работников, решения и действия (бездействие) которых обжалуются;</w:t>
      </w:r>
    </w:p>
    <w:p w:rsidR="00076610" w:rsidRPr="00CC130D" w:rsidRDefault="00076610" w:rsidP="00076610">
      <w:pPr>
        <w:pStyle w:val="ConsPlusNormal"/>
        <w:ind w:firstLine="540"/>
        <w:jc w:val="both"/>
        <w:rPr>
          <w:sz w:val="24"/>
          <w:szCs w:val="24"/>
        </w:rPr>
      </w:pPr>
      <w:r w:rsidRPr="00CC130D">
        <w:rPr>
          <w:sz w:val="24"/>
          <w:szCs w:val="24"/>
        </w:rPr>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CC130D">
          <w:rPr>
            <w:rFonts w:ascii="Times New Roman" w:hAnsi="Times New Roman"/>
            <w:sz w:val="24"/>
            <w:szCs w:val="24"/>
          </w:rPr>
          <w:t>частью</w:t>
        </w:r>
      </w:hyperlink>
      <w:r w:rsidRPr="00CC130D">
        <w:rPr>
          <w:rFonts w:ascii="Times New Roman" w:hAnsi="Times New Roman"/>
          <w:sz w:val="24"/>
          <w:szCs w:val="24"/>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По результатам рассмотрения жалобы принимается одно из следующих решений:</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2) в удовлетворении жалобы отказывается.</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lastRenderedPageBreak/>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6610" w:rsidRPr="00CC130D" w:rsidRDefault="00076610" w:rsidP="00076610">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6610" w:rsidRPr="00CC130D" w:rsidRDefault="00076610" w:rsidP="00076610">
      <w:pPr>
        <w:pStyle w:val="ConsPlusNormal"/>
        <w:ind w:firstLine="540"/>
        <w:jc w:val="both"/>
        <w:rPr>
          <w:sz w:val="24"/>
          <w:szCs w:val="24"/>
        </w:rPr>
      </w:pPr>
      <w:bookmarkStart w:id="3" w:name="Par352"/>
      <w:bookmarkEnd w:id="3"/>
      <w:r w:rsidRPr="00CC130D">
        <w:rPr>
          <w:sz w:val="24"/>
          <w:szCs w:val="24"/>
        </w:rPr>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076610" w:rsidRPr="00CC130D" w:rsidRDefault="00076610" w:rsidP="00076610">
      <w:pPr>
        <w:spacing w:after="0"/>
        <w:ind w:firstLine="709"/>
        <w:jc w:val="both"/>
        <w:rPr>
          <w:rFonts w:ascii="Times New Roman" w:hAnsi="Times New Roman"/>
          <w:sz w:val="24"/>
          <w:szCs w:val="24"/>
        </w:rPr>
      </w:pPr>
    </w:p>
    <w:p w:rsidR="00076610" w:rsidRPr="00CC130D" w:rsidRDefault="00076610" w:rsidP="00076610">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2</w:t>
      </w:r>
      <w:r w:rsidRPr="00CC130D">
        <w:rPr>
          <w:rFonts w:ascii="Times New Roman" w:hAnsi="Times New Roman"/>
          <w:b/>
          <w:sz w:val="24"/>
          <w:szCs w:val="24"/>
        </w:rPr>
        <w:t>.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076610" w:rsidRPr="00CC130D" w:rsidRDefault="00076610" w:rsidP="00076610">
      <w:pPr>
        <w:autoSpaceDE w:val="0"/>
        <w:autoSpaceDN w:val="0"/>
        <w:adjustRightInd w:val="0"/>
        <w:spacing w:after="0"/>
        <w:ind w:firstLine="709"/>
        <w:jc w:val="both"/>
        <w:rPr>
          <w:rFonts w:ascii="Times New Roman" w:hAnsi="Times New Roman"/>
          <w:sz w:val="24"/>
          <w:szCs w:val="24"/>
        </w:rPr>
      </w:pPr>
      <w:r w:rsidRPr="00CC130D">
        <w:rPr>
          <w:rFonts w:ascii="Times New Roman" w:hAnsi="Times New Roman"/>
          <w:sz w:val="24"/>
          <w:szCs w:val="24"/>
        </w:rPr>
        <w:t>Заявитель вправе оспорить в судебном порядке решение об отказе в выдаче разрешения на строительств</w:t>
      </w:r>
      <w:r>
        <w:rPr>
          <w:rFonts w:ascii="Times New Roman" w:hAnsi="Times New Roman"/>
          <w:sz w:val="24"/>
          <w:szCs w:val="24"/>
        </w:rPr>
        <w:t>о</w:t>
      </w:r>
      <w:r w:rsidRPr="00CC130D">
        <w:rPr>
          <w:rFonts w:ascii="Times New Roman" w:hAnsi="Times New Roman"/>
          <w:sz w:val="24"/>
          <w:szCs w:val="24"/>
        </w:rPr>
        <w:t>.</w:t>
      </w:r>
    </w:p>
    <w:p w:rsidR="00FD6FBE" w:rsidRDefault="00FD6FBE" w:rsidP="005675C5">
      <w:pPr>
        <w:spacing w:after="0"/>
        <w:jc w:val="both"/>
        <w:rPr>
          <w:rFonts w:ascii="Times New Roman" w:hAnsi="Times New Roman"/>
          <w:sz w:val="24"/>
          <w:szCs w:val="24"/>
        </w:rPr>
      </w:pPr>
    </w:p>
    <w:p w:rsidR="00FD6FBE" w:rsidRDefault="00FD6FBE" w:rsidP="009D7FFC">
      <w:pPr>
        <w:autoSpaceDE w:val="0"/>
        <w:autoSpaceDN w:val="0"/>
        <w:adjustRightInd w:val="0"/>
        <w:spacing w:after="0"/>
        <w:ind w:firstLine="709"/>
        <w:jc w:val="both"/>
        <w:rPr>
          <w:rFonts w:ascii="Times New Roman" w:hAnsi="Times New Roman"/>
          <w:sz w:val="24"/>
          <w:szCs w:val="24"/>
          <w:lang w:eastAsia="ru-RU"/>
        </w:rPr>
      </w:pPr>
      <w:r w:rsidRPr="00933441">
        <w:rPr>
          <w:rFonts w:ascii="Times New Roman" w:hAnsi="Times New Roman"/>
          <w:sz w:val="24"/>
          <w:szCs w:val="24"/>
          <w:lang w:eastAsia="ar-SA"/>
        </w:rPr>
        <w:br w:type="page"/>
      </w:r>
      <w:r>
        <w:rPr>
          <w:rFonts w:ascii="Times New Roman" w:hAnsi="Times New Roman"/>
          <w:sz w:val="24"/>
          <w:szCs w:val="24"/>
          <w:lang w:eastAsia="ru-RU"/>
        </w:rPr>
        <w:lastRenderedPageBreak/>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Приложение 1</w:t>
      </w:r>
    </w:p>
    <w:p w:rsidR="00FD6FBE" w:rsidRDefault="00FD6FBE" w:rsidP="00A609DE">
      <w:pPr>
        <w:spacing w:after="0" w:line="240" w:lineRule="auto"/>
        <w:jc w:val="both"/>
        <w:rPr>
          <w:rFonts w:ascii="Times New Roman" w:hAnsi="Times New Roman"/>
          <w:sz w:val="24"/>
          <w:szCs w:val="24"/>
          <w:lang w:eastAsia="ru-RU"/>
        </w:rPr>
      </w:pPr>
    </w:p>
    <w:p w:rsidR="00FD6FBE" w:rsidRPr="001E7544" w:rsidRDefault="00FD6FBE" w:rsidP="00A609DE">
      <w:pPr>
        <w:spacing w:after="0" w:line="240" w:lineRule="auto"/>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от 29 декабря 2004 года № 190-ФЗ «Градостроительный кодекс Российской Федерации»;</w:t>
      </w:r>
    </w:p>
    <w:p w:rsidR="00FD6FBE" w:rsidRPr="001E7544" w:rsidRDefault="00FD6FBE" w:rsidP="00A609DE">
      <w:pPr>
        <w:spacing w:after="0" w:line="240" w:lineRule="auto"/>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w:t>
      </w:r>
      <w:r w:rsidR="006941D7">
        <w:rPr>
          <w:rFonts w:ascii="Times New Roman" w:hAnsi="Times New Roman"/>
          <w:sz w:val="24"/>
          <w:szCs w:val="24"/>
          <w:lang w:eastAsia="ru-RU"/>
        </w:rPr>
        <w:t xml:space="preserve"> от 29 </w:t>
      </w:r>
      <w:r w:rsidRPr="001E7544">
        <w:rPr>
          <w:rFonts w:ascii="Times New Roman" w:hAnsi="Times New Roman"/>
          <w:sz w:val="24"/>
          <w:szCs w:val="24"/>
          <w:lang w:eastAsia="ru-RU"/>
        </w:rPr>
        <w:t>декабря 2004 года № 191-ФЗ «О введении в действие Градостроительного кодекса Российской Федерации»;</w:t>
      </w:r>
    </w:p>
    <w:p w:rsidR="00FD6FBE" w:rsidRPr="001E7544" w:rsidRDefault="00FD6FBE" w:rsidP="00A609DE">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06.10.2003 № 131-ФЗ «</w:t>
      </w:r>
      <w:r w:rsidRPr="001E7544">
        <w:rPr>
          <w:rFonts w:ascii="Times New Roman" w:hAnsi="Times New Roman"/>
          <w:sz w:val="24"/>
          <w:szCs w:val="24"/>
        </w:rPr>
        <w:t>Об общих принципах организации местного самоуправления в Российской Федерации;</w:t>
      </w:r>
    </w:p>
    <w:p w:rsidR="00FD6FBE" w:rsidRPr="001E7544" w:rsidRDefault="00FD6FBE" w:rsidP="00A609DE">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rPr>
        <w:t>-</w:t>
      </w:r>
      <w:r w:rsidRPr="001E7544">
        <w:rPr>
          <w:rFonts w:ascii="Times New Roman" w:hAnsi="Times New Roman"/>
          <w:sz w:val="24"/>
          <w:szCs w:val="24"/>
          <w:lang w:eastAsia="ru-RU"/>
        </w:rPr>
        <w:t xml:space="preserve">Федеральный закон от 6 октября </w:t>
      </w:r>
      <w:smartTag w:uri="urn:schemas-microsoft-com:office:smarttags" w:element="metricconverter">
        <w:smartTagPr>
          <w:attr w:name="ProductID" w:val="1999 г"/>
        </w:smartTagPr>
        <w:r w:rsidRPr="001E7544">
          <w:rPr>
            <w:rFonts w:ascii="Times New Roman" w:hAnsi="Times New Roman"/>
            <w:sz w:val="24"/>
            <w:szCs w:val="24"/>
            <w:lang w:eastAsia="ru-RU"/>
          </w:rPr>
          <w:t>1999 г</w:t>
        </w:r>
      </w:smartTag>
      <w:r w:rsidRPr="001E7544">
        <w:rPr>
          <w:rFonts w:ascii="Times New Roman" w:hAnsi="Times New Roman"/>
          <w:sz w:val="24"/>
          <w:szCs w:val="24"/>
          <w:lang w:eastAsia="ru-RU"/>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FD6FBE" w:rsidRPr="001E7544" w:rsidRDefault="00FD6FBE" w:rsidP="00A609DE">
      <w:pPr>
        <w:tabs>
          <w:tab w:val="left" w:pos="567"/>
          <w:tab w:val="left" w:pos="1418"/>
        </w:tabs>
        <w:spacing w:after="0" w:line="240" w:lineRule="auto"/>
        <w:contextualSpacing/>
        <w:jc w:val="both"/>
        <w:rPr>
          <w:rFonts w:ascii="Times New Roman" w:hAnsi="Times New Roman"/>
          <w:sz w:val="24"/>
          <w:szCs w:val="24"/>
          <w:lang w:eastAsia="ru-RU"/>
        </w:rPr>
      </w:pPr>
      <w:r w:rsidRPr="001E7544">
        <w:rPr>
          <w:rFonts w:ascii="Times New Roman" w:hAnsi="Times New Roman"/>
          <w:sz w:val="24"/>
          <w:szCs w:val="24"/>
          <w:lang w:eastAsia="ru-RU"/>
        </w:rPr>
        <w:t>-Федеральный закон от 13 ноября 1994 года № 51-ФЗ «Гражданский кодекс Российской Федерации»</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lang w:eastAsia="ru-RU"/>
        </w:rPr>
        <w:t>-</w:t>
      </w:r>
      <w:r w:rsidRPr="001E7544">
        <w:rPr>
          <w:rFonts w:ascii="Times New Roman" w:hAnsi="Times New Roman"/>
          <w:sz w:val="24"/>
          <w:szCs w:val="24"/>
        </w:rPr>
        <w:t>Федеральный закон от 25 октября 2001 года № 136-ФЗ «</w:t>
      </w:r>
      <w:r w:rsidRPr="001E7544">
        <w:rPr>
          <w:rFonts w:ascii="Times New Roman" w:hAnsi="Times New Roman"/>
          <w:color w:val="000000"/>
          <w:sz w:val="24"/>
          <w:szCs w:val="24"/>
        </w:rPr>
        <w:t xml:space="preserve">Земельный </w:t>
      </w:r>
      <w:hyperlink r:id="rId23" w:history="1">
        <w:r w:rsidRPr="001E7544">
          <w:rPr>
            <w:rStyle w:val="af3"/>
            <w:rFonts w:ascii="Times New Roman" w:hAnsi="Times New Roman"/>
            <w:color w:val="000000"/>
            <w:sz w:val="24"/>
            <w:szCs w:val="24"/>
          </w:rPr>
          <w:t>кодекс</w:t>
        </w:r>
      </w:hyperlink>
      <w:r w:rsidRPr="001E7544">
        <w:rPr>
          <w:rFonts w:ascii="Times New Roman" w:hAnsi="Times New Roman"/>
          <w:color w:val="000000"/>
          <w:sz w:val="24"/>
          <w:szCs w:val="24"/>
        </w:rPr>
        <w:t xml:space="preserve"> Российской </w:t>
      </w:r>
      <w:r w:rsidRPr="001E7544">
        <w:rPr>
          <w:rFonts w:ascii="Times New Roman" w:hAnsi="Times New Roman"/>
          <w:sz w:val="24"/>
          <w:szCs w:val="24"/>
        </w:rPr>
        <w:t>Федерации»;</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17 ноября 1995 года № 169-ФЗ «Об архитектурной деятельности в Российской Федерации»;</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27 июля 2010 года № 210-ФЗ «Об организации предоставления государственных и муниципальных услуг»;</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6 апреля 2011 года № 63-ФЗ «Об электронной подписи»;</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 403 от 30 апреля 2014 года «Об исчерпывающем перечне процедур в сфере жилищного строительства»;</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-Федеральный закон от 2 мая 2006 года № 59-ФЗ «О порядке рассмотрения обращений граждан Российской Федерации»;</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от26 марта 2016 года № 326 «О требованиях к предоставлению в электронной форме государственных и муниципальных услуг»;</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FD6FBE" w:rsidRPr="001E7544"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D6FBE" w:rsidRDefault="00FD6FBE" w:rsidP="00A609DE">
      <w:pPr>
        <w:widowControl w:val="0"/>
        <w:autoSpaceDE w:val="0"/>
        <w:autoSpaceDN w:val="0"/>
        <w:adjustRightInd w:val="0"/>
        <w:spacing w:after="0" w:line="240" w:lineRule="auto"/>
        <w:contextualSpacing/>
        <w:jc w:val="both"/>
        <w:rPr>
          <w:rFonts w:ascii="Times New Roman" w:hAnsi="Times New Roman"/>
          <w:sz w:val="24"/>
          <w:szCs w:val="24"/>
        </w:rPr>
      </w:pPr>
      <w:r w:rsidRPr="001E7544">
        <w:rPr>
          <w:rFonts w:ascii="Times New Roman" w:hAnsi="Times New Roman"/>
          <w:sz w:val="24"/>
          <w:szCs w:val="24"/>
        </w:rPr>
        <w:t>-Постановление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22270B" w:rsidRPr="001E7544" w:rsidRDefault="0022270B" w:rsidP="00A609DE">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Федеральный  закон</w:t>
      </w:r>
      <w:proofErr w:type="gramEnd"/>
      <w:r>
        <w:rPr>
          <w:rFonts w:ascii="Times New Roman" w:hAnsi="Times New Roman"/>
          <w:sz w:val="24"/>
          <w:szCs w:val="24"/>
        </w:rPr>
        <w:t xml:space="preserve"> от 29.12.2020 №468-ФЗ « О внесении изменений в Градостроительный кодекс Российской Федерации и отдельные законодательные акты Российской Федерации№ ( внесение изменений в ст. 45 </w:t>
      </w:r>
      <w:proofErr w:type="spellStart"/>
      <w:r>
        <w:rPr>
          <w:rFonts w:ascii="Times New Roman" w:hAnsi="Times New Roman"/>
          <w:sz w:val="24"/>
          <w:szCs w:val="24"/>
        </w:rPr>
        <w:t>ГрК</w:t>
      </w:r>
      <w:proofErr w:type="spellEnd"/>
      <w:r>
        <w:rPr>
          <w:rFonts w:ascii="Times New Roman" w:hAnsi="Times New Roman"/>
          <w:sz w:val="24"/>
          <w:szCs w:val="24"/>
        </w:rPr>
        <w:t xml:space="preserve"> РФ).</w:t>
      </w:r>
    </w:p>
    <w:p w:rsidR="00FD6FBE" w:rsidRPr="001E7544" w:rsidRDefault="00FD6FBE" w:rsidP="00A609DE">
      <w:pPr>
        <w:spacing w:after="0" w:line="240" w:lineRule="auto"/>
        <w:ind w:firstLine="709"/>
        <w:jc w:val="both"/>
        <w:rPr>
          <w:rFonts w:ascii="Times New Roman" w:hAnsi="Times New Roman"/>
          <w:sz w:val="24"/>
          <w:szCs w:val="24"/>
        </w:rPr>
        <w:sectPr w:rsidR="00FD6FBE" w:rsidRPr="001E7544" w:rsidSect="00E03652">
          <w:headerReference w:type="default" r:id="rId24"/>
          <w:pgSz w:w="11906" w:h="16838"/>
          <w:pgMar w:top="567" w:right="707" w:bottom="851" w:left="1418" w:header="708" w:footer="708" w:gutter="0"/>
          <w:pgNumType w:start="1"/>
          <w:cols w:space="708"/>
          <w:docGrid w:linePitch="360"/>
        </w:sectPr>
      </w:pPr>
    </w:p>
    <w:p w:rsidR="00BA3948" w:rsidRPr="008D5BC2" w:rsidRDefault="00BA3948" w:rsidP="00BA3948">
      <w:pPr>
        <w:spacing w:after="0" w:line="240" w:lineRule="auto"/>
        <w:jc w:val="right"/>
        <w:rPr>
          <w:rFonts w:ascii="Times New Roman" w:hAnsi="Times New Roman"/>
          <w:color w:val="000000"/>
          <w:sz w:val="24"/>
          <w:szCs w:val="24"/>
        </w:rPr>
      </w:pPr>
      <w:r w:rsidRPr="008D5BC2">
        <w:rPr>
          <w:rFonts w:ascii="Times New Roman" w:hAnsi="Times New Roman"/>
          <w:color w:val="000000"/>
          <w:sz w:val="24"/>
          <w:szCs w:val="24"/>
        </w:rPr>
        <w:lastRenderedPageBreak/>
        <w:t>Приложение №2</w:t>
      </w:r>
    </w:p>
    <w:p w:rsidR="00BA3948" w:rsidRPr="008D5BC2" w:rsidRDefault="00BA3948" w:rsidP="00BA3948">
      <w:pPr>
        <w:tabs>
          <w:tab w:val="num" w:pos="432"/>
        </w:tabs>
        <w:spacing w:after="0" w:line="240" w:lineRule="auto"/>
        <w:ind w:hanging="357"/>
        <w:jc w:val="center"/>
        <w:outlineLvl w:val="0"/>
        <w:rPr>
          <w:rFonts w:ascii="Times New Roman" w:hAnsi="Times New Roman"/>
          <w:b/>
          <w:color w:val="000000"/>
          <w:sz w:val="24"/>
          <w:szCs w:val="24"/>
          <w:lang w:eastAsia="ar-SA"/>
        </w:rPr>
      </w:pPr>
      <w:r w:rsidRPr="008D5BC2">
        <w:rPr>
          <w:rFonts w:ascii="Times New Roman" w:hAnsi="Times New Roman"/>
          <w:b/>
          <w:color w:val="000000"/>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BA3948" w:rsidRPr="008D5BC2" w:rsidTr="004D2954">
        <w:tc>
          <w:tcPr>
            <w:tcW w:w="417" w:type="dxa"/>
            <w:gridSpan w:val="2"/>
          </w:tcPr>
          <w:p w:rsidR="00BA3948" w:rsidRPr="008D5BC2" w:rsidRDefault="00BA3948" w:rsidP="004D2954">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Отдел архитектуры и градостроительства Новозыбковской городской администрации</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vertAlign w:val="superscript"/>
              </w:rPr>
              <w:t>(наименование органа, предоставляющего муниципальную услугу)</w:t>
            </w:r>
          </w:p>
        </w:tc>
      </w:tr>
      <w:tr w:rsidR="00BA3948" w:rsidRPr="008D5BC2" w:rsidTr="004D2954">
        <w:tc>
          <w:tcPr>
            <w:tcW w:w="417" w:type="dxa"/>
            <w:gridSpan w:val="2"/>
          </w:tcPr>
          <w:p w:rsidR="00BA3948" w:rsidRPr="008D5BC2" w:rsidRDefault="00BA3948" w:rsidP="004D2954">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1.1.</w:t>
            </w:r>
          </w:p>
        </w:tc>
        <w:tc>
          <w:tcPr>
            <w:tcW w:w="8877" w:type="dxa"/>
            <w:gridSpan w:val="3"/>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органа, предоставляющего муниципальную услугу:</w:t>
            </w:r>
          </w:p>
        </w:tc>
      </w:tr>
      <w:tr w:rsidR="00BA3948" w:rsidRPr="008D5BC2" w:rsidTr="004D2954">
        <w:tc>
          <w:tcPr>
            <w:tcW w:w="417" w:type="dxa"/>
            <w:gridSpan w:val="2"/>
          </w:tcPr>
          <w:p w:rsidR="00BA3948" w:rsidRPr="008D5BC2" w:rsidRDefault="00BA3948" w:rsidP="004D2954">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1.2.</w:t>
            </w:r>
          </w:p>
        </w:tc>
        <w:tc>
          <w:tcPr>
            <w:tcW w:w="8877" w:type="dxa"/>
            <w:gridSpan w:val="3"/>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561" w:type="dxa"/>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17-54 (обед с13-00 до 14-00)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17-30 (обед с13-00 до 14-00)</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BA3948" w:rsidRPr="008D5BC2" w:rsidTr="004D2954">
        <w:tc>
          <w:tcPr>
            <w:tcW w:w="417" w:type="dxa"/>
            <w:gridSpan w:val="2"/>
            <w:tcBorders>
              <w:bottom w:val="single" w:sz="4" w:space="0" w:color="auto"/>
            </w:tcBorders>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lang w:val="en-US"/>
              </w:rPr>
            </w:pPr>
          </w:p>
        </w:tc>
        <w:tc>
          <w:tcPr>
            <w:tcW w:w="2316"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561" w:type="dxa"/>
            <w:tcBorders>
              <w:top w:val="single" w:sz="4" w:space="0" w:color="auto"/>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BA3948" w:rsidRPr="008D5BC2" w:rsidTr="004D2954">
        <w:trPr>
          <w:trHeight w:val="1725"/>
        </w:trPr>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1.3.</w:t>
            </w: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График приема заявителей:</w:t>
            </w:r>
          </w:p>
          <w:p w:rsidR="00BA3948" w:rsidRPr="008D5BC2" w:rsidRDefault="00BA3948" w:rsidP="004D2954">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Четверг:   </w:t>
            </w:r>
            <w:proofErr w:type="gramEnd"/>
            <w:r w:rsidRPr="008D5BC2">
              <w:rPr>
                <w:rFonts w:ascii="Times New Roman" w:hAnsi="Times New Roman"/>
                <w:color w:val="000000"/>
                <w:sz w:val="24"/>
                <w:szCs w:val="24"/>
              </w:rPr>
              <w:t xml:space="preserve">          __________ с 8-30 до 17-45 (обед с13-00 до 14-00)_________</w:t>
            </w:r>
          </w:p>
          <w:p w:rsidR="00BA3948" w:rsidRPr="008D5BC2" w:rsidRDefault="00BA3948" w:rsidP="004D2954">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 xml:space="preserve">Понедельник-среда, </w:t>
            </w:r>
            <w:proofErr w:type="gramStart"/>
            <w:r w:rsidRPr="008D5BC2">
              <w:rPr>
                <w:rFonts w:ascii="Times New Roman" w:hAnsi="Times New Roman"/>
                <w:color w:val="000000"/>
                <w:sz w:val="24"/>
                <w:szCs w:val="24"/>
              </w:rPr>
              <w:t xml:space="preserve">пятница:   </w:t>
            </w:r>
            <w:proofErr w:type="gramEnd"/>
            <w:r w:rsidRPr="008D5BC2">
              <w:rPr>
                <w:rFonts w:ascii="Times New Roman" w:hAnsi="Times New Roman"/>
                <w:color w:val="000000"/>
                <w:sz w:val="24"/>
                <w:szCs w:val="24"/>
              </w:rPr>
              <w:t xml:space="preserve">    не приемные дни (работа с документами)</w:t>
            </w:r>
          </w:p>
          <w:p w:rsidR="00BA3948" w:rsidRPr="008D5BC2" w:rsidRDefault="00BA3948" w:rsidP="004D2954">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Суббота:   </w:t>
            </w:r>
            <w:proofErr w:type="gramEnd"/>
            <w:r w:rsidRPr="008D5BC2">
              <w:rPr>
                <w:rFonts w:ascii="Times New Roman" w:hAnsi="Times New Roman"/>
                <w:color w:val="000000"/>
                <w:sz w:val="24"/>
                <w:szCs w:val="24"/>
              </w:rPr>
              <w:t xml:space="preserve">         ___________________ выходной ________________________</w:t>
            </w:r>
          </w:p>
          <w:p w:rsidR="00BA3948" w:rsidRPr="008D5BC2" w:rsidRDefault="00BA3948" w:rsidP="004D2954">
            <w:pPr>
              <w:widowControl w:val="0"/>
              <w:autoSpaceDE w:val="0"/>
              <w:autoSpaceDN w:val="0"/>
              <w:adjustRightInd w:val="0"/>
              <w:spacing w:after="0" w:line="240" w:lineRule="auto"/>
              <w:ind w:firstLine="548"/>
              <w:rPr>
                <w:rFonts w:ascii="Times New Roman" w:hAnsi="Times New Roman"/>
                <w:color w:val="000000"/>
                <w:sz w:val="24"/>
                <w:szCs w:val="24"/>
              </w:rPr>
            </w:pPr>
            <w:proofErr w:type="gramStart"/>
            <w:r w:rsidRPr="008D5BC2">
              <w:rPr>
                <w:rFonts w:ascii="Times New Roman" w:hAnsi="Times New Roman"/>
                <w:color w:val="000000"/>
                <w:sz w:val="24"/>
                <w:szCs w:val="24"/>
              </w:rPr>
              <w:t xml:space="preserve">Воскресенье:   </w:t>
            </w:r>
            <w:proofErr w:type="gramEnd"/>
            <w:r w:rsidRPr="008D5BC2">
              <w:rPr>
                <w:rFonts w:ascii="Times New Roman" w:hAnsi="Times New Roman"/>
                <w:color w:val="000000"/>
                <w:sz w:val="24"/>
                <w:szCs w:val="24"/>
              </w:rPr>
              <w:t xml:space="preserve">  ___________________ выходной ________________________</w:t>
            </w:r>
          </w:p>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Контактный телефон органа, предоставляющего муниципальную услугу:</w:t>
            </w:r>
          </w:p>
        </w:tc>
      </w:tr>
      <w:tr w:rsidR="00BA3948" w:rsidRPr="008D5BC2" w:rsidTr="004D2954">
        <w:tc>
          <w:tcPr>
            <w:tcW w:w="417" w:type="dxa"/>
            <w:gridSpan w:val="2"/>
            <w:tcBorders>
              <w:bottom w:val="single" w:sz="4" w:space="0" w:color="auto"/>
            </w:tcBorders>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rPr>
              <w:t>8(48343) 5- 69- 54</w:t>
            </w:r>
          </w:p>
        </w:tc>
      </w:tr>
      <w:tr w:rsidR="00BA3948" w:rsidRPr="008D5BC2" w:rsidTr="004D2954">
        <w:tc>
          <w:tcPr>
            <w:tcW w:w="417" w:type="dxa"/>
            <w:gridSpan w:val="2"/>
            <w:tcBorders>
              <w:top w:val="single" w:sz="4" w:space="0" w:color="auto"/>
            </w:tcBorders>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1.4.</w:t>
            </w:r>
          </w:p>
        </w:tc>
        <w:tc>
          <w:tcPr>
            <w:tcW w:w="8877" w:type="dxa"/>
            <w:gridSpan w:val="3"/>
            <w:tcBorders>
              <w:top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b/>
                <w:color w:val="000000"/>
                <w:sz w:val="24"/>
                <w:szCs w:val="24"/>
              </w:rPr>
            </w:pPr>
            <w:r w:rsidRPr="008D5BC2">
              <w:rPr>
                <w:rFonts w:ascii="Times New Roman" w:hAnsi="Times New Roman"/>
                <w:color w:val="000000"/>
              </w:rPr>
              <w:t xml:space="preserve">                                                 </w:t>
            </w:r>
            <w:r w:rsidRPr="008D5BC2">
              <w:rPr>
                <w:rFonts w:ascii="Times New Roman" w:hAnsi="Times New Roman"/>
                <w:color w:val="000000"/>
                <w:lang w:val="en-US"/>
              </w:rPr>
              <w:t>zibkoe</w:t>
            </w:r>
            <w:r w:rsidRPr="008D5BC2">
              <w:rPr>
                <w:rFonts w:ascii="Times New Roman" w:hAnsi="Times New Roman"/>
                <w:color w:val="000000"/>
              </w:rPr>
              <w:t>.</w:t>
            </w:r>
            <w:r w:rsidRPr="008D5BC2">
              <w:rPr>
                <w:rFonts w:ascii="Times New Roman" w:hAnsi="Times New Roman"/>
                <w:color w:val="000000"/>
                <w:lang w:val="en-US"/>
              </w:rPr>
              <w:t>ru</w:t>
            </w:r>
          </w:p>
        </w:tc>
      </w:tr>
      <w:tr w:rsidR="00BA3948" w:rsidRPr="008D5BC2" w:rsidTr="004D2954">
        <w:trPr>
          <w:trHeight w:val="321"/>
        </w:trPr>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1.5</w:t>
            </w:r>
          </w:p>
        </w:tc>
        <w:tc>
          <w:tcPr>
            <w:tcW w:w="8877" w:type="dxa"/>
            <w:gridSpan w:val="3"/>
            <w:tcBorders>
              <w:top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BA3948" w:rsidRPr="008D5BC2" w:rsidTr="004D2954">
        <w:tc>
          <w:tcPr>
            <w:tcW w:w="417"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BA3948" w:rsidRPr="008D5BC2" w:rsidRDefault="00044CF9" w:rsidP="004D2954">
            <w:pPr>
              <w:widowControl w:val="0"/>
              <w:autoSpaceDE w:val="0"/>
              <w:autoSpaceDN w:val="0"/>
              <w:adjustRightInd w:val="0"/>
              <w:spacing w:after="0" w:line="240" w:lineRule="auto"/>
              <w:jc w:val="center"/>
              <w:rPr>
                <w:rFonts w:ascii="Times New Roman" w:hAnsi="Times New Roman"/>
                <w:color w:val="000000"/>
                <w:sz w:val="24"/>
                <w:szCs w:val="24"/>
              </w:rPr>
            </w:pPr>
            <w:hyperlink r:id="rId25" w:history="1">
              <w:r w:rsidR="00BA3948" w:rsidRPr="008D5BC2">
                <w:rPr>
                  <w:rStyle w:val="af3"/>
                  <w:rFonts w:ascii="Times New Roman" w:hAnsi="Times New Roman"/>
                  <w:color w:val="000000"/>
                  <w:lang w:val="en-US"/>
                </w:rPr>
                <w:t>arh</w:t>
              </w:r>
              <w:r w:rsidR="00BA3948" w:rsidRPr="008D5BC2">
                <w:rPr>
                  <w:rStyle w:val="af3"/>
                  <w:rFonts w:ascii="Times New Roman" w:hAnsi="Times New Roman"/>
                  <w:color w:val="000000"/>
                </w:rPr>
                <w:t>.</w:t>
              </w:r>
              <w:r w:rsidR="00BA3948" w:rsidRPr="008D5BC2">
                <w:rPr>
                  <w:rStyle w:val="af3"/>
                  <w:rFonts w:ascii="Times New Roman" w:hAnsi="Times New Roman"/>
                  <w:color w:val="000000"/>
                  <w:lang w:val="en-US"/>
                </w:rPr>
                <w:t>nw</w:t>
              </w:r>
              <w:r w:rsidR="00BA3948" w:rsidRPr="008D5BC2">
                <w:rPr>
                  <w:rStyle w:val="af3"/>
                  <w:rFonts w:ascii="Times New Roman" w:hAnsi="Times New Roman"/>
                  <w:color w:val="000000"/>
                </w:rPr>
                <w:t>@</w:t>
              </w:r>
              <w:r w:rsidR="00BA3948" w:rsidRPr="008D5BC2">
                <w:rPr>
                  <w:rStyle w:val="af3"/>
                  <w:rFonts w:ascii="Times New Roman" w:hAnsi="Times New Roman"/>
                  <w:color w:val="000000"/>
                  <w:lang w:val="en-US"/>
                </w:rPr>
                <w:t>yandex</w:t>
              </w:r>
              <w:r w:rsidR="00BA3948" w:rsidRPr="008D5BC2">
                <w:rPr>
                  <w:rStyle w:val="af3"/>
                  <w:rFonts w:ascii="Times New Roman" w:hAnsi="Times New Roman"/>
                  <w:color w:val="000000"/>
                </w:rPr>
                <w:t>.</w:t>
              </w:r>
              <w:r w:rsidR="00BA3948" w:rsidRPr="008D5BC2">
                <w:rPr>
                  <w:rStyle w:val="af3"/>
                  <w:rFonts w:ascii="Times New Roman" w:hAnsi="Times New Roman"/>
                  <w:color w:val="000000"/>
                  <w:lang w:val="en-US"/>
                </w:rPr>
                <w:t>ru</w:t>
              </w:r>
            </w:hyperlink>
          </w:p>
        </w:tc>
      </w:tr>
      <w:tr w:rsidR="00BA3948" w:rsidRPr="008D5BC2" w:rsidTr="004D2954">
        <w:tc>
          <w:tcPr>
            <w:tcW w:w="391" w:type="dxa"/>
          </w:tcPr>
          <w:p w:rsidR="00BA3948" w:rsidRPr="008D5BC2" w:rsidRDefault="00BA3948" w:rsidP="004D2954">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Многофункциональный центр предоставления государственных и муниципальных услуг,   (далее – МФЦ)</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МФЦ:</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улица Красная, дом 2, </w:t>
            </w:r>
          </w:p>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 )</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20-00 (без обеда)</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662" w:type="dxa"/>
            <w:gridSpan w:val="2"/>
            <w:tcBorders>
              <w:bottom w:val="single" w:sz="4" w:space="0" w:color="auto"/>
            </w:tcBorders>
          </w:tcPr>
          <w:p w:rsidR="00BA3948" w:rsidRPr="008D5BC2" w:rsidRDefault="00BA3948" w:rsidP="004D2954">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13-00 (без обеда)</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BA3948" w:rsidRPr="008D5BC2" w:rsidRDefault="00BA3948" w:rsidP="004D2954">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662" w:type="dxa"/>
            <w:gridSpan w:val="2"/>
            <w:tcBorders>
              <w:bottom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                              выходной</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Контактный телефон МФЦ:</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8 (48343)5-00-07; 05-00-06.</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spacing w:after="0" w:line="240" w:lineRule="auto"/>
              <w:jc w:val="both"/>
              <w:rPr>
                <w:rFonts w:ascii="Times New Roman" w:hAnsi="Times New Roman"/>
                <w:color w:val="000000"/>
              </w:rPr>
            </w:pPr>
            <w:r w:rsidRPr="008D5BC2">
              <w:rPr>
                <w:rFonts w:ascii="Times New Roman" w:hAnsi="Times New Roman"/>
                <w:color w:val="000000"/>
              </w:rPr>
              <w:t xml:space="preserve">                                                            </w:t>
            </w:r>
            <w:proofErr w:type="spellStart"/>
            <w:r w:rsidRPr="008D5BC2">
              <w:rPr>
                <w:rFonts w:ascii="Times New Roman" w:hAnsi="Times New Roman"/>
                <w:color w:val="000000"/>
                <w:lang w:val="en-US"/>
              </w:rPr>
              <w:t>mfc</w:t>
            </w:r>
            <w:proofErr w:type="spellEnd"/>
            <w:r w:rsidRPr="008D5BC2">
              <w:rPr>
                <w:rFonts w:ascii="Times New Roman" w:hAnsi="Times New Roman"/>
                <w:color w:val="000000"/>
              </w:rPr>
              <w:t>-</w:t>
            </w:r>
            <w:proofErr w:type="spellStart"/>
            <w:r w:rsidRPr="008D5BC2">
              <w:rPr>
                <w:rFonts w:ascii="Times New Roman" w:hAnsi="Times New Roman"/>
                <w:color w:val="000000"/>
                <w:lang w:val="en-US"/>
              </w:rPr>
              <w:t>nvz</w:t>
            </w:r>
            <w:proofErr w:type="spellEnd"/>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proofErr w:type="spellStart"/>
            <w:r w:rsidRPr="008D5BC2">
              <w:rPr>
                <w:rFonts w:ascii="Times New Roman" w:hAnsi="Times New Roman"/>
                <w:color w:val="000000"/>
                <w:lang w:val="en-US"/>
              </w:rPr>
              <w:t>ru</w:t>
            </w:r>
            <w:proofErr w:type="spellEnd"/>
            <w:r w:rsidRPr="008D5BC2">
              <w:rPr>
                <w:rFonts w:ascii="Times New Roman" w:hAnsi="Times New Roman"/>
                <w:color w:val="000000"/>
              </w:rPr>
              <w:t>.</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BA3948" w:rsidRPr="008D5BC2" w:rsidRDefault="00BA3948" w:rsidP="004D2954">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rPr>
              <w:t xml:space="preserve">Адрес официального сайта: </w:t>
            </w:r>
          </w:p>
        </w:tc>
      </w:tr>
      <w:tr w:rsidR="00BA3948" w:rsidRPr="008D5BC2" w:rsidTr="004D2954">
        <w:tc>
          <w:tcPr>
            <w:tcW w:w="391" w:type="dxa"/>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BA3948" w:rsidRPr="008D5BC2" w:rsidRDefault="00BA3948" w:rsidP="004D2954">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BA3948" w:rsidRPr="008D5BC2" w:rsidRDefault="00BA3948" w:rsidP="004D2954">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rPr>
              <w:t>мфц32.рф.</w:t>
            </w:r>
          </w:p>
        </w:tc>
      </w:tr>
    </w:tbl>
    <w:p w:rsidR="00076610" w:rsidRDefault="00076610" w:rsidP="004D1D43">
      <w:pPr>
        <w:spacing w:after="0"/>
        <w:jc w:val="right"/>
        <w:rPr>
          <w:rFonts w:ascii="Times New Roman" w:hAnsi="Times New Roman"/>
          <w:sz w:val="24"/>
          <w:szCs w:val="24"/>
        </w:rPr>
      </w:pPr>
    </w:p>
    <w:p w:rsidR="00076610" w:rsidRDefault="00076610" w:rsidP="004D1D43">
      <w:pPr>
        <w:spacing w:after="0"/>
        <w:jc w:val="right"/>
        <w:rPr>
          <w:rFonts w:ascii="Times New Roman" w:hAnsi="Times New Roman"/>
          <w:sz w:val="24"/>
          <w:szCs w:val="24"/>
        </w:rPr>
      </w:pPr>
    </w:p>
    <w:p w:rsidR="00076610" w:rsidRDefault="00076610" w:rsidP="004D1D43">
      <w:pPr>
        <w:spacing w:after="0"/>
        <w:jc w:val="right"/>
        <w:rPr>
          <w:rFonts w:ascii="Times New Roman" w:hAnsi="Times New Roman"/>
          <w:sz w:val="24"/>
          <w:szCs w:val="24"/>
        </w:rPr>
      </w:pPr>
    </w:p>
    <w:p w:rsidR="00076610" w:rsidRDefault="00076610" w:rsidP="004D1D43">
      <w:pPr>
        <w:spacing w:after="0"/>
        <w:jc w:val="right"/>
        <w:rPr>
          <w:rFonts w:ascii="Times New Roman" w:hAnsi="Times New Roman"/>
          <w:sz w:val="24"/>
          <w:szCs w:val="24"/>
        </w:rPr>
      </w:pPr>
    </w:p>
    <w:p w:rsidR="00FD6FBE" w:rsidRDefault="00BA3948" w:rsidP="002E6415">
      <w:pPr>
        <w:spacing w:after="0"/>
        <w:jc w:val="right"/>
        <w:rPr>
          <w:rFonts w:ascii="Times New Roman" w:hAnsi="Times New Roman"/>
          <w:sz w:val="24"/>
          <w:szCs w:val="24"/>
        </w:rPr>
      </w:pPr>
      <w:r>
        <w:rPr>
          <w:rFonts w:ascii="Times New Roman" w:hAnsi="Times New Roman"/>
          <w:sz w:val="24"/>
          <w:szCs w:val="24"/>
        </w:rPr>
        <w:lastRenderedPageBreak/>
        <w:t>П</w:t>
      </w:r>
      <w:r w:rsidR="00FD6FBE" w:rsidRPr="00A609DE">
        <w:rPr>
          <w:rFonts w:ascii="Times New Roman" w:hAnsi="Times New Roman"/>
          <w:sz w:val="24"/>
          <w:szCs w:val="24"/>
        </w:rPr>
        <w:t>риложение № 3</w:t>
      </w:r>
    </w:p>
    <w:p w:rsidR="00FD6FBE" w:rsidRPr="00DD2E42" w:rsidRDefault="00FD6FBE" w:rsidP="002E6415">
      <w:pPr>
        <w:spacing w:after="0"/>
        <w:jc w:val="right"/>
        <w:rPr>
          <w:rFonts w:ascii="Times New Roman" w:hAnsi="Times New Roman"/>
          <w:b/>
          <w:sz w:val="24"/>
          <w:szCs w:val="24"/>
        </w:rPr>
      </w:pPr>
    </w:p>
    <w:p w:rsidR="00FD6FBE" w:rsidRPr="00DD2E42" w:rsidRDefault="00FD6FBE" w:rsidP="002E6415">
      <w:pPr>
        <w:pStyle w:val="ConsPlusNonformat"/>
        <w:spacing w:line="276" w:lineRule="auto"/>
        <w:ind w:left="5103"/>
        <w:jc w:val="both"/>
        <w:rPr>
          <w:b/>
        </w:rPr>
      </w:pPr>
      <w:r w:rsidRPr="00DD2E42">
        <w:rPr>
          <w:b/>
        </w:rPr>
        <w:t>В администрацию _____________________</w:t>
      </w:r>
    </w:p>
    <w:p w:rsidR="00FD6FBE" w:rsidRDefault="00FD6FBE" w:rsidP="002E6415">
      <w:pPr>
        <w:pStyle w:val="ConsPlusNonformat"/>
        <w:ind w:left="5103"/>
      </w:pPr>
      <w:r w:rsidRPr="00F62A67">
        <w:t>Зая</w:t>
      </w:r>
      <w:r>
        <w:t>витель</w:t>
      </w:r>
      <w:r w:rsidRPr="00F62A67">
        <w:t>:___</w:t>
      </w:r>
      <w:r>
        <w:t>_</w:t>
      </w:r>
      <w:r w:rsidRPr="00F62A67">
        <w:t>_______________________</w:t>
      </w:r>
    </w:p>
    <w:p w:rsidR="00FD6FBE" w:rsidRPr="00F21F80" w:rsidRDefault="00FD6FBE" w:rsidP="002E6415">
      <w:pPr>
        <w:pStyle w:val="ConsPlusNonformat"/>
        <w:ind w:left="5103"/>
        <w:jc w:val="center"/>
        <w:rPr>
          <w:sz w:val="16"/>
          <w:szCs w:val="16"/>
        </w:rPr>
      </w:pPr>
      <w:r w:rsidRPr="00F21F80">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FD6FBE" w:rsidRDefault="00FD6FBE" w:rsidP="002E6415">
      <w:pPr>
        <w:pStyle w:val="ConsPlusNonformat"/>
        <w:ind w:left="5103"/>
      </w:pPr>
      <w:r>
        <w:t>Реквизиты документа, удостоверяющего личность_____________________________</w:t>
      </w:r>
    </w:p>
    <w:p w:rsidR="00FD6FBE" w:rsidRPr="00F21F80" w:rsidRDefault="00FD6FBE" w:rsidP="002E6415">
      <w:pPr>
        <w:pStyle w:val="ConsPlusNonformat"/>
        <w:ind w:left="5103"/>
        <w:jc w:val="center"/>
        <w:rPr>
          <w:sz w:val="16"/>
          <w:szCs w:val="16"/>
        </w:rPr>
      </w:pPr>
      <w:r w:rsidRPr="00F21F80">
        <w:rPr>
          <w:sz w:val="16"/>
          <w:szCs w:val="16"/>
        </w:rPr>
        <w:t>(наименование документа, серия, номер, кем выдан, когда выдан)</w:t>
      </w:r>
    </w:p>
    <w:p w:rsidR="00FD6FBE" w:rsidRDefault="00FD6FBE" w:rsidP="002E6415">
      <w:pPr>
        <w:pStyle w:val="ConsPlusNonformat"/>
        <w:ind w:left="5103"/>
      </w:pPr>
      <w:r>
        <w:t>а</w:t>
      </w:r>
      <w:r w:rsidRPr="00F62A67">
        <w:t>дрес:_______________________________</w:t>
      </w:r>
    </w:p>
    <w:p w:rsidR="00FD6FBE" w:rsidRPr="00F21F80" w:rsidRDefault="00FD6FBE" w:rsidP="002E6415">
      <w:pPr>
        <w:pStyle w:val="ConsPlusNonformat"/>
        <w:ind w:left="5103"/>
        <w:jc w:val="center"/>
        <w:rPr>
          <w:sz w:val="16"/>
          <w:szCs w:val="16"/>
        </w:rPr>
      </w:pPr>
      <w:r w:rsidRPr="00F21F80">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FD6FBE" w:rsidRPr="00F62A67" w:rsidRDefault="00FD6FBE" w:rsidP="002E6415">
      <w:pPr>
        <w:pStyle w:val="ConsPlusNonformat"/>
        <w:ind w:left="5103"/>
      </w:pPr>
      <w:r>
        <w:t>т</w:t>
      </w:r>
      <w:r w:rsidRPr="00F62A67">
        <w:t>елефон:_____________________________</w:t>
      </w:r>
    </w:p>
    <w:p w:rsidR="00FD6FBE" w:rsidRDefault="00FD6FBE" w:rsidP="002E6415">
      <w:pPr>
        <w:spacing w:after="0"/>
        <w:jc w:val="right"/>
        <w:rPr>
          <w:rFonts w:ascii="Times New Roman" w:hAnsi="Times New Roman"/>
          <w:sz w:val="24"/>
          <w:szCs w:val="24"/>
        </w:rPr>
      </w:pPr>
    </w:p>
    <w:p w:rsidR="00FD6FBE" w:rsidRPr="00DD2E42" w:rsidRDefault="00FD6FBE" w:rsidP="002E6415">
      <w:pPr>
        <w:spacing w:after="0"/>
        <w:jc w:val="right"/>
        <w:rPr>
          <w:rFonts w:ascii="Times New Roman" w:hAnsi="Times New Roman"/>
          <w:b/>
          <w:sz w:val="24"/>
          <w:szCs w:val="24"/>
        </w:rPr>
      </w:pPr>
    </w:p>
    <w:p w:rsidR="00FD6FBE" w:rsidRPr="00DD2E42" w:rsidRDefault="00FD6FBE" w:rsidP="002E6415">
      <w:pPr>
        <w:pStyle w:val="ConsPlusNonformat"/>
        <w:jc w:val="center"/>
        <w:rPr>
          <w:b/>
          <w:sz w:val="24"/>
          <w:szCs w:val="24"/>
        </w:rPr>
      </w:pPr>
      <w:r w:rsidRPr="00DD2E42">
        <w:rPr>
          <w:b/>
          <w:sz w:val="24"/>
          <w:szCs w:val="24"/>
        </w:rPr>
        <w:t>ЗАЯВЛЕНИЕ</w:t>
      </w:r>
    </w:p>
    <w:p w:rsidR="00FD6FBE" w:rsidRDefault="00FD6FBE" w:rsidP="002E6415">
      <w:pPr>
        <w:pStyle w:val="ConsPlusNonformat"/>
        <w:jc w:val="center"/>
        <w:rPr>
          <w:b/>
          <w:sz w:val="24"/>
          <w:szCs w:val="24"/>
        </w:rPr>
      </w:pPr>
      <w:r>
        <w:rPr>
          <w:b/>
          <w:sz w:val="24"/>
          <w:szCs w:val="24"/>
        </w:rPr>
        <w:t xml:space="preserve">об утверждении документации по планировке территории </w:t>
      </w:r>
    </w:p>
    <w:p w:rsidR="00FD6FBE" w:rsidRPr="00DD2E42" w:rsidRDefault="00FD6FBE" w:rsidP="002E6415">
      <w:pPr>
        <w:pStyle w:val="ConsPlusNonformat"/>
        <w:jc w:val="center"/>
        <w:rPr>
          <w:b/>
          <w:sz w:val="24"/>
          <w:szCs w:val="24"/>
        </w:rPr>
      </w:pPr>
      <w:r>
        <w:rPr>
          <w:b/>
          <w:sz w:val="24"/>
          <w:szCs w:val="24"/>
        </w:rPr>
        <w:t>и или проекту межевания</w:t>
      </w:r>
    </w:p>
    <w:p w:rsidR="00FD6FBE" w:rsidRDefault="00FD6FBE" w:rsidP="002E6415">
      <w:pPr>
        <w:pStyle w:val="ConsPlusNonformat"/>
        <w:jc w:val="both"/>
        <w:rPr>
          <w:b/>
          <w:sz w:val="24"/>
          <w:szCs w:val="24"/>
        </w:rPr>
      </w:pPr>
    </w:p>
    <w:p w:rsidR="00FD6FBE" w:rsidRPr="00DD2E42" w:rsidRDefault="00FD6FBE" w:rsidP="002E6415">
      <w:pPr>
        <w:pStyle w:val="ConsPlusNonformat"/>
        <w:jc w:val="both"/>
        <w:rPr>
          <w:b/>
          <w:sz w:val="24"/>
          <w:szCs w:val="24"/>
        </w:rPr>
      </w:pPr>
    </w:p>
    <w:p w:rsidR="00FD6FBE" w:rsidRDefault="00FD6FBE" w:rsidP="002E6415">
      <w:pPr>
        <w:pStyle w:val="ConsPlusNonformat"/>
        <w:spacing w:line="276" w:lineRule="auto"/>
        <w:jc w:val="both"/>
        <w:rPr>
          <w:b/>
        </w:rPr>
      </w:pPr>
      <w:r w:rsidRPr="00A45F9A">
        <w:rPr>
          <w:b/>
          <w:sz w:val="24"/>
          <w:szCs w:val="24"/>
        </w:rPr>
        <w:t xml:space="preserve">    </w:t>
      </w:r>
      <w:r w:rsidRPr="00A661D8">
        <w:rPr>
          <w:b/>
          <w:sz w:val="24"/>
          <w:szCs w:val="24"/>
        </w:rPr>
        <w:t xml:space="preserve">В соответствии с Градостроительным </w:t>
      </w:r>
      <w:hyperlink r:id="rId26" w:history="1">
        <w:r w:rsidRPr="00A661D8">
          <w:rPr>
            <w:b/>
            <w:sz w:val="24"/>
            <w:szCs w:val="24"/>
          </w:rPr>
          <w:t>кодексом</w:t>
        </w:r>
      </w:hyperlink>
      <w:r w:rsidRPr="00A661D8">
        <w:rPr>
          <w:b/>
          <w:sz w:val="24"/>
          <w:szCs w:val="24"/>
        </w:rPr>
        <w:t xml:space="preserve">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межевания</w:t>
      </w:r>
      <w:r>
        <w:rPr>
          <w:b/>
          <w:sz w:val="24"/>
          <w:szCs w:val="24"/>
        </w:rPr>
        <w:t>)</w:t>
      </w:r>
      <w:r w:rsidRPr="00A45F9A">
        <w:rPr>
          <w:b/>
          <w:sz w:val="24"/>
          <w:szCs w:val="24"/>
        </w:rPr>
        <w:t xml:space="preserve"> </w:t>
      </w:r>
      <w:r w:rsidRPr="00A45F9A">
        <w:rPr>
          <w:b/>
        </w:rPr>
        <w:t>____________________________</w:t>
      </w:r>
      <w:r>
        <w:rPr>
          <w:b/>
        </w:rPr>
        <w:t>__</w:t>
      </w:r>
      <w:r w:rsidRPr="00A45F9A">
        <w:rPr>
          <w:b/>
        </w:rPr>
        <w:t>_____</w:t>
      </w:r>
      <w:r>
        <w:rPr>
          <w:b/>
        </w:rPr>
        <w:t>______________________</w:t>
      </w:r>
    </w:p>
    <w:p w:rsidR="00FD6FBE" w:rsidRPr="00A45F9A" w:rsidRDefault="00FD6FBE" w:rsidP="002E6415">
      <w:pPr>
        <w:pStyle w:val="ConsPlusNonformat"/>
        <w:spacing w:line="276" w:lineRule="auto"/>
        <w:jc w:val="both"/>
        <w:rPr>
          <w:b/>
        </w:rPr>
      </w:pPr>
      <w:r>
        <w:rPr>
          <w:b/>
        </w:rPr>
        <w:t xml:space="preserve">                          (наименование документации по планировке территории)</w:t>
      </w:r>
    </w:p>
    <w:p w:rsidR="00FD6FBE" w:rsidRPr="006C5A50" w:rsidRDefault="00FD6FBE" w:rsidP="002E6415">
      <w:pPr>
        <w:pStyle w:val="ConsPlusNonformat"/>
        <w:spacing w:line="276" w:lineRule="auto"/>
        <w:jc w:val="both"/>
        <w:rPr>
          <w:b/>
          <w:sz w:val="24"/>
          <w:szCs w:val="24"/>
        </w:rPr>
      </w:pPr>
      <w:r>
        <w:rPr>
          <w:b/>
          <w:sz w:val="24"/>
          <w:szCs w:val="24"/>
        </w:rPr>
        <w:t>п</w:t>
      </w:r>
      <w:r w:rsidRPr="006C5A50">
        <w:rPr>
          <w:b/>
          <w:sz w:val="24"/>
          <w:szCs w:val="24"/>
        </w:rPr>
        <w:t>одготовленной на основании решения от «__» _______ 20_____ года №____ _______</w:t>
      </w:r>
      <w:r>
        <w:rPr>
          <w:b/>
          <w:sz w:val="24"/>
          <w:szCs w:val="24"/>
        </w:rPr>
        <w:t>____________________________________________________.</w:t>
      </w:r>
    </w:p>
    <w:p w:rsidR="00FD6FBE" w:rsidRPr="006C5A50" w:rsidRDefault="00FD6FBE" w:rsidP="002E6415">
      <w:pPr>
        <w:pStyle w:val="ConsPlusNonformat"/>
        <w:spacing w:line="276" w:lineRule="auto"/>
        <w:jc w:val="both"/>
        <w:rPr>
          <w:b/>
          <w:sz w:val="24"/>
          <w:szCs w:val="24"/>
        </w:rPr>
      </w:pPr>
    </w:p>
    <w:p w:rsidR="00FD6FBE" w:rsidRDefault="00FD6FBE" w:rsidP="002E6415">
      <w:pPr>
        <w:pStyle w:val="ConsPlusNonformat"/>
        <w:jc w:val="both"/>
      </w:pPr>
      <w:r>
        <w:t>Приложение:</w:t>
      </w:r>
    </w:p>
    <w:p w:rsidR="00FD6FBE" w:rsidRDefault="00FD6FBE" w:rsidP="002E6415">
      <w:pPr>
        <w:pStyle w:val="ConsPlusNonformat"/>
        <w:jc w:val="both"/>
      </w:pPr>
      <w:r>
        <w:t>______________________</w:t>
      </w:r>
    </w:p>
    <w:p w:rsidR="00FD6FBE" w:rsidRDefault="00FD6FBE" w:rsidP="002E6415">
      <w:pPr>
        <w:pStyle w:val="ConsPlusNonformat"/>
        <w:jc w:val="both"/>
      </w:pPr>
      <w:r>
        <w:t>______________________</w:t>
      </w:r>
    </w:p>
    <w:p w:rsidR="00FD6FBE" w:rsidRDefault="00FD6FBE" w:rsidP="002E6415">
      <w:pPr>
        <w:pStyle w:val="ConsPlusNonformat"/>
        <w:jc w:val="both"/>
      </w:pPr>
      <w:r>
        <w:t>______________________</w:t>
      </w:r>
    </w:p>
    <w:p w:rsidR="00FD6FBE" w:rsidRPr="00A05D10" w:rsidRDefault="00FD6FBE" w:rsidP="002E6415">
      <w:pPr>
        <w:pStyle w:val="ConsPlusNonformat"/>
        <w:jc w:val="both"/>
      </w:pPr>
    </w:p>
    <w:p w:rsidR="00FD6FBE" w:rsidRPr="00BA3C0E" w:rsidRDefault="00FD6FBE" w:rsidP="002E6415">
      <w:pPr>
        <w:pStyle w:val="ConsPlusNonformat"/>
        <w:jc w:val="both"/>
      </w:pPr>
    </w:p>
    <w:p w:rsidR="00FD6FBE" w:rsidRPr="00731D82" w:rsidRDefault="00FD6FBE" w:rsidP="002E6415">
      <w:pPr>
        <w:pStyle w:val="ConsPlusNonformat"/>
        <w:jc w:val="both"/>
      </w:pPr>
      <w:r w:rsidRPr="00731D82">
        <w:t xml:space="preserve">Результат предоставления услуги прошу направить </w:t>
      </w:r>
      <w:r w:rsidRPr="00377C7B">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9185"/>
      </w:tblGrid>
      <w:tr w:rsidR="00FD6FBE" w:rsidRPr="00001590" w:rsidTr="00EE2358">
        <w:trPr>
          <w:trHeight w:val="273"/>
        </w:trPr>
        <w:tc>
          <w:tcPr>
            <w:tcW w:w="454" w:type="dxa"/>
          </w:tcPr>
          <w:p w:rsidR="00FD6FBE" w:rsidRPr="00001590" w:rsidRDefault="00FD6FBE" w:rsidP="00EE2358">
            <w:pPr>
              <w:pStyle w:val="ConsPlusNonformat"/>
              <w:jc w:val="center"/>
            </w:pPr>
          </w:p>
        </w:tc>
        <w:tc>
          <w:tcPr>
            <w:tcW w:w="9293" w:type="dxa"/>
            <w:tcBorders>
              <w:top w:val="nil"/>
              <w:bottom w:val="nil"/>
              <w:right w:val="nil"/>
            </w:tcBorders>
          </w:tcPr>
          <w:p w:rsidR="00FD6FBE" w:rsidRPr="00001590" w:rsidRDefault="00FD6FBE" w:rsidP="00EE2358">
            <w:pPr>
              <w:pStyle w:val="ConsPlusNonformat"/>
            </w:pPr>
            <w:r w:rsidRPr="00001590">
              <w:t>выдать лично в Администрации</w:t>
            </w:r>
          </w:p>
        </w:tc>
      </w:tr>
      <w:tr w:rsidR="00FD6FBE" w:rsidRPr="00001590" w:rsidTr="00EE2358">
        <w:tc>
          <w:tcPr>
            <w:tcW w:w="454" w:type="dxa"/>
          </w:tcPr>
          <w:p w:rsidR="00FD6FBE" w:rsidRPr="00001590" w:rsidRDefault="00FD6FBE" w:rsidP="00EE2358">
            <w:pPr>
              <w:pStyle w:val="ConsPlusNonformat"/>
              <w:jc w:val="center"/>
            </w:pPr>
          </w:p>
        </w:tc>
        <w:tc>
          <w:tcPr>
            <w:tcW w:w="9293" w:type="dxa"/>
            <w:tcBorders>
              <w:top w:val="nil"/>
              <w:bottom w:val="nil"/>
              <w:right w:val="nil"/>
            </w:tcBorders>
          </w:tcPr>
          <w:p w:rsidR="00FD6FBE" w:rsidRPr="00001590" w:rsidRDefault="00FD6FBE" w:rsidP="00EE2358">
            <w:pPr>
              <w:pStyle w:val="ConsPlusNonformat"/>
            </w:pPr>
            <w:r w:rsidRPr="00001590">
              <w:t>напра</w:t>
            </w:r>
            <w:r>
              <w:t xml:space="preserve">вить почтовой связью по адресу: </w:t>
            </w:r>
            <w:r w:rsidRPr="00001590">
              <w:t>___________________________________.</w:t>
            </w:r>
          </w:p>
        </w:tc>
      </w:tr>
    </w:tbl>
    <w:p w:rsidR="00FD6FBE" w:rsidRPr="00BA3C0E" w:rsidRDefault="00FD6FBE" w:rsidP="002E6415">
      <w:pPr>
        <w:pStyle w:val="ConsPlusNonformat"/>
        <w:jc w:val="both"/>
      </w:pPr>
      <w:r w:rsidRPr="00BA3C0E">
        <w:t>_____________________________     _____________     _______________________</w:t>
      </w:r>
    </w:p>
    <w:p w:rsidR="00FD6FBE" w:rsidRPr="00731D82" w:rsidRDefault="00FD6FBE" w:rsidP="002E6415">
      <w:pPr>
        <w:pStyle w:val="ConsPlusNonformat"/>
        <w:jc w:val="both"/>
        <w:rPr>
          <w:sz w:val="16"/>
          <w:szCs w:val="16"/>
        </w:rPr>
      </w:pPr>
      <w:r w:rsidRPr="00731D82">
        <w:rPr>
          <w:sz w:val="16"/>
          <w:szCs w:val="16"/>
        </w:rPr>
        <w:t xml:space="preserve">       (должность)                  </w:t>
      </w:r>
      <w:r>
        <w:rPr>
          <w:sz w:val="16"/>
          <w:szCs w:val="16"/>
        </w:rPr>
        <w:t xml:space="preserve">         </w:t>
      </w:r>
      <w:r w:rsidRPr="00731D82">
        <w:rPr>
          <w:sz w:val="16"/>
          <w:szCs w:val="16"/>
        </w:rPr>
        <w:t>(подпись)              (Фамилия И.О.)</w:t>
      </w:r>
    </w:p>
    <w:p w:rsidR="00FD6FBE" w:rsidRPr="00BA3C0E" w:rsidRDefault="00FD6FBE" w:rsidP="002E6415">
      <w:pPr>
        <w:pStyle w:val="ConsPlusNonformat"/>
        <w:jc w:val="both"/>
      </w:pPr>
      <w:r w:rsidRPr="00BA3C0E">
        <w:t>М.П.</w:t>
      </w:r>
    </w:p>
    <w:p w:rsidR="00FD6FBE" w:rsidRPr="00BA3C0E" w:rsidRDefault="00FD6FBE" w:rsidP="002E6415">
      <w:pPr>
        <w:pStyle w:val="ConsPlusNonformat"/>
        <w:jc w:val="both"/>
      </w:pPr>
    </w:p>
    <w:p w:rsidR="00FD6FBE" w:rsidRPr="00FE0DFE" w:rsidRDefault="00FD6FBE" w:rsidP="002E6415">
      <w:pPr>
        <w:pStyle w:val="ConsPlusNonformat"/>
        <w:jc w:val="both"/>
      </w:pPr>
      <w:r w:rsidRPr="00BA3C0E">
        <w:t xml:space="preserve">                                               "___" _____________ 20___ г.</w:t>
      </w: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BA3948" w:rsidRDefault="00BA3948" w:rsidP="002E6415">
      <w:pPr>
        <w:spacing w:after="0"/>
        <w:jc w:val="right"/>
        <w:rPr>
          <w:rFonts w:ascii="Times New Roman" w:hAnsi="Times New Roman"/>
          <w:sz w:val="24"/>
          <w:szCs w:val="24"/>
        </w:rPr>
      </w:pPr>
    </w:p>
    <w:p w:rsidR="00BA3948" w:rsidRDefault="00BA3948" w:rsidP="002E6415">
      <w:pPr>
        <w:spacing w:after="0"/>
        <w:jc w:val="right"/>
        <w:rPr>
          <w:rFonts w:ascii="Times New Roman" w:hAnsi="Times New Roman"/>
          <w:sz w:val="24"/>
          <w:szCs w:val="24"/>
        </w:rPr>
      </w:pPr>
    </w:p>
    <w:p w:rsidR="00FD6FBE" w:rsidRDefault="00FD6FBE" w:rsidP="002E6415">
      <w:pPr>
        <w:spacing w:after="0"/>
        <w:jc w:val="right"/>
        <w:rPr>
          <w:rFonts w:ascii="Times New Roman" w:hAnsi="Times New Roman"/>
          <w:sz w:val="24"/>
          <w:szCs w:val="24"/>
        </w:rPr>
      </w:pPr>
      <w:r w:rsidRPr="00A609DE">
        <w:rPr>
          <w:rFonts w:ascii="Times New Roman" w:hAnsi="Times New Roman"/>
          <w:sz w:val="24"/>
          <w:szCs w:val="24"/>
        </w:rPr>
        <w:lastRenderedPageBreak/>
        <w:t>Приложение № 3.</w:t>
      </w:r>
      <w:r>
        <w:rPr>
          <w:rFonts w:ascii="Times New Roman" w:hAnsi="Times New Roman"/>
          <w:sz w:val="24"/>
          <w:szCs w:val="24"/>
        </w:rPr>
        <w:t>1</w:t>
      </w:r>
    </w:p>
    <w:p w:rsidR="00FD6FBE" w:rsidRPr="00DD2E42" w:rsidRDefault="00FD6FBE" w:rsidP="002E6415">
      <w:pPr>
        <w:spacing w:after="0"/>
        <w:jc w:val="right"/>
        <w:rPr>
          <w:rFonts w:ascii="Times New Roman" w:hAnsi="Times New Roman"/>
          <w:b/>
          <w:sz w:val="24"/>
          <w:szCs w:val="24"/>
        </w:rPr>
      </w:pPr>
    </w:p>
    <w:p w:rsidR="00FD6FBE" w:rsidRPr="00DD2E42" w:rsidRDefault="00FD6FBE" w:rsidP="002E6415">
      <w:pPr>
        <w:pStyle w:val="ConsPlusNonformat"/>
        <w:spacing w:line="276" w:lineRule="auto"/>
        <w:ind w:left="5103"/>
        <w:jc w:val="both"/>
        <w:rPr>
          <w:b/>
        </w:rPr>
      </w:pPr>
      <w:r w:rsidRPr="00DD2E42">
        <w:rPr>
          <w:b/>
        </w:rPr>
        <w:t xml:space="preserve">В </w:t>
      </w:r>
      <w:r>
        <w:rPr>
          <w:b/>
        </w:rPr>
        <w:t xml:space="preserve">    МФЦ</w:t>
      </w:r>
      <w:r w:rsidRPr="00DD2E42">
        <w:rPr>
          <w:b/>
        </w:rPr>
        <w:t xml:space="preserve"> _____________________</w:t>
      </w:r>
    </w:p>
    <w:p w:rsidR="00FD6FBE" w:rsidRDefault="00FD6FBE" w:rsidP="002E6415">
      <w:pPr>
        <w:pStyle w:val="ConsPlusNonformat"/>
        <w:ind w:left="5103"/>
      </w:pPr>
      <w:r w:rsidRPr="00F62A67">
        <w:t>Зая</w:t>
      </w:r>
      <w:r>
        <w:t>витель</w:t>
      </w:r>
      <w:r w:rsidRPr="00F62A67">
        <w:t>:___</w:t>
      </w:r>
      <w:r>
        <w:t>_</w:t>
      </w:r>
      <w:r w:rsidRPr="00F62A67">
        <w:t>_______________________</w:t>
      </w:r>
    </w:p>
    <w:p w:rsidR="00FD6FBE" w:rsidRPr="00F21F80" w:rsidRDefault="00FD6FBE" w:rsidP="002E6415">
      <w:pPr>
        <w:pStyle w:val="ConsPlusNonformat"/>
        <w:ind w:left="5103"/>
        <w:jc w:val="center"/>
        <w:rPr>
          <w:sz w:val="16"/>
          <w:szCs w:val="16"/>
        </w:rPr>
      </w:pPr>
      <w:r w:rsidRPr="00F21F80">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FD6FBE" w:rsidRDefault="00FD6FBE" w:rsidP="002E6415">
      <w:pPr>
        <w:pStyle w:val="ConsPlusNonformat"/>
        <w:ind w:left="5103"/>
      </w:pPr>
      <w:r>
        <w:t>Реквизиты документа, удостоверяющего личность_____________________________</w:t>
      </w:r>
    </w:p>
    <w:p w:rsidR="00FD6FBE" w:rsidRPr="00F21F80" w:rsidRDefault="00FD6FBE" w:rsidP="002E6415">
      <w:pPr>
        <w:pStyle w:val="ConsPlusNonformat"/>
        <w:ind w:left="5103"/>
        <w:jc w:val="center"/>
        <w:rPr>
          <w:sz w:val="16"/>
          <w:szCs w:val="16"/>
        </w:rPr>
      </w:pPr>
      <w:r w:rsidRPr="00F21F80">
        <w:rPr>
          <w:sz w:val="16"/>
          <w:szCs w:val="16"/>
        </w:rPr>
        <w:t>(наименование документа, серия, номер, кем выдан, когда выдан)</w:t>
      </w:r>
    </w:p>
    <w:p w:rsidR="00FD6FBE" w:rsidRDefault="00FD6FBE" w:rsidP="002E6415">
      <w:pPr>
        <w:pStyle w:val="ConsPlusNonformat"/>
        <w:ind w:left="5103"/>
      </w:pPr>
      <w:r>
        <w:t>а</w:t>
      </w:r>
      <w:r w:rsidRPr="00F62A67">
        <w:t>дрес:_______________________________</w:t>
      </w:r>
    </w:p>
    <w:p w:rsidR="00FD6FBE" w:rsidRPr="00F21F80" w:rsidRDefault="00FD6FBE" w:rsidP="002E6415">
      <w:pPr>
        <w:pStyle w:val="ConsPlusNonformat"/>
        <w:ind w:left="5103"/>
        <w:jc w:val="center"/>
        <w:rPr>
          <w:sz w:val="16"/>
          <w:szCs w:val="16"/>
        </w:rPr>
      </w:pPr>
      <w:r w:rsidRPr="00F21F80">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FD6FBE" w:rsidRPr="00F62A67" w:rsidRDefault="00FD6FBE" w:rsidP="002E6415">
      <w:pPr>
        <w:pStyle w:val="ConsPlusNonformat"/>
        <w:ind w:left="5103"/>
      </w:pPr>
      <w:r>
        <w:t>т</w:t>
      </w:r>
      <w:r w:rsidRPr="00F62A67">
        <w:t>елефон:_____________________________</w:t>
      </w:r>
    </w:p>
    <w:p w:rsidR="00FD6FBE" w:rsidRDefault="00FD6FBE" w:rsidP="002E6415">
      <w:pPr>
        <w:spacing w:after="0"/>
        <w:jc w:val="right"/>
        <w:rPr>
          <w:rFonts w:ascii="Times New Roman" w:hAnsi="Times New Roman"/>
          <w:sz w:val="24"/>
          <w:szCs w:val="24"/>
        </w:rPr>
      </w:pPr>
    </w:p>
    <w:p w:rsidR="00FD6FBE" w:rsidRPr="00DD2E42" w:rsidRDefault="00FD6FBE" w:rsidP="002E6415">
      <w:pPr>
        <w:spacing w:after="0"/>
        <w:jc w:val="right"/>
        <w:rPr>
          <w:rFonts w:ascii="Times New Roman" w:hAnsi="Times New Roman"/>
          <w:b/>
          <w:sz w:val="24"/>
          <w:szCs w:val="24"/>
        </w:rPr>
      </w:pPr>
    </w:p>
    <w:p w:rsidR="00FD6FBE" w:rsidRPr="00DD2E42" w:rsidRDefault="00FD6FBE" w:rsidP="002E6415">
      <w:pPr>
        <w:pStyle w:val="ConsPlusNonformat"/>
        <w:jc w:val="center"/>
        <w:rPr>
          <w:b/>
          <w:sz w:val="24"/>
          <w:szCs w:val="24"/>
        </w:rPr>
      </w:pPr>
      <w:r w:rsidRPr="00DD2E42">
        <w:rPr>
          <w:b/>
          <w:sz w:val="24"/>
          <w:szCs w:val="24"/>
        </w:rPr>
        <w:t>ЗАЯВЛЕНИЕ</w:t>
      </w:r>
    </w:p>
    <w:p w:rsidR="00FD6FBE" w:rsidRDefault="00FD6FBE" w:rsidP="002E6415">
      <w:pPr>
        <w:pStyle w:val="ConsPlusNonformat"/>
        <w:jc w:val="center"/>
        <w:rPr>
          <w:b/>
          <w:sz w:val="24"/>
          <w:szCs w:val="24"/>
        </w:rPr>
      </w:pPr>
      <w:r>
        <w:rPr>
          <w:b/>
          <w:sz w:val="24"/>
          <w:szCs w:val="24"/>
        </w:rPr>
        <w:t xml:space="preserve">об утверждении документации по планировке территории </w:t>
      </w:r>
    </w:p>
    <w:p w:rsidR="00FD6FBE" w:rsidRPr="00DD2E42" w:rsidRDefault="00FD6FBE" w:rsidP="002E6415">
      <w:pPr>
        <w:pStyle w:val="ConsPlusNonformat"/>
        <w:jc w:val="center"/>
        <w:rPr>
          <w:b/>
          <w:sz w:val="24"/>
          <w:szCs w:val="24"/>
        </w:rPr>
      </w:pPr>
      <w:r>
        <w:rPr>
          <w:b/>
          <w:sz w:val="24"/>
          <w:szCs w:val="24"/>
        </w:rPr>
        <w:t>и или проекту межевания</w:t>
      </w:r>
    </w:p>
    <w:p w:rsidR="00FD6FBE" w:rsidRDefault="00FD6FBE" w:rsidP="002E6415">
      <w:pPr>
        <w:pStyle w:val="ConsPlusNonformat"/>
        <w:jc w:val="both"/>
        <w:rPr>
          <w:b/>
          <w:sz w:val="24"/>
          <w:szCs w:val="24"/>
        </w:rPr>
      </w:pPr>
    </w:p>
    <w:p w:rsidR="00FD6FBE" w:rsidRPr="00DD2E42" w:rsidRDefault="00FD6FBE" w:rsidP="002E6415">
      <w:pPr>
        <w:pStyle w:val="ConsPlusNonformat"/>
        <w:jc w:val="both"/>
        <w:rPr>
          <w:b/>
          <w:sz w:val="24"/>
          <w:szCs w:val="24"/>
        </w:rPr>
      </w:pPr>
    </w:p>
    <w:p w:rsidR="00FD6FBE" w:rsidRDefault="00FD6FBE" w:rsidP="002E6415">
      <w:pPr>
        <w:pStyle w:val="ConsPlusNonformat"/>
        <w:spacing w:line="276" w:lineRule="auto"/>
        <w:jc w:val="both"/>
        <w:rPr>
          <w:b/>
        </w:rPr>
      </w:pPr>
      <w:r w:rsidRPr="00A45F9A">
        <w:rPr>
          <w:b/>
          <w:sz w:val="24"/>
          <w:szCs w:val="24"/>
        </w:rPr>
        <w:t xml:space="preserve">    </w:t>
      </w:r>
      <w:r w:rsidRPr="00A661D8">
        <w:rPr>
          <w:b/>
          <w:sz w:val="24"/>
          <w:szCs w:val="24"/>
        </w:rPr>
        <w:t xml:space="preserve">В соответствии с Градостроительным </w:t>
      </w:r>
      <w:hyperlink r:id="rId27" w:history="1">
        <w:r w:rsidRPr="00A661D8">
          <w:rPr>
            <w:b/>
            <w:sz w:val="24"/>
            <w:szCs w:val="24"/>
          </w:rPr>
          <w:t>кодексом</w:t>
        </w:r>
      </w:hyperlink>
      <w:r w:rsidRPr="00A661D8">
        <w:rPr>
          <w:b/>
          <w:sz w:val="24"/>
          <w:szCs w:val="24"/>
        </w:rPr>
        <w:t xml:space="preserve"> Российской Федерации прошу принять решение об утверждении прилагаемой документации по планировке территории (проекта планировки и (или) проекта межевания</w:t>
      </w:r>
      <w:r>
        <w:rPr>
          <w:b/>
          <w:sz w:val="24"/>
          <w:szCs w:val="24"/>
        </w:rPr>
        <w:t>)</w:t>
      </w:r>
      <w:r w:rsidRPr="00A45F9A">
        <w:rPr>
          <w:b/>
          <w:sz w:val="24"/>
          <w:szCs w:val="24"/>
        </w:rPr>
        <w:t xml:space="preserve"> </w:t>
      </w:r>
      <w:r w:rsidRPr="00A45F9A">
        <w:rPr>
          <w:b/>
        </w:rPr>
        <w:t>____________________________</w:t>
      </w:r>
      <w:r>
        <w:rPr>
          <w:b/>
        </w:rPr>
        <w:t>__</w:t>
      </w:r>
      <w:r w:rsidRPr="00A45F9A">
        <w:rPr>
          <w:b/>
        </w:rPr>
        <w:t>_____</w:t>
      </w:r>
      <w:r>
        <w:rPr>
          <w:b/>
        </w:rPr>
        <w:t>______________________</w:t>
      </w:r>
    </w:p>
    <w:p w:rsidR="00FD6FBE" w:rsidRPr="00A45F9A" w:rsidRDefault="00FD6FBE" w:rsidP="002E6415">
      <w:pPr>
        <w:pStyle w:val="ConsPlusNonformat"/>
        <w:spacing w:line="276" w:lineRule="auto"/>
        <w:jc w:val="both"/>
        <w:rPr>
          <w:b/>
        </w:rPr>
      </w:pPr>
      <w:r>
        <w:rPr>
          <w:b/>
        </w:rPr>
        <w:t xml:space="preserve">                          (наименование документации по планировке территории)</w:t>
      </w:r>
    </w:p>
    <w:p w:rsidR="00FD6FBE" w:rsidRPr="006C5A50" w:rsidRDefault="00FD6FBE" w:rsidP="002E6415">
      <w:pPr>
        <w:pStyle w:val="ConsPlusNonformat"/>
        <w:spacing w:line="276" w:lineRule="auto"/>
        <w:jc w:val="both"/>
        <w:rPr>
          <w:b/>
          <w:sz w:val="24"/>
          <w:szCs w:val="24"/>
        </w:rPr>
      </w:pPr>
      <w:r>
        <w:rPr>
          <w:b/>
          <w:sz w:val="24"/>
          <w:szCs w:val="24"/>
        </w:rPr>
        <w:t>п</w:t>
      </w:r>
      <w:r w:rsidRPr="006C5A50">
        <w:rPr>
          <w:b/>
          <w:sz w:val="24"/>
          <w:szCs w:val="24"/>
        </w:rPr>
        <w:t>одготовленной на основании решения от «__» _______ 20_____ года №____ _______</w:t>
      </w:r>
      <w:r>
        <w:rPr>
          <w:b/>
          <w:sz w:val="24"/>
          <w:szCs w:val="24"/>
        </w:rPr>
        <w:t>____________________________________________________.</w:t>
      </w:r>
    </w:p>
    <w:p w:rsidR="00FD6FBE" w:rsidRPr="006C5A50" w:rsidRDefault="00FD6FBE" w:rsidP="002E6415">
      <w:pPr>
        <w:pStyle w:val="ConsPlusNonformat"/>
        <w:spacing w:line="276" w:lineRule="auto"/>
        <w:jc w:val="both"/>
        <w:rPr>
          <w:b/>
          <w:sz w:val="24"/>
          <w:szCs w:val="24"/>
        </w:rPr>
      </w:pPr>
    </w:p>
    <w:p w:rsidR="00FD6FBE" w:rsidRDefault="00FD6FBE" w:rsidP="002E6415">
      <w:pPr>
        <w:pStyle w:val="ConsPlusNonformat"/>
        <w:jc w:val="both"/>
      </w:pPr>
      <w:r>
        <w:t>Приложение:</w:t>
      </w:r>
    </w:p>
    <w:p w:rsidR="00FD6FBE" w:rsidRDefault="00FD6FBE" w:rsidP="002E6415">
      <w:pPr>
        <w:pStyle w:val="ConsPlusNonformat"/>
        <w:jc w:val="both"/>
      </w:pPr>
      <w:r>
        <w:t>______________________</w:t>
      </w:r>
    </w:p>
    <w:p w:rsidR="00FD6FBE" w:rsidRDefault="00FD6FBE" w:rsidP="002E6415">
      <w:pPr>
        <w:pStyle w:val="ConsPlusNonformat"/>
        <w:jc w:val="both"/>
      </w:pPr>
      <w:r>
        <w:t>______________________</w:t>
      </w:r>
    </w:p>
    <w:p w:rsidR="00FD6FBE" w:rsidRDefault="00FD6FBE" w:rsidP="002E6415">
      <w:pPr>
        <w:pStyle w:val="ConsPlusNonformat"/>
        <w:jc w:val="both"/>
      </w:pPr>
      <w:r>
        <w:t>______________________</w:t>
      </w:r>
    </w:p>
    <w:p w:rsidR="00FD6FBE" w:rsidRPr="00A05D10" w:rsidRDefault="00FD6FBE" w:rsidP="002E6415">
      <w:pPr>
        <w:pStyle w:val="ConsPlusNonformat"/>
        <w:jc w:val="both"/>
      </w:pPr>
    </w:p>
    <w:p w:rsidR="00FD6FBE" w:rsidRPr="00BA3C0E" w:rsidRDefault="00FD6FBE" w:rsidP="002E6415">
      <w:pPr>
        <w:pStyle w:val="ConsPlusNonformat"/>
        <w:jc w:val="both"/>
      </w:pPr>
    </w:p>
    <w:p w:rsidR="00FD6FBE" w:rsidRPr="00731D82" w:rsidRDefault="00FD6FBE" w:rsidP="002E6415">
      <w:pPr>
        <w:pStyle w:val="ConsPlusNonformat"/>
        <w:jc w:val="both"/>
      </w:pPr>
      <w:r w:rsidRPr="00731D82">
        <w:t xml:space="preserve">Результат предоставления услуги прошу направить </w:t>
      </w:r>
      <w:r w:rsidRPr="00377C7B">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9185"/>
      </w:tblGrid>
      <w:tr w:rsidR="00FD6FBE" w:rsidRPr="00001590" w:rsidTr="00EE2358">
        <w:trPr>
          <w:trHeight w:val="273"/>
        </w:trPr>
        <w:tc>
          <w:tcPr>
            <w:tcW w:w="454" w:type="dxa"/>
          </w:tcPr>
          <w:p w:rsidR="00FD6FBE" w:rsidRPr="00001590" w:rsidRDefault="00FD6FBE" w:rsidP="00EE2358">
            <w:pPr>
              <w:pStyle w:val="ConsPlusNonformat"/>
              <w:jc w:val="center"/>
            </w:pPr>
          </w:p>
        </w:tc>
        <w:tc>
          <w:tcPr>
            <w:tcW w:w="9293" w:type="dxa"/>
            <w:tcBorders>
              <w:top w:val="nil"/>
              <w:bottom w:val="nil"/>
              <w:right w:val="nil"/>
            </w:tcBorders>
          </w:tcPr>
          <w:p w:rsidR="00FD6FBE" w:rsidRPr="00001590" w:rsidRDefault="00FD6FBE" w:rsidP="00EE2358">
            <w:pPr>
              <w:pStyle w:val="ConsPlusNonformat"/>
            </w:pPr>
            <w:r w:rsidRPr="00001590">
              <w:t>выдать лично в МФЦ</w:t>
            </w:r>
          </w:p>
        </w:tc>
      </w:tr>
      <w:tr w:rsidR="00FD6FBE" w:rsidRPr="00001590" w:rsidTr="00EE2358">
        <w:tc>
          <w:tcPr>
            <w:tcW w:w="454" w:type="dxa"/>
          </w:tcPr>
          <w:p w:rsidR="00FD6FBE" w:rsidRPr="00001590" w:rsidRDefault="00FD6FBE" w:rsidP="00EE2358">
            <w:pPr>
              <w:pStyle w:val="ConsPlusNonformat"/>
              <w:jc w:val="center"/>
            </w:pPr>
          </w:p>
        </w:tc>
        <w:tc>
          <w:tcPr>
            <w:tcW w:w="9293" w:type="dxa"/>
            <w:tcBorders>
              <w:top w:val="nil"/>
              <w:bottom w:val="nil"/>
              <w:right w:val="nil"/>
            </w:tcBorders>
          </w:tcPr>
          <w:p w:rsidR="00FD6FBE" w:rsidRPr="00001590" w:rsidRDefault="00FD6FBE" w:rsidP="00EE2358">
            <w:pPr>
              <w:pStyle w:val="ConsPlusNonformat"/>
            </w:pPr>
            <w:r w:rsidRPr="00001590">
              <w:t>напра</w:t>
            </w:r>
            <w:r>
              <w:t xml:space="preserve">вить почтовой связью по адресу: </w:t>
            </w:r>
            <w:r w:rsidRPr="00001590">
              <w:t>___________________________________.</w:t>
            </w:r>
          </w:p>
        </w:tc>
      </w:tr>
    </w:tbl>
    <w:p w:rsidR="00FD6FBE" w:rsidRPr="00BA3C0E" w:rsidRDefault="00FD6FBE" w:rsidP="002E6415">
      <w:pPr>
        <w:pStyle w:val="ConsPlusNonformat"/>
        <w:jc w:val="both"/>
      </w:pPr>
      <w:r w:rsidRPr="00BA3C0E">
        <w:t>_____________________________     _____________     _______________________</w:t>
      </w:r>
    </w:p>
    <w:p w:rsidR="00FD6FBE" w:rsidRPr="00731D82" w:rsidRDefault="00FD6FBE" w:rsidP="002E6415">
      <w:pPr>
        <w:pStyle w:val="ConsPlusNonformat"/>
        <w:jc w:val="both"/>
        <w:rPr>
          <w:sz w:val="16"/>
          <w:szCs w:val="16"/>
        </w:rPr>
      </w:pPr>
      <w:r w:rsidRPr="00731D82">
        <w:rPr>
          <w:sz w:val="16"/>
          <w:szCs w:val="16"/>
        </w:rPr>
        <w:t xml:space="preserve">       (должность)                  </w:t>
      </w:r>
      <w:r>
        <w:rPr>
          <w:sz w:val="16"/>
          <w:szCs w:val="16"/>
        </w:rPr>
        <w:t xml:space="preserve">         </w:t>
      </w:r>
      <w:r w:rsidRPr="00731D82">
        <w:rPr>
          <w:sz w:val="16"/>
          <w:szCs w:val="16"/>
        </w:rPr>
        <w:t>(подпись)              (Фамилия И.О.)</w:t>
      </w:r>
    </w:p>
    <w:p w:rsidR="00FD6FBE" w:rsidRPr="00BA3C0E" w:rsidRDefault="00FD6FBE" w:rsidP="002E6415">
      <w:pPr>
        <w:pStyle w:val="ConsPlusNonformat"/>
        <w:jc w:val="both"/>
      </w:pPr>
      <w:r w:rsidRPr="00BA3C0E">
        <w:t>М.П.</w:t>
      </w:r>
    </w:p>
    <w:p w:rsidR="00FD6FBE" w:rsidRPr="00BA3C0E" w:rsidRDefault="00FD6FBE" w:rsidP="002E6415">
      <w:pPr>
        <w:pStyle w:val="ConsPlusNonformat"/>
        <w:jc w:val="both"/>
      </w:pPr>
    </w:p>
    <w:p w:rsidR="00FD6FBE" w:rsidRPr="00FE0DFE" w:rsidRDefault="00FD6FBE" w:rsidP="002E6415">
      <w:pPr>
        <w:pStyle w:val="ConsPlusNonformat"/>
        <w:jc w:val="both"/>
      </w:pPr>
      <w:r w:rsidRPr="00BA3C0E">
        <w:t xml:space="preserve">                                               "___" _____________ 20___ г.</w:t>
      </w: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2E6415">
      <w:pPr>
        <w:pStyle w:val="ConsPlusNonformat"/>
        <w:jc w:val="both"/>
      </w:pPr>
    </w:p>
    <w:p w:rsidR="00FD6FBE" w:rsidRDefault="00FD6FBE" w:rsidP="00DD2E42">
      <w:pPr>
        <w:pStyle w:val="ConsPlusNormal"/>
        <w:jc w:val="right"/>
      </w:pPr>
    </w:p>
    <w:sectPr w:rsidR="00FD6FBE" w:rsidSect="0003406D">
      <w:headerReference w:type="default" r:id="rId28"/>
      <w:pgSz w:w="11906" w:h="16838" w:code="9"/>
      <w:pgMar w:top="284"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F9" w:rsidRDefault="00044CF9">
      <w:pPr>
        <w:spacing w:after="0" w:line="240" w:lineRule="auto"/>
      </w:pPr>
      <w:r>
        <w:separator/>
      </w:r>
    </w:p>
  </w:endnote>
  <w:endnote w:type="continuationSeparator" w:id="0">
    <w:p w:rsidR="00044CF9" w:rsidRDefault="0004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F9" w:rsidRDefault="00044CF9">
      <w:pPr>
        <w:spacing w:after="0" w:line="240" w:lineRule="auto"/>
      </w:pPr>
      <w:r>
        <w:separator/>
      </w:r>
    </w:p>
  </w:footnote>
  <w:footnote w:type="continuationSeparator" w:id="0">
    <w:p w:rsidR="00044CF9" w:rsidRDefault="0004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8AD" w:rsidRDefault="000B78AD">
    <w:pPr>
      <w:pStyle w:val="a9"/>
      <w:jc w:val="center"/>
    </w:pPr>
  </w:p>
  <w:p w:rsidR="000B78AD" w:rsidRDefault="000B78A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8AD" w:rsidRDefault="000B78AD">
    <w:pPr>
      <w:pStyle w:val="a9"/>
      <w:jc w:val="center"/>
    </w:pPr>
    <w:r>
      <w:fldChar w:fldCharType="begin"/>
    </w:r>
    <w:r>
      <w:instrText>PAGE   \* MERGEFORMAT</w:instrText>
    </w:r>
    <w:r>
      <w:fldChar w:fldCharType="separate"/>
    </w:r>
    <w:r w:rsidR="00463609">
      <w:rPr>
        <w:noProof/>
      </w:rPr>
      <w:t>28</w:t>
    </w:r>
    <w:r>
      <w:rPr>
        <w:noProof/>
      </w:rPr>
      <w:fldChar w:fldCharType="end"/>
    </w:r>
  </w:p>
  <w:p w:rsidR="000B78AD" w:rsidRDefault="000B78A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2CA330B9"/>
    <w:multiLevelType w:val="multilevel"/>
    <w:tmpl w:val="E73689A4"/>
    <w:lvl w:ilvl="0">
      <w:start w:val="19"/>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1F383C"/>
    <w:multiLevelType w:val="hybridMultilevel"/>
    <w:tmpl w:val="143EE7F4"/>
    <w:lvl w:ilvl="0" w:tplc="942AB9E8">
      <w:start w:val="1"/>
      <w:numFmt w:val="russianLower"/>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15:restartNumberingAfterBreak="0">
    <w:nsid w:val="32FF1010"/>
    <w:multiLevelType w:val="hybridMultilevel"/>
    <w:tmpl w:val="B69CFF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33EC33C7"/>
    <w:multiLevelType w:val="hybridMultilevel"/>
    <w:tmpl w:val="4BBE1566"/>
    <w:lvl w:ilvl="0" w:tplc="942AB9E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AC7B8B"/>
    <w:multiLevelType w:val="multilevel"/>
    <w:tmpl w:val="E976DEF8"/>
    <w:lvl w:ilvl="0">
      <w:start w:val="1"/>
      <w:numFmt w:val="decimal"/>
      <w:lvlText w:val="%1."/>
      <w:lvlJc w:val="left"/>
      <w:pPr>
        <w:ind w:left="1637"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8" w15:restartNumberingAfterBreak="0">
    <w:nsid w:val="45CC5BF1"/>
    <w:multiLevelType w:val="hybridMultilevel"/>
    <w:tmpl w:val="158621D0"/>
    <w:lvl w:ilvl="0" w:tplc="70E21828">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81F055F"/>
    <w:multiLevelType w:val="hybridMultilevel"/>
    <w:tmpl w:val="8F3686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1" w15:restartNumberingAfterBreak="0">
    <w:nsid w:val="4A626448"/>
    <w:multiLevelType w:val="hybridMultilevel"/>
    <w:tmpl w:val="7A2416F4"/>
    <w:lvl w:ilvl="0" w:tplc="16CCCF42">
      <w:start w:val="1"/>
      <w:numFmt w:val="decimal"/>
      <w:lvlText w:val="2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FD0FCC"/>
    <w:multiLevelType w:val="hybridMultilevel"/>
    <w:tmpl w:val="3042AE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4F675848"/>
    <w:multiLevelType w:val="hybridMultilevel"/>
    <w:tmpl w:val="2B64E8B2"/>
    <w:lvl w:ilvl="0" w:tplc="942AB9E8">
      <w:start w:val="1"/>
      <w:numFmt w:val="russianLower"/>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5792B4C"/>
    <w:multiLevelType w:val="hybridMultilevel"/>
    <w:tmpl w:val="F0243444"/>
    <w:lvl w:ilvl="0" w:tplc="942AB9E8">
      <w:start w:val="1"/>
      <w:numFmt w:val="russianLower"/>
      <w:lvlText w:val="%1)"/>
      <w:lvlJc w:val="left"/>
      <w:pPr>
        <w:ind w:left="1428" w:hanging="360"/>
      </w:pPr>
      <w:rPr>
        <w:rFonts w:cs="Times New Roman" w:hint="default"/>
      </w:rPr>
    </w:lvl>
    <w:lvl w:ilvl="1" w:tplc="942AB9E8">
      <w:start w:val="1"/>
      <w:numFmt w:val="russianLower"/>
      <w:lvlText w:val="%2)"/>
      <w:lvlJc w:val="left"/>
      <w:pPr>
        <w:ind w:left="2856" w:hanging="1068"/>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6"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7C1E6A94"/>
    <w:multiLevelType w:val="multilevel"/>
    <w:tmpl w:val="089CC304"/>
    <w:lvl w:ilvl="0">
      <w:start w:val="1"/>
      <w:numFmt w:val="bullet"/>
      <w:lvlText w:val="-"/>
      <w:lvlJc w:val="left"/>
      <w:rPr>
        <w:rFonts w:ascii="Times New Roman" w:eastAsia="Times New Roman" w:hAnsi="Times New Roman"/>
        <w:b w:val="0"/>
        <w:i w:val="0"/>
        <w:smallCaps w:val="0"/>
        <w:strike w:val="0"/>
        <w:color w:val="32323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7"/>
  </w:num>
  <w:num w:numId="3">
    <w:abstractNumId w:val="17"/>
  </w:num>
  <w:num w:numId="4">
    <w:abstractNumId w:val="6"/>
  </w:num>
  <w:num w:numId="5">
    <w:abstractNumId w:val="16"/>
  </w:num>
  <w:num w:numId="6">
    <w:abstractNumId w:val="15"/>
  </w:num>
  <w:num w:numId="7">
    <w:abstractNumId w:val="4"/>
  </w:num>
  <w:num w:numId="8">
    <w:abstractNumId w:val="13"/>
  </w:num>
  <w:num w:numId="9">
    <w:abstractNumId w:val="12"/>
  </w:num>
  <w:num w:numId="10">
    <w:abstractNumId w:val="3"/>
  </w:num>
  <w:num w:numId="11">
    <w:abstractNumId w:val="9"/>
  </w:num>
  <w:num w:numId="12">
    <w:abstractNumId w:val="19"/>
  </w:num>
  <w:num w:numId="13">
    <w:abstractNumId w:val="10"/>
  </w:num>
  <w:num w:numId="14">
    <w:abstractNumId w:val="11"/>
  </w:num>
  <w:num w:numId="15">
    <w:abstractNumId w:val="5"/>
  </w:num>
  <w:num w:numId="16">
    <w:abstractNumId w:val="14"/>
  </w:num>
  <w:num w:numId="17">
    <w:abstractNumId w:val="0"/>
  </w:num>
  <w:num w:numId="18">
    <w:abstractNumId w:val="1"/>
  </w:num>
  <w:num w:numId="19">
    <w:abstractNumId w:val="8"/>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65"/>
    <w:rsid w:val="00000BED"/>
    <w:rsid w:val="00000C83"/>
    <w:rsid w:val="00001590"/>
    <w:rsid w:val="0000280A"/>
    <w:rsid w:val="00004830"/>
    <w:rsid w:val="00004832"/>
    <w:rsid w:val="00004BAF"/>
    <w:rsid w:val="00004F7D"/>
    <w:rsid w:val="00007544"/>
    <w:rsid w:val="0001028C"/>
    <w:rsid w:val="000109FC"/>
    <w:rsid w:val="0001247B"/>
    <w:rsid w:val="00012CC1"/>
    <w:rsid w:val="00015559"/>
    <w:rsid w:val="0001563B"/>
    <w:rsid w:val="000204EA"/>
    <w:rsid w:val="0002145E"/>
    <w:rsid w:val="000225CE"/>
    <w:rsid w:val="00022B6F"/>
    <w:rsid w:val="00022C87"/>
    <w:rsid w:val="00025387"/>
    <w:rsid w:val="0002599A"/>
    <w:rsid w:val="00026EE9"/>
    <w:rsid w:val="0003040E"/>
    <w:rsid w:val="00031DA9"/>
    <w:rsid w:val="0003380E"/>
    <w:rsid w:val="00033B98"/>
    <w:rsid w:val="0003406D"/>
    <w:rsid w:val="00035584"/>
    <w:rsid w:val="00036434"/>
    <w:rsid w:val="00037427"/>
    <w:rsid w:val="00041C02"/>
    <w:rsid w:val="00042605"/>
    <w:rsid w:val="00042E01"/>
    <w:rsid w:val="00042E8A"/>
    <w:rsid w:val="0004336D"/>
    <w:rsid w:val="0004462D"/>
    <w:rsid w:val="00044CF9"/>
    <w:rsid w:val="00046044"/>
    <w:rsid w:val="00046088"/>
    <w:rsid w:val="000471C3"/>
    <w:rsid w:val="00047542"/>
    <w:rsid w:val="00047BC6"/>
    <w:rsid w:val="00047F17"/>
    <w:rsid w:val="00050E39"/>
    <w:rsid w:val="00051874"/>
    <w:rsid w:val="00053352"/>
    <w:rsid w:val="000533CB"/>
    <w:rsid w:val="0005392A"/>
    <w:rsid w:val="00053CDA"/>
    <w:rsid w:val="00053EE4"/>
    <w:rsid w:val="00054A8F"/>
    <w:rsid w:val="000553B3"/>
    <w:rsid w:val="00056928"/>
    <w:rsid w:val="00057C8A"/>
    <w:rsid w:val="00062056"/>
    <w:rsid w:val="0006389F"/>
    <w:rsid w:val="00063A08"/>
    <w:rsid w:val="00064797"/>
    <w:rsid w:val="0006760E"/>
    <w:rsid w:val="00067659"/>
    <w:rsid w:val="00067AB3"/>
    <w:rsid w:val="00074042"/>
    <w:rsid w:val="00075294"/>
    <w:rsid w:val="00075B34"/>
    <w:rsid w:val="00075B6D"/>
    <w:rsid w:val="00076610"/>
    <w:rsid w:val="00081E06"/>
    <w:rsid w:val="0008237E"/>
    <w:rsid w:val="0008348D"/>
    <w:rsid w:val="00085AA1"/>
    <w:rsid w:val="0008655D"/>
    <w:rsid w:val="00087090"/>
    <w:rsid w:val="00087DF6"/>
    <w:rsid w:val="00093653"/>
    <w:rsid w:val="000936B0"/>
    <w:rsid w:val="000955CA"/>
    <w:rsid w:val="000956E4"/>
    <w:rsid w:val="00095B5B"/>
    <w:rsid w:val="000A11BD"/>
    <w:rsid w:val="000A122A"/>
    <w:rsid w:val="000A23EE"/>
    <w:rsid w:val="000A4F93"/>
    <w:rsid w:val="000A5219"/>
    <w:rsid w:val="000A7B8A"/>
    <w:rsid w:val="000A7F85"/>
    <w:rsid w:val="000B0C8A"/>
    <w:rsid w:val="000B13B0"/>
    <w:rsid w:val="000B160E"/>
    <w:rsid w:val="000B1EB8"/>
    <w:rsid w:val="000B2FDE"/>
    <w:rsid w:val="000B39D6"/>
    <w:rsid w:val="000B5140"/>
    <w:rsid w:val="000B73F8"/>
    <w:rsid w:val="000B78AD"/>
    <w:rsid w:val="000B79A6"/>
    <w:rsid w:val="000C0578"/>
    <w:rsid w:val="000C0A7C"/>
    <w:rsid w:val="000C0BC6"/>
    <w:rsid w:val="000C1361"/>
    <w:rsid w:val="000C1459"/>
    <w:rsid w:val="000C4165"/>
    <w:rsid w:val="000C4D41"/>
    <w:rsid w:val="000C59CD"/>
    <w:rsid w:val="000C6717"/>
    <w:rsid w:val="000C6760"/>
    <w:rsid w:val="000C685F"/>
    <w:rsid w:val="000C70C4"/>
    <w:rsid w:val="000D182E"/>
    <w:rsid w:val="000D255E"/>
    <w:rsid w:val="000D2D03"/>
    <w:rsid w:val="000D3873"/>
    <w:rsid w:val="000D3FDF"/>
    <w:rsid w:val="000D4705"/>
    <w:rsid w:val="000D4B9E"/>
    <w:rsid w:val="000D5E93"/>
    <w:rsid w:val="000D6D63"/>
    <w:rsid w:val="000E023D"/>
    <w:rsid w:val="000E1901"/>
    <w:rsid w:val="000E1D43"/>
    <w:rsid w:val="000E2926"/>
    <w:rsid w:val="000E3927"/>
    <w:rsid w:val="000E39D4"/>
    <w:rsid w:val="000E4BEC"/>
    <w:rsid w:val="000E5D4F"/>
    <w:rsid w:val="000E62BC"/>
    <w:rsid w:val="000F0813"/>
    <w:rsid w:val="000F1144"/>
    <w:rsid w:val="000F14DD"/>
    <w:rsid w:val="000F1B18"/>
    <w:rsid w:val="000F2606"/>
    <w:rsid w:val="000F428A"/>
    <w:rsid w:val="000F4371"/>
    <w:rsid w:val="000F53A7"/>
    <w:rsid w:val="000F5493"/>
    <w:rsid w:val="00100127"/>
    <w:rsid w:val="00100258"/>
    <w:rsid w:val="0010069A"/>
    <w:rsid w:val="00101406"/>
    <w:rsid w:val="00103CB7"/>
    <w:rsid w:val="0010405F"/>
    <w:rsid w:val="00104139"/>
    <w:rsid w:val="0010583E"/>
    <w:rsid w:val="001058E2"/>
    <w:rsid w:val="0011233B"/>
    <w:rsid w:val="00113221"/>
    <w:rsid w:val="00117633"/>
    <w:rsid w:val="00117638"/>
    <w:rsid w:val="00117E96"/>
    <w:rsid w:val="0012442B"/>
    <w:rsid w:val="001245D5"/>
    <w:rsid w:val="001246F0"/>
    <w:rsid w:val="00124B9C"/>
    <w:rsid w:val="00124F5B"/>
    <w:rsid w:val="0012663F"/>
    <w:rsid w:val="0012766D"/>
    <w:rsid w:val="00134151"/>
    <w:rsid w:val="00135BC7"/>
    <w:rsid w:val="0014003E"/>
    <w:rsid w:val="00141C1C"/>
    <w:rsid w:val="0014232A"/>
    <w:rsid w:val="00142379"/>
    <w:rsid w:val="00143B0E"/>
    <w:rsid w:val="001441B4"/>
    <w:rsid w:val="0014443E"/>
    <w:rsid w:val="001453DD"/>
    <w:rsid w:val="001500C4"/>
    <w:rsid w:val="001502B1"/>
    <w:rsid w:val="00151A9B"/>
    <w:rsid w:val="00151E99"/>
    <w:rsid w:val="00152D89"/>
    <w:rsid w:val="0015390D"/>
    <w:rsid w:val="001544AA"/>
    <w:rsid w:val="001544B0"/>
    <w:rsid w:val="00155554"/>
    <w:rsid w:val="00156A8C"/>
    <w:rsid w:val="00157F41"/>
    <w:rsid w:val="00162617"/>
    <w:rsid w:val="001647C0"/>
    <w:rsid w:val="00172428"/>
    <w:rsid w:val="0017498A"/>
    <w:rsid w:val="00175282"/>
    <w:rsid w:val="001754C0"/>
    <w:rsid w:val="001757CE"/>
    <w:rsid w:val="001804C5"/>
    <w:rsid w:val="001809AB"/>
    <w:rsid w:val="00183431"/>
    <w:rsid w:val="001835F6"/>
    <w:rsid w:val="00186AAB"/>
    <w:rsid w:val="00187147"/>
    <w:rsid w:val="00187D28"/>
    <w:rsid w:val="001915D4"/>
    <w:rsid w:val="00192705"/>
    <w:rsid w:val="00194B02"/>
    <w:rsid w:val="001954A6"/>
    <w:rsid w:val="00197E74"/>
    <w:rsid w:val="001A26EC"/>
    <w:rsid w:val="001A2F55"/>
    <w:rsid w:val="001A3915"/>
    <w:rsid w:val="001A4959"/>
    <w:rsid w:val="001A495D"/>
    <w:rsid w:val="001A7018"/>
    <w:rsid w:val="001A77E3"/>
    <w:rsid w:val="001A7813"/>
    <w:rsid w:val="001A7CFA"/>
    <w:rsid w:val="001B1469"/>
    <w:rsid w:val="001B146A"/>
    <w:rsid w:val="001B4AED"/>
    <w:rsid w:val="001B4F04"/>
    <w:rsid w:val="001B5544"/>
    <w:rsid w:val="001B6437"/>
    <w:rsid w:val="001B64E5"/>
    <w:rsid w:val="001B6D42"/>
    <w:rsid w:val="001B7455"/>
    <w:rsid w:val="001B7713"/>
    <w:rsid w:val="001B7D91"/>
    <w:rsid w:val="001C1229"/>
    <w:rsid w:val="001C1D1B"/>
    <w:rsid w:val="001C2067"/>
    <w:rsid w:val="001C28B0"/>
    <w:rsid w:val="001C40E0"/>
    <w:rsid w:val="001C49C5"/>
    <w:rsid w:val="001C4E38"/>
    <w:rsid w:val="001C52BC"/>
    <w:rsid w:val="001C6CEA"/>
    <w:rsid w:val="001C7965"/>
    <w:rsid w:val="001C798A"/>
    <w:rsid w:val="001C7CBE"/>
    <w:rsid w:val="001D1BF3"/>
    <w:rsid w:val="001D2278"/>
    <w:rsid w:val="001D30F8"/>
    <w:rsid w:val="001D3B2B"/>
    <w:rsid w:val="001E1ADC"/>
    <w:rsid w:val="001E2593"/>
    <w:rsid w:val="001E513A"/>
    <w:rsid w:val="001E7544"/>
    <w:rsid w:val="001E7D7F"/>
    <w:rsid w:val="001E7DF2"/>
    <w:rsid w:val="001F125B"/>
    <w:rsid w:val="001F33B6"/>
    <w:rsid w:val="001F4088"/>
    <w:rsid w:val="001F4CFF"/>
    <w:rsid w:val="001F54F9"/>
    <w:rsid w:val="001F78B8"/>
    <w:rsid w:val="001F7919"/>
    <w:rsid w:val="001F7D89"/>
    <w:rsid w:val="0020191D"/>
    <w:rsid w:val="00202463"/>
    <w:rsid w:val="0020686D"/>
    <w:rsid w:val="00206B21"/>
    <w:rsid w:val="00207009"/>
    <w:rsid w:val="00212D06"/>
    <w:rsid w:val="00214EAB"/>
    <w:rsid w:val="0021524D"/>
    <w:rsid w:val="0021696B"/>
    <w:rsid w:val="00217294"/>
    <w:rsid w:val="00217B86"/>
    <w:rsid w:val="0022063E"/>
    <w:rsid w:val="00220EDC"/>
    <w:rsid w:val="0022270B"/>
    <w:rsid w:val="00222F2B"/>
    <w:rsid w:val="00223494"/>
    <w:rsid w:val="002247B0"/>
    <w:rsid w:val="00225331"/>
    <w:rsid w:val="00230411"/>
    <w:rsid w:val="00230473"/>
    <w:rsid w:val="00230CF5"/>
    <w:rsid w:val="00231772"/>
    <w:rsid w:val="0023189D"/>
    <w:rsid w:val="00232A31"/>
    <w:rsid w:val="002336CF"/>
    <w:rsid w:val="00236216"/>
    <w:rsid w:val="00236A6D"/>
    <w:rsid w:val="00241532"/>
    <w:rsid w:val="00241550"/>
    <w:rsid w:val="0024302C"/>
    <w:rsid w:val="002434CA"/>
    <w:rsid w:val="0024369F"/>
    <w:rsid w:val="00243B36"/>
    <w:rsid w:val="002464E3"/>
    <w:rsid w:val="0024733A"/>
    <w:rsid w:val="002524E7"/>
    <w:rsid w:val="00253CDB"/>
    <w:rsid w:val="00255966"/>
    <w:rsid w:val="00257036"/>
    <w:rsid w:val="002571D5"/>
    <w:rsid w:val="002604CA"/>
    <w:rsid w:val="0026054B"/>
    <w:rsid w:val="00263608"/>
    <w:rsid w:val="0026376C"/>
    <w:rsid w:val="00263A00"/>
    <w:rsid w:val="0026595C"/>
    <w:rsid w:val="00273C0D"/>
    <w:rsid w:val="00281B1D"/>
    <w:rsid w:val="00281BE0"/>
    <w:rsid w:val="00281FCC"/>
    <w:rsid w:val="00287313"/>
    <w:rsid w:val="00287C73"/>
    <w:rsid w:val="00287E76"/>
    <w:rsid w:val="00287ED7"/>
    <w:rsid w:val="00291BF9"/>
    <w:rsid w:val="00292BED"/>
    <w:rsid w:val="00296C75"/>
    <w:rsid w:val="0029705F"/>
    <w:rsid w:val="0029784D"/>
    <w:rsid w:val="002A35DB"/>
    <w:rsid w:val="002A4E0B"/>
    <w:rsid w:val="002A6438"/>
    <w:rsid w:val="002A772F"/>
    <w:rsid w:val="002B1542"/>
    <w:rsid w:val="002B28BC"/>
    <w:rsid w:val="002B297E"/>
    <w:rsid w:val="002B5A1C"/>
    <w:rsid w:val="002B634D"/>
    <w:rsid w:val="002B7BA0"/>
    <w:rsid w:val="002C162F"/>
    <w:rsid w:val="002C19B3"/>
    <w:rsid w:val="002C1A8C"/>
    <w:rsid w:val="002C2CC5"/>
    <w:rsid w:val="002C4C5B"/>
    <w:rsid w:val="002C5CBD"/>
    <w:rsid w:val="002C6B37"/>
    <w:rsid w:val="002C6BA9"/>
    <w:rsid w:val="002D0EF1"/>
    <w:rsid w:val="002D1615"/>
    <w:rsid w:val="002D1F7A"/>
    <w:rsid w:val="002D39BD"/>
    <w:rsid w:val="002D6AAF"/>
    <w:rsid w:val="002D72C6"/>
    <w:rsid w:val="002D79DC"/>
    <w:rsid w:val="002E0CF6"/>
    <w:rsid w:val="002E301E"/>
    <w:rsid w:val="002E489E"/>
    <w:rsid w:val="002E539D"/>
    <w:rsid w:val="002E5451"/>
    <w:rsid w:val="002E6415"/>
    <w:rsid w:val="002E6BEA"/>
    <w:rsid w:val="002F6EB4"/>
    <w:rsid w:val="002F71BE"/>
    <w:rsid w:val="00301506"/>
    <w:rsid w:val="00306F40"/>
    <w:rsid w:val="00307356"/>
    <w:rsid w:val="00312533"/>
    <w:rsid w:val="00312946"/>
    <w:rsid w:val="00312CCF"/>
    <w:rsid w:val="00313D4E"/>
    <w:rsid w:val="00315502"/>
    <w:rsid w:val="0031786F"/>
    <w:rsid w:val="00317895"/>
    <w:rsid w:val="00317CDA"/>
    <w:rsid w:val="00317F5F"/>
    <w:rsid w:val="00320134"/>
    <w:rsid w:val="00322E30"/>
    <w:rsid w:val="00322FCC"/>
    <w:rsid w:val="00326955"/>
    <w:rsid w:val="00326E5D"/>
    <w:rsid w:val="003277F8"/>
    <w:rsid w:val="003278A0"/>
    <w:rsid w:val="00331091"/>
    <w:rsid w:val="00335FB5"/>
    <w:rsid w:val="003362E5"/>
    <w:rsid w:val="003368BB"/>
    <w:rsid w:val="00337038"/>
    <w:rsid w:val="0034004C"/>
    <w:rsid w:val="00342F6A"/>
    <w:rsid w:val="0034360D"/>
    <w:rsid w:val="0034379B"/>
    <w:rsid w:val="003444FC"/>
    <w:rsid w:val="00345C87"/>
    <w:rsid w:val="0034649D"/>
    <w:rsid w:val="00347178"/>
    <w:rsid w:val="00347420"/>
    <w:rsid w:val="003479AC"/>
    <w:rsid w:val="00350A05"/>
    <w:rsid w:val="00350C46"/>
    <w:rsid w:val="00352480"/>
    <w:rsid w:val="00352BFF"/>
    <w:rsid w:val="00352F94"/>
    <w:rsid w:val="00353768"/>
    <w:rsid w:val="00354D9E"/>
    <w:rsid w:val="00355386"/>
    <w:rsid w:val="00355AC5"/>
    <w:rsid w:val="00355B16"/>
    <w:rsid w:val="00361D07"/>
    <w:rsid w:val="00362879"/>
    <w:rsid w:val="003634D3"/>
    <w:rsid w:val="00363860"/>
    <w:rsid w:val="0036471C"/>
    <w:rsid w:val="00365466"/>
    <w:rsid w:val="00365839"/>
    <w:rsid w:val="00366F59"/>
    <w:rsid w:val="00371856"/>
    <w:rsid w:val="00373890"/>
    <w:rsid w:val="00377C7B"/>
    <w:rsid w:val="003806C3"/>
    <w:rsid w:val="00380F50"/>
    <w:rsid w:val="00382A92"/>
    <w:rsid w:val="00383098"/>
    <w:rsid w:val="00383FAB"/>
    <w:rsid w:val="00384831"/>
    <w:rsid w:val="00385938"/>
    <w:rsid w:val="00385D0B"/>
    <w:rsid w:val="00386172"/>
    <w:rsid w:val="00386C04"/>
    <w:rsid w:val="00387923"/>
    <w:rsid w:val="00391104"/>
    <w:rsid w:val="00393BCA"/>
    <w:rsid w:val="003A121F"/>
    <w:rsid w:val="003A143A"/>
    <w:rsid w:val="003A203B"/>
    <w:rsid w:val="003A69AC"/>
    <w:rsid w:val="003A69E0"/>
    <w:rsid w:val="003A6E6A"/>
    <w:rsid w:val="003A6FD5"/>
    <w:rsid w:val="003B17CC"/>
    <w:rsid w:val="003B19A4"/>
    <w:rsid w:val="003B1FC7"/>
    <w:rsid w:val="003B3FB5"/>
    <w:rsid w:val="003B428C"/>
    <w:rsid w:val="003B49EC"/>
    <w:rsid w:val="003B5187"/>
    <w:rsid w:val="003B6026"/>
    <w:rsid w:val="003B73A5"/>
    <w:rsid w:val="003C0098"/>
    <w:rsid w:val="003C1277"/>
    <w:rsid w:val="003C1E10"/>
    <w:rsid w:val="003C358B"/>
    <w:rsid w:val="003C3EC9"/>
    <w:rsid w:val="003C429C"/>
    <w:rsid w:val="003C4ED3"/>
    <w:rsid w:val="003C523F"/>
    <w:rsid w:val="003C79D8"/>
    <w:rsid w:val="003D020E"/>
    <w:rsid w:val="003D0543"/>
    <w:rsid w:val="003D2344"/>
    <w:rsid w:val="003D2E64"/>
    <w:rsid w:val="003D5152"/>
    <w:rsid w:val="003D592A"/>
    <w:rsid w:val="003D5A2A"/>
    <w:rsid w:val="003D66A6"/>
    <w:rsid w:val="003D66AD"/>
    <w:rsid w:val="003D6E8C"/>
    <w:rsid w:val="003D7D55"/>
    <w:rsid w:val="003E19F1"/>
    <w:rsid w:val="003E1AAE"/>
    <w:rsid w:val="003E2E00"/>
    <w:rsid w:val="003E2F54"/>
    <w:rsid w:val="003E3614"/>
    <w:rsid w:val="003E5459"/>
    <w:rsid w:val="003E7718"/>
    <w:rsid w:val="003E7F0A"/>
    <w:rsid w:val="003F1394"/>
    <w:rsid w:val="003F1BD1"/>
    <w:rsid w:val="003F354C"/>
    <w:rsid w:val="003F622E"/>
    <w:rsid w:val="003F7A2A"/>
    <w:rsid w:val="00400020"/>
    <w:rsid w:val="0040082F"/>
    <w:rsid w:val="00400A7E"/>
    <w:rsid w:val="00402FBF"/>
    <w:rsid w:val="0040393D"/>
    <w:rsid w:val="00403FB4"/>
    <w:rsid w:val="00404D63"/>
    <w:rsid w:val="00405782"/>
    <w:rsid w:val="00406566"/>
    <w:rsid w:val="004109B2"/>
    <w:rsid w:val="0041210B"/>
    <w:rsid w:val="004123A4"/>
    <w:rsid w:val="004127B7"/>
    <w:rsid w:val="0041288C"/>
    <w:rsid w:val="00413A9E"/>
    <w:rsid w:val="00413FFA"/>
    <w:rsid w:val="004154DD"/>
    <w:rsid w:val="00415DC5"/>
    <w:rsid w:val="0041602A"/>
    <w:rsid w:val="00416AA4"/>
    <w:rsid w:val="00416D9F"/>
    <w:rsid w:val="004170D3"/>
    <w:rsid w:val="00417CDC"/>
    <w:rsid w:val="00420468"/>
    <w:rsid w:val="00420959"/>
    <w:rsid w:val="0042109A"/>
    <w:rsid w:val="00421DC1"/>
    <w:rsid w:val="0042299C"/>
    <w:rsid w:val="004235CD"/>
    <w:rsid w:val="00425A78"/>
    <w:rsid w:val="004329A7"/>
    <w:rsid w:val="00434E16"/>
    <w:rsid w:val="0043512D"/>
    <w:rsid w:val="00435ABD"/>
    <w:rsid w:val="00435F18"/>
    <w:rsid w:val="00436C98"/>
    <w:rsid w:val="00436D65"/>
    <w:rsid w:val="00436D8A"/>
    <w:rsid w:val="004371F2"/>
    <w:rsid w:val="00441A75"/>
    <w:rsid w:val="00441CA3"/>
    <w:rsid w:val="00442B3D"/>
    <w:rsid w:val="00443DBE"/>
    <w:rsid w:val="004448CF"/>
    <w:rsid w:val="00445665"/>
    <w:rsid w:val="00445CA3"/>
    <w:rsid w:val="004463EB"/>
    <w:rsid w:val="0044731D"/>
    <w:rsid w:val="004514B9"/>
    <w:rsid w:val="004524AB"/>
    <w:rsid w:val="00453944"/>
    <w:rsid w:val="0045546B"/>
    <w:rsid w:val="00456177"/>
    <w:rsid w:val="004578F0"/>
    <w:rsid w:val="00457D81"/>
    <w:rsid w:val="00461B26"/>
    <w:rsid w:val="00461B44"/>
    <w:rsid w:val="00461F77"/>
    <w:rsid w:val="0046279E"/>
    <w:rsid w:val="00463609"/>
    <w:rsid w:val="0046381D"/>
    <w:rsid w:val="00465E9E"/>
    <w:rsid w:val="0046648D"/>
    <w:rsid w:val="0046663A"/>
    <w:rsid w:val="0046736C"/>
    <w:rsid w:val="00470912"/>
    <w:rsid w:val="00472812"/>
    <w:rsid w:val="00472B27"/>
    <w:rsid w:val="00473774"/>
    <w:rsid w:val="00474626"/>
    <w:rsid w:val="00474FFD"/>
    <w:rsid w:val="00475209"/>
    <w:rsid w:val="00475ECA"/>
    <w:rsid w:val="004772C9"/>
    <w:rsid w:val="004776D9"/>
    <w:rsid w:val="00477A8F"/>
    <w:rsid w:val="004801D4"/>
    <w:rsid w:val="004806B7"/>
    <w:rsid w:val="00481FEC"/>
    <w:rsid w:val="00482C66"/>
    <w:rsid w:val="0049100B"/>
    <w:rsid w:val="00491D23"/>
    <w:rsid w:val="0049300C"/>
    <w:rsid w:val="00494566"/>
    <w:rsid w:val="0049498F"/>
    <w:rsid w:val="00494B85"/>
    <w:rsid w:val="00495B02"/>
    <w:rsid w:val="004964D0"/>
    <w:rsid w:val="00496E2A"/>
    <w:rsid w:val="0049756E"/>
    <w:rsid w:val="004A1201"/>
    <w:rsid w:val="004A2446"/>
    <w:rsid w:val="004A3108"/>
    <w:rsid w:val="004A31BD"/>
    <w:rsid w:val="004A3414"/>
    <w:rsid w:val="004A38AC"/>
    <w:rsid w:val="004A4080"/>
    <w:rsid w:val="004A4FE5"/>
    <w:rsid w:val="004B4788"/>
    <w:rsid w:val="004B571D"/>
    <w:rsid w:val="004B5D92"/>
    <w:rsid w:val="004B7516"/>
    <w:rsid w:val="004C0B79"/>
    <w:rsid w:val="004C2077"/>
    <w:rsid w:val="004C290D"/>
    <w:rsid w:val="004C4961"/>
    <w:rsid w:val="004C7390"/>
    <w:rsid w:val="004D048D"/>
    <w:rsid w:val="004D04CD"/>
    <w:rsid w:val="004D15D4"/>
    <w:rsid w:val="004D1D43"/>
    <w:rsid w:val="004D1E57"/>
    <w:rsid w:val="004D2954"/>
    <w:rsid w:val="004D62CA"/>
    <w:rsid w:val="004D74BD"/>
    <w:rsid w:val="004D76E1"/>
    <w:rsid w:val="004D7FE1"/>
    <w:rsid w:val="004E1874"/>
    <w:rsid w:val="004E1FE0"/>
    <w:rsid w:val="004E504F"/>
    <w:rsid w:val="004E57FE"/>
    <w:rsid w:val="004E58FB"/>
    <w:rsid w:val="004E5CBC"/>
    <w:rsid w:val="004E70CB"/>
    <w:rsid w:val="004E78E9"/>
    <w:rsid w:val="004F04B5"/>
    <w:rsid w:val="004F0FCC"/>
    <w:rsid w:val="004F32F5"/>
    <w:rsid w:val="004F3CF3"/>
    <w:rsid w:val="004F46B4"/>
    <w:rsid w:val="004F6A11"/>
    <w:rsid w:val="004F7161"/>
    <w:rsid w:val="004F724A"/>
    <w:rsid w:val="004F78C2"/>
    <w:rsid w:val="004F7BC8"/>
    <w:rsid w:val="005003C2"/>
    <w:rsid w:val="00501B0D"/>
    <w:rsid w:val="00502036"/>
    <w:rsid w:val="00503920"/>
    <w:rsid w:val="00507ADA"/>
    <w:rsid w:val="00507DCD"/>
    <w:rsid w:val="0051095B"/>
    <w:rsid w:val="005109F4"/>
    <w:rsid w:val="005129EB"/>
    <w:rsid w:val="005131C4"/>
    <w:rsid w:val="00513CDB"/>
    <w:rsid w:val="0051597A"/>
    <w:rsid w:val="00517E6F"/>
    <w:rsid w:val="00520228"/>
    <w:rsid w:val="00520299"/>
    <w:rsid w:val="005214A1"/>
    <w:rsid w:val="00523DB4"/>
    <w:rsid w:val="00524635"/>
    <w:rsid w:val="00524811"/>
    <w:rsid w:val="00524ECC"/>
    <w:rsid w:val="005250BE"/>
    <w:rsid w:val="00525A08"/>
    <w:rsid w:val="00527997"/>
    <w:rsid w:val="00527B0E"/>
    <w:rsid w:val="005327A1"/>
    <w:rsid w:val="005342BA"/>
    <w:rsid w:val="00534F53"/>
    <w:rsid w:val="005354D0"/>
    <w:rsid w:val="005360F3"/>
    <w:rsid w:val="005366A5"/>
    <w:rsid w:val="005420F3"/>
    <w:rsid w:val="0054260B"/>
    <w:rsid w:val="00543100"/>
    <w:rsid w:val="0054341A"/>
    <w:rsid w:val="00544D24"/>
    <w:rsid w:val="005455D9"/>
    <w:rsid w:val="005531F6"/>
    <w:rsid w:val="00554072"/>
    <w:rsid w:val="005541D1"/>
    <w:rsid w:val="00557FC3"/>
    <w:rsid w:val="005614EB"/>
    <w:rsid w:val="005627C8"/>
    <w:rsid w:val="00562F32"/>
    <w:rsid w:val="00564D30"/>
    <w:rsid w:val="00564FED"/>
    <w:rsid w:val="005675C5"/>
    <w:rsid w:val="005676F8"/>
    <w:rsid w:val="00570832"/>
    <w:rsid w:val="00570A89"/>
    <w:rsid w:val="00571F38"/>
    <w:rsid w:val="005722E0"/>
    <w:rsid w:val="00574196"/>
    <w:rsid w:val="0057574F"/>
    <w:rsid w:val="00575C0B"/>
    <w:rsid w:val="00576020"/>
    <w:rsid w:val="00577D3B"/>
    <w:rsid w:val="00580D33"/>
    <w:rsid w:val="005838E0"/>
    <w:rsid w:val="00584FA6"/>
    <w:rsid w:val="0058616F"/>
    <w:rsid w:val="00586205"/>
    <w:rsid w:val="00590083"/>
    <w:rsid w:val="0059108B"/>
    <w:rsid w:val="005940C4"/>
    <w:rsid w:val="00594EDE"/>
    <w:rsid w:val="005969EF"/>
    <w:rsid w:val="00596D24"/>
    <w:rsid w:val="005A04A3"/>
    <w:rsid w:val="005A0668"/>
    <w:rsid w:val="005A1BD0"/>
    <w:rsid w:val="005A1EF3"/>
    <w:rsid w:val="005A4A01"/>
    <w:rsid w:val="005A50D3"/>
    <w:rsid w:val="005A5C47"/>
    <w:rsid w:val="005A700E"/>
    <w:rsid w:val="005B1E3D"/>
    <w:rsid w:val="005B21A7"/>
    <w:rsid w:val="005B507A"/>
    <w:rsid w:val="005B52EF"/>
    <w:rsid w:val="005B5F8E"/>
    <w:rsid w:val="005B634B"/>
    <w:rsid w:val="005B6DA7"/>
    <w:rsid w:val="005B70FA"/>
    <w:rsid w:val="005C07A7"/>
    <w:rsid w:val="005C07F7"/>
    <w:rsid w:val="005C1075"/>
    <w:rsid w:val="005C1B28"/>
    <w:rsid w:val="005C3A6E"/>
    <w:rsid w:val="005C4E32"/>
    <w:rsid w:val="005C5B2D"/>
    <w:rsid w:val="005C6CA0"/>
    <w:rsid w:val="005C7F1A"/>
    <w:rsid w:val="005D0799"/>
    <w:rsid w:val="005D0D53"/>
    <w:rsid w:val="005D0EF5"/>
    <w:rsid w:val="005D1E15"/>
    <w:rsid w:val="005D4D50"/>
    <w:rsid w:val="005D563D"/>
    <w:rsid w:val="005D5C8E"/>
    <w:rsid w:val="005D60FE"/>
    <w:rsid w:val="005D6A74"/>
    <w:rsid w:val="005D6CB2"/>
    <w:rsid w:val="005D6FAA"/>
    <w:rsid w:val="005D7C43"/>
    <w:rsid w:val="005E381C"/>
    <w:rsid w:val="005E38F4"/>
    <w:rsid w:val="005E405F"/>
    <w:rsid w:val="005E4E0F"/>
    <w:rsid w:val="005E7ED8"/>
    <w:rsid w:val="005E7EFE"/>
    <w:rsid w:val="005F0004"/>
    <w:rsid w:val="005F0B3F"/>
    <w:rsid w:val="005F2453"/>
    <w:rsid w:val="005F2621"/>
    <w:rsid w:val="005F535D"/>
    <w:rsid w:val="005F588E"/>
    <w:rsid w:val="005F62DE"/>
    <w:rsid w:val="005F6432"/>
    <w:rsid w:val="005F6712"/>
    <w:rsid w:val="0060083D"/>
    <w:rsid w:val="00600950"/>
    <w:rsid w:val="00603C8C"/>
    <w:rsid w:val="00604A0D"/>
    <w:rsid w:val="00605032"/>
    <w:rsid w:val="00605BA4"/>
    <w:rsid w:val="00605DE4"/>
    <w:rsid w:val="00607081"/>
    <w:rsid w:val="00610426"/>
    <w:rsid w:val="00610967"/>
    <w:rsid w:val="00610E59"/>
    <w:rsid w:val="00611673"/>
    <w:rsid w:val="006123C7"/>
    <w:rsid w:val="00612567"/>
    <w:rsid w:val="00612713"/>
    <w:rsid w:val="00612DC7"/>
    <w:rsid w:val="00615803"/>
    <w:rsid w:val="006159D5"/>
    <w:rsid w:val="00615E7B"/>
    <w:rsid w:val="006171DD"/>
    <w:rsid w:val="00623B8F"/>
    <w:rsid w:val="00623D9F"/>
    <w:rsid w:val="006240AE"/>
    <w:rsid w:val="006244B5"/>
    <w:rsid w:val="00624C33"/>
    <w:rsid w:val="006256ED"/>
    <w:rsid w:val="006263D9"/>
    <w:rsid w:val="0062683A"/>
    <w:rsid w:val="00630FC2"/>
    <w:rsid w:val="00636E5E"/>
    <w:rsid w:val="00637C44"/>
    <w:rsid w:val="00641752"/>
    <w:rsid w:val="00644E75"/>
    <w:rsid w:val="006459C2"/>
    <w:rsid w:val="00647108"/>
    <w:rsid w:val="00647515"/>
    <w:rsid w:val="0065028C"/>
    <w:rsid w:val="00651608"/>
    <w:rsid w:val="00651727"/>
    <w:rsid w:val="006521CC"/>
    <w:rsid w:val="0065397C"/>
    <w:rsid w:val="00654866"/>
    <w:rsid w:val="006549D8"/>
    <w:rsid w:val="00654F3B"/>
    <w:rsid w:val="006564D8"/>
    <w:rsid w:val="00656EE7"/>
    <w:rsid w:val="00657110"/>
    <w:rsid w:val="006607FA"/>
    <w:rsid w:val="00661386"/>
    <w:rsid w:val="0066147E"/>
    <w:rsid w:val="00661AEA"/>
    <w:rsid w:val="0066209E"/>
    <w:rsid w:val="00663C6B"/>
    <w:rsid w:val="00664C86"/>
    <w:rsid w:val="00665B81"/>
    <w:rsid w:val="00665EDF"/>
    <w:rsid w:val="00666EB2"/>
    <w:rsid w:val="0067049D"/>
    <w:rsid w:val="00671238"/>
    <w:rsid w:val="00671578"/>
    <w:rsid w:val="00671C73"/>
    <w:rsid w:val="00672166"/>
    <w:rsid w:val="00672FFA"/>
    <w:rsid w:val="0067329B"/>
    <w:rsid w:val="00675129"/>
    <w:rsid w:val="00677ECA"/>
    <w:rsid w:val="0068010A"/>
    <w:rsid w:val="00680285"/>
    <w:rsid w:val="00680972"/>
    <w:rsid w:val="00680BA8"/>
    <w:rsid w:val="006832D9"/>
    <w:rsid w:val="006837E7"/>
    <w:rsid w:val="00683CCD"/>
    <w:rsid w:val="00685209"/>
    <w:rsid w:val="00685609"/>
    <w:rsid w:val="00686763"/>
    <w:rsid w:val="00687443"/>
    <w:rsid w:val="006877EA"/>
    <w:rsid w:val="00690C07"/>
    <w:rsid w:val="00692040"/>
    <w:rsid w:val="00693F18"/>
    <w:rsid w:val="006941D7"/>
    <w:rsid w:val="0069507A"/>
    <w:rsid w:val="0069620E"/>
    <w:rsid w:val="0069705B"/>
    <w:rsid w:val="006A1800"/>
    <w:rsid w:val="006A3234"/>
    <w:rsid w:val="006B2DE2"/>
    <w:rsid w:val="006B4D88"/>
    <w:rsid w:val="006B7170"/>
    <w:rsid w:val="006C0168"/>
    <w:rsid w:val="006C1734"/>
    <w:rsid w:val="006C1B5D"/>
    <w:rsid w:val="006C1F32"/>
    <w:rsid w:val="006C2B58"/>
    <w:rsid w:val="006C4D7A"/>
    <w:rsid w:val="006C507F"/>
    <w:rsid w:val="006C56B9"/>
    <w:rsid w:val="006C5A50"/>
    <w:rsid w:val="006C5CDA"/>
    <w:rsid w:val="006C67C4"/>
    <w:rsid w:val="006C6807"/>
    <w:rsid w:val="006C69F8"/>
    <w:rsid w:val="006C73D7"/>
    <w:rsid w:val="006C7A10"/>
    <w:rsid w:val="006D305C"/>
    <w:rsid w:val="006D3432"/>
    <w:rsid w:val="006D4958"/>
    <w:rsid w:val="006D5AC9"/>
    <w:rsid w:val="006D5F24"/>
    <w:rsid w:val="006D77C0"/>
    <w:rsid w:val="006E1A65"/>
    <w:rsid w:val="006E34F9"/>
    <w:rsid w:val="006E418D"/>
    <w:rsid w:val="006E6066"/>
    <w:rsid w:val="006F0128"/>
    <w:rsid w:val="006F1523"/>
    <w:rsid w:val="006F1525"/>
    <w:rsid w:val="006F2AF5"/>
    <w:rsid w:val="006F58A6"/>
    <w:rsid w:val="006F66CA"/>
    <w:rsid w:val="007008ED"/>
    <w:rsid w:val="00700B6D"/>
    <w:rsid w:val="007012EB"/>
    <w:rsid w:val="00701F8C"/>
    <w:rsid w:val="00702106"/>
    <w:rsid w:val="00702F7C"/>
    <w:rsid w:val="00703592"/>
    <w:rsid w:val="00704A3A"/>
    <w:rsid w:val="00704B48"/>
    <w:rsid w:val="00704E71"/>
    <w:rsid w:val="007052A7"/>
    <w:rsid w:val="00705B6C"/>
    <w:rsid w:val="0070665A"/>
    <w:rsid w:val="007068A0"/>
    <w:rsid w:val="00707BE6"/>
    <w:rsid w:val="0071013D"/>
    <w:rsid w:val="00711807"/>
    <w:rsid w:val="00711DB9"/>
    <w:rsid w:val="007128B5"/>
    <w:rsid w:val="00712D1C"/>
    <w:rsid w:val="00713E55"/>
    <w:rsid w:val="00713EEB"/>
    <w:rsid w:val="00714401"/>
    <w:rsid w:val="00714BB5"/>
    <w:rsid w:val="00714BD8"/>
    <w:rsid w:val="00715D25"/>
    <w:rsid w:val="00716620"/>
    <w:rsid w:val="00720363"/>
    <w:rsid w:val="00722023"/>
    <w:rsid w:val="00722C33"/>
    <w:rsid w:val="007248B9"/>
    <w:rsid w:val="00724FC4"/>
    <w:rsid w:val="007257A9"/>
    <w:rsid w:val="007265A9"/>
    <w:rsid w:val="00726D49"/>
    <w:rsid w:val="00726DC5"/>
    <w:rsid w:val="00731D82"/>
    <w:rsid w:val="007337D6"/>
    <w:rsid w:val="007340F5"/>
    <w:rsid w:val="00735176"/>
    <w:rsid w:val="007368E5"/>
    <w:rsid w:val="0073744E"/>
    <w:rsid w:val="00740DFC"/>
    <w:rsid w:val="007424B5"/>
    <w:rsid w:val="007437D2"/>
    <w:rsid w:val="00743FCE"/>
    <w:rsid w:val="00744AAB"/>
    <w:rsid w:val="00745265"/>
    <w:rsid w:val="00745E97"/>
    <w:rsid w:val="0074686A"/>
    <w:rsid w:val="00751327"/>
    <w:rsid w:val="00751926"/>
    <w:rsid w:val="007529D9"/>
    <w:rsid w:val="007532D7"/>
    <w:rsid w:val="00753F9A"/>
    <w:rsid w:val="00754DD7"/>
    <w:rsid w:val="00755E34"/>
    <w:rsid w:val="0075715E"/>
    <w:rsid w:val="007571E8"/>
    <w:rsid w:val="007571F7"/>
    <w:rsid w:val="00757279"/>
    <w:rsid w:val="0076317D"/>
    <w:rsid w:val="00763227"/>
    <w:rsid w:val="0076341D"/>
    <w:rsid w:val="0076428A"/>
    <w:rsid w:val="007702DF"/>
    <w:rsid w:val="00770C55"/>
    <w:rsid w:val="007718BB"/>
    <w:rsid w:val="0077372D"/>
    <w:rsid w:val="007740B4"/>
    <w:rsid w:val="007756B0"/>
    <w:rsid w:val="00776443"/>
    <w:rsid w:val="00777EE8"/>
    <w:rsid w:val="00781182"/>
    <w:rsid w:val="007811BB"/>
    <w:rsid w:val="00781691"/>
    <w:rsid w:val="00781CE4"/>
    <w:rsid w:val="00782C1C"/>
    <w:rsid w:val="007832AA"/>
    <w:rsid w:val="00783567"/>
    <w:rsid w:val="007852C5"/>
    <w:rsid w:val="0079034C"/>
    <w:rsid w:val="007928E8"/>
    <w:rsid w:val="0079299B"/>
    <w:rsid w:val="00792DE8"/>
    <w:rsid w:val="00792EF0"/>
    <w:rsid w:val="00792FAD"/>
    <w:rsid w:val="007943A0"/>
    <w:rsid w:val="007A3446"/>
    <w:rsid w:val="007A47F7"/>
    <w:rsid w:val="007A50AD"/>
    <w:rsid w:val="007A50C6"/>
    <w:rsid w:val="007A5708"/>
    <w:rsid w:val="007A77D5"/>
    <w:rsid w:val="007B1CC5"/>
    <w:rsid w:val="007B2DA4"/>
    <w:rsid w:val="007B3175"/>
    <w:rsid w:val="007B3A4E"/>
    <w:rsid w:val="007C117E"/>
    <w:rsid w:val="007C1C5D"/>
    <w:rsid w:val="007C5384"/>
    <w:rsid w:val="007C5BD9"/>
    <w:rsid w:val="007C7FD2"/>
    <w:rsid w:val="007D1174"/>
    <w:rsid w:val="007D1DEB"/>
    <w:rsid w:val="007D2A24"/>
    <w:rsid w:val="007D2A46"/>
    <w:rsid w:val="007D5722"/>
    <w:rsid w:val="007E113C"/>
    <w:rsid w:val="007E150A"/>
    <w:rsid w:val="007E1CB2"/>
    <w:rsid w:val="007E4429"/>
    <w:rsid w:val="007E4845"/>
    <w:rsid w:val="007E6877"/>
    <w:rsid w:val="007E70DA"/>
    <w:rsid w:val="007F006F"/>
    <w:rsid w:val="007F1822"/>
    <w:rsid w:val="007F1A76"/>
    <w:rsid w:val="007F6E1B"/>
    <w:rsid w:val="007F7C2C"/>
    <w:rsid w:val="008009D4"/>
    <w:rsid w:val="00801060"/>
    <w:rsid w:val="008012FF"/>
    <w:rsid w:val="00801E50"/>
    <w:rsid w:val="00802756"/>
    <w:rsid w:val="00805306"/>
    <w:rsid w:val="00807ADF"/>
    <w:rsid w:val="00810472"/>
    <w:rsid w:val="00810C78"/>
    <w:rsid w:val="008113A1"/>
    <w:rsid w:val="008128A8"/>
    <w:rsid w:val="00812C4C"/>
    <w:rsid w:val="008145EA"/>
    <w:rsid w:val="0081554E"/>
    <w:rsid w:val="0081740D"/>
    <w:rsid w:val="00820EEC"/>
    <w:rsid w:val="00821EA4"/>
    <w:rsid w:val="00822084"/>
    <w:rsid w:val="00822B8E"/>
    <w:rsid w:val="00823190"/>
    <w:rsid w:val="00823915"/>
    <w:rsid w:val="00823FA2"/>
    <w:rsid w:val="0082584F"/>
    <w:rsid w:val="00827589"/>
    <w:rsid w:val="008278EF"/>
    <w:rsid w:val="008307AD"/>
    <w:rsid w:val="0083169E"/>
    <w:rsid w:val="00831AF1"/>
    <w:rsid w:val="008342F0"/>
    <w:rsid w:val="00834BBD"/>
    <w:rsid w:val="008369F9"/>
    <w:rsid w:val="00840007"/>
    <w:rsid w:val="008419A0"/>
    <w:rsid w:val="00843482"/>
    <w:rsid w:val="0084364C"/>
    <w:rsid w:val="00843DE3"/>
    <w:rsid w:val="00844C88"/>
    <w:rsid w:val="008454B3"/>
    <w:rsid w:val="0084572C"/>
    <w:rsid w:val="00846455"/>
    <w:rsid w:val="0084701C"/>
    <w:rsid w:val="00847F43"/>
    <w:rsid w:val="0085250F"/>
    <w:rsid w:val="00852E5B"/>
    <w:rsid w:val="0085445B"/>
    <w:rsid w:val="00854958"/>
    <w:rsid w:val="00854C98"/>
    <w:rsid w:val="00855922"/>
    <w:rsid w:val="00857262"/>
    <w:rsid w:val="0085797B"/>
    <w:rsid w:val="00857E66"/>
    <w:rsid w:val="0086167C"/>
    <w:rsid w:val="00861D95"/>
    <w:rsid w:val="00861EE8"/>
    <w:rsid w:val="0086505C"/>
    <w:rsid w:val="00865B16"/>
    <w:rsid w:val="00867102"/>
    <w:rsid w:val="0087166A"/>
    <w:rsid w:val="008727F4"/>
    <w:rsid w:val="00873AEB"/>
    <w:rsid w:val="008743C3"/>
    <w:rsid w:val="00874C5A"/>
    <w:rsid w:val="00875806"/>
    <w:rsid w:val="0087588C"/>
    <w:rsid w:val="00883D22"/>
    <w:rsid w:val="00884885"/>
    <w:rsid w:val="0088772F"/>
    <w:rsid w:val="008914EE"/>
    <w:rsid w:val="008931B4"/>
    <w:rsid w:val="008936CF"/>
    <w:rsid w:val="0089538B"/>
    <w:rsid w:val="008956C8"/>
    <w:rsid w:val="008A0464"/>
    <w:rsid w:val="008A0819"/>
    <w:rsid w:val="008A3D04"/>
    <w:rsid w:val="008A408B"/>
    <w:rsid w:val="008A43C8"/>
    <w:rsid w:val="008A465A"/>
    <w:rsid w:val="008A6122"/>
    <w:rsid w:val="008A6395"/>
    <w:rsid w:val="008A6B5D"/>
    <w:rsid w:val="008B039C"/>
    <w:rsid w:val="008B1D5F"/>
    <w:rsid w:val="008B2D9A"/>
    <w:rsid w:val="008B3CB4"/>
    <w:rsid w:val="008B4137"/>
    <w:rsid w:val="008B4943"/>
    <w:rsid w:val="008B5C3D"/>
    <w:rsid w:val="008B5D9B"/>
    <w:rsid w:val="008B7100"/>
    <w:rsid w:val="008B741A"/>
    <w:rsid w:val="008B7649"/>
    <w:rsid w:val="008B7BE9"/>
    <w:rsid w:val="008C0E44"/>
    <w:rsid w:val="008C53DC"/>
    <w:rsid w:val="008C54DD"/>
    <w:rsid w:val="008C593F"/>
    <w:rsid w:val="008C7489"/>
    <w:rsid w:val="008D6864"/>
    <w:rsid w:val="008D743D"/>
    <w:rsid w:val="008E4395"/>
    <w:rsid w:val="008E4868"/>
    <w:rsid w:val="008E4B49"/>
    <w:rsid w:val="008F4722"/>
    <w:rsid w:val="008F7D04"/>
    <w:rsid w:val="008F7D3C"/>
    <w:rsid w:val="009009DB"/>
    <w:rsid w:val="0090401A"/>
    <w:rsid w:val="00905237"/>
    <w:rsid w:val="00906A88"/>
    <w:rsid w:val="00906E19"/>
    <w:rsid w:val="009108C1"/>
    <w:rsid w:val="009110A6"/>
    <w:rsid w:val="009110C5"/>
    <w:rsid w:val="00913251"/>
    <w:rsid w:val="0091545E"/>
    <w:rsid w:val="00916BB3"/>
    <w:rsid w:val="009208F6"/>
    <w:rsid w:val="009210D2"/>
    <w:rsid w:val="009214E0"/>
    <w:rsid w:val="00922F14"/>
    <w:rsid w:val="0092502B"/>
    <w:rsid w:val="0092633E"/>
    <w:rsid w:val="00927E05"/>
    <w:rsid w:val="009301F0"/>
    <w:rsid w:val="00930A56"/>
    <w:rsid w:val="00930D42"/>
    <w:rsid w:val="009312D6"/>
    <w:rsid w:val="00932659"/>
    <w:rsid w:val="00933441"/>
    <w:rsid w:val="0093441A"/>
    <w:rsid w:val="00934F78"/>
    <w:rsid w:val="00935C07"/>
    <w:rsid w:val="0093667C"/>
    <w:rsid w:val="009402E1"/>
    <w:rsid w:val="0094129F"/>
    <w:rsid w:val="00942808"/>
    <w:rsid w:val="0095012E"/>
    <w:rsid w:val="00950C3C"/>
    <w:rsid w:val="009510B2"/>
    <w:rsid w:val="00951A6D"/>
    <w:rsid w:val="00951F6C"/>
    <w:rsid w:val="009523F1"/>
    <w:rsid w:val="009525AE"/>
    <w:rsid w:val="0095338F"/>
    <w:rsid w:val="00953957"/>
    <w:rsid w:val="00953C42"/>
    <w:rsid w:val="00954035"/>
    <w:rsid w:val="009551B6"/>
    <w:rsid w:val="00955E62"/>
    <w:rsid w:val="009635B9"/>
    <w:rsid w:val="00965DF7"/>
    <w:rsid w:val="00966663"/>
    <w:rsid w:val="0096682D"/>
    <w:rsid w:val="00967981"/>
    <w:rsid w:val="00967A54"/>
    <w:rsid w:val="00970FC2"/>
    <w:rsid w:val="009713B3"/>
    <w:rsid w:val="009720AA"/>
    <w:rsid w:val="00973A63"/>
    <w:rsid w:val="009818CD"/>
    <w:rsid w:val="009827E7"/>
    <w:rsid w:val="009858EE"/>
    <w:rsid w:val="00986064"/>
    <w:rsid w:val="00987D9A"/>
    <w:rsid w:val="00990794"/>
    <w:rsid w:val="009911D4"/>
    <w:rsid w:val="00993660"/>
    <w:rsid w:val="009937C7"/>
    <w:rsid w:val="00993C8D"/>
    <w:rsid w:val="00994A5F"/>
    <w:rsid w:val="0099760B"/>
    <w:rsid w:val="009A09D8"/>
    <w:rsid w:val="009A2529"/>
    <w:rsid w:val="009A35BC"/>
    <w:rsid w:val="009A3982"/>
    <w:rsid w:val="009A4952"/>
    <w:rsid w:val="009A69EC"/>
    <w:rsid w:val="009A6A8E"/>
    <w:rsid w:val="009A6B8B"/>
    <w:rsid w:val="009B2DA7"/>
    <w:rsid w:val="009B2F38"/>
    <w:rsid w:val="009B344E"/>
    <w:rsid w:val="009B3AFB"/>
    <w:rsid w:val="009B46D9"/>
    <w:rsid w:val="009B5EDE"/>
    <w:rsid w:val="009B756E"/>
    <w:rsid w:val="009B7E0A"/>
    <w:rsid w:val="009C1556"/>
    <w:rsid w:val="009C1D88"/>
    <w:rsid w:val="009C2053"/>
    <w:rsid w:val="009C2218"/>
    <w:rsid w:val="009C3D3A"/>
    <w:rsid w:val="009C4040"/>
    <w:rsid w:val="009C4CFD"/>
    <w:rsid w:val="009C6665"/>
    <w:rsid w:val="009C778A"/>
    <w:rsid w:val="009C7C19"/>
    <w:rsid w:val="009D09AA"/>
    <w:rsid w:val="009D0ADE"/>
    <w:rsid w:val="009D2E0C"/>
    <w:rsid w:val="009D30DA"/>
    <w:rsid w:val="009D3A43"/>
    <w:rsid w:val="009D3D18"/>
    <w:rsid w:val="009D41CF"/>
    <w:rsid w:val="009D5939"/>
    <w:rsid w:val="009D5E37"/>
    <w:rsid w:val="009D63D9"/>
    <w:rsid w:val="009D6E2D"/>
    <w:rsid w:val="009D7528"/>
    <w:rsid w:val="009D7FFC"/>
    <w:rsid w:val="009E0A8A"/>
    <w:rsid w:val="009E1F81"/>
    <w:rsid w:val="009E3BFC"/>
    <w:rsid w:val="009E487B"/>
    <w:rsid w:val="009E6E09"/>
    <w:rsid w:val="009E6F2B"/>
    <w:rsid w:val="009E760F"/>
    <w:rsid w:val="009F184F"/>
    <w:rsid w:val="009F1D1D"/>
    <w:rsid w:val="009F22A6"/>
    <w:rsid w:val="009F3861"/>
    <w:rsid w:val="009F40EB"/>
    <w:rsid w:val="009F76EC"/>
    <w:rsid w:val="00A009A1"/>
    <w:rsid w:val="00A00B06"/>
    <w:rsid w:val="00A00FE1"/>
    <w:rsid w:val="00A01148"/>
    <w:rsid w:val="00A02BE0"/>
    <w:rsid w:val="00A04446"/>
    <w:rsid w:val="00A05D10"/>
    <w:rsid w:val="00A060B5"/>
    <w:rsid w:val="00A062C1"/>
    <w:rsid w:val="00A07208"/>
    <w:rsid w:val="00A1457C"/>
    <w:rsid w:val="00A14CAB"/>
    <w:rsid w:val="00A15BC5"/>
    <w:rsid w:val="00A1736E"/>
    <w:rsid w:val="00A20104"/>
    <w:rsid w:val="00A23878"/>
    <w:rsid w:val="00A24082"/>
    <w:rsid w:val="00A244A9"/>
    <w:rsid w:val="00A245C9"/>
    <w:rsid w:val="00A24BEF"/>
    <w:rsid w:val="00A24F11"/>
    <w:rsid w:val="00A25044"/>
    <w:rsid w:val="00A25463"/>
    <w:rsid w:val="00A25A8D"/>
    <w:rsid w:val="00A273E6"/>
    <w:rsid w:val="00A27453"/>
    <w:rsid w:val="00A336D4"/>
    <w:rsid w:val="00A3420A"/>
    <w:rsid w:val="00A35386"/>
    <w:rsid w:val="00A362A5"/>
    <w:rsid w:val="00A36F9C"/>
    <w:rsid w:val="00A3753D"/>
    <w:rsid w:val="00A37E52"/>
    <w:rsid w:val="00A40621"/>
    <w:rsid w:val="00A41BE2"/>
    <w:rsid w:val="00A43EC6"/>
    <w:rsid w:val="00A43F6A"/>
    <w:rsid w:val="00A44C1F"/>
    <w:rsid w:val="00A45F9A"/>
    <w:rsid w:val="00A46D7F"/>
    <w:rsid w:val="00A47091"/>
    <w:rsid w:val="00A47D38"/>
    <w:rsid w:val="00A50A8D"/>
    <w:rsid w:val="00A51A58"/>
    <w:rsid w:val="00A537FB"/>
    <w:rsid w:val="00A5438C"/>
    <w:rsid w:val="00A5480A"/>
    <w:rsid w:val="00A54B0C"/>
    <w:rsid w:val="00A571E8"/>
    <w:rsid w:val="00A60759"/>
    <w:rsid w:val="00A609DE"/>
    <w:rsid w:val="00A6261D"/>
    <w:rsid w:val="00A62B62"/>
    <w:rsid w:val="00A631E6"/>
    <w:rsid w:val="00A633FF"/>
    <w:rsid w:val="00A63593"/>
    <w:rsid w:val="00A65EE2"/>
    <w:rsid w:val="00A661D8"/>
    <w:rsid w:val="00A67A18"/>
    <w:rsid w:val="00A7098A"/>
    <w:rsid w:val="00A718D4"/>
    <w:rsid w:val="00A7260E"/>
    <w:rsid w:val="00A72A23"/>
    <w:rsid w:val="00A72EA1"/>
    <w:rsid w:val="00A7553A"/>
    <w:rsid w:val="00A80532"/>
    <w:rsid w:val="00A806F8"/>
    <w:rsid w:val="00A8134D"/>
    <w:rsid w:val="00A81A55"/>
    <w:rsid w:val="00A83608"/>
    <w:rsid w:val="00A8369B"/>
    <w:rsid w:val="00A845EB"/>
    <w:rsid w:val="00A8494B"/>
    <w:rsid w:val="00A84F61"/>
    <w:rsid w:val="00A860F6"/>
    <w:rsid w:val="00A909BD"/>
    <w:rsid w:val="00A911CB"/>
    <w:rsid w:val="00A91642"/>
    <w:rsid w:val="00A93A90"/>
    <w:rsid w:val="00A95189"/>
    <w:rsid w:val="00A95F66"/>
    <w:rsid w:val="00A95FF5"/>
    <w:rsid w:val="00A96270"/>
    <w:rsid w:val="00A9651D"/>
    <w:rsid w:val="00AA1A22"/>
    <w:rsid w:val="00AA1BAD"/>
    <w:rsid w:val="00AA1FC7"/>
    <w:rsid w:val="00AA265D"/>
    <w:rsid w:val="00AA4E08"/>
    <w:rsid w:val="00AA5658"/>
    <w:rsid w:val="00AA56FD"/>
    <w:rsid w:val="00AA6744"/>
    <w:rsid w:val="00AA6B93"/>
    <w:rsid w:val="00AA6D3C"/>
    <w:rsid w:val="00AB1568"/>
    <w:rsid w:val="00AB2050"/>
    <w:rsid w:val="00AB26A8"/>
    <w:rsid w:val="00AB3A85"/>
    <w:rsid w:val="00AB43A3"/>
    <w:rsid w:val="00AB4604"/>
    <w:rsid w:val="00AC039D"/>
    <w:rsid w:val="00AC1058"/>
    <w:rsid w:val="00AC18B1"/>
    <w:rsid w:val="00AC2837"/>
    <w:rsid w:val="00AC2EB6"/>
    <w:rsid w:val="00AC5081"/>
    <w:rsid w:val="00AC5A52"/>
    <w:rsid w:val="00AD020E"/>
    <w:rsid w:val="00AD190C"/>
    <w:rsid w:val="00AD1B92"/>
    <w:rsid w:val="00AD2A99"/>
    <w:rsid w:val="00AD5ADC"/>
    <w:rsid w:val="00AD6488"/>
    <w:rsid w:val="00AD7114"/>
    <w:rsid w:val="00AE079F"/>
    <w:rsid w:val="00AE1F19"/>
    <w:rsid w:val="00AE29EA"/>
    <w:rsid w:val="00AE49F0"/>
    <w:rsid w:val="00AE4D3E"/>
    <w:rsid w:val="00AE5D88"/>
    <w:rsid w:val="00AE7910"/>
    <w:rsid w:val="00AE7F3C"/>
    <w:rsid w:val="00AF00EE"/>
    <w:rsid w:val="00AF3934"/>
    <w:rsid w:val="00AF3E88"/>
    <w:rsid w:val="00AF41BC"/>
    <w:rsid w:val="00AF5A17"/>
    <w:rsid w:val="00AF5BB3"/>
    <w:rsid w:val="00AF7BE9"/>
    <w:rsid w:val="00AF7DA0"/>
    <w:rsid w:val="00AF7EB5"/>
    <w:rsid w:val="00B0079E"/>
    <w:rsid w:val="00B01568"/>
    <w:rsid w:val="00B01638"/>
    <w:rsid w:val="00B01869"/>
    <w:rsid w:val="00B05471"/>
    <w:rsid w:val="00B05667"/>
    <w:rsid w:val="00B05C3D"/>
    <w:rsid w:val="00B07061"/>
    <w:rsid w:val="00B07DAA"/>
    <w:rsid w:val="00B11C30"/>
    <w:rsid w:val="00B1265E"/>
    <w:rsid w:val="00B12F0B"/>
    <w:rsid w:val="00B149DD"/>
    <w:rsid w:val="00B14FAE"/>
    <w:rsid w:val="00B178DC"/>
    <w:rsid w:val="00B20EAD"/>
    <w:rsid w:val="00B21389"/>
    <w:rsid w:val="00B21FD4"/>
    <w:rsid w:val="00B2201A"/>
    <w:rsid w:val="00B25D59"/>
    <w:rsid w:val="00B26CBD"/>
    <w:rsid w:val="00B26EBB"/>
    <w:rsid w:val="00B27967"/>
    <w:rsid w:val="00B30ABD"/>
    <w:rsid w:val="00B30AEC"/>
    <w:rsid w:val="00B326A7"/>
    <w:rsid w:val="00B335D2"/>
    <w:rsid w:val="00B3459A"/>
    <w:rsid w:val="00B354C8"/>
    <w:rsid w:val="00B35E3C"/>
    <w:rsid w:val="00B36233"/>
    <w:rsid w:val="00B3663A"/>
    <w:rsid w:val="00B36871"/>
    <w:rsid w:val="00B40603"/>
    <w:rsid w:val="00B4193B"/>
    <w:rsid w:val="00B419CA"/>
    <w:rsid w:val="00B46CB2"/>
    <w:rsid w:val="00B4771D"/>
    <w:rsid w:val="00B53AAC"/>
    <w:rsid w:val="00B53CB4"/>
    <w:rsid w:val="00B56539"/>
    <w:rsid w:val="00B5718D"/>
    <w:rsid w:val="00B57315"/>
    <w:rsid w:val="00B611BD"/>
    <w:rsid w:val="00B62E7E"/>
    <w:rsid w:val="00B63F28"/>
    <w:rsid w:val="00B64101"/>
    <w:rsid w:val="00B646A3"/>
    <w:rsid w:val="00B64BFA"/>
    <w:rsid w:val="00B65CF6"/>
    <w:rsid w:val="00B660CC"/>
    <w:rsid w:val="00B70819"/>
    <w:rsid w:val="00B708B7"/>
    <w:rsid w:val="00B714DB"/>
    <w:rsid w:val="00B72C2B"/>
    <w:rsid w:val="00B74627"/>
    <w:rsid w:val="00B763A7"/>
    <w:rsid w:val="00B80922"/>
    <w:rsid w:val="00B80CC8"/>
    <w:rsid w:val="00B81A02"/>
    <w:rsid w:val="00B83704"/>
    <w:rsid w:val="00B83C8E"/>
    <w:rsid w:val="00B83ED9"/>
    <w:rsid w:val="00B843C3"/>
    <w:rsid w:val="00B845BD"/>
    <w:rsid w:val="00B84FBF"/>
    <w:rsid w:val="00B850AE"/>
    <w:rsid w:val="00B87973"/>
    <w:rsid w:val="00B90289"/>
    <w:rsid w:val="00B9106D"/>
    <w:rsid w:val="00B9242B"/>
    <w:rsid w:val="00B93490"/>
    <w:rsid w:val="00B93563"/>
    <w:rsid w:val="00B938E3"/>
    <w:rsid w:val="00B940D1"/>
    <w:rsid w:val="00B944F0"/>
    <w:rsid w:val="00B96115"/>
    <w:rsid w:val="00B96E52"/>
    <w:rsid w:val="00B976EB"/>
    <w:rsid w:val="00BA0738"/>
    <w:rsid w:val="00BA2030"/>
    <w:rsid w:val="00BA20A6"/>
    <w:rsid w:val="00BA3948"/>
    <w:rsid w:val="00BA3C0E"/>
    <w:rsid w:val="00BA6C85"/>
    <w:rsid w:val="00BA73B4"/>
    <w:rsid w:val="00BB07CE"/>
    <w:rsid w:val="00BB0B7E"/>
    <w:rsid w:val="00BB1E57"/>
    <w:rsid w:val="00BB2E6C"/>
    <w:rsid w:val="00BB3757"/>
    <w:rsid w:val="00BB46E0"/>
    <w:rsid w:val="00BB4E6A"/>
    <w:rsid w:val="00BC157F"/>
    <w:rsid w:val="00BC2CBB"/>
    <w:rsid w:val="00BC3C58"/>
    <w:rsid w:val="00BC3E37"/>
    <w:rsid w:val="00BC40C6"/>
    <w:rsid w:val="00BC434C"/>
    <w:rsid w:val="00BC56E0"/>
    <w:rsid w:val="00BD131A"/>
    <w:rsid w:val="00BD1A14"/>
    <w:rsid w:val="00BD3201"/>
    <w:rsid w:val="00BD54D9"/>
    <w:rsid w:val="00BD654D"/>
    <w:rsid w:val="00BD69AE"/>
    <w:rsid w:val="00BD76A3"/>
    <w:rsid w:val="00BE0000"/>
    <w:rsid w:val="00BE036D"/>
    <w:rsid w:val="00BE2D6F"/>
    <w:rsid w:val="00BE3C3D"/>
    <w:rsid w:val="00BE439E"/>
    <w:rsid w:val="00BE4D78"/>
    <w:rsid w:val="00BE5088"/>
    <w:rsid w:val="00BE5F21"/>
    <w:rsid w:val="00BE682D"/>
    <w:rsid w:val="00BF01FE"/>
    <w:rsid w:val="00BF3957"/>
    <w:rsid w:val="00BF4CBF"/>
    <w:rsid w:val="00BF639E"/>
    <w:rsid w:val="00BF65A1"/>
    <w:rsid w:val="00C02335"/>
    <w:rsid w:val="00C05890"/>
    <w:rsid w:val="00C06045"/>
    <w:rsid w:val="00C0723D"/>
    <w:rsid w:val="00C1137A"/>
    <w:rsid w:val="00C115FD"/>
    <w:rsid w:val="00C11CDC"/>
    <w:rsid w:val="00C11D33"/>
    <w:rsid w:val="00C13902"/>
    <w:rsid w:val="00C13BD0"/>
    <w:rsid w:val="00C147FD"/>
    <w:rsid w:val="00C20782"/>
    <w:rsid w:val="00C2197F"/>
    <w:rsid w:val="00C22325"/>
    <w:rsid w:val="00C22F20"/>
    <w:rsid w:val="00C23BCC"/>
    <w:rsid w:val="00C24C70"/>
    <w:rsid w:val="00C276DF"/>
    <w:rsid w:val="00C277F2"/>
    <w:rsid w:val="00C27C21"/>
    <w:rsid w:val="00C32D25"/>
    <w:rsid w:val="00C34F52"/>
    <w:rsid w:val="00C35D8E"/>
    <w:rsid w:val="00C35DEB"/>
    <w:rsid w:val="00C35F81"/>
    <w:rsid w:val="00C3710E"/>
    <w:rsid w:val="00C371B2"/>
    <w:rsid w:val="00C37DD4"/>
    <w:rsid w:val="00C37E64"/>
    <w:rsid w:val="00C4386A"/>
    <w:rsid w:val="00C447B2"/>
    <w:rsid w:val="00C47795"/>
    <w:rsid w:val="00C5051B"/>
    <w:rsid w:val="00C50581"/>
    <w:rsid w:val="00C5125C"/>
    <w:rsid w:val="00C52785"/>
    <w:rsid w:val="00C52DFA"/>
    <w:rsid w:val="00C5411B"/>
    <w:rsid w:val="00C54782"/>
    <w:rsid w:val="00C54F95"/>
    <w:rsid w:val="00C568C0"/>
    <w:rsid w:val="00C57119"/>
    <w:rsid w:val="00C60BF8"/>
    <w:rsid w:val="00C6239C"/>
    <w:rsid w:val="00C62E37"/>
    <w:rsid w:val="00C63B73"/>
    <w:rsid w:val="00C669D5"/>
    <w:rsid w:val="00C70D2B"/>
    <w:rsid w:val="00C71BD3"/>
    <w:rsid w:val="00C71C9C"/>
    <w:rsid w:val="00C729A6"/>
    <w:rsid w:val="00C73423"/>
    <w:rsid w:val="00C735CE"/>
    <w:rsid w:val="00C73C5A"/>
    <w:rsid w:val="00C754E0"/>
    <w:rsid w:val="00C761AB"/>
    <w:rsid w:val="00C7712B"/>
    <w:rsid w:val="00C81629"/>
    <w:rsid w:val="00C827EF"/>
    <w:rsid w:val="00C8450E"/>
    <w:rsid w:val="00C85A87"/>
    <w:rsid w:val="00C877B2"/>
    <w:rsid w:val="00C87CA9"/>
    <w:rsid w:val="00C90073"/>
    <w:rsid w:val="00C92023"/>
    <w:rsid w:val="00C92770"/>
    <w:rsid w:val="00C940F9"/>
    <w:rsid w:val="00C9706E"/>
    <w:rsid w:val="00CA0600"/>
    <w:rsid w:val="00CA2D17"/>
    <w:rsid w:val="00CA311E"/>
    <w:rsid w:val="00CA4C99"/>
    <w:rsid w:val="00CA5C3E"/>
    <w:rsid w:val="00CA7EFE"/>
    <w:rsid w:val="00CB1499"/>
    <w:rsid w:val="00CB1E8D"/>
    <w:rsid w:val="00CB321C"/>
    <w:rsid w:val="00CB55C7"/>
    <w:rsid w:val="00CB6703"/>
    <w:rsid w:val="00CB6E33"/>
    <w:rsid w:val="00CC04D0"/>
    <w:rsid w:val="00CC2A5F"/>
    <w:rsid w:val="00CC4302"/>
    <w:rsid w:val="00CC4E18"/>
    <w:rsid w:val="00CC5929"/>
    <w:rsid w:val="00CC5F36"/>
    <w:rsid w:val="00CC600E"/>
    <w:rsid w:val="00CC6A31"/>
    <w:rsid w:val="00CC7FCD"/>
    <w:rsid w:val="00CD014E"/>
    <w:rsid w:val="00CD52C8"/>
    <w:rsid w:val="00CD61CE"/>
    <w:rsid w:val="00CD70B7"/>
    <w:rsid w:val="00CE00E1"/>
    <w:rsid w:val="00CE1117"/>
    <w:rsid w:val="00CE3413"/>
    <w:rsid w:val="00CE5217"/>
    <w:rsid w:val="00CE780C"/>
    <w:rsid w:val="00CF359C"/>
    <w:rsid w:val="00CF39D2"/>
    <w:rsid w:val="00CF475C"/>
    <w:rsid w:val="00CF4D06"/>
    <w:rsid w:val="00CF5C18"/>
    <w:rsid w:val="00CF6576"/>
    <w:rsid w:val="00CF7CBB"/>
    <w:rsid w:val="00D02F10"/>
    <w:rsid w:val="00D03A4B"/>
    <w:rsid w:val="00D042BE"/>
    <w:rsid w:val="00D0460B"/>
    <w:rsid w:val="00D0463B"/>
    <w:rsid w:val="00D06932"/>
    <w:rsid w:val="00D0771C"/>
    <w:rsid w:val="00D12FD2"/>
    <w:rsid w:val="00D142D8"/>
    <w:rsid w:val="00D1498A"/>
    <w:rsid w:val="00D16403"/>
    <w:rsid w:val="00D21F72"/>
    <w:rsid w:val="00D2228E"/>
    <w:rsid w:val="00D22530"/>
    <w:rsid w:val="00D2446E"/>
    <w:rsid w:val="00D26628"/>
    <w:rsid w:val="00D30BC8"/>
    <w:rsid w:val="00D32221"/>
    <w:rsid w:val="00D32FB5"/>
    <w:rsid w:val="00D33550"/>
    <w:rsid w:val="00D341A2"/>
    <w:rsid w:val="00D353C0"/>
    <w:rsid w:val="00D35994"/>
    <w:rsid w:val="00D37FCE"/>
    <w:rsid w:val="00D419FE"/>
    <w:rsid w:val="00D420B4"/>
    <w:rsid w:val="00D42E94"/>
    <w:rsid w:val="00D43C61"/>
    <w:rsid w:val="00D43CDC"/>
    <w:rsid w:val="00D448C3"/>
    <w:rsid w:val="00D4523C"/>
    <w:rsid w:val="00D4576C"/>
    <w:rsid w:val="00D47809"/>
    <w:rsid w:val="00D47B7F"/>
    <w:rsid w:val="00D50647"/>
    <w:rsid w:val="00D50869"/>
    <w:rsid w:val="00D50F8C"/>
    <w:rsid w:val="00D52228"/>
    <w:rsid w:val="00D52885"/>
    <w:rsid w:val="00D531AB"/>
    <w:rsid w:val="00D54746"/>
    <w:rsid w:val="00D5501D"/>
    <w:rsid w:val="00D55189"/>
    <w:rsid w:val="00D551DD"/>
    <w:rsid w:val="00D561C5"/>
    <w:rsid w:val="00D564B0"/>
    <w:rsid w:val="00D61B2A"/>
    <w:rsid w:val="00D61E06"/>
    <w:rsid w:val="00D6226C"/>
    <w:rsid w:val="00D62F61"/>
    <w:rsid w:val="00D66633"/>
    <w:rsid w:val="00D67767"/>
    <w:rsid w:val="00D70304"/>
    <w:rsid w:val="00D72CC6"/>
    <w:rsid w:val="00D74D88"/>
    <w:rsid w:val="00D77E29"/>
    <w:rsid w:val="00D8119B"/>
    <w:rsid w:val="00D85D01"/>
    <w:rsid w:val="00D85D77"/>
    <w:rsid w:val="00D906AB"/>
    <w:rsid w:val="00D90BB4"/>
    <w:rsid w:val="00D90C8E"/>
    <w:rsid w:val="00D929D8"/>
    <w:rsid w:val="00D93C05"/>
    <w:rsid w:val="00D93F0F"/>
    <w:rsid w:val="00D93FB5"/>
    <w:rsid w:val="00D95B63"/>
    <w:rsid w:val="00D96C23"/>
    <w:rsid w:val="00D96E2B"/>
    <w:rsid w:val="00D97574"/>
    <w:rsid w:val="00D97BC8"/>
    <w:rsid w:val="00DA0A31"/>
    <w:rsid w:val="00DA0E31"/>
    <w:rsid w:val="00DA224A"/>
    <w:rsid w:val="00DA2678"/>
    <w:rsid w:val="00DA3B6C"/>
    <w:rsid w:val="00DA4CC5"/>
    <w:rsid w:val="00DA535F"/>
    <w:rsid w:val="00DA6B13"/>
    <w:rsid w:val="00DB053B"/>
    <w:rsid w:val="00DB09ED"/>
    <w:rsid w:val="00DB1017"/>
    <w:rsid w:val="00DB1468"/>
    <w:rsid w:val="00DB198B"/>
    <w:rsid w:val="00DB1BB3"/>
    <w:rsid w:val="00DB1D77"/>
    <w:rsid w:val="00DB1F02"/>
    <w:rsid w:val="00DB4731"/>
    <w:rsid w:val="00DB7117"/>
    <w:rsid w:val="00DC047D"/>
    <w:rsid w:val="00DC04BF"/>
    <w:rsid w:val="00DC1D01"/>
    <w:rsid w:val="00DC2059"/>
    <w:rsid w:val="00DC2BCD"/>
    <w:rsid w:val="00DC307C"/>
    <w:rsid w:val="00DC4F30"/>
    <w:rsid w:val="00DC62CF"/>
    <w:rsid w:val="00DC646A"/>
    <w:rsid w:val="00DC6700"/>
    <w:rsid w:val="00DC6E92"/>
    <w:rsid w:val="00DC778D"/>
    <w:rsid w:val="00DC79DF"/>
    <w:rsid w:val="00DD15E9"/>
    <w:rsid w:val="00DD2E42"/>
    <w:rsid w:val="00DD3BFF"/>
    <w:rsid w:val="00DD3C63"/>
    <w:rsid w:val="00DD3D8A"/>
    <w:rsid w:val="00DD4638"/>
    <w:rsid w:val="00DD48A8"/>
    <w:rsid w:val="00DD4C5E"/>
    <w:rsid w:val="00DD73CE"/>
    <w:rsid w:val="00DD7773"/>
    <w:rsid w:val="00DD7D1F"/>
    <w:rsid w:val="00DE1982"/>
    <w:rsid w:val="00DE1BCB"/>
    <w:rsid w:val="00DE647E"/>
    <w:rsid w:val="00DE771C"/>
    <w:rsid w:val="00DE7CF3"/>
    <w:rsid w:val="00DF1B72"/>
    <w:rsid w:val="00DF2FA8"/>
    <w:rsid w:val="00DF31BF"/>
    <w:rsid w:val="00DF3C3E"/>
    <w:rsid w:val="00DF5237"/>
    <w:rsid w:val="00DF6BBD"/>
    <w:rsid w:val="00DF734E"/>
    <w:rsid w:val="00DF7B20"/>
    <w:rsid w:val="00DF7F00"/>
    <w:rsid w:val="00E02DAC"/>
    <w:rsid w:val="00E03652"/>
    <w:rsid w:val="00E06626"/>
    <w:rsid w:val="00E06FFA"/>
    <w:rsid w:val="00E07D50"/>
    <w:rsid w:val="00E12453"/>
    <w:rsid w:val="00E148A2"/>
    <w:rsid w:val="00E17532"/>
    <w:rsid w:val="00E176B9"/>
    <w:rsid w:val="00E17AFA"/>
    <w:rsid w:val="00E17DD6"/>
    <w:rsid w:val="00E218C5"/>
    <w:rsid w:val="00E221FA"/>
    <w:rsid w:val="00E2256A"/>
    <w:rsid w:val="00E228F9"/>
    <w:rsid w:val="00E22A93"/>
    <w:rsid w:val="00E2553B"/>
    <w:rsid w:val="00E255F7"/>
    <w:rsid w:val="00E262D3"/>
    <w:rsid w:val="00E2676A"/>
    <w:rsid w:val="00E2724B"/>
    <w:rsid w:val="00E27662"/>
    <w:rsid w:val="00E30073"/>
    <w:rsid w:val="00E31BBB"/>
    <w:rsid w:val="00E32AA5"/>
    <w:rsid w:val="00E341DF"/>
    <w:rsid w:val="00E347A4"/>
    <w:rsid w:val="00E348C0"/>
    <w:rsid w:val="00E34E68"/>
    <w:rsid w:val="00E35B46"/>
    <w:rsid w:val="00E37C48"/>
    <w:rsid w:val="00E40002"/>
    <w:rsid w:val="00E40B32"/>
    <w:rsid w:val="00E438DD"/>
    <w:rsid w:val="00E45D21"/>
    <w:rsid w:val="00E502A6"/>
    <w:rsid w:val="00E53595"/>
    <w:rsid w:val="00E5380D"/>
    <w:rsid w:val="00E55EC2"/>
    <w:rsid w:val="00E56739"/>
    <w:rsid w:val="00E577E0"/>
    <w:rsid w:val="00E60304"/>
    <w:rsid w:val="00E60E95"/>
    <w:rsid w:val="00E61AA0"/>
    <w:rsid w:val="00E64205"/>
    <w:rsid w:val="00E64295"/>
    <w:rsid w:val="00E6559D"/>
    <w:rsid w:val="00E658F8"/>
    <w:rsid w:val="00E66215"/>
    <w:rsid w:val="00E66E12"/>
    <w:rsid w:val="00E70276"/>
    <w:rsid w:val="00E7149E"/>
    <w:rsid w:val="00E719E2"/>
    <w:rsid w:val="00E71D4B"/>
    <w:rsid w:val="00E73230"/>
    <w:rsid w:val="00E7387B"/>
    <w:rsid w:val="00E74136"/>
    <w:rsid w:val="00E74983"/>
    <w:rsid w:val="00E74C2B"/>
    <w:rsid w:val="00E756F7"/>
    <w:rsid w:val="00E77486"/>
    <w:rsid w:val="00E7766E"/>
    <w:rsid w:val="00E77792"/>
    <w:rsid w:val="00E77E86"/>
    <w:rsid w:val="00E80425"/>
    <w:rsid w:val="00E8160A"/>
    <w:rsid w:val="00E84F07"/>
    <w:rsid w:val="00E87ADF"/>
    <w:rsid w:val="00E934C9"/>
    <w:rsid w:val="00E953B4"/>
    <w:rsid w:val="00E95696"/>
    <w:rsid w:val="00E96436"/>
    <w:rsid w:val="00E9696D"/>
    <w:rsid w:val="00E97124"/>
    <w:rsid w:val="00E97946"/>
    <w:rsid w:val="00E97CC2"/>
    <w:rsid w:val="00EA00ED"/>
    <w:rsid w:val="00EA0B32"/>
    <w:rsid w:val="00EA13E8"/>
    <w:rsid w:val="00EA1B48"/>
    <w:rsid w:val="00EA294B"/>
    <w:rsid w:val="00EA4CCF"/>
    <w:rsid w:val="00EA4EE3"/>
    <w:rsid w:val="00EA5EB3"/>
    <w:rsid w:val="00EA61C3"/>
    <w:rsid w:val="00EA636C"/>
    <w:rsid w:val="00EA7517"/>
    <w:rsid w:val="00EA7AFD"/>
    <w:rsid w:val="00EA7E8B"/>
    <w:rsid w:val="00EB05DB"/>
    <w:rsid w:val="00EB08B0"/>
    <w:rsid w:val="00EB0BA4"/>
    <w:rsid w:val="00EB10C2"/>
    <w:rsid w:val="00EB37A7"/>
    <w:rsid w:val="00EB6482"/>
    <w:rsid w:val="00EB657E"/>
    <w:rsid w:val="00EB722B"/>
    <w:rsid w:val="00EB7F8C"/>
    <w:rsid w:val="00EC01B0"/>
    <w:rsid w:val="00EC0CA6"/>
    <w:rsid w:val="00EC3721"/>
    <w:rsid w:val="00EC43F2"/>
    <w:rsid w:val="00EC4DC3"/>
    <w:rsid w:val="00EC4FA7"/>
    <w:rsid w:val="00EC504F"/>
    <w:rsid w:val="00EC52F8"/>
    <w:rsid w:val="00EC786F"/>
    <w:rsid w:val="00ED0AEE"/>
    <w:rsid w:val="00ED12FB"/>
    <w:rsid w:val="00ED2108"/>
    <w:rsid w:val="00ED257A"/>
    <w:rsid w:val="00ED32C8"/>
    <w:rsid w:val="00ED33BF"/>
    <w:rsid w:val="00ED70B3"/>
    <w:rsid w:val="00ED78F1"/>
    <w:rsid w:val="00EE0AC3"/>
    <w:rsid w:val="00EE1D70"/>
    <w:rsid w:val="00EE22B8"/>
    <w:rsid w:val="00EE2358"/>
    <w:rsid w:val="00EE32D8"/>
    <w:rsid w:val="00EE32EC"/>
    <w:rsid w:val="00EE3458"/>
    <w:rsid w:val="00EE4B20"/>
    <w:rsid w:val="00EE72BF"/>
    <w:rsid w:val="00EF1265"/>
    <w:rsid w:val="00EF325F"/>
    <w:rsid w:val="00EF3F7E"/>
    <w:rsid w:val="00EF621E"/>
    <w:rsid w:val="00EF7FC6"/>
    <w:rsid w:val="00F013D1"/>
    <w:rsid w:val="00F0515E"/>
    <w:rsid w:val="00F0546F"/>
    <w:rsid w:val="00F05E41"/>
    <w:rsid w:val="00F0728C"/>
    <w:rsid w:val="00F10932"/>
    <w:rsid w:val="00F10F2D"/>
    <w:rsid w:val="00F118B7"/>
    <w:rsid w:val="00F12620"/>
    <w:rsid w:val="00F1274C"/>
    <w:rsid w:val="00F131F9"/>
    <w:rsid w:val="00F14B96"/>
    <w:rsid w:val="00F1574C"/>
    <w:rsid w:val="00F15D23"/>
    <w:rsid w:val="00F1613C"/>
    <w:rsid w:val="00F17E80"/>
    <w:rsid w:val="00F20282"/>
    <w:rsid w:val="00F20323"/>
    <w:rsid w:val="00F21C6B"/>
    <w:rsid w:val="00F21F80"/>
    <w:rsid w:val="00F22884"/>
    <w:rsid w:val="00F26C9A"/>
    <w:rsid w:val="00F26D83"/>
    <w:rsid w:val="00F2749B"/>
    <w:rsid w:val="00F32185"/>
    <w:rsid w:val="00F3338A"/>
    <w:rsid w:val="00F34B38"/>
    <w:rsid w:val="00F34BC4"/>
    <w:rsid w:val="00F350F0"/>
    <w:rsid w:val="00F350FD"/>
    <w:rsid w:val="00F35BC4"/>
    <w:rsid w:val="00F36133"/>
    <w:rsid w:val="00F37357"/>
    <w:rsid w:val="00F37D26"/>
    <w:rsid w:val="00F40BDA"/>
    <w:rsid w:val="00F417A2"/>
    <w:rsid w:val="00F4196E"/>
    <w:rsid w:val="00F42730"/>
    <w:rsid w:val="00F43022"/>
    <w:rsid w:val="00F45ADD"/>
    <w:rsid w:val="00F466E4"/>
    <w:rsid w:val="00F47493"/>
    <w:rsid w:val="00F50B75"/>
    <w:rsid w:val="00F530CC"/>
    <w:rsid w:val="00F61EA8"/>
    <w:rsid w:val="00F629D5"/>
    <w:rsid w:val="00F62A67"/>
    <w:rsid w:val="00F6343F"/>
    <w:rsid w:val="00F63717"/>
    <w:rsid w:val="00F63C24"/>
    <w:rsid w:val="00F641D9"/>
    <w:rsid w:val="00F66971"/>
    <w:rsid w:val="00F70546"/>
    <w:rsid w:val="00F71408"/>
    <w:rsid w:val="00F7193D"/>
    <w:rsid w:val="00F72992"/>
    <w:rsid w:val="00F72B65"/>
    <w:rsid w:val="00F73D58"/>
    <w:rsid w:val="00F74779"/>
    <w:rsid w:val="00F7542B"/>
    <w:rsid w:val="00F763D3"/>
    <w:rsid w:val="00F77443"/>
    <w:rsid w:val="00F819B1"/>
    <w:rsid w:val="00F82437"/>
    <w:rsid w:val="00F828BF"/>
    <w:rsid w:val="00F840E1"/>
    <w:rsid w:val="00F8439B"/>
    <w:rsid w:val="00F872B7"/>
    <w:rsid w:val="00F87C09"/>
    <w:rsid w:val="00F87C89"/>
    <w:rsid w:val="00F87EAD"/>
    <w:rsid w:val="00F91513"/>
    <w:rsid w:val="00F91806"/>
    <w:rsid w:val="00F92C3D"/>
    <w:rsid w:val="00F932C8"/>
    <w:rsid w:val="00F96131"/>
    <w:rsid w:val="00F96F8E"/>
    <w:rsid w:val="00F96FCE"/>
    <w:rsid w:val="00FA01B7"/>
    <w:rsid w:val="00FA0CC0"/>
    <w:rsid w:val="00FA1809"/>
    <w:rsid w:val="00FA2EE8"/>
    <w:rsid w:val="00FA6281"/>
    <w:rsid w:val="00FB4B80"/>
    <w:rsid w:val="00FB57EA"/>
    <w:rsid w:val="00FB5DF3"/>
    <w:rsid w:val="00FB7D14"/>
    <w:rsid w:val="00FC19A2"/>
    <w:rsid w:val="00FC1AE8"/>
    <w:rsid w:val="00FC2621"/>
    <w:rsid w:val="00FC2B94"/>
    <w:rsid w:val="00FC3B2A"/>
    <w:rsid w:val="00FC401D"/>
    <w:rsid w:val="00FC425A"/>
    <w:rsid w:val="00FC5261"/>
    <w:rsid w:val="00FC6B29"/>
    <w:rsid w:val="00FC6D25"/>
    <w:rsid w:val="00FC6D34"/>
    <w:rsid w:val="00FD07B7"/>
    <w:rsid w:val="00FD1436"/>
    <w:rsid w:val="00FD2798"/>
    <w:rsid w:val="00FD3928"/>
    <w:rsid w:val="00FD3C0D"/>
    <w:rsid w:val="00FD5752"/>
    <w:rsid w:val="00FD6265"/>
    <w:rsid w:val="00FD6672"/>
    <w:rsid w:val="00FD6FBE"/>
    <w:rsid w:val="00FE00C0"/>
    <w:rsid w:val="00FE0DFE"/>
    <w:rsid w:val="00FE10FC"/>
    <w:rsid w:val="00FE1663"/>
    <w:rsid w:val="00FE23B4"/>
    <w:rsid w:val="00FE3E36"/>
    <w:rsid w:val="00FE429E"/>
    <w:rsid w:val="00FE5910"/>
    <w:rsid w:val="00FE5CF2"/>
    <w:rsid w:val="00FE6613"/>
    <w:rsid w:val="00FE776D"/>
    <w:rsid w:val="00FF051B"/>
    <w:rsid w:val="00FF23A4"/>
    <w:rsid w:val="00FF3358"/>
    <w:rsid w:val="00FF374B"/>
    <w:rsid w:val="00FF40E0"/>
    <w:rsid w:val="00FF52ED"/>
    <w:rsid w:val="00FF5FD9"/>
    <w:rsid w:val="00FF6790"/>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61E607F"/>
  <w15:docId w15:val="{EF91847E-039F-4780-8745-E31EAC8B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3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rFonts w:ascii="Times New Roman" w:hAnsi="Times New Roman"/>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rPr>
  </w:style>
  <w:style w:type="paragraph" w:customStyle="1" w:styleId="ConsPlusNonformat">
    <w:name w:val="ConsPlusNonformat"/>
    <w:uiPriority w:val="99"/>
    <w:rsid w:val="0010069A"/>
    <w:pPr>
      <w:autoSpaceDE w:val="0"/>
      <w:autoSpaceDN w:val="0"/>
      <w:adjustRightInd w:val="0"/>
    </w:pPr>
    <w:rPr>
      <w:rFonts w:ascii="Courier New" w:hAnsi="Courier New" w:cs="Courier New"/>
      <w:sz w:val="20"/>
      <w:szCs w:val="20"/>
      <w:lang w:eastAsia="en-US"/>
    </w:rPr>
  </w:style>
  <w:style w:type="paragraph" w:styleId="a3">
    <w:name w:val="Normal (Web)"/>
    <w:basedOn w:val="a"/>
    <w:uiPriority w:val="99"/>
    <w:semiHidden/>
    <w:rsid w:val="005E4E0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56EE7"/>
    <w:rPr>
      <w:rFonts w:ascii="Tahoma" w:hAnsi="Tahoma" w:cs="Tahoma"/>
      <w:sz w:val="16"/>
      <w:szCs w:val="16"/>
    </w:rPr>
  </w:style>
  <w:style w:type="paragraph" w:styleId="a6">
    <w:name w:val="List Paragraph"/>
    <w:basedOn w:val="a"/>
    <w:uiPriority w:val="99"/>
    <w:qFormat/>
    <w:rsid w:val="00C81629"/>
    <w:pPr>
      <w:ind w:left="720"/>
      <w:contextualSpacing/>
    </w:pPr>
  </w:style>
  <w:style w:type="character" w:customStyle="1" w:styleId="14">
    <w:name w:val="Стиль 14 пт"/>
    <w:uiPriority w:val="99"/>
    <w:rsid w:val="007D2A24"/>
    <w:rPr>
      <w:rFonts w:ascii="Times New Roman" w:hAnsi="Times New Roman"/>
      <w:sz w:val="24"/>
      <w:lang w:val="en-US" w:eastAsia="ar-SA" w:bidi="ar-SA"/>
    </w:rPr>
  </w:style>
  <w:style w:type="paragraph" w:customStyle="1" w:styleId="Default">
    <w:name w:val="Default"/>
    <w:uiPriority w:val="99"/>
    <w:rsid w:val="00930A56"/>
    <w:pPr>
      <w:autoSpaceDE w:val="0"/>
      <w:autoSpaceDN w:val="0"/>
      <w:adjustRightInd w:val="0"/>
    </w:pPr>
    <w:rPr>
      <w:rFonts w:ascii="Times New Roman" w:hAnsi="Times New Roman"/>
      <w:color w:val="000000"/>
      <w:sz w:val="24"/>
      <w:szCs w:val="24"/>
      <w:lang w:eastAsia="en-US"/>
    </w:rPr>
  </w:style>
  <w:style w:type="paragraph" w:customStyle="1" w:styleId="a7">
    <w:name w:val="Знак Знак Знак Знак Знак Знак Знак"/>
    <w:basedOn w:val="a"/>
    <w:uiPriority w:val="99"/>
    <w:rsid w:val="009312D6"/>
    <w:pPr>
      <w:spacing w:after="160" w:line="240" w:lineRule="exact"/>
      <w:ind w:firstLine="567"/>
      <w:jc w:val="right"/>
    </w:pPr>
    <w:rPr>
      <w:rFonts w:ascii="Arial" w:eastAsia="Times New Roman" w:hAnsi="Arial"/>
      <w:sz w:val="24"/>
      <w:szCs w:val="24"/>
      <w:lang w:val="en-GB"/>
    </w:rPr>
  </w:style>
  <w:style w:type="character" w:customStyle="1" w:styleId="a8">
    <w:name w:val="Гипертекстовая ссылка"/>
    <w:basedOn w:val="a0"/>
    <w:uiPriority w:val="99"/>
    <w:rsid w:val="00371856"/>
    <w:rPr>
      <w:rFonts w:cs="Times New Roman"/>
      <w:color w:val="106BBE"/>
    </w:rPr>
  </w:style>
  <w:style w:type="paragraph" w:styleId="a9">
    <w:name w:val="header"/>
    <w:basedOn w:val="a"/>
    <w:link w:val="aa"/>
    <w:uiPriority w:val="99"/>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CF359C"/>
    <w:rPr>
      <w:rFonts w:cs="Times New Roman"/>
    </w:rPr>
  </w:style>
  <w:style w:type="paragraph" w:styleId="ab">
    <w:name w:val="footer"/>
    <w:basedOn w:val="a"/>
    <w:link w:val="ac"/>
    <w:uiPriority w:val="99"/>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CF359C"/>
    <w:rPr>
      <w:rFonts w:cs="Times New Roman"/>
    </w:rPr>
  </w:style>
  <w:style w:type="table" w:styleId="ad">
    <w:name w:val="Table Grid"/>
    <w:basedOn w:val="a1"/>
    <w:uiPriority w:val="99"/>
    <w:rsid w:val="000A52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987D9A"/>
    <w:rPr>
      <w:rFonts w:cs="Times New Roman"/>
      <w:sz w:val="16"/>
      <w:szCs w:val="16"/>
    </w:rPr>
  </w:style>
  <w:style w:type="paragraph" w:styleId="af">
    <w:name w:val="annotation text"/>
    <w:basedOn w:val="a"/>
    <w:link w:val="af0"/>
    <w:uiPriority w:val="99"/>
    <w:rsid w:val="00987D9A"/>
    <w:pPr>
      <w:spacing w:line="240" w:lineRule="auto"/>
    </w:pPr>
    <w:rPr>
      <w:sz w:val="20"/>
      <w:szCs w:val="20"/>
    </w:rPr>
  </w:style>
  <w:style w:type="character" w:customStyle="1" w:styleId="af0">
    <w:name w:val="Текст примечания Знак"/>
    <w:basedOn w:val="a0"/>
    <w:link w:val="af"/>
    <w:uiPriority w:val="99"/>
    <w:locked/>
    <w:rsid w:val="00987D9A"/>
    <w:rPr>
      <w:rFonts w:cs="Times New Roman"/>
      <w:sz w:val="20"/>
      <w:szCs w:val="20"/>
    </w:rPr>
  </w:style>
  <w:style w:type="paragraph" w:styleId="af1">
    <w:name w:val="annotation subject"/>
    <w:basedOn w:val="af"/>
    <w:next w:val="af"/>
    <w:link w:val="af2"/>
    <w:uiPriority w:val="99"/>
    <w:semiHidden/>
    <w:rsid w:val="00987D9A"/>
    <w:rPr>
      <w:b/>
      <w:bCs/>
    </w:rPr>
  </w:style>
  <w:style w:type="character" w:customStyle="1" w:styleId="af2">
    <w:name w:val="Тема примечания Знак"/>
    <w:basedOn w:val="af0"/>
    <w:link w:val="af1"/>
    <w:uiPriority w:val="99"/>
    <w:semiHidden/>
    <w:locked/>
    <w:rsid w:val="00987D9A"/>
    <w:rPr>
      <w:rFonts w:cs="Times New Roman"/>
      <w:b/>
      <w:bCs/>
      <w:sz w:val="20"/>
      <w:szCs w:val="20"/>
    </w:rPr>
  </w:style>
  <w:style w:type="character" w:customStyle="1" w:styleId="ConsPlusNormal0">
    <w:name w:val="ConsPlusNormal Знак"/>
    <w:link w:val="ConsPlusNormal"/>
    <w:uiPriority w:val="99"/>
    <w:locked/>
    <w:rsid w:val="007E70DA"/>
    <w:rPr>
      <w:rFonts w:ascii="Times New Roman" w:hAnsi="Times New Roman"/>
      <w:sz w:val="22"/>
    </w:rPr>
  </w:style>
  <w:style w:type="paragraph" w:styleId="3">
    <w:name w:val="Body Text Indent 3"/>
    <w:basedOn w:val="a"/>
    <w:link w:val="30"/>
    <w:uiPriority w:val="99"/>
    <w:semiHidden/>
    <w:rsid w:val="007E70DA"/>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semiHidden/>
    <w:locked/>
    <w:rsid w:val="007E70DA"/>
    <w:rPr>
      <w:rFonts w:ascii="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sz w:val="28"/>
    </w:rPr>
  </w:style>
  <w:style w:type="character" w:customStyle="1" w:styleId="FontStyle84">
    <w:name w:val="Font Style84"/>
    <w:uiPriority w:val="99"/>
    <w:rsid w:val="00C63B73"/>
    <w:rPr>
      <w:rFonts w:ascii="Times New Roman" w:hAnsi="Times New Roman"/>
      <w:b/>
      <w:sz w:val="28"/>
    </w:rPr>
  </w:style>
  <w:style w:type="character" w:styleId="af3">
    <w:name w:val="Hyperlink"/>
    <w:basedOn w:val="a0"/>
    <w:uiPriority w:val="99"/>
    <w:rsid w:val="00B3459A"/>
    <w:rPr>
      <w:rFonts w:cs="Times New Roman"/>
      <w:color w:val="0000FF"/>
      <w:u w:val="single"/>
    </w:rPr>
  </w:style>
  <w:style w:type="paragraph" w:styleId="af4">
    <w:name w:val="Revision"/>
    <w:hidden/>
    <w:uiPriority w:val="99"/>
    <w:semiHidden/>
    <w:rsid w:val="00B3459A"/>
    <w:rPr>
      <w:lang w:eastAsia="en-US"/>
    </w:rPr>
  </w:style>
  <w:style w:type="character" w:customStyle="1" w:styleId="2">
    <w:name w:val="Основной текст (2)_"/>
    <w:link w:val="20"/>
    <w:uiPriority w:val="99"/>
    <w:locked/>
    <w:rsid w:val="006F2AF5"/>
    <w:rPr>
      <w:rFonts w:ascii="Times New Roman" w:hAnsi="Times New Roman"/>
      <w:b/>
      <w:sz w:val="18"/>
      <w:shd w:val="clear" w:color="auto" w:fill="FFFFFF"/>
    </w:rPr>
  </w:style>
  <w:style w:type="paragraph" w:customStyle="1" w:styleId="20">
    <w:name w:val="Основной текст (2)"/>
    <w:basedOn w:val="a"/>
    <w:link w:val="2"/>
    <w:uiPriority w:val="99"/>
    <w:rsid w:val="006F2AF5"/>
    <w:pPr>
      <w:shd w:val="clear" w:color="auto" w:fill="FFFFFF"/>
      <w:spacing w:before="180" w:after="0" w:line="234" w:lineRule="exact"/>
      <w:jc w:val="center"/>
    </w:pPr>
    <w:rPr>
      <w:rFonts w:ascii="Times New Roman" w:hAnsi="Times New Roman"/>
      <w:b/>
      <w:sz w:val="18"/>
      <w:szCs w:val="20"/>
      <w:lang w:eastAsia="ru-RU"/>
    </w:rPr>
  </w:style>
  <w:style w:type="character" w:customStyle="1" w:styleId="ng-binding">
    <w:name w:val="ng-binding"/>
    <w:uiPriority w:val="99"/>
    <w:rsid w:val="002434CA"/>
  </w:style>
  <w:style w:type="table" w:customStyle="1" w:styleId="1">
    <w:name w:val="Сетка таблицы1"/>
    <w:uiPriority w:val="99"/>
    <w:rsid w:val="002A4E0B"/>
    <w:pPr>
      <w:autoSpaceDE w:val="0"/>
      <w:autoSpaceDN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77368">
      <w:marLeft w:val="0"/>
      <w:marRight w:val="0"/>
      <w:marTop w:val="0"/>
      <w:marBottom w:val="0"/>
      <w:divBdr>
        <w:top w:val="none" w:sz="0" w:space="0" w:color="auto"/>
        <w:left w:val="none" w:sz="0" w:space="0" w:color="auto"/>
        <w:bottom w:val="none" w:sz="0" w:space="0" w:color="auto"/>
        <w:right w:val="none" w:sz="0" w:space="0" w:color="auto"/>
      </w:divBdr>
      <w:divsChild>
        <w:div w:id="699277376">
          <w:marLeft w:val="0"/>
          <w:marRight w:val="0"/>
          <w:marTop w:val="0"/>
          <w:marBottom w:val="0"/>
          <w:divBdr>
            <w:top w:val="none" w:sz="0" w:space="0" w:color="auto"/>
            <w:left w:val="none" w:sz="0" w:space="0" w:color="auto"/>
            <w:bottom w:val="none" w:sz="0" w:space="0" w:color="auto"/>
            <w:right w:val="none" w:sz="0" w:space="0" w:color="auto"/>
          </w:divBdr>
          <w:divsChild>
            <w:div w:id="699277366">
              <w:marLeft w:val="0"/>
              <w:marRight w:val="0"/>
              <w:marTop w:val="0"/>
              <w:marBottom w:val="0"/>
              <w:divBdr>
                <w:top w:val="none" w:sz="0" w:space="0" w:color="auto"/>
                <w:left w:val="none" w:sz="0" w:space="0" w:color="auto"/>
                <w:bottom w:val="none" w:sz="0" w:space="0" w:color="auto"/>
                <w:right w:val="none" w:sz="0" w:space="0" w:color="auto"/>
              </w:divBdr>
            </w:div>
            <w:div w:id="699277367">
              <w:marLeft w:val="0"/>
              <w:marRight w:val="0"/>
              <w:marTop w:val="0"/>
              <w:marBottom w:val="0"/>
              <w:divBdr>
                <w:top w:val="none" w:sz="0" w:space="0" w:color="auto"/>
                <w:left w:val="none" w:sz="0" w:space="0" w:color="auto"/>
                <w:bottom w:val="none" w:sz="0" w:space="0" w:color="auto"/>
                <w:right w:val="none" w:sz="0" w:space="0" w:color="auto"/>
              </w:divBdr>
            </w:div>
            <w:div w:id="699277369">
              <w:marLeft w:val="0"/>
              <w:marRight w:val="0"/>
              <w:marTop w:val="0"/>
              <w:marBottom w:val="0"/>
              <w:divBdr>
                <w:top w:val="none" w:sz="0" w:space="0" w:color="auto"/>
                <w:left w:val="none" w:sz="0" w:space="0" w:color="auto"/>
                <w:bottom w:val="none" w:sz="0" w:space="0" w:color="auto"/>
                <w:right w:val="none" w:sz="0" w:space="0" w:color="auto"/>
              </w:divBdr>
            </w:div>
            <w:div w:id="699277371">
              <w:marLeft w:val="0"/>
              <w:marRight w:val="0"/>
              <w:marTop w:val="0"/>
              <w:marBottom w:val="0"/>
              <w:divBdr>
                <w:top w:val="none" w:sz="0" w:space="0" w:color="auto"/>
                <w:left w:val="none" w:sz="0" w:space="0" w:color="auto"/>
                <w:bottom w:val="none" w:sz="0" w:space="0" w:color="auto"/>
                <w:right w:val="none" w:sz="0" w:space="0" w:color="auto"/>
              </w:divBdr>
            </w:div>
            <w:div w:id="699277373">
              <w:marLeft w:val="0"/>
              <w:marRight w:val="0"/>
              <w:marTop w:val="0"/>
              <w:marBottom w:val="0"/>
              <w:divBdr>
                <w:top w:val="none" w:sz="0" w:space="0" w:color="auto"/>
                <w:left w:val="none" w:sz="0" w:space="0" w:color="auto"/>
                <w:bottom w:val="none" w:sz="0" w:space="0" w:color="auto"/>
                <w:right w:val="none" w:sz="0" w:space="0" w:color="auto"/>
              </w:divBdr>
            </w:div>
            <w:div w:id="699277377">
              <w:marLeft w:val="0"/>
              <w:marRight w:val="0"/>
              <w:marTop w:val="0"/>
              <w:marBottom w:val="0"/>
              <w:divBdr>
                <w:top w:val="none" w:sz="0" w:space="0" w:color="auto"/>
                <w:left w:val="none" w:sz="0" w:space="0" w:color="auto"/>
                <w:bottom w:val="none" w:sz="0" w:space="0" w:color="auto"/>
                <w:right w:val="none" w:sz="0" w:space="0" w:color="auto"/>
              </w:divBdr>
            </w:div>
            <w:div w:id="699277378">
              <w:marLeft w:val="0"/>
              <w:marRight w:val="0"/>
              <w:marTop w:val="0"/>
              <w:marBottom w:val="0"/>
              <w:divBdr>
                <w:top w:val="none" w:sz="0" w:space="0" w:color="auto"/>
                <w:left w:val="none" w:sz="0" w:space="0" w:color="auto"/>
                <w:bottom w:val="none" w:sz="0" w:space="0" w:color="auto"/>
                <w:right w:val="none" w:sz="0" w:space="0" w:color="auto"/>
              </w:divBdr>
            </w:div>
            <w:div w:id="699277379">
              <w:marLeft w:val="0"/>
              <w:marRight w:val="0"/>
              <w:marTop w:val="0"/>
              <w:marBottom w:val="0"/>
              <w:divBdr>
                <w:top w:val="none" w:sz="0" w:space="0" w:color="auto"/>
                <w:left w:val="none" w:sz="0" w:space="0" w:color="auto"/>
                <w:bottom w:val="none" w:sz="0" w:space="0" w:color="auto"/>
                <w:right w:val="none" w:sz="0" w:space="0" w:color="auto"/>
              </w:divBdr>
            </w:div>
            <w:div w:id="699277380">
              <w:marLeft w:val="0"/>
              <w:marRight w:val="0"/>
              <w:marTop w:val="0"/>
              <w:marBottom w:val="0"/>
              <w:divBdr>
                <w:top w:val="none" w:sz="0" w:space="0" w:color="auto"/>
                <w:left w:val="none" w:sz="0" w:space="0" w:color="auto"/>
                <w:bottom w:val="none" w:sz="0" w:space="0" w:color="auto"/>
                <w:right w:val="none" w:sz="0" w:space="0" w:color="auto"/>
              </w:divBdr>
            </w:div>
            <w:div w:id="699277381">
              <w:marLeft w:val="0"/>
              <w:marRight w:val="0"/>
              <w:marTop w:val="0"/>
              <w:marBottom w:val="0"/>
              <w:divBdr>
                <w:top w:val="none" w:sz="0" w:space="0" w:color="auto"/>
                <w:left w:val="none" w:sz="0" w:space="0" w:color="auto"/>
                <w:bottom w:val="none" w:sz="0" w:space="0" w:color="auto"/>
                <w:right w:val="none" w:sz="0" w:space="0" w:color="auto"/>
              </w:divBdr>
            </w:div>
            <w:div w:id="699277382">
              <w:marLeft w:val="0"/>
              <w:marRight w:val="0"/>
              <w:marTop w:val="0"/>
              <w:marBottom w:val="0"/>
              <w:divBdr>
                <w:top w:val="none" w:sz="0" w:space="0" w:color="auto"/>
                <w:left w:val="none" w:sz="0" w:space="0" w:color="auto"/>
                <w:bottom w:val="none" w:sz="0" w:space="0" w:color="auto"/>
                <w:right w:val="none" w:sz="0" w:space="0" w:color="auto"/>
              </w:divBdr>
            </w:div>
            <w:div w:id="6992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7370">
      <w:marLeft w:val="0"/>
      <w:marRight w:val="0"/>
      <w:marTop w:val="0"/>
      <w:marBottom w:val="0"/>
      <w:divBdr>
        <w:top w:val="none" w:sz="0" w:space="0" w:color="auto"/>
        <w:left w:val="none" w:sz="0" w:space="0" w:color="auto"/>
        <w:bottom w:val="none" w:sz="0" w:space="0" w:color="auto"/>
        <w:right w:val="none" w:sz="0" w:space="0" w:color="auto"/>
      </w:divBdr>
    </w:div>
    <w:div w:id="699277372">
      <w:marLeft w:val="0"/>
      <w:marRight w:val="0"/>
      <w:marTop w:val="0"/>
      <w:marBottom w:val="0"/>
      <w:divBdr>
        <w:top w:val="none" w:sz="0" w:space="0" w:color="auto"/>
        <w:left w:val="none" w:sz="0" w:space="0" w:color="auto"/>
        <w:bottom w:val="none" w:sz="0" w:space="0" w:color="auto"/>
        <w:right w:val="none" w:sz="0" w:space="0" w:color="auto"/>
      </w:divBdr>
    </w:div>
    <w:div w:id="699277374">
      <w:marLeft w:val="0"/>
      <w:marRight w:val="0"/>
      <w:marTop w:val="0"/>
      <w:marBottom w:val="0"/>
      <w:divBdr>
        <w:top w:val="none" w:sz="0" w:space="0" w:color="auto"/>
        <w:left w:val="none" w:sz="0" w:space="0" w:color="auto"/>
        <w:bottom w:val="none" w:sz="0" w:space="0" w:color="auto"/>
        <w:right w:val="none" w:sz="0" w:space="0" w:color="auto"/>
      </w:divBdr>
    </w:div>
    <w:div w:id="699277375">
      <w:marLeft w:val="0"/>
      <w:marRight w:val="0"/>
      <w:marTop w:val="0"/>
      <w:marBottom w:val="0"/>
      <w:divBdr>
        <w:top w:val="none" w:sz="0" w:space="0" w:color="auto"/>
        <w:left w:val="none" w:sz="0" w:space="0" w:color="auto"/>
        <w:bottom w:val="none" w:sz="0" w:space="0" w:color="auto"/>
        <w:right w:val="none" w:sz="0" w:space="0" w:color="auto"/>
      </w:divBdr>
    </w:div>
    <w:div w:id="699277383">
      <w:marLeft w:val="0"/>
      <w:marRight w:val="0"/>
      <w:marTop w:val="0"/>
      <w:marBottom w:val="0"/>
      <w:divBdr>
        <w:top w:val="none" w:sz="0" w:space="0" w:color="auto"/>
        <w:left w:val="none" w:sz="0" w:space="0" w:color="auto"/>
        <w:bottom w:val="none" w:sz="0" w:space="0" w:color="auto"/>
        <w:right w:val="none" w:sz="0" w:space="0" w:color="auto"/>
      </w:divBdr>
    </w:div>
    <w:div w:id="19168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w@yandex.ru" TargetMode="External"/><Relationship Id="rId13" Type="http://schemas.openxmlformats.org/officeDocument/2006/relationships/hyperlink" Target="consultantplus://offline/ref=E2E3FAA3C7E71373EB764619B3A7E091965388575866541166F94F839444B2F006350231C7B0745BEE66555010BC4A504187E7468492CBC3YACFC" TargetMode="External"/><Relationship Id="rId18" Type="http://schemas.openxmlformats.org/officeDocument/2006/relationships/hyperlink" Target="consultantplus://offline/ref=373F44BB0FC914922049842CDB4FA47796F86606AD0C3A82E92974761F3099F5D22C7BFA5883C3830DF5B6D0F7E8DA96F5119BFB8F37A8C8xAG0F" TargetMode="External"/><Relationship Id="rId26" Type="http://schemas.openxmlformats.org/officeDocument/2006/relationships/hyperlink" Target="consultantplus://offline/ref=7471704DC5E87FE67CD77E751CD975527C299BF9119B9F77597D026D6051E806BB3E38830A175EF3B6C36E30D3v856F" TargetMode="External"/><Relationship Id="rId3" Type="http://schemas.openxmlformats.org/officeDocument/2006/relationships/settings" Target="settings.xml"/><Relationship Id="rId21" Type="http://schemas.openxmlformats.org/officeDocument/2006/relationships/hyperlink" Target="consultantplus://offline/ref=7131F1F88228F06C35FFC20263A31DC45BDE8FB25D3264CD4EFBEA1AF998CD6144358324ECA0CE4A5AA72C4F7E4D72137C9FD66667C5048650B4H" TargetMode="Externa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E2E3FAA3C7E71373EB764619B3A7E091965388575866541166F94F839444B2F006350231C7B0745EE466555010BC4A504187E7468492CBC3YACFC" TargetMode="External"/><Relationship Id="rId17" Type="http://schemas.openxmlformats.org/officeDocument/2006/relationships/hyperlink" Target="consultantplus://offline/ref=0B947289C76E41E5D1C18033FC5B4163B4A852A159556D1A7EC0B5FE0D38D0E2C7DBE5E196F9FA21D505D3DE83BDE191CB67E2049DB9E4g5B" TargetMode="External"/><Relationship Id="rId25" Type="http://schemas.openxmlformats.org/officeDocument/2006/relationships/hyperlink" Target="mailto:arh.nw@yandex.ru" TargetMode="External"/><Relationship Id="rId2" Type="http://schemas.openxmlformats.org/officeDocument/2006/relationships/styles" Target="styles.xml"/><Relationship Id="rId16" Type="http://schemas.openxmlformats.org/officeDocument/2006/relationships/hyperlink" Target="consultantplus://offline/ref=8447BD1FD23A5CB81B25DA1B2647F5890F7832DC2424A983458FCB3F5D9B52FBACA56CA7180EC17839D4178A2B0A46293779E32BB8HFgED" TargetMode="External"/><Relationship Id="rId20" Type="http://schemas.openxmlformats.org/officeDocument/2006/relationships/hyperlink" Target="consultantplus://offline/ref=E3CC9B0E04985022AEB0DED4A616F75992D790F8DF353C5DA870C5F11D8A38FA4DE556063227D39599897CF35CEC1D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10355813F22A4F6AF075E050684431913D8A26C49C96E805EB9E018173BFE7B58083545011B5E74A4FBF8AAC7A1B9E1E3939E522oBHB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3CC9B0E04985022AEB0DED4A616F75992D791F0DA343C5DA870C5F11D8A38FA5FE50E0A3324CB9D9C9C2AA219910F188ABDCB25F68ADA7BE119H" TargetMode="External"/><Relationship Id="rId23" Type="http://schemas.openxmlformats.org/officeDocument/2006/relationships/hyperlink" Target="consultantplus://offline/ref=D2F61E74393217C2573DD14E11EACD373F7864D3CF763A4596A2259AE8N6DFG" TargetMode="External"/><Relationship Id="rId28" Type="http://schemas.openxmlformats.org/officeDocument/2006/relationships/header" Target="header2.xml"/><Relationship Id="rId10" Type="http://schemas.openxmlformats.org/officeDocument/2006/relationships/hyperlink" Target="consultantplus://offline/ref=1A10355813F22A4F6AF075E050684431913D8A26C49C96E805EB9E018173BFE7B58083525A1AEAE25F5EE787A46C059C02253BE4o2HAA" TargetMode="External"/><Relationship Id="rId19" Type="http://schemas.openxmlformats.org/officeDocument/2006/relationships/hyperlink" Target="consultantplus://offline/ref=E3CC9B0E04985022AEB0DED4A616F75992D791F0D8303C5DA870C5F11D8A38FA4DE556063227D39599897CF35CEC1DH"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E2E3FAA3C7E71373EB764619B3A7E091965388575866541166F94F839444B2F006350231C7B0775EE966555010BC4A504187E7468492CBC3YACFC" TargetMode="External"/><Relationship Id="rId22" Type="http://schemas.openxmlformats.org/officeDocument/2006/relationships/hyperlink" Target="consultantplus://offline/ref=388733EACE057DA100E0577E2E1A3934980907B291475FA6ACBD58C73AF1C1BD901AA8A82CAD95C75C2DA85E882F730F4EC3DA8513A7C24CT1KDK" TargetMode="External"/><Relationship Id="rId27" Type="http://schemas.openxmlformats.org/officeDocument/2006/relationships/hyperlink" Target="consultantplus://offline/ref=7471704DC5E87FE67CD77E751CD975527C299BF9119B9F77597D026D6051E806BB3E38830A175EF3B6C36E30D3v856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28</Pages>
  <Words>13254</Words>
  <Characters>75548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2021-05-14T11:59:00Z</cp:lastPrinted>
  <dcterms:created xsi:type="dcterms:W3CDTF">2020-10-14T12:49:00Z</dcterms:created>
  <dcterms:modified xsi:type="dcterms:W3CDTF">2023-05-31T06:13:00Z</dcterms:modified>
</cp:coreProperties>
</file>