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DB9" w:rsidRPr="001C0DB9" w:rsidRDefault="001C0DB9" w:rsidP="00973493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4B5DFB" w:rsidRDefault="00491B08" w:rsidP="000822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B08">
        <w:rPr>
          <w:rFonts w:ascii="Times New Roman" w:hAnsi="Times New Roman" w:cs="Times New Roman"/>
          <w:sz w:val="28"/>
          <w:szCs w:val="28"/>
        </w:rPr>
        <w:t>Новозыбковская межрайонная прокуратура разъясняет:</w:t>
      </w:r>
    </w:p>
    <w:p w:rsidR="00491B08" w:rsidRDefault="00491B08" w:rsidP="000822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170EF" w:rsidRDefault="00D170EF" w:rsidP="007E12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0EF">
        <w:rPr>
          <w:rFonts w:ascii="Times New Roman" w:hAnsi="Times New Roman" w:cs="Times New Roman"/>
          <w:b/>
          <w:sz w:val="28"/>
          <w:szCs w:val="28"/>
        </w:rPr>
        <w:t>Подозреваемым и обвиняемым предоставлено право на дополнительное свидание с детьми.</w:t>
      </w:r>
    </w:p>
    <w:p w:rsidR="00C85C45" w:rsidRDefault="00EA70BA" w:rsidP="00EA70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A70BA">
        <w:rPr>
          <w:rFonts w:ascii="Times New Roman" w:hAnsi="Times New Roman" w:cs="Times New Roman"/>
          <w:sz w:val="28"/>
          <w:szCs w:val="28"/>
        </w:rPr>
        <w:t>Федеральным законом от 23 марта 2024 г. N 60-ФЗ «О внесении изменений в статью 92 Уголовно-исполнительного кодекса Российской Федерации и статью 18 Федерального закона «О содержании под стражей подозреваемых и обвиняемых в совершении преступлений» подозреваемые и обвиняемые, имеющие детей в возрасте до 14 лет, получили право на дополнительное свидание с ними.</w:t>
      </w:r>
    </w:p>
    <w:p w:rsidR="007E124B" w:rsidRDefault="007E124B" w:rsidP="005E47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межрайонного прокурора </w:t>
      </w:r>
    </w:p>
    <w:p w:rsidR="007E124B" w:rsidRDefault="007E124B" w:rsidP="005E47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советник юстиции                                                                            Д.И. Кондратенко</w:t>
      </w:r>
    </w:p>
    <w:p w:rsidR="007E124B" w:rsidRDefault="007E124B" w:rsidP="005E4706">
      <w:pPr>
        <w:rPr>
          <w:rFonts w:ascii="Times New Roman" w:hAnsi="Times New Roman" w:cs="Times New Roman"/>
          <w:sz w:val="28"/>
          <w:szCs w:val="28"/>
        </w:rPr>
      </w:pPr>
    </w:p>
    <w:p w:rsidR="007E124B" w:rsidRPr="007E124B" w:rsidRDefault="007E124B" w:rsidP="005E4706">
      <w:pPr>
        <w:rPr>
          <w:rFonts w:ascii="Times New Roman" w:hAnsi="Times New Roman" w:cs="Times New Roman"/>
        </w:rPr>
      </w:pPr>
    </w:p>
    <w:sectPr w:rsidR="007E124B" w:rsidRPr="007E124B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DA6"/>
    <w:rsid w:val="000217F4"/>
    <w:rsid w:val="0008227B"/>
    <w:rsid w:val="00086E5C"/>
    <w:rsid w:val="00104E86"/>
    <w:rsid w:val="0012095C"/>
    <w:rsid w:val="00141B3C"/>
    <w:rsid w:val="001C0DB9"/>
    <w:rsid w:val="00231061"/>
    <w:rsid w:val="002D5E43"/>
    <w:rsid w:val="0034541F"/>
    <w:rsid w:val="003454E9"/>
    <w:rsid w:val="00372534"/>
    <w:rsid w:val="004104A1"/>
    <w:rsid w:val="004132CC"/>
    <w:rsid w:val="004815B4"/>
    <w:rsid w:val="00491B08"/>
    <w:rsid w:val="004B5DFB"/>
    <w:rsid w:val="004D5DC9"/>
    <w:rsid w:val="005A2723"/>
    <w:rsid w:val="005E4706"/>
    <w:rsid w:val="00736F51"/>
    <w:rsid w:val="007C17F0"/>
    <w:rsid w:val="007E124B"/>
    <w:rsid w:val="00835DB3"/>
    <w:rsid w:val="00856C84"/>
    <w:rsid w:val="0086360A"/>
    <w:rsid w:val="00884492"/>
    <w:rsid w:val="0088638F"/>
    <w:rsid w:val="00896EA6"/>
    <w:rsid w:val="008E7932"/>
    <w:rsid w:val="008F60C9"/>
    <w:rsid w:val="009247A1"/>
    <w:rsid w:val="00973493"/>
    <w:rsid w:val="009D349A"/>
    <w:rsid w:val="00A01D04"/>
    <w:rsid w:val="00A028F6"/>
    <w:rsid w:val="00AF75D1"/>
    <w:rsid w:val="00C14852"/>
    <w:rsid w:val="00C85C45"/>
    <w:rsid w:val="00CA6397"/>
    <w:rsid w:val="00CD5C36"/>
    <w:rsid w:val="00D170EF"/>
    <w:rsid w:val="00D50579"/>
    <w:rsid w:val="00DF7219"/>
    <w:rsid w:val="00E606B7"/>
    <w:rsid w:val="00E62FBE"/>
    <w:rsid w:val="00E70B83"/>
    <w:rsid w:val="00E81D5C"/>
    <w:rsid w:val="00E83661"/>
    <w:rsid w:val="00EA70BA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9CDFB"/>
  <w15:docId w15:val="{14244FB3-EDFC-470B-8339-6BC71749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DF103-D8B7-49EF-84B8-0920CFF6C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Самусенко Анна Петровна</cp:lastModifiedBy>
  <cp:revision>4</cp:revision>
  <dcterms:created xsi:type="dcterms:W3CDTF">2024-04-22T03:09:00Z</dcterms:created>
  <dcterms:modified xsi:type="dcterms:W3CDTF">2024-04-26T09:03:00Z</dcterms:modified>
</cp:coreProperties>
</file>