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1E4" w:rsidRDefault="00D721E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21E4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D721E4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D721E4" w:rsidRPr="009060A3" w:rsidRDefault="00D721E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B10F02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F02">
        <w:rPr>
          <w:rFonts w:ascii="Times New Roman" w:hAnsi="Times New Roman" w:cs="Times New Roman"/>
          <w:b/>
          <w:sz w:val="28"/>
          <w:szCs w:val="28"/>
        </w:rPr>
        <w:t>Кто освобожден от уплаты пени по коммунальным платежам?</w:t>
      </w:r>
    </w:p>
    <w:p w:rsidR="009A65A5" w:rsidRPr="009060A3" w:rsidRDefault="009A65A5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Статьей 9.1 Федерального закона от 14.03.2022 № 58-ФЗ “О внесении изменений в отдельные законодательные акты Российской Федерации” изложенной в новой редакции расширена категория лиц, освобожденная от начисления пеней в случае, если взнос на капитальный ремонт, а также за жилое помещение, коммунальные услуги заплатили не в срок и (или) не полностью. К указанн</w:t>
      </w:r>
      <w:r>
        <w:rPr>
          <w:rFonts w:ascii="Times New Roman" w:hAnsi="Times New Roman" w:cs="Times New Roman"/>
          <w:sz w:val="28"/>
          <w:szCs w:val="28"/>
        </w:rPr>
        <w:t>ой категории граждан относятся: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- все мобилизованны</w:t>
      </w:r>
      <w:r>
        <w:rPr>
          <w:rFonts w:ascii="Times New Roman" w:hAnsi="Times New Roman" w:cs="Times New Roman"/>
          <w:sz w:val="28"/>
          <w:szCs w:val="28"/>
        </w:rPr>
        <w:t>е (на время их военной службы);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 xml:space="preserve">- лица, проходящие службу в Вооруженных силах Российской Федерации </w:t>
      </w:r>
      <w:proofErr w:type="gramStart"/>
      <w:r w:rsidRPr="009A65A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6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5A5">
        <w:rPr>
          <w:rFonts w:ascii="Times New Roman" w:hAnsi="Times New Roman" w:cs="Times New Roman"/>
          <w:sz w:val="28"/>
          <w:szCs w:val="28"/>
        </w:rPr>
        <w:t>контракту и задействованные на в специальной военн</w:t>
      </w:r>
      <w:r>
        <w:rPr>
          <w:rFonts w:ascii="Times New Roman" w:hAnsi="Times New Roman" w:cs="Times New Roman"/>
          <w:sz w:val="28"/>
          <w:szCs w:val="28"/>
        </w:rPr>
        <w:t>ой операции (на период участия в специальной военной операции);</w:t>
      </w:r>
      <w:proofErr w:type="gramEnd"/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- лица, заключившие контракт о добровольном содействии Вооруженным силам Российской Федерации во время м</w:t>
      </w:r>
      <w:r>
        <w:rPr>
          <w:rFonts w:ascii="Times New Roman" w:hAnsi="Times New Roman" w:cs="Times New Roman"/>
          <w:sz w:val="28"/>
          <w:szCs w:val="28"/>
        </w:rPr>
        <w:t>обилизации (на срок контракта);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- лица, проходящие службу в пограничных органах ФСБ и выполняющие задачи по отражению вооруженного вторжения на территорию РФ, выполняющие задачи при вооруженной провокации на Государственной границе РФ</w:t>
      </w:r>
      <w:r>
        <w:rPr>
          <w:rFonts w:ascii="Times New Roman" w:hAnsi="Times New Roman" w:cs="Times New Roman"/>
          <w:sz w:val="28"/>
          <w:szCs w:val="28"/>
        </w:rPr>
        <w:t xml:space="preserve"> и приграничных территориях РФ;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- члены семей</w:t>
      </w:r>
      <w:r>
        <w:rPr>
          <w:rFonts w:ascii="Times New Roman" w:hAnsi="Times New Roman" w:cs="Times New Roman"/>
          <w:sz w:val="28"/>
          <w:szCs w:val="28"/>
        </w:rPr>
        <w:t xml:space="preserve"> указанных и ряда иных граждан.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 xml:space="preserve">Также в качестве меры поддержки законодательно запрещено вводить ограничение или приостановление предоставления коммунальных услуг </w:t>
      </w:r>
      <w:r>
        <w:rPr>
          <w:rFonts w:ascii="Times New Roman" w:hAnsi="Times New Roman" w:cs="Times New Roman"/>
          <w:sz w:val="28"/>
          <w:szCs w:val="28"/>
        </w:rPr>
        <w:t>для льготной категории граждан.</w:t>
      </w:r>
    </w:p>
    <w:p w:rsidR="009A65A5" w:rsidRPr="009A65A5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 xml:space="preserve">Вышеназванные меры поддержки в виде освобождения от начисления пени и запрета вводить ограничение и приостановление предоставления коммунальных услуг можно применить только к одному </w:t>
      </w:r>
      <w:r>
        <w:rPr>
          <w:rFonts w:ascii="Times New Roman" w:hAnsi="Times New Roman" w:cs="Times New Roman"/>
          <w:sz w:val="28"/>
          <w:szCs w:val="28"/>
        </w:rPr>
        <w:t>помещению по выбору получателя.</w:t>
      </w:r>
    </w:p>
    <w:p w:rsidR="003A77E3" w:rsidRDefault="009A65A5" w:rsidP="009A65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A5">
        <w:rPr>
          <w:rFonts w:ascii="Times New Roman" w:hAnsi="Times New Roman" w:cs="Times New Roman"/>
          <w:sz w:val="28"/>
          <w:szCs w:val="28"/>
        </w:rPr>
        <w:t>Действие ст. 9.1 (в редакции ФЗ от 13.06.2023 № 229-ФЗ) распространяется на правоотношения, возникшие с 24.02.2022.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D721E4" w:rsidP="00D721E4">
      <w:pPr>
        <w:tabs>
          <w:tab w:val="left" w:pos="7425"/>
        </w:tabs>
        <w:rPr>
          <w:rFonts w:ascii="Times New Roman" w:hAnsi="Times New Roman" w:cs="Times New Roman"/>
        </w:rPr>
      </w:pPr>
      <w:r w:rsidRPr="00D721E4"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           О.В. Калина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A65A5"/>
    <w:rsid w:val="009D349A"/>
    <w:rsid w:val="009D7756"/>
    <w:rsid w:val="00A01D04"/>
    <w:rsid w:val="00A028F6"/>
    <w:rsid w:val="00AF75D1"/>
    <w:rsid w:val="00B10F02"/>
    <w:rsid w:val="00BB56D0"/>
    <w:rsid w:val="00C14852"/>
    <w:rsid w:val="00C85C45"/>
    <w:rsid w:val="00CD5C36"/>
    <w:rsid w:val="00D11059"/>
    <w:rsid w:val="00D50579"/>
    <w:rsid w:val="00D721E4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2CA7-B948-4FB1-BCBA-13FDA76B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2023-10-15T04:12:00Z</dcterms:created>
  <dcterms:modified xsi:type="dcterms:W3CDTF">2023-10-15T04:42:00Z</dcterms:modified>
</cp:coreProperties>
</file>