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69" w:rsidRDefault="00114E69" w:rsidP="009060A3">
      <w:pPr>
        <w:spacing w:after="0" w:line="240" w:lineRule="auto"/>
        <w:ind w:firstLine="709"/>
        <w:jc w:val="both"/>
        <w:rPr>
          <w:rFonts w:ascii="Times New Roman" w:hAnsi="Times New Roman" w:cs="Times New Roman"/>
          <w:sz w:val="28"/>
          <w:szCs w:val="28"/>
        </w:rPr>
      </w:pPr>
    </w:p>
    <w:p w:rsidR="00440A02" w:rsidRDefault="00440A02" w:rsidP="009060A3">
      <w:pPr>
        <w:spacing w:after="0" w:line="240" w:lineRule="auto"/>
        <w:ind w:firstLine="709"/>
        <w:jc w:val="both"/>
        <w:rPr>
          <w:rFonts w:ascii="Times New Roman" w:hAnsi="Times New Roman" w:cs="Times New Roman"/>
          <w:sz w:val="28"/>
          <w:szCs w:val="28"/>
        </w:rPr>
      </w:pPr>
      <w:r w:rsidRPr="00440A02">
        <w:rPr>
          <w:rFonts w:ascii="Times New Roman" w:hAnsi="Times New Roman" w:cs="Times New Roman"/>
          <w:sz w:val="28"/>
          <w:szCs w:val="28"/>
        </w:rPr>
        <w:t>Новозыбковская межрайонная прокуратура разъясняет:</w:t>
      </w:r>
    </w:p>
    <w:p w:rsidR="00440A02" w:rsidRPr="009060A3" w:rsidRDefault="00440A02" w:rsidP="009060A3">
      <w:pPr>
        <w:spacing w:after="0" w:line="240" w:lineRule="auto"/>
        <w:ind w:firstLine="709"/>
        <w:jc w:val="both"/>
        <w:rPr>
          <w:rFonts w:ascii="Times New Roman" w:hAnsi="Times New Roman" w:cs="Times New Roman"/>
          <w:b/>
          <w:sz w:val="28"/>
          <w:szCs w:val="28"/>
        </w:rPr>
      </w:pPr>
    </w:p>
    <w:p w:rsidR="00114E69" w:rsidRPr="00114E69" w:rsidRDefault="00114E69" w:rsidP="00114E69">
      <w:pPr>
        <w:tabs>
          <w:tab w:val="left" w:pos="7425"/>
        </w:tabs>
        <w:spacing w:after="0" w:line="240" w:lineRule="auto"/>
        <w:ind w:firstLine="709"/>
        <w:jc w:val="both"/>
        <w:rPr>
          <w:rFonts w:ascii="Times New Roman" w:hAnsi="Times New Roman" w:cs="Times New Roman"/>
          <w:sz w:val="28"/>
          <w:szCs w:val="28"/>
        </w:rPr>
      </w:pPr>
      <w:r w:rsidRPr="00114E69">
        <w:rPr>
          <w:rFonts w:ascii="Times New Roman" w:hAnsi="Times New Roman" w:cs="Times New Roman"/>
          <w:sz w:val="28"/>
          <w:szCs w:val="28"/>
        </w:rPr>
        <w:t>Ответственность за фиктивную регистрацию иностранного гражданина или лица без гражданства по месту жительства в жилом помещении в Российской Федерации установлена статьей 322.3 Уголовног</w:t>
      </w:r>
      <w:r>
        <w:rPr>
          <w:rFonts w:ascii="Times New Roman" w:hAnsi="Times New Roman" w:cs="Times New Roman"/>
          <w:sz w:val="28"/>
          <w:szCs w:val="28"/>
        </w:rPr>
        <w:t>о кодекса Российской Федерации.</w:t>
      </w:r>
    </w:p>
    <w:p w:rsidR="00114E69" w:rsidRPr="00114E69" w:rsidRDefault="00114E69" w:rsidP="00114E69">
      <w:pPr>
        <w:tabs>
          <w:tab w:val="left" w:pos="7425"/>
        </w:tabs>
        <w:spacing w:after="0" w:line="240" w:lineRule="auto"/>
        <w:ind w:firstLine="709"/>
        <w:jc w:val="both"/>
        <w:rPr>
          <w:rFonts w:ascii="Times New Roman" w:hAnsi="Times New Roman" w:cs="Times New Roman"/>
          <w:sz w:val="28"/>
          <w:szCs w:val="28"/>
        </w:rPr>
      </w:pPr>
      <w:r w:rsidRPr="00114E69">
        <w:rPr>
          <w:rFonts w:ascii="Times New Roman" w:hAnsi="Times New Roman" w:cs="Times New Roman"/>
          <w:sz w:val="28"/>
          <w:szCs w:val="28"/>
        </w:rPr>
        <w:t xml:space="preserve">Некоторые граждане в целях извлечения прибыли регистрируют иностранцев в своем жилье. Такие </w:t>
      </w:r>
      <w:r>
        <w:rPr>
          <w:rFonts w:ascii="Times New Roman" w:hAnsi="Times New Roman" w:cs="Times New Roman"/>
          <w:sz w:val="28"/>
          <w:szCs w:val="28"/>
        </w:rPr>
        <w:t>квартиры называют «резиновыми».</w:t>
      </w:r>
    </w:p>
    <w:p w:rsidR="00114E69" w:rsidRPr="00114E69" w:rsidRDefault="00114E69" w:rsidP="00114E69">
      <w:pPr>
        <w:tabs>
          <w:tab w:val="left" w:pos="7425"/>
        </w:tabs>
        <w:spacing w:after="0" w:line="240" w:lineRule="auto"/>
        <w:ind w:firstLine="709"/>
        <w:jc w:val="both"/>
        <w:rPr>
          <w:rFonts w:ascii="Times New Roman" w:hAnsi="Times New Roman" w:cs="Times New Roman"/>
          <w:sz w:val="28"/>
          <w:szCs w:val="28"/>
        </w:rPr>
      </w:pPr>
      <w:r w:rsidRPr="00114E69">
        <w:rPr>
          <w:rFonts w:ascii="Times New Roman" w:hAnsi="Times New Roman" w:cs="Times New Roman"/>
          <w:sz w:val="28"/>
          <w:szCs w:val="28"/>
        </w:rPr>
        <w:t>В соответствии со ст. 2 Федерального закона от 18.07.2006 № 109-ФЗ «О миграционном учете иностранных граждан и лиц без гражданства в Российской Федерации» фиктивная регистрация по месту жительства -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r>
        <w:rPr>
          <w:rFonts w:ascii="Times New Roman" w:hAnsi="Times New Roman" w:cs="Times New Roman"/>
          <w:sz w:val="28"/>
          <w:szCs w:val="28"/>
        </w:rPr>
        <w:t>.</w:t>
      </w:r>
    </w:p>
    <w:p w:rsidR="00114E69" w:rsidRPr="00114E69" w:rsidRDefault="00114E69" w:rsidP="00114E69">
      <w:pPr>
        <w:tabs>
          <w:tab w:val="left" w:pos="7425"/>
        </w:tabs>
        <w:spacing w:after="0" w:line="240" w:lineRule="auto"/>
        <w:ind w:firstLine="709"/>
        <w:jc w:val="both"/>
        <w:rPr>
          <w:rFonts w:ascii="Times New Roman" w:hAnsi="Times New Roman" w:cs="Times New Roman"/>
          <w:sz w:val="28"/>
          <w:szCs w:val="28"/>
        </w:rPr>
      </w:pPr>
      <w:r w:rsidRPr="00114E69">
        <w:rPr>
          <w:rFonts w:ascii="Times New Roman" w:hAnsi="Times New Roman" w:cs="Times New Roman"/>
          <w:sz w:val="28"/>
          <w:szCs w:val="28"/>
        </w:rPr>
        <w:t>Под фиктивной постановкой на учет по месту пребывания понимается постановка иностранного гражданина или лица без гражданства на учет по месту пребывания на основании представления заведомо недостоверных сведений или документов, либо постановка иностранного гражданина или лица без гражданства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 им это помещение для фактического проживания, либо постановка иностранного гражданина или лица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w:t>
      </w:r>
      <w:r>
        <w:rPr>
          <w:rFonts w:ascii="Times New Roman" w:hAnsi="Times New Roman" w:cs="Times New Roman"/>
          <w:sz w:val="28"/>
          <w:szCs w:val="28"/>
        </w:rPr>
        <w:t>сийской Федерации деятельность.</w:t>
      </w:r>
    </w:p>
    <w:p w:rsidR="00DF046F" w:rsidRDefault="00114E69" w:rsidP="00114E69">
      <w:pPr>
        <w:tabs>
          <w:tab w:val="left" w:pos="7425"/>
        </w:tabs>
        <w:spacing w:after="0" w:line="240" w:lineRule="auto"/>
        <w:ind w:firstLine="709"/>
        <w:jc w:val="both"/>
        <w:rPr>
          <w:rFonts w:ascii="Times New Roman" w:hAnsi="Times New Roman" w:cs="Times New Roman"/>
          <w:sz w:val="28"/>
          <w:szCs w:val="28"/>
        </w:rPr>
      </w:pPr>
      <w:r w:rsidRPr="00114E69">
        <w:rPr>
          <w:rFonts w:ascii="Times New Roman" w:hAnsi="Times New Roman" w:cs="Times New Roman"/>
          <w:sz w:val="28"/>
          <w:szCs w:val="28"/>
        </w:rPr>
        <w:t>Наказание по ст. 322.3 УК РФ предусмотрено в виде штрафа в размере от ста тысяч до пятисот тысяч рублей или в размере заработной платы или иного дохода осужденного за период до трех лет, либо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лишения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114E69" w:rsidRDefault="00114E69" w:rsidP="00114E69">
      <w:pPr>
        <w:tabs>
          <w:tab w:val="left" w:pos="7425"/>
        </w:tabs>
        <w:spacing w:after="0" w:line="240" w:lineRule="auto"/>
        <w:ind w:firstLine="709"/>
        <w:jc w:val="both"/>
        <w:rPr>
          <w:rFonts w:ascii="Times New Roman" w:hAnsi="Times New Roman" w:cs="Times New Roman"/>
          <w:sz w:val="28"/>
          <w:szCs w:val="28"/>
        </w:rPr>
      </w:pPr>
    </w:p>
    <w:p w:rsidR="00C85C45" w:rsidRPr="001132A6" w:rsidRDefault="00440A02" w:rsidP="00440A02">
      <w:pPr>
        <w:tabs>
          <w:tab w:val="left" w:pos="7965"/>
        </w:tabs>
        <w:rPr>
          <w:rFonts w:ascii="Times New Roman" w:hAnsi="Times New Roman" w:cs="Times New Roman"/>
        </w:rPr>
      </w:pPr>
      <w:r>
        <w:rPr>
          <w:rFonts w:ascii="Times New Roman" w:hAnsi="Times New Roman" w:cs="Times New Roman"/>
          <w:sz w:val="28"/>
          <w:szCs w:val="28"/>
        </w:rPr>
        <w:t xml:space="preserve">Старший помощник межрайонного прокурора </w:t>
      </w:r>
      <w:r>
        <w:rPr>
          <w:rFonts w:ascii="Times New Roman" w:hAnsi="Times New Roman" w:cs="Times New Roman"/>
          <w:sz w:val="28"/>
          <w:szCs w:val="28"/>
        </w:rPr>
        <w:tab/>
        <w:t>А.П. Самусенко</w:t>
      </w:r>
      <w:bookmarkStart w:id="0" w:name="_GoBack"/>
      <w:bookmarkEnd w:id="0"/>
    </w:p>
    <w:sectPr w:rsidR="00C85C45" w:rsidRPr="001132A6"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53B"/>
    <w:rsid w:val="00017DA6"/>
    <w:rsid w:val="000217F4"/>
    <w:rsid w:val="0008227B"/>
    <w:rsid w:val="00086A97"/>
    <w:rsid w:val="00086E5C"/>
    <w:rsid w:val="00104E86"/>
    <w:rsid w:val="001132A6"/>
    <w:rsid w:val="00114E69"/>
    <w:rsid w:val="0012095C"/>
    <w:rsid w:val="00141B3C"/>
    <w:rsid w:val="001C0DB9"/>
    <w:rsid w:val="00231061"/>
    <w:rsid w:val="00271C68"/>
    <w:rsid w:val="002D5E43"/>
    <w:rsid w:val="0034541F"/>
    <w:rsid w:val="003454E9"/>
    <w:rsid w:val="00372534"/>
    <w:rsid w:val="003A77E3"/>
    <w:rsid w:val="003B5719"/>
    <w:rsid w:val="004104A1"/>
    <w:rsid w:val="004132CC"/>
    <w:rsid w:val="00440A02"/>
    <w:rsid w:val="00443C05"/>
    <w:rsid w:val="00461E94"/>
    <w:rsid w:val="004815B4"/>
    <w:rsid w:val="004B5DFB"/>
    <w:rsid w:val="004D5DC9"/>
    <w:rsid w:val="00595DE9"/>
    <w:rsid w:val="005A2723"/>
    <w:rsid w:val="005E0662"/>
    <w:rsid w:val="005E4706"/>
    <w:rsid w:val="00736F51"/>
    <w:rsid w:val="007C17F0"/>
    <w:rsid w:val="00835DB3"/>
    <w:rsid w:val="00853307"/>
    <w:rsid w:val="00856C84"/>
    <w:rsid w:val="0086360A"/>
    <w:rsid w:val="00884492"/>
    <w:rsid w:val="0088638F"/>
    <w:rsid w:val="00896EA6"/>
    <w:rsid w:val="008E7932"/>
    <w:rsid w:val="008F60C9"/>
    <w:rsid w:val="009060A3"/>
    <w:rsid w:val="00973493"/>
    <w:rsid w:val="009D349A"/>
    <w:rsid w:val="009D7756"/>
    <w:rsid w:val="00A01D04"/>
    <w:rsid w:val="00A028F6"/>
    <w:rsid w:val="00AF1754"/>
    <w:rsid w:val="00AF75D1"/>
    <w:rsid w:val="00B67EDC"/>
    <w:rsid w:val="00BB56D0"/>
    <w:rsid w:val="00C14852"/>
    <w:rsid w:val="00C85C45"/>
    <w:rsid w:val="00CD5C36"/>
    <w:rsid w:val="00D11059"/>
    <w:rsid w:val="00D50579"/>
    <w:rsid w:val="00DF046F"/>
    <w:rsid w:val="00DF7219"/>
    <w:rsid w:val="00E606B7"/>
    <w:rsid w:val="00E62FBE"/>
    <w:rsid w:val="00E70B83"/>
    <w:rsid w:val="00E81D5C"/>
    <w:rsid w:val="00E83661"/>
    <w:rsid w:val="00F765DD"/>
    <w:rsid w:val="00FA22B0"/>
    <w:rsid w:val="00FE3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7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57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7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5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1AF7D-531F-4A09-97E0-A2DAC433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3</cp:revision>
  <cp:lastPrinted>2023-06-28T07:15:00Z</cp:lastPrinted>
  <dcterms:created xsi:type="dcterms:W3CDTF">2023-12-24T19:17:00Z</dcterms:created>
  <dcterms:modified xsi:type="dcterms:W3CDTF">2023-12-24T19:22:00Z</dcterms:modified>
</cp:coreProperties>
</file>