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1132A6" w:rsidP="00E72AF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132A6" w:rsidRDefault="00E72AF0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2AF0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E72AF0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E72AF0" w:rsidRPr="009060A3" w:rsidRDefault="00E72AF0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6F" w:rsidRDefault="00487F55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F55">
        <w:rPr>
          <w:rFonts w:ascii="Times New Roman" w:hAnsi="Times New Roman" w:cs="Times New Roman"/>
          <w:b/>
          <w:sz w:val="28"/>
          <w:szCs w:val="28"/>
        </w:rPr>
        <w:t>КАК ВЛИЯЕТ НАЛИЧИЕ ОПЬЯНЕНИЯ НА НАЗНАЧЕНИЕ НАКАЗАНИЯ ЗА СОВЕРШЕННОЕ ПРЕСТУПЛЕНИЕ</w:t>
      </w:r>
    </w:p>
    <w:p w:rsidR="00487F55" w:rsidRPr="009060A3" w:rsidRDefault="00487F55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FBB" w:rsidRPr="00250FBB" w:rsidRDefault="00250FBB" w:rsidP="00250FB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B">
        <w:rPr>
          <w:rFonts w:ascii="Times New Roman" w:hAnsi="Times New Roman" w:cs="Times New Roman"/>
          <w:sz w:val="28"/>
          <w:szCs w:val="28"/>
        </w:rPr>
        <w:t xml:space="preserve">Согласно ст. 23 УК РФ  лицо, совершившее преступление в состоянии опьянения, подлежит уголовной ответственности. При этом не имеет значения вид опьянения - алкогольное, наркотическое либо вызванное употреблением психотропных веществ, их аналогов, новых потенциально опасных </w:t>
      </w:r>
      <w:proofErr w:type="spellStart"/>
      <w:r w:rsidRPr="00250FB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250FBB">
        <w:rPr>
          <w:rFonts w:ascii="Times New Roman" w:hAnsi="Times New Roman" w:cs="Times New Roman"/>
          <w:sz w:val="28"/>
          <w:szCs w:val="28"/>
        </w:rPr>
        <w:t xml:space="preserve">-активных либо других одурманивающих веществ. Это ответ на ошибочное представление некоторых граждан, когда они думают, что если не помнят о своих действиях, то </w:t>
      </w:r>
      <w:r>
        <w:rPr>
          <w:rFonts w:ascii="Times New Roman" w:hAnsi="Times New Roman" w:cs="Times New Roman"/>
          <w:sz w:val="28"/>
          <w:szCs w:val="28"/>
        </w:rPr>
        <w:t>могут избежать ответственности.</w:t>
      </w:r>
    </w:p>
    <w:p w:rsidR="00250FBB" w:rsidRPr="00250FBB" w:rsidRDefault="00250FBB" w:rsidP="00250FB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B">
        <w:rPr>
          <w:rFonts w:ascii="Times New Roman" w:hAnsi="Times New Roman" w:cs="Times New Roman"/>
          <w:sz w:val="28"/>
          <w:szCs w:val="28"/>
        </w:rPr>
        <w:t xml:space="preserve">В целом государством принимаются меры по ужесточению ответственности за совершение правонарушений в состоянии алкогольного опьянения. Например, введена уголовная ответственность за повторное управление </w:t>
      </w:r>
      <w:proofErr w:type="gramStart"/>
      <w:r w:rsidRPr="00250FBB">
        <w:rPr>
          <w:rFonts w:ascii="Times New Roman" w:hAnsi="Times New Roman" w:cs="Times New Roman"/>
          <w:sz w:val="28"/>
          <w:szCs w:val="28"/>
        </w:rPr>
        <w:t>автотранспортным</w:t>
      </w:r>
      <w:proofErr w:type="gramEnd"/>
      <w:r w:rsidRPr="00250FBB">
        <w:rPr>
          <w:rFonts w:ascii="Times New Roman" w:hAnsi="Times New Roman" w:cs="Times New Roman"/>
          <w:sz w:val="28"/>
          <w:szCs w:val="28"/>
        </w:rPr>
        <w:t xml:space="preserve"> средством в состоянии алкогольного оп</w:t>
      </w:r>
      <w:r>
        <w:rPr>
          <w:rFonts w:ascii="Times New Roman" w:hAnsi="Times New Roman" w:cs="Times New Roman"/>
          <w:sz w:val="28"/>
          <w:szCs w:val="28"/>
        </w:rPr>
        <w:t xml:space="preserve">ьянения (ст. 264.1 УК РФ). </w:t>
      </w:r>
    </w:p>
    <w:p w:rsidR="00250FBB" w:rsidRPr="00250FBB" w:rsidRDefault="00250FBB" w:rsidP="00250FB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B">
        <w:rPr>
          <w:rFonts w:ascii="Times New Roman" w:hAnsi="Times New Roman" w:cs="Times New Roman"/>
          <w:sz w:val="28"/>
          <w:szCs w:val="28"/>
        </w:rPr>
        <w:t>Кроме того, нарушение Правил дорожного движения и эксплуатации транспортных средств лицом, находящимся в состоянии опьянения, является квалифицирующим обстоятельством (ч. ч. 2, 4, 6 ст. 264 УК РФ).</w:t>
      </w:r>
    </w:p>
    <w:p w:rsidR="00DF046F" w:rsidRDefault="00250FBB" w:rsidP="00250FB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FBB">
        <w:rPr>
          <w:rFonts w:ascii="Times New Roman" w:hAnsi="Times New Roman" w:cs="Times New Roman"/>
          <w:sz w:val="28"/>
          <w:szCs w:val="28"/>
        </w:rPr>
        <w:t xml:space="preserve">В настоящее время, согласно  ч.1.1 ст. 63 УК РФ судья (суд), назначающий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опасных </w:t>
      </w:r>
      <w:proofErr w:type="spellStart"/>
      <w:r w:rsidRPr="00250FB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250FBB">
        <w:rPr>
          <w:rFonts w:ascii="Times New Roman" w:hAnsi="Times New Roman" w:cs="Times New Roman"/>
          <w:sz w:val="28"/>
          <w:szCs w:val="28"/>
        </w:rPr>
        <w:t>-активных веществ либо других одурманивающих веществ.</w:t>
      </w:r>
      <w:proofErr w:type="gramEnd"/>
    </w:p>
    <w:p w:rsidR="00250FBB" w:rsidRDefault="00250FBB" w:rsidP="00250FB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P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50FBB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87F55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EDC"/>
    <w:rsid w:val="00BB56D0"/>
    <w:rsid w:val="00C14852"/>
    <w:rsid w:val="00C85C45"/>
    <w:rsid w:val="00CD5C36"/>
    <w:rsid w:val="00D11059"/>
    <w:rsid w:val="00D50579"/>
    <w:rsid w:val="00DF046F"/>
    <w:rsid w:val="00DF7219"/>
    <w:rsid w:val="00E606B7"/>
    <w:rsid w:val="00E62FBE"/>
    <w:rsid w:val="00E70B83"/>
    <w:rsid w:val="00E72AF0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235D-4489-4FFD-9A42-06942631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2023-12-24T19:09:00Z</dcterms:created>
  <dcterms:modified xsi:type="dcterms:W3CDTF">2023-12-24T19:24:00Z</dcterms:modified>
</cp:coreProperties>
</file>