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87" w:rsidRPr="0024656E" w:rsidRDefault="00743B81" w:rsidP="00E32F17">
      <w:pPr>
        <w:rPr>
          <w:b/>
          <w:sz w:val="32"/>
          <w:szCs w:val="32"/>
        </w:rPr>
      </w:pPr>
      <w:r w:rsidRPr="0024656E">
        <w:rPr>
          <w:b/>
          <w:sz w:val="32"/>
          <w:szCs w:val="32"/>
        </w:rPr>
        <w:t xml:space="preserve">Что следует учитывать при постановке вопроса о признании лица </w:t>
      </w:r>
      <w:proofErr w:type="gramStart"/>
      <w:r w:rsidRPr="0024656E">
        <w:rPr>
          <w:b/>
          <w:sz w:val="32"/>
          <w:szCs w:val="32"/>
        </w:rPr>
        <w:t>недееспособным</w:t>
      </w:r>
      <w:proofErr w:type="gramEnd"/>
      <w:r w:rsidRPr="0024656E">
        <w:rPr>
          <w:b/>
          <w:sz w:val="32"/>
          <w:szCs w:val="32"/>
        </w:rPr>
        <w:t>?</w:t>
      </w:r>
    </w:p>
    <w:p w:rsidR="00743B81" w:rsidRDefault="00743B81" w:rsidP="00E32F17">
      <w:pPr>
        <w:rPr>
          <w:b/>
          <w:sz w:val="40"/>
          <w:szCs w:val="40"/>
        </w:rPr>
      </w:pPr>
    </w:p>
    <w:p w:rsidR="00743B81" w:rsidRPr="0024656E" w:rsidRDefault="00743B81" w:rsidP="0024656E">
      <w:pPr>
        <w:ind w:firstLine="708"/>
        <w:jc w:val="both"/>
        <w:rPr>
          <w:sz w:val="28"/>
          <w:szCs w:val="28"/>
        </w:rPr>
      </w:pPr>
      <w:r w:rsidRPr="0024656E">
        <w:rPr>
          <w:sz w:val="28"/>
          <w:szCs w:val="28"/>
        </w:rPr>
        <w:t xml:space="preserve">Для признания лица </w:t>
      </w:r>
      <w:proofErr w:type="gramStart"/>
      <w:r w:rsidRPr="0024656E">
        <w:rPr>
          <w:sz w:val="28"/>
          <w:szCs w:val="28"/>
          <w:u w:val="single"/>
        </w:rPr>
        <w:t>недееспособным</w:t>
      </w:r>
      <w:proofErr w:type="gramEnd"/>
      <w:r w:rsidRPr="0024656E">
        <w:rPr>
          <w:sz w:val="28"/>
          <w:szCs w:val="28"/>
        </w:rPr>
        <w:t xml:space="preserve"> необходимо сочетание медицинского критерия (психическое расстройство) с юридическим (неспособность понимать значение своих действий или неспособность руководить ими), выражающим определенную степень расстройства психической деятельности. </w:t>
      </w:r>
    </w:p>
    <w:p w:rsidR="00743B81" w:rsidRPr="0024656E" w:rsidRDefault="00743B81" w:rsidP="0024656E">
      <w:pPr>
        <w:jc w:val="both"/>
        <w:rPr>
          <w:sz w:val="28"/>
          <w:szCs w:val="28"/>
        </w:rPr>
      </w:pPr>
      <w:r w:rsidRPr="0024656E">
        <w:rPr>
          <w:sz w:val="28"/>
          <w:szCs w:val="28"/>
        </w:rPr>
        <w:tab/>
        <w:t xml:space="preserve">Опека устанавливается для обеспечения и защиты прав и законных интересов, прежде всего, самого психически больного. </w:t>
      </w:r>
    </w:p>
    <w:p w:rsidR="0024656E" w:rsidRPr="0024656E" w:rsidRDefault="00743B81" w:rsidP="0024656E">
      <w:pPr>
        <w:jc w:val="both"/>
        <w:rPr>
          <w:sz w:val="28"/>
          <w:szCs w:val="28"/>
        </w:rPr>
      </w:pPr>
      <w:r w:rsidRPr="0024656E">
        <w:rPr>
          <w:sz w:val="28"/>
          <w:szCs w:val="28"/>
        </w:rPr>
        <w:tab/>
      </w:r>
    </w:p>
    <w:p w:rsidR="0024656E" w:rsidRPr="0024656E" w:rsidRDefault="0024656E" w:rsidP="0024656E">
      <w:pPr>
        <w:pStyle w:val="2"/>
        <w:shd w:val="clear" w:color="auto" w:fill="auto"/>
        <w:spacing w:line="240" w:lineRule="auto"/>
        <w:ind w:left="40" w:right="300"/>
        <w:jc w:val="both"/>
        <w:rPr>
          <w:rFonts w:ascii="Times New Roman" w:hAnsi="Times New Roman" w:cs="Times New Roman"/>
          <w:sz w:val="28"/>
          <w:szCs w:val="28"/>
        </w:rPr>
      </w:pPr>
      <w:r w:rsidRPr="0024656E">
        <w:rPr>
          <w:rFonts w:ascii="Times New Roman" w:hAnsi="Times New Roman" w:cs="Times New Roman"/>
          <w:sz w:val="28"/>
          <w:szCs w:val="28"/>
        </w:rPr>
        <w:t xml:space="preserve">В случаях, когда самостоятельное осуществление больным своих прав наносит или может нанести ему или иным лицам серьезный ущерб, единственно действенным шагом может оказаться признание его </w:t>
      </w:r>
      <w:r w:rsidRPr="0024656E">
        <w:rPr>
          <w:rStyle w:val="11"/>
          <w:rFonts w:ascii="Times New Roman" w:hAnsi="Times New Roman" w:cs="Times New Roman"/>
          <w:sz w:val="28"/>
          <w:szCs w:val="28"/>
        </w:rPr>
        <w:t>недееспособным. П</w:t>
      </w:r>
      <w:r w:rsidRPr="0024656E">
        <w:rPr>
          <w:rFonts w:ascii="Times New Roman" w:hAnsi="Times New Roman" w:cs="Times New Roman"/>
          <w:sz w:val="28"/>
          <w:szCs w:val="28"/>
        </w:rPr>
        <w:t xml:space="preserve">ри этом лишь своевременное назначение опекуна и его добросовестность </w:t>
      </w:r>
      <w:proofErr w:type="gramStart"/>
      <w:r w:rsidRPr="0024656E">
        <w:rPr>
          <w:rFonts w:ascii="Times New Roman" w:hAnsi="Times New Roman" w:cs="Times New Roman"/>
          <w:sz w:val="28"/>
          <w:szCs w:val="28"/>
        </w:rPr>
        <w:t>способны</w:t>
      </w:r>
      <w:proofErr w:type="gramEnd"/>
      <w:r w:rsidRPr="0024656E">
        <w:rPr>
          <w:rFonts w:ascii="Times New Roman" w:hAnsi="Times New Roman" w:cs="Times New Roman"/>
          <w:sz w:val="28"/>
          <w:szCs w:val="28"/>
        </w:rPr>
        <w:t xml:space="preserve"> восполнить недостающую дееспособность больного.</w:t>
      </w:r>
    </w:p>
    <w:p w:rsidR="0024656E" w:rsidRPr="0024656E" w:rsidRDefault="0024656E" w:rsidP="0024656E">
      <w:pPr>
        <w:pStyle w:val="2"/>
        <w:shd w:val="clear" w:color="auto" w:fill="auto"/>
        <w:spacing w:line="240" w:lineRule="auto"/>
        <w:ind w:left="40" w:right="300"/>
        <w:jc w:val="both"/>
        <w:rPr>
          <w:rFonts w:ascii="Times New Roman" w:hAnsi="Times New Roman" w:cs="Times New Roman"/>
          <w:sz w:val="28"/>
          <w:szCs w:val="28"/>
        </w:rPr>
      </w:pPr>
      <w:r w:rsidRPr="0024656E">
        <w:rPr>
          <w:rFonts w:ascii="Times New Roman" w:hAnsi="Times New Roman" w:cs="Times New Roman"/>
          <w:sz w:val="28"/>
          <w:szCs w:val="28"/>
        </w:rPr>
        <w:t xml:space="preserve">Избирая, однако, столь радикальный способ защиты прав больного, следует учитывать, что лишение человека дееспособности влечет для него серьезные правовые последствия. </w:t>
      </w:r>
      <w:proofErr w:type="gramStart"/>
      <w:r w:rsidRPr="0024656E">
        <w:rPr>
          <w:rFonts w:ascii="Times New Roman" w:hAnsi="Times New Roman" w:cs="Times New Roman"/>
          <w:sz w:val="28"/>
          <w:szCs w:val="28"/>
        </w:rPr>
        <w:t>Недееспособный теряет право участвовать в выборах, самостоятельно совершать завещание, сделки, распоряжаться денежными доходами и имуществом по своему усмотрению, вступать в брак, быть усыновителем, состоять на государственной службе, подавать заявления в органы государственной власти, органы местного самоуправления, суд и др. Такие лица без их согласия могут быть подвергнуты психиатрическому освидетельствованию и лечению, направлены в психоневрологический интернат.</w:t>
      </w:r>
      <w:proofErr w:type="gramEnd"/>
      <w:r w:rsidRPr="0024656E">
        <w:rPr>
          <w:rFonts w:ascii="Times New Roman" w:hAnsi="Times New Roman" w:cs="Times New Roman"/>
          <w:sz w:val="28"/>
          <w:szCs w:val="28"/>
        </w:rPr>
        <w:t xml:space="preserve"> Согласия недееспособного не требуется и на расторжение с ним брака, усыновление его детей, обработку его персональных данных, совершение иных действий, например государственную дактилоскопическую регистрацию лица и др. Гражданство недееспособного следует гражданству опекуна.</w:t>
      </w:r>
    </w:p>
    <w:p w:rsidR="0024656E" w:rsidRPr="0024656E" w:rsidRDefault="0024656E" w:rsidP="0024656E">
      <w:pPr>
        <w:pStyle w:val="2"/>
        <w:shd w:val="clear" w:color="auto" w:fill="auto"/>
        <w:spacing w:after="247" w:line="240" w:lineRule="auto"/>
        <w:ind w:left="40" w:right="700"/>
        <w:jc w:val="both"/>
        <w:rPr>
          <w:rFonts w:ascii="Times New Roman" w:hAnsi="Times New Roman" w:cs="Times New Roman"/>
          <w:sz w:val="28"/>
          <w:szCs w:val="28"/>
        </w:rPr>
      </w:pPr>
      <w:r w:rsidRPr="0024656E">
        <w:rPr>
          <w:rFonts w:ascii="Times New Roman" w:hAnsi="Times New Roman" w:cs="Times New Roman"/>
          <w:sz w:val="28"/>
          <w:szCs w:val="28"/>
        </w:rPr>
        <w:t xml:space="preserve">В отдельных случаях при значительном улучшении психического состояния больного достижение целей защиты его </w:t>
      </w:r>
      <w:proofErr w:type="gramStart"/>
      <w:r w:rsidRPr="0024656E">
        <w:rPr>
          <w:rFonts w:ascii="Times New Roman" w:hAnsi="Times New Roman" w:cs="Times New Roman"/>
          <w:sz w:val="28"/>
          <w:szCs w:val="28"/>
        </w:rPr>
        <w:t>прав</w:t>
      </w:r>
      <w:proofErr w:type="gramEnd"/>
      <w:r w:rsidRPr="0024656E">
        <w:rPr>
          <w:rFonts w:ascii="Times New Roman" w:hAnsi="Times New Roman" w:cs="Times New Roman"/>
          <w:sz w:val="28"/>
          <w:szCs w:val="28"/>
        </w:rPr>
        <w:t xml:space="preserve"> возможно, наоборот, путем восстановления его дееспособности и снятия опеки.</w:t>
      </w:r>
    </w:p>
    <w:p w:rsidR="0024656E" w:rsidRPr="0024656E" w:rsidRDefault="0024656E" w:rsidP="0024656E">
      <w:pPr>
        <w:jc w:val="both"/>
        <w:rPr>
          <w:sz w:val="28"/>
          <w:szCs w:val="28"/>
        </w:rPr>
      </w:pPr>
    </w:p>
    <w:sectPr w:rsidR="0024656E" w:rsidRPr="0024656E" w:rsidSect="00D8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22387"/>
    <w:rsid w:val="001908A2"/>
    <w:rsid w:val="0024656E"/>
    <w:rsid w:val="002A3F53"/>
    <w:rsid w:val="003A3AEA"/>
    <w:rsid w:val="006D5D09"/>
    <w:rsid w:val="00737258"/>
    <w:rsid w:val="00743B81"/>
    <w:rsid w:val="00860010"/>
    <w:rsid w:val="00BA5096"/>
    <w:rsid w:val="00BD71C1"/>
    <w:rsid w:val="00C22387"/>
    <w:rsid w:val="00D82241"/>
    <w:rsid w:val="00E32F17"/>
    <w:rsid w:val="00EB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38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A3F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7258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a4">
    <w:name w:val="Strong"/>
    <w:basedOn w:val="a0"/>
    <w:qFormat/>
    <w:rsid w:val="007372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3F53"/>
    <w:rPr>
      <w:b/>
      <w:bCs/>
      <w:kern w:val="36"/>
      <w:sz w:val="48"/>
      <w:szCs w:val="48"/>
    </w:rPr>
  </w:style>
  <w:style w:type="paragraph" w:customStyle="1" w:styleId="ConsPlusNormal">
    <w:name w:val="ConsPlusNormal"/>
    <w:rsid w:val="002A3F5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2A3F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A3F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2A3F5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5">
    <w:name w:val="Основной текст_"/>
    <w:basedOn w:val="a0"/>
    <w:link w:val="2"/>
    <w:locked/>
    <w:rsid w:val="0024656E"/>
    <w:rPr>
      <w:rFonts w:ascii="Georgia" w:eastAsia="Georgia" w:hAnsi="Georgia" w:cs="Georgia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24656E"/>
    <w:pPr>
      <w:widowControl w:val="0"/>
      <w:shd w:val="clear" w:color="auto" w:fill="FFFFFF"/>
      <w:spacing w:line="269" w:lineRule="exact"/>
      <w:ind w:firstLine="500"/>
    </w:pPr>
    <w:rPr>
      <w:rFonts w:ascii="Georgia" w:eastAsia="Georgia" w:hAnsi="Georgia" w:cs="Georgia"/>
      <w:sz w:val="23"/>
      <w:szCs w:val="23"/>
    </w:rPr>
  </w:style>
  <w:style w:type="character" w:customStyle="1" w:styleId="11">
    <w:name w:val="Основной текст1"/>
    <w:basedOn w:val="a5"/>
    <w:rsid w:val="0024656E"/>
    <w:rPr>
      <w:color w:val="000000"/>
      <w:spacing w:val="0"/>
      <w:w w:val="100"/>
      <w:position w:val="0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3135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03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814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6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4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Дорогие друзья</vt:lpstr>
    </vt:vector>
  </TitlesOfParts>
  <Company>Home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Дорогие друзья</dc:title>
  <dc:subject/>
  <dc:creator>бессонова</dc:creator>
  <cp:keywords/>
  <cp:lastModifiedBy>My_Comp</cp:lastModifiedBy>
  <cp:revision>3</cp:revision>
  <cp:lastPrinted>2010-08-31T10:00:00Z</cp:lastPrinted>
  <dcterms:created xsi:type="dcterms:W3CDTF">2015-11-09T13:23:00Z</dcterms:created>
  <dcterms:modified xsi:type="dcterms:W3CDTF">2015-11-09T13:36:00Z</dcterms:modified>
</cp:coreProperties>
</file>