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7"/>
        <w:tblOverlap w:val="never"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FA7786" w:rsidRPr="00FA7786" w14:paraId="2C385BF8" w14:textId="77777777" w:rsidTr="00FA7786">
        <w:trPr>
          <w:trHeight w:val="772"/>
        </w:trPr>
        <w:tc>
          <w:tcPr>
            <w:tcW w:w="10035" w:type="dxa"/>
          </w:tcPr>
          <w:tbl>
            <w:tblPr>
              <w:tblW w:w="4661" w:type="dxa"/>
              <w:tblInd w:w="5158" w:type="dxa"/>
              <w:tblLook w:val="04A0" w:firstRow="1" w:lastRow="0" w:firstColumn="1" w:lastColumn="0" w:noHBand="0" w:noVBand="1"/>
            </w:tblPr>
            <w:tblGrid>
              <w:gridCol w:w="4661"/>
            </w:tblGrid>
            <w:tr w:rsidR="00FA7786" w:rsidRPr="00D74BFE" w14:paraId="4D22DE54" w14:textId="77777777" w:rsidTr="00B176C6">
              <w:trPr>
                <w:trHeight w:val="772"/>
              </w:trPr>
              <w:tc>
                <w:tcPr>
                  <w:tcW w:w="4661" w:type="dxa"/>
                </w:tcPr>
                <w:p w14:paraId="3D1AEE30" w14:textId="4DA96D64" w:rsidR="00883A25" w:rsidRPr="00883A25" w:rsidRDefault="00883A25" w:rsidP="00883A25">
                  <w:pPr>
                    <w:framePr w:hSpace="180" w:wrap="around" w:vAnchor="text" w:hAnchor="margin" w:y="177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  <w:r w:rsidRPr="00883A2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  <w:t>Проект</w:t>
                  </w:r>
                </w:p>
                <w:p w14:paraId="7046462F" w14:textId="77777777" w:rsidR="004118C7" w:rsidRPr="00A814BB" w:rsidRDefault="004118C7" w:rsidP="004118C7">
                  <w:pPr>
                    <w:framePr w:hSpace="180" w:wrap="around" w:vAnchor="text" w:hAnchor="margin" w:y="177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</w:pPr>
                  <w:r w:rsidRPr="00A814BB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  <w:t xml:space="preserve">Административного </w:t>
                  </w:r>
                </w:p>
                <w:p w14:paraId="52FF7D9F" w14:textId="77777777" w:rsidR="004118C7" w:rsidRPr="002405AB" w:rsidRDefault="004118C7" w:rsidP="004118C7">
                  <w:pPr>
                    <w:framePr w:hSpace="180" w:wrap="around" w:vAnchor="text" w:hAnchor="margin" w:y="177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A814BB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  <w:t xml:space="preserve">регламента                                                                                                                                               </w:t>
                  </w:r>
                </w:p>
                <w:p w14:paraId="0F806EAF" w14:textId="238B0A31" w:rsidR="00FA7786" w:rsidRPr="00D74BFE" w:rsidRDefault="00FA7786" w:rsidP="00FA7786">
                  <w:pPr>
                    <w:framePr w:hSpace="180" w:wrap="around" w:vAnchor="text" w:hAnchor="margin" w:y="177"/>
                    <w:spacing w:after="0"/>
                    <w:suppressOverlap/>
                    <w:jc w:val="right"/>
                  </w:pPr>
                </w:p>
              </w:tc>
            </w:tr>
          </w:tbl>
          <w:p w14:paraId="4DB8238B" w14:textId="77777777" w:rsidR="00FA7786" w:rsidRPr="00FA7786" w:rsidRDefault="00FA7786" w:rsidP="00FA7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21"/>
        <w:tblW w:w="4273" w:type="dxa"/>
        <w:tblLook w:val="04A0" w:firstRow="1" w:lastRow="0" w:firstColumn="1" w:lastColumn="0" w:noHBand="0" w:noVBand="1"/>
      </w:tblPr>
      <w:tblGrid>
        <w:gridCol w:w="4273"/>
      </w:tblGrid>
      <w:tr w:rsidR="00B0037F" w:rsidRPr="00753F4B" w14:paraId="6CC741DE" w14:textId="77777777" w:rsidTr="00B0037F">
        <w:trPr>
          <w:trHeight w:val="73"/>
        </w:trPr>
        <w:tc>
          <w:tcPr>
            <w:tcW w:w="4273" w:type="dxa"/>
          </w:tcPr>
          <w:p w14:paraId="7EF08911" w14:textId="77777777" w:rsidR="00B0037F" w:rsidRPr="00753F4B" w:rsidRDefault="00B0037F" w:rsidP="00B0037F">
            <w:pPr>
              <w:widowControl w:val="0"/>
            </w:pPr>
          </w:p>
        </w:tc>
      </w:tr>
    </w:tbl>
    <w:p w14:paraId="5B448471" w14:textId="77777777" w:rsidR="00C16913" w:rsidRDefault="00C16913" w:rsidP="007A2A77">
      <w:pPr>
        <w:tabs>
          <w:tab w:val="left" w:pos="6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8918DC" w14:textId="77777777" w:rsidR="00B52280" w:rsidRPr="00AB62F0" w:rsidRDefault="00B52280" w:rsidP="00B52280">
      <w:pPr>
        <w:widowControl w:val="0"/>
        <w:jc w:val="both"/>
        <w:rPr>
          <w:sz w:val="28"/>
          <w:szCs w:val="28"/>
        </w:rPr>
      </w:pPr>
    </w:p>
    <w:p w14:paraId="678B7B5D" w14:textId="77777777" w:rsidR="00B07D19" w:rsidRDefault="00B07D19" w:rsidP="00753F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19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  <w:r w:rsidRPr="00AB6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088C54" w14:textId="77777777" w:rsidR="00B52280" w:rsidRPr="00AB62F0" w:rsidRDefault="00B52280" w:rsidP="00753F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2F0">
        <w:rPr>
          <w:rFonts w:ascii="Times New Roman" w:hAnsi="Times New Roman" w:cs="Times New Roman"/>
          <w:b/>
          <w:sz w:val="28"/>
          <w:szCs w:val="28"/>
        </w:rPr>
        <w:t>по  предоставлению</w:t>
      </w:r>
      <w:proofErr w:type="gramEnd"/>
      <w:r w:rsidRPr="00AB62F0">
        <w:rPr>
          <w:rFonts w:ascii="Times New Roman" w:hAnsi="Times New Roman" w:cs="Times New Roman"/>
          <w:b/>
          <w:sz w:val="28"/>
          <w:szCs w:val="28"/>
        </w:rPr>
        <w:t xml:space="preserve">  муниципальной  услуги</w:t>
      </w:r>
    </w:p>
    <w:p w14:paraId="7BFC61C8" w14:textId="77777777" w:rsidR="00753F4B" w:rsidRPr="00AB62F0" w:rsidRDefault="00B52280" w:rsidP="00753F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B62F0">
        <w:rPr>
          <w:rStyle w:val="TextNPA"/>
          <w:rFonts w:ascii="Times New Roman" w:hAnsi="Times New Roman" w:cs="Times New Roman"/>
          <w:b/>
          <w:spacing w:val="2"/>
          <w:sz w:val="28"/>
          <w:szCs w:val="28"/>
        </w:rPr>
        <w:t>«В</w:t>
      </w:r>
      <w:r w:rsidRPr="00AB62F0">
        <w:rPr>
          <w:rFonts w:ascii="Times New Roman" w:hAnsi="Times New Roman" w:cs="Times New Roman"/>
          <w:b/>
          <w:spacing w:val="2"/>
          <w:sz w:val="28"/>
          <w:szCs w:val="28"/>
        </w:rPr>
        <w:t xml:space="preserve">ыдача </w:t>
      </w:r>
      <w:proofErr w:type="gramStart"/>
      <w:r w:rsidRPr="00AB62F0">
        <w:rPr>
          <w:rFonts w:ascii="Times New Roman" w:hAnsi="Times New Roman" w:cs="Times New Roman"/>
          <w:b/>
          <w:spacing w:val="2"/>
          <w:sz w:val="28"/>
          <w:szCs w:val="28"/>
        </w:rPr>
        <w:t>разрешения  на</w:t>
      </w:r>
      <w:proofErr w:type="gramEnd"/>
      <w:r w:rsidRPr="00AB62F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401C4" w:rsidRPr="00AB62F0">
        <w:rPr>
          <w:rFonts w:ascii="Times New Roman" w:hAnsi="Times New Roman" w:cs="Times New Roman"/>
          <w:b/>
          <w:spacing w:val="2"/>
          <w:sz w:val="28"/>
          <w:szCs w:val="28"/>
        </w:rPr>
        <w:t xml:space="preserve">вступление в брак лицам, </w:t>
      </w:r>
    </w:p>
    <w:p w14:paraId="1C402BD2" w14:textId="4A471584" w:rsidR="00B52280" w:rsidRPr="00AB62F0" w:rsidRDefault="001401C4" w:rsidP="00753F4B">
      <w:pPr>
        <w:widowControl w:val="0"/>
        <w:spacing w:after="0" w:line="240" w:lineRule="auto"/>
        <w:jc w:val="center"/>
        <w:rPr>
          <w:rStyle w:val="TextNPA"/>
          <w:rFonts w:ascii="Times New Roman" w:hAnsi="Times New Roman" w:cs="Times New Roman"/>
          <w:b/>
          <w:spacing w:val="2"/>
          <w:sz w:val="28"/>
          <w:szCs w:val="28"/>
        </w:rPr>
      </w:pPr>
      <w:r w:rsidRPr="00AB62F0">
        <w:rPr>
          <w:rFonts w:ascii="Times New Roman" w:hAnsi="Times New Roman" w:cs="Times New Roman"/>
          <w:b/>
          <w:spacing w:val="2"/>
          <w:sz w:val="28"/>
          <w:szCs w:val="28"/>
        </w:rPr>
        <w:t xml:space="preserve">достигшим </w:t>
      </w:r>
      <w:r w:rsidR="00FA7786" w:rsidRPr="00AB62F0">
        <w:rPr>
          <w:rFonts w:ascii="Times New Roman" w:hAnsi="Times New Roman" w:cs="Times New Roman"/>
          <w:b/>
          <w:spacing w:val="2"/>
          <w:sz w:val="28"/>
          <w:szCs w:val="28"/>
        </w:rPr>
        <w:t>возраста 16</w:t>
      </w:r>
      <w:r w:rsidRPr="00AB62F0">
        <w:rPr>
          <w:rFonts w:ascii="Times New Roman" w:hAnsi="Times New Roman" w:cs="Times New Roman"/>
          <w:b/>
          <w:spacing w:val="2"/>
          <w:sz w:val="28"/>
          <w:szCs w:val="28"/>
        </w:rPr>
        <w:t xml:space="preserve"> лет</w:t>
      </w:r>
      <w:r w:rsidR="00A16A40" w:rsidRPr="00AB62F0">
        <w:rPr>
          <w:rFonts w:ascii="Times New Roman" w:hAnsi="Times New Roman" w:cs="Times New Roman"/>
          <w:b/>
          <w:spacing w:val="2"/>
          <w:sz w:val="28"/>
          <w:szCs w:val="28"/>
        </w:rPr>
        <w:t>»</w:t>
      </w:r>
    </w:p>
    <w:p w14:paraId="64DDDBFF" w14:textId="77777777" w:rsidR="00B52280" w:rsidRPr="00AB62F0" w:rsidRDefault="00B52280" w:rsidP="00753F4B">
      <w:pPr>
        <w:widowControl w:val="0"/>
        <w:spacing w:after="0" w:line="240" w:lineRule="auto"/>
        <w:jc w:val="center"/>
        <w:rPr>
          <w:rStyle w:val="TextNPA"/>
          <w:rFonts w:ascii="Times New Roman" w:hAnsi="Times New Roman" w:cs="Times New Roman"/>
          <w:b/>
          <w:spacing w:val="2"/>
          <w:sz w:val="28"/>
          <w:szCs w:val="28"/>
        </w:rPr>
      </w:pPr>
    </w:p>
    <w:p w14:paraId="762A979D" w14:textId="77777777" w:rsidR="00B07D19" w:rsidRPr="00B07D19" w:rsidRDefault="00B07D19" w:rsidP="00FA77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D1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5B076010" w14:textId="77777777" w:rsidR="00B07D19" w:rsidRPr="00FA7786" w:rsidRDefault="00B07D19" w:rsidP="00B07D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 xml:space="preserve">1.1.  </w:t>
      </w:r>
      <w:r w:rsidRPr="00FA7786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14:paraId="44FD33BB" w14:textId="77777777" w:rsidR="00B07D19" w:rsidRPr="0081343F" w:rsidRDefault="00B07D19" w:rsidP="00B07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Наименование</w:t>
      </w: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услуги: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64F8" w:rsidRPr="0081343F">
        <w:rPr>
          <w:rStyle w:val="TextNPA"/>
          <w:rFonts w:ascii="Times New Roman" w:hAnsi="Times New Roman" w:cs="Times New Roman"/>
          <w:spacing w:val="2"/>
          <w:sz w:val="28"/>
          <w:szCs w:val="28"/>
        </w:rPr>
        <w:t>В</w:t>
      </w:r>
      <w:r w:rsidR="00D464F8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ыдача </w:t>
      </w:r>
      <w:proofErr w:type="gramStart"/>
      <w:r w:rsidR="00D464F8" w:rsidRPr="0081343F">
        <w:rPr>
          <w:rFonts w:ascii="Times New Roman" w:hAnsi="Times New Roman" w:cs="Times New Roman"/>
          <w:spacing w:val="2"/>
          <w:sz w:val="28"/>
          <w:szCs w:val="28"/>
        </w:rPr>
        <w:t>разрешения  на</w:t>
      </w:r>
      <w:proofErr w:type="gramEnd"/>
      <w:r w:rsidR="00D464F8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вступление в брак лицам, достигшим возраста 16 лет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» (далее – муниципальная услуга). </w:t>
      </w:r>
    </w:p>
    <w:p w14:paraId="40B678AE" w14:textId="77777777" w:rsidR="00B07D19" w:rsidRPr="0081343F" w:rsidRDefault="00B07D19" w:rsidP="00B07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Данный административный регламент определяет сроки и последовательность действий (административных процедур) при предоставлении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указанной  муниципальной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услуги. </w:t>
      </w:r>
    </w:p>
    <w:p w14:paraId="3626F2A3" w14:textId="77777777" w:rsidR="00FA7786" w:rsidRDefault="00FA7786" w:rsidP="00EB6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408CB2" w14:textId="70B6F6CC" w:rsidR="00EB6F1B" w:rsidRPr="00FA7786" w:rsidRDefault="00EB6F1B" w:rsidP="00EB6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1.2.</w:t>
      </w:r>
      <w:r w:rsidR="00FA77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7786">
        <w:rPr>
          <w:rFonts w:ascii="Times New Roman" w:eastAsia="Times New Roman" w:hAnsi="Times New Roman" w:cs="Times New Roman"/>
          <w:bCs/>
          <w:sz w:val="28"/>
          <w:szCs w:val="28"/>
        </w:rPr>
        <w:t>Наименование уполномоченного органа, предоставляющего муниципальную услугу</w:t>
      </w:r>
    </w:p>
    <w:p w14:paraId="4E624834" w14:textId="6DC9BA44" w:rsidR="00EB6F1B" w:rsidRPr="0081343F" w:rsidRDefault="00EB6F1B" w:rsidP="00EB6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786">
        <w:rPr>
          <w:rFonts w:ascii="Times New Roman" w:eastAsia="Times New Roman" w:hAnsi="Times New Roman" w:cs="Times New Roman"/>
          <w:b/>
          <w:bCs/>
          <w:sz w:val="28"/>
          <w:szCs w:val="28"/>
        </w:rPr>
        <w:t>1.2.1.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Муниципальная услуга     предоставляется     муниципальными служащими </w:t>
      </w:r>
      <w:r w:rsidR="00FA7786">
        <w:rPr>
          <w:rFonts w:ascii="Times New Roman" w:eastAsia="Times New Roman" w:hAnsi="Times New Roman" w:cs="Times New Roman"/>
          <w:sz w:val="28"/>
          <w:szCs w:val="28"/>
        </w:rPr>
        <w:t>сектором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(далее – специалист).       </w:t>
      </w:r>
    </w:p>
    <w:p w14:paraId="48C7CEC1" w14:textId="77777777" w:rsidR="00FA7786" w:rsidRDefault="00FA7786" w:rsidP="009A2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78CDEE" w14:textId="345394C3" w:rsidR="009A21E7" w:rsidRPr="00FA7786" w:rsidRDefault="009A21E7" w:rsidP="009A2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786">
        <w:rPr>
          <w:rFonts w:ascii="Times New Roman" w:eastAsia="Times New Roman" w:hAnsi="Times New Roman" w:cs="Times New Roman"/>
          <w:bCs/>
          <w:sz w:val="28"/>
          <w:szCs w:val="28"/>
        </w:rPr>
        <w:t>Нормативные правовые акты, регулирующие предоставление муниципальной услуги</w:t>
      </w:r>
      <w:r w:rsidR="00FA778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480F189" w14:textId="77777777" w:rsidR="009A21E7" w:rsidRPr="0081343F" w:rsidRDefault="009A21E7" w:rsidP="009A21E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14:paraId="71BEF8F2" w14:textId="057EBDBB" w:rsidR="009A21E7" w:rsidRPr="0081343F" w:rsidRDefault="009A21E7" w:rsidP="009A21E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Федерации;</w:t>
      </w:r>
    </w:p>
    <w:p w14:paraId="4661567F" w14:textId="6A416DF2" w:rsidR="009A21E7" w:rsidRPr="0081343F" w:rsidRDefault="009A21E7" w:rsidP="009A21E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Семейный кодекс Российской Федерации;</w:t>
      </w:r>
    </w:p>
    <w:p w14:paraId="1F402646" w14:textId="5885097A" w:rsidR="009A21E7" w:rsidRPr="0081343F" w:rsidRDefault="009A21E7" w:rsidP="009A21E7">
      <w:pPr>
        <w:pStyle w:val="s16"/>
        <w:spacing w:before="0" w:beforeAutospacing="0" w:after="0" w:afterAutospacing="0"/>
        <w:rPr>
          <w:sz w:val="28"/>
          <w:szCs w:val="28"/>
        </w:rPr>
      </w:pPr>
      <w:r w:rsidRPr="0081343F">
        <w:rPr>
          <w:sz w:val="28"/>
          <w:szCs w:val="28"/>
        </w:rPr>
        <w:t>- Федеральный закон от 15.11.1997 №143-ФЗ «Об актах гражданского состояния»;</w:t>
      </w:r>
    </w:p>
    <w:p w14:paraId="7B0900A0" w14:textId="4851D5B2" w:rsidR="009A21E7" w:rsidRPr="0081343F" w:rsidRDefault="009A21E7" w:rsidP="009A21E7">
      <w:pPr>
        <w:pStyle w:val="uni"/>
        <w:widowControl w:val="0"/>
        <w:spacing w:before="0" w:beforeAutospacing="0" w:after="0" w:afterAutospacing="0"/>
        <w:rPr>
          <w:sz w:val="28"/>
          <w:szCs w:val="28"/>
        </w:rPr>
      </w:pPr>
      <w:r w:rsidRPr="0081343F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2369F8FB" w14:textId="067FF37C" w:rsidR="009A21E7" w:rsidRPr="0081343F" w:rsidRDefault="009A21E7" w:rsidP="009A21E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14:paraId="33817C97" w14:textId="75ACA0D4" w:rsidR="009A21E7" w:rsidRPr="0081343F" w:rsidRDefault="009A21E7" w:rsidP="009A21E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>- Федеральный закон от 24.04.2008 № 48-ФЗ «Об опеке и попечительстве»</w:t>
      </w:r>
      <w:r w:rsidRPr="0081343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14:paraId="09958AAB" w14:textId="7AA2DB79" w:rsidR="009A21E7" w:rsidRPr="0081343F" w:rsidRDefault="009A21E7" w:rsidP="009A21E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48F5857B" w14:textId="54CAB7E7" w:rsidR="009A21E7" w:rsidRPr="0081343F" w:rsidRDefault="009A21E7" w:rsidP="009A21E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Закон Брянской области от </w:t>
      </w:r>
      <w:proofErr w:type="gramStart"/>
      <w:r w:rsidRPr="0081343F">
        <w:rPr>
          <w:rFonts w:ascii="Times New Roman" w:hAnsi="Times New Roman" w:cs="Times New Roman"/>
          <w:spacing w:val="2"/>
          <w:sz w:val="28"/>
          <w:szCs w:val="28"/>
        </w:rPr>
        <w:t>11.01.2008  №</w:t>
      </w:r>
      <w:proofErr w:type="gramEnd"/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1-З «Об организации и осуществлении деятельности по опеке и попечительству в отношении  граждан в Брянской области»</w:t>
      </w:r>
      <w:r w:rsidRPr="0081343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14:paraId="0E0EA4D7" w14:textId="4D200518" w:rsidR="009A21E7" w:rsidRPr="0081343F" w:rsidRDefault="009A21E7" w:rsidP="009A21E7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Закон Брянской области от 11.11.2008 № 2-З «О наделении органов местного самоуправления отдельными государственными полномочиями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lastRenderedPageBreak/>
        <w:t>Брянской области по организации и осуществлению деятельности по опеке и попечительству»;</w:t>
      </w:r>
    </w:p>
    <w:p w14:paraId="62D687D2" w14:textId="7FFDF800" w:rsidR="009A21E7" w:rsidRPr="0081343F" w:rsidRDefault="009A21E7" w:rsidP="009A21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настоящий административный регламент.</w:t>
      </w:r>
    </w:p>
    <w:p w14:paraId="508E7795" w14:textId="77777777" w:rsidR="00FA7786" w:rsidRDefault="00FA7786" w:rsidP="00A1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257A93" w14:textId="6070558A" w:rsidR="00A14D75" w:rsidRPr="0081343F" w:rsidRDefault="00A14D75" w:rsidP="00A1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>Описание результатов предоставления муниципальной услуги</w:t>
      </w: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DC39D6" w14:textId="77777777" w:rsidR="00A14D75" w:rsidRPr="0081343F" w:rsidRDefault="00A14D75" w:rsidP="00A14D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66A397D0" w14:textId="5A8D7EE1" w:rsidR="00A14D75" w:rsidRPr="0081343F" w:rsidRDefault="00A14D75" w:rsidP="00F903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7553F8" w:rsidRPr="0081343F">
        <w:rPr>
          <w:rFonts w:ascii="Times New Roman" w:hAnsi="Times New Roman" w:cs="Times New Roman"/>
          <w:spacing w:val="2"/>
          <w:sz w:val="28"/>
          <w:szCs w:val="28"/>
        </w:rPr>
        <w:t>выдача заявителям постановления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553F8">
        <w:rPr>
          <w:rFonts w:ascii="Times New Roman" w:hAnsi="Times New Roman" w:cs="Times New Roman"/>
          <w:spacing w:val="2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о </w:t>
      </w:r>
      <w:r w:rsidR="007553F8" w:rsidRPr="0081343F">
        <w:rPr>
          <w:rFonts w:ascii="Times New Roman" w:hAnsi="Times New Roman" w:cs="Times New Roman"/>
          <w:sz w:val="28"/>
          <w:szCs w:val="28"/>
        </w:rPr>
        <w:t>разрешении снижение</w:t>
      </w:r>
      <w:r w:rsidRPr="0081343F">
        <w:rPr>
          <w:rFonts w:ascii="Times New Roman" w:hAnsi="Times New Roman" w:cs="Times New Roman"/>
          <w:sz w:val="28"/>
          <w:szCs w:val="28"/>
        </w:rPr>
        <w:t xml:space="preserve"> брачного </w:t>
      </w:r>
      <w:r w:rsidR="007553F8" w:rsidRPr="0081343F">
        <w:rPr>
          <w:rFonts w:ascii="Times New Roman" w:hAnsi="Times New Roman" w:cs="Times New Roman"/>
          <w:sz w:val="28"/>
          <w:szCs w:val="28"/>
        </w:rPr>
        <w:t>возраста и</w:t>
      </w:r>
      <w:r w:rsidRPr="0081343F">
        <w:rPr>
          <w:rFonts w:ascii="Times New Roman" w:hAnsi="Times New Roman" w:cs="Times New Roman"/>
          <w:sz w:val="28"/>
          <w:szCs w:val="28"/>
        </w:rPr>
        <w:t xml:space="preserve"> о разрешении вступления в брак;</w:t>
      </w:r>
    </w:p>
    <w:p w14:paraId="2D03F4EF" w14:textId="77777777" w:rsidR="00A14D75" w:rsidRPr="0081343F" w:rsidRDefault="00A14D75" w:rsidP="007553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письменное уведомление об отказе в выдаче </w:t>
      </w:r>
      <w:proofErr w:type="gramStart"/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заявителям </w:t>
      </w:r>
      <w:r w:rsidRPr="0081343F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bCs/>
          <w:sz w:val="28"/>
          <w:szCs w:val="28"/>
        </w:rPr>
        <w:t>разрешения</w:t>
      </w:r>
      <w:proofErr w:type="gramEnd"/>
      <w:r w:rsidRPr="0081343F">
        <w:rPr>
          <w:rFonts w:ascii="Times New Roman" w:hAnsi="Times New Roman" w:cs="Times New Roman"/>
          <w:bCs/>
          <w:sz w:val="28"/>
          <w:szCs w:val="28"/>
        </w:rPr>
        <w:t xml:space="preserve"> на  снижение брачного  возраста  и разрешения  на   вступления   в брак.</w:t>
      </w:r>
    </w:p>
    <w:p w14:paraId="7A632460" w14:textId="77777777" w:rsidR="007553F8" w:rsidRDefault="007553F8" w:rsidP="00F90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D83DA8" w14:textId="2A9E91DD" w:rsidR="00F90331" w:rsidRPr="0081343F" w:rsidRDefault="00F90331" w:rsidP="00F90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</w:t>
      </w:r>
      <w:r w:rsidR="007553F8" w:rsidRPr="00B0037F">
        <w:rPr>
          <w:rFonts w:ascii="Times New Roman" w:eastAsia="Times New Roman" w:hAnsi="Times New Roman" w:cs="Times New Roman"/>
          <w:sz w:val="28"/>
          <w:szCs w:val="28"/>
        </w:rPr>
        <w:t>Описание заявителей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1D7DF6" w14:textId="77777777" w:rsidR="007553F8" w:rsidRDefault="00B52280" w:rsidP="007553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Заявителями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(далее - заявители) являются оба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родителя или единственный родитель, опекун (попечитель), приемный родитель, несовершеннолетний, достигший 16-летнего возраста, </w:t>
      </w:r>
      <w:r w:rsidR="004447AF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действующий с письменного согласия его законных представителей, желающие снизить брачный возраст   и  имеющие  место  регистрации </w:t>
      </w:r>
      <w:r w:rsidR="002826E5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по месту жительства </w:t>
      </w:r>
      <w:r w:rsidR="004447AF" w:rsidRPr="0081343F">
        <w:rPr>
          <w:rFonts w:ascii="Times New Roman" w:hAnsi="Times New Roman" w:cs="Times New Roman"/>
          <w:spacing w:val="2"/>
          <w:sz w:val="28"/>
          <w:szCs w:val="28"/>
        </w:rPr>
        <w:t>на террито</w:t>
      </w:r>
      <w:r w:rsidR="002826E5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рии муниципального образования  </w:t>
      </w:r>
      <w:r w:rsidR="00A95737" w:rsidRPr="0081343F">
        <w:rPr>
          <w:rFonts w:ascii="Times New Roman" w:hAnsi="Times New Roman" w:cs="Times New Roman"/>
          <w:spacing w:val="2"/>
          <w:sz w:val="28"/>
          <w:szCs w:val="28"/>
        </w:rPr>
        <w:t>Карачевский</w:t>
      </w:r>
      <w:r w:rsidR="002826E5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муниципальный район</w:t>
      </w:r>
      <w:r w:rsidR="004447AF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6493EF74" w14:textId="77777777" w:rsidR="007553F8" w:rsidRDefault="007553F8" w:rsidP="007553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04E76E4" w14:textId="43661839" w:rsidR="002C1322" w:rsidRPr="007553F8" w:rsidRDefault="002C1322" w:rsidP="007553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7553F8"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предоставления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D340BBB" w14:textId="1F00BD39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="00E73E77"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>Порядок информирования о правилах предоставления муниципальной услуги.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62C4DB92" w14:textId="77777777" w:rsidR="00F260F3" w:rsidRPr="00F260F3" w:rsidRDefault="0085508B" w:rsidP="00F260F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Информация о местонахождении и графике работы Новозыбковской городской администрации (далее - Администрация):</w:t>
      </w:r>
    </w:p>
    <w:p w14:paraId="35284921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а) адрес: 243020, Брянская область, г. Новозыбков, площадь Октябрьской Революции, д. 2;</w:t>
      </w:r>
    </w:p>
    <w:p w14:paraId="658A4FB4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б) приемная Новозыбковской городской администрации: кабинет 401, </w:t>
      </w:r>
    </w:p>
    <w:p w14:paraId="062088A2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телефон: 8(48343)5-69-36, факс: 8(48343)5-69-46;</w:t>
      </w:r>
    </w:p>
    <w:p w14:paraId="292652F8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в) адрес электронной почты: 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novozibkovadm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E49BCB3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г) график работы:</w:t>
      </w:r>
    </w:p>
    <w:p w14:paraId="2DD8F93E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четверг с 8.30 до 17.45, </w:t>
      </w:r>
    </w:p>
    <w:p w14:paraId="77DE8DAC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пятница с 8.30 до 16.30,</w:t>
      </w:r>
    </w:p>
    <w:p w14:paraId="2FEDEAA2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перерыв с 13.00 до 14.00, </w:t>
      </w:r>
    </w:p>
    <w:p w14:paraId="554F1919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выходные - суббота, воскресенье. </w:t>
      </w:r>
    </w:p>
    <w:p w14:paraId="16478A59" w14:textId="77777777" w:rsidR="00F260F3" w:rsidRPr="00F260F3" w:rsidRDefault="0085508B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местонахождении сектора социальной политики отдела образования Новозыбковской городской администрации: </w:t>
      </w:r>
    </w:p>
    <w:p w14:paraId="5193456F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а) адрес: 243020, Брянская область, г. Новозыбков, пл. Октябрьской Революции, д. 2, кабинеты № 219, 224</w:t>
      </w:r>
    </w:p>
    <w:p w14:paraId="19DB9525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б) телефон: 8(48343)3-24-67</w:t>
      </w:r>
    </w:p>
    <w:p w14:paraId="17F5781F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komitet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3243@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E0245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60F3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 график работы:</w:t>
      </w:r>
    </w:p>
    <w:p w14:paraId="1779F613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четверг с 8.30 до 17.45; </w:t>
      </w:r>
    </w:p>
    <w:p w14:paraId="3CE1E4AF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пятница с 8.30 до 16.30;</w:t>
      </w:r>
    </w:p>
    <w:p w14:paraId="410EE6BD" w14:textId="77777777" w:rsidR="00F260F3" w:rsidRPr="00F260F3" w:rsidRDefault="00F260F3" w:rsidP="00F260F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перерыв с 13.00 до 14.00;</w:t>
      </w:r>
    </w:p>
    <w:p w14:paraId="73B6C057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выходные - суббота, воскресенье.</w:t>
      </w:r>
      <w:r w:rsidRPr="00F26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4FDC816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приемные дни:</w:t>
      </w:r>
    </w:p>
    <w:p w14:paraId="56F1BED8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Cs/>
          <w:sz w:val="28"/>
          <w:szCs w:val="28"/>
        </w:rPr>
        <w:t>вторник с 9.00 до 13.00;</w:t>
      </w:r>
    </w:p>
    <w:p w14:paraId="13334FEB" w14:textId="77777777" w:rsidR="00F260F3" w:rsidRPr="00F260F3" w:rsidRDefault="00F260F3" w:rsidP="00F260F3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Cs/>
          <w:sz w:val="28"/>
          <w:szCs w:val="28"/>
        </w:rPr>
        <w:t>среда с 14.00 до 17.00.</w:t>
      </w:r>
    </w:p>
    <w:p w14:paraId="3FDF5E90" w14:textId="1E51D076" w:rsidR="0085508B" w:rsidRPr="0081343F" w:rsidRDefault="0085508B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2.1.3.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Сведения о местонахождении, контактных телефонах, интернет-адресах, адресах электронной почты органа, предоставляющего муниципальную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услугу, размещаются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11403B" w14:textId="77777777" w:rsidR="00F260F3" w:rsidRPr="00F260F3" w:rsidRDefault="00F260F3" w:rsidP="00F260F3">
      <w:pPr>
        <w:tabs>
          <w:tab w:val="num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а) на официальном интернет-сайте администрации города Новозыбкова</w:t>
      </w:r>
      <w:r w:rsidRPr="00F26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106361389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zibkoe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bookmarkEnd w:id="0"/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DA086E" w14:textId="77777777" w:rsidR="00F260F3" w:rsidRPr="00F260F3" w:rsidRDefault="00F260F3" w:rsidP="00F260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б) на информационных стендах Сектора социальной политики Отдела образования Новозыбковской городской администрации.</w:t>
      </w:r>
    </w:p>
    <w:p w14:paraId="4781C2DA" w14:textId="77777777" w:rsidR="00F260F3" w:rsidRPr="00F260F3" w:rsidRDefault="0085508B" w:rsidP="00F260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Сведения о графике (режиме) работы органа опеки и попечительства сообщаются по телефонам для справок (консультаций), а также размещаются:</w:t>
      </w:r>
    </w:p>
    <w:p w14:paraId="581D0148" w14:textId="77777777" w:rsidR="00F260F3" w:rsidRPr="00F260F3" w:rsidRDefault="00F260F3" w:rsidP="00F260F3">
      <w:pPr>
        <w:tabs>
          <w:tab w:val="num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а) на </w:t>
      </w:r>
      <w:r w:rsidRPr="00F260F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официальном сайте 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Новозыбкова </w:t>
      </w:r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zibkoe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F260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C70A0F" w14:textId="77777777" w:rsidR="00F260F3" w:rsidRPr="00F260F3" w:rsidRDefault="00F260F3" w:rsidP="00F260F3">
      <w:pPr>
        <w:tabs>
          <w:tab w:val="num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sz w:val="28"/>
          <w:szCs w:val="28"/>
        </w:rPr>
        <w:t>б) на информационных стендах Сектора социальной политики ООНГА;</w:t>
      </w:r>
      <w:r w:rsidRPr="00F260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8F9B6A" w14:textId="3959A4EF" w:rsidR="0085508B" w:rsidRPr="0081343F" w:rsidRDefault="0085508B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г) на распространяемых памятках для кандидатов в усыновители, опекуны (попечители), приемные родители.</w:t>
      </w:r>
    </w:p>
    <w:p w14:paraId="3F49EF79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2.1.5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. Информация о порядке предоставления муниципальной услуги по настоящему административному регламенту предоставляется:</w:t>
      </w:r>
    </w:p>
    <w:p w14:paraId="1274D71E" w14:textId="41AD4B63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а) непосредственно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в секторе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администрации, расположенном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по адресу: 24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3020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, Брянская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область, г.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Новозыбков, площадь Октябрьской Революции, д. 2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343F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8134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219, 224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, (телефон: т.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3-24-67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14:paraId="276D4B6E" w14:textId="042DA2D6" w:rsidR="0085508B" w:rsidRPr="0081343F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стендах;</w:t>
      </w:r>
    </w:p>
    <w:p w14:paraId="26F370E9" w14:textId="728F148E" w:rsidR="0085508B" w:rsidRPr="0081343F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</w:t>
      </w:r>
      <w:proofErr w:type="gramStart"/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к  специалисту</w:t>
      </w:r>
      <w:proofErr w:type="gramEnd"/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сектора социальной политики Отдела образования Новозыбковской городской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F6C17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б) с использованием средств телефонной связи, электронного информирования; </w:t>
      </w:r>
    </w:p>
    <w:p w14:paraId="70229933" w14:textId="398F08EE" w:rsidR="0085508B" w:rsidRPr="0081343F" w:rsidRDefault="0085508B" w:rsidP="008550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Calibri" w:eastAsia="Times New Roman" w:hAnsi="Calibri" w:cs="Times New Roman"/>
          <w:sz w:val="28"/>
          <w:szCs w:val="28"/>
        </w:rPr>
        <w:t>в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) в информационно-телекоммуникационных сетях общего пользования (в том числе в сети Интернет), на сайте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F260F3"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zibkoe</w:t>
      </w:r>
      <w:proofErr w:type="spellEnd"/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F260F3" w:rsidRPr="00F260F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7A5C3A7A" w14:textId="68A9FA18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2.1.6.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 Информирование о ходе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должностными лицами органа опеки и попечительства администрации Карачевского района при личном контакте с заявителями, с использованием средств сети Интернет, почтовой, телефонной связи, посредством электронной почты. </w:t>
      </w:r>
    </w:p>
    <w:p w14:paraId="3F3C4B63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2.1.7.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Основными требованиями к информированию заинтересованных лиц о порядке осуществления муниципальной услуги являются:</w:t>
      </w:r>
    </w:p>
    <w:p w14:paraId="0724F28E" w14:textId="172AD8C8" w:rsidR="0085508B" w:rsidRPr="0081343F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14:paraId="2F79E00B" w14:textId="49D9D6A7" w:rsidR="0085508B" w:rsidRPr="0081343F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четкость в изложении информации;</w:t>
      </w:r>
    </w:p>
    <w:p w14:paraId="7194D125" w14:textId="0F635BD3" w:rsidR="0085508B" w:rsidRPr="0081343F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>полнота информирования.</w:t>
      </w:r>
    </w:p>
    <w:p w14:paraId="791B5803" w14:textId="77777777" w:rsidR="00301C1F" w:rsidRDefault="0085508B" w:rsidP="00301C1F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2.1.8.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При информировании о порядке предоставления муниципальной услуги, при ответах на телефонные звонки заявителей специалист, осуществляющий прием и консультирование, сняв трубку, должен представиться, назвав:  </w:t>
      </w:r>
    </w:p>
    <w:p w14:paraId="2DBA377B" w14:textId="2B1AB7CD" w:rsidR="0085508B" w:rsidRPr="0081343F" w:rsidRDefault="001A674E" w:rsidP="00301C1F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сектора социальной политики Отдела образования Новозыбковской городской администрации,</w:t>
      </w:r>
      <w:r w:rsidR="0085508B"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услугу; </w:t>
      </w:r>
    </w:p>
    <w:p w14:paraId="5BEF22DA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б) свою должность; </w:t>
      </w:r>
    </w:p>
    <w:p w14:paraId="0018F5BE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в) фамилию, имя, отчество.</w:t>
      </w:r>
    </w:p>
    <w:p w14:paraId="589826C1" w14:textId="77777777" w:rsidR="0085508B" w:rsidRPr="0081343F" w:rsidRDefault="0085508B" w:rsidP="0085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  Во время разговора слова произносятся четко, не допускаются параллельные разговоры с окружающими людьми, прерывание разговора по причине поступления звонка на другой телефонный аппарат.  </w:t>
      </w:r>
    </w:p>
    <w:p w14:paraId="6013A4D0" w14:textId="77777777" w:rsidR="0085508B" w:rsidRPr="0081343F" w:rsidRDefault="0085508B" w:rsidP="0085508B">
      <w:pPr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2.1.9.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При устном обращении граждан (лично или по телефону) специалист, осуществляющий прием и консультирование, дает устный ответ самостоятельно.  </w:t>
      </w:r>
    </w:p>
    <w:p w14:paraId="6CA699D9" w14:textId="77777777" w:rsidR="0085508B" w:rsidRPr="0081343F" w:rsidRDefault="0085508B" w:rsidP="0085508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  Если специалист не может дать ответ самостоятельно либо подготовка ответа требует продолжительного времени, он обязан предложить заявителю один из трех вариантов дальнейших действий: </w:t>
      </w:r>
    </w:p>
    <w:p w14:paraId="4E691550" w14:textId="77777777" w:rsidR="0085508B" w:rsidRPr="0081343F" w:rsidRDefault="0085508B" w:rsidP="0085508B">
      <w:pPr>
        <w:tabs>
          <w:tab w:val="num" w:pos="-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а) изложить суть обращения в письменной форме;</w:t>
      </w:r>
    </w:p>
    <w:p w14:paraId="30638517" w14:textId="77777777" w:rsidR="0085508B" w:rsidRPr="0081343F" w:rsidRDefault="0085508B" w:rsidP="0085508B">
      <w:pPr>
        <w:tabs>
          <w:tab w:val="num" w:pos="-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назначить </w:t>
      </w:r>
      <w:proofErr w:type="gramStart"/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другое  удобное</w:t>
      </w:r>
      <w:proofErr w:type="gramEnd"/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посетителя время для консультации; </w:t>
      </w:r>
    </w:p>
    <w:p w14:paraId="74F593D3" w14:textId="77777777" w:rsidR="0085508B" w:rsidRPr="0081343F" w:rsidRDefault="0085508B" w:rsidP="0085508B">
      <w:pPr>
        <w:tabs>
          <w:tab w:val="num" w:pos="-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в) дать консультацию в двухдневный срок по контактному телефону, указанному заявителем.</w:t>
      </w:r>
    </w:p>
    <w:p w14:paraId="0C350901" w14:textId="6C9D6102" w:rsidR="0085508B" w:rsidRPr="0081343F" w:rsidRDefault="0085508B" w:rsidP="0085508B">
      <w:pPr>
        <w:widowControl w:val="0"/>
        <w:tabs>
          <w:tab w:val="num" w:pos="0"/>
          <w:tab w:val="left" w:pos="1308"/>
          <w:tab w:val="left" w:pos="1635"/>
        </w:tabs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В случае если заданные заявителем вопросы не входят в компетенцию специалиста, специалист информирует заявителя о его праве получения информации из иных источников или от органов, уполномоченных на ее предоставление,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а телефонный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звонок должен быть переадресован (переведен) другому должностному лицу, или же заинтересованному лицу должен быть сообщен телефонный номер, по которому можно получить необходимую информацию.</w:t>
      </w:r>
    </w:p>
    <w:p w14:paraId="69A72EDF" w14:textId="77777777" w:rsidR="0085508B" w:rsidRPr="0081343F" w:rsidRDefault="0085508B" w:rsidP="0085508B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2.1.10.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Специалист, осуществляющий прием и консультирование (лично или по телефону), обязан относиться к гражданам корректно и внимательно, не унижая их чести и достоинства. </w:t>
      </w:r>
    </w:p>
    <w:p w14:paraId="4DBE141A" w14:textId="77777777" w:rsidR="0085508B" w:rsidRPr="0081343F" w:rsidRDefault="0085508B" w:rsidP="0085508B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Письменные разъяснения гражданам предоставляются в установленном порядке при наличии письменного обращения. </w:t>
      </w:r>
    </w:p>
    <w:p w14:paraId="1016034A" w14:textId="537AA8E6" w:rsidR="0085508B" w:rsidRPr="0081343F" w:rsidRDefault="0085508B" w:rsidP="0085508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Письменный ответ подписывается главой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 или иным уполномоченным лицом, содержит фамилию, инициалы и телефон исполнителя.</w:t>
      </w:r>
    </w:p>
    <w:p w14:paraId="3788D931" w14:textId="77777777" w:rsidR="0085508B" w:rsidRPr="0081343F" w:rsidRDefault="0085508B" w:rsidP="0085508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Ответ направляется письмом, электронной почтой, факсом либо через интернет-сайт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лица.</w:t>
      </w:r>
    </w:p>
    <w:p w14:paraId="18010631" w14:textId="18571554" w:rsidR="0085508B" w:rsidRPr="0081343F" w:rsidRDefault="0085508B" w:rsidP="0085508B">
      <w:pPr>
        <w:tabs>
          <w:tab w:val="num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При индивидуальном письменном консультировании ответ направляется заинтересованному лицу в течение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календарных дней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со дня регистрации письменного обращения.</w:t>
      </w:r>
    </w:p>
    <w:p w14:paraId="7A575406" w14:textId="77777777" w:rsidR="0085508B" w:rsidRPr="0081343F" w:rsidRDefault="0085508B" w:rsidP="0085508B">
      <w:pPr>
        <w:tabs>
          <w:tab w:val="num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2.1.13.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Информация по запросу на сайте размещается в режиме вопросов-ответов в течение 3 рабочих дней, а в случаях, требующих дополнительной проработки, проведения консультаций либо направления запросов в сторонние организации, – в течение 30 календарных дней.</w:t>
      </w:r>
    </w:p>
    <w:p w14:paraId="033F5C4D" w14:textId="77777777" w:rsidR="0085508B" w:rsidRPr="0081343F" w:rsidRDefault="0085508B" w:rsidP="0085508B">
      <w:pPr>
        <w:tabs>
          <w:tab w:val="num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Если подготовка ответа в течение 30 календарных дней со дня регистрации заявления невозможна в связи с тем, что требуется дополнительное письменное консультирование сторонних организаций, заявителю направляется промежуточный ответ с описанием действий, совершаемых по его заявлению. </w:t>
      </w:r>
    </w:p>
    <w:p w14:paraId="30C49BAA" w14:textId="5FF43265" w:rsidR="0085508B" w:rsidRPr="0081343F" w:rsidRDefault="0085508B" w:rsidP="0085508B">
      <w:pPr>
        <w:tabs>
          <w:tab w:val="num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2.1.15.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Заявитель, представивший в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сектор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документы для </w:t>
      </w:r>
      <w:r w:rsidR="001B257D"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выдачи разрешения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сектором социальной политики Отдела образования Новозыбковской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B257D" w:rsidRPr="0081343F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="003E394E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94E" w:rsidRPr="0081343F">
        <w:rPr>
          <w:rFonts w:ascii="Times New Roman" w:hAnsi="Times New Roman" w:cs="Times New Roman"/>
          <w:spacing w:val="2"/>
          <w:sz w:val="28"/>
          <w:szCs w:val="28"/>
        </w:rPr>
        <w:t>на вступление в брак лицам, достигшим возраста 16 лет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, в обязательном порядке информируется специалистом об основаниях отказа в предоставлении услуги не позднее чем через 15 календарных  дней после обращения. </w:t>
      </w:r>
    </w:p>
    <w:p w14:paraId="01948A40" w14:textId="77777777" w:rsidR="004447AF" w:rsidRPr="0081343F" w:rsidRDefault="004447AF" w:rsidP="00753F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3A887A4A" w14:textId="77777777" w:rsidR="00A5611B" w:rsidRPr="00B0037F" w:rsidRDefault="00A5611B" w:rsidP="00F260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Pr="00B0037F">
        <w:rPr>
          <w:rFonts w:ascii="Times New Roman" w:eastAsia="Times New Roman" w:hAnsi="Times New Roman" w:cs="Times New Roman"/>
          <w:bCs/>
          <w:sz w:val="28"/>
          <w:szCs w:val="28"/>
        </w:rPr>
        <w:t>Порядок получения консультаций по вопросам предоставления муниципальной услуги.</w:t>
      </w:r>
    </w:p>
    <w:p w14:paraId="20C835D6" w14:textId="0662257F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Консультации по вопросам предоставления муниципальной услуги предоставляются специалистом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сектором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C62696" w14:textId="3A8EE89C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Специалист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сектора социальной политики Отдела образования Новозыбковской городской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проводит консультации по следующим вопросам:</w:t>
      </w:r>
    </w:p>
    <w:p w14:paraId="3BC32C26" w14:textId="77777777" w:rsidR="00A5611B" w:rsidRPr="0081343F" w:rsidRDefault="00A5611B" w:rsidP="00A561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а) 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информация о составе документов, необходимых для предоставления муниципальной услуги;</w:t>
      </w:r>
    </w:p>
    <w:p w14:paraId="4981779C" w14:textId="77777777" w:rsidR="00A5611B" w:rsidRPr="0081343F" w:rsidRDefault="00A5611B" w:rsidP="00A5611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комплектность (достаточность) представленных документов;</w:t>
      </w:r>
    </w:p>
    <w:p w14:paraId="06D6724B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правильность оформления документов, необходимых для предоставления муниципальной услуги;</w:t>
      </w:r>
    </w:p>
    <w:p w14:paraId="6BEB59D2" w14:textId="66ADBF9B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г) источник получения документов, необходимых для предоставления муниципальной услуги (</w:t>
      </w:r>
      <w:r w:rsidR="00F260F3">
        <w:rPr>
          <w:rFonts w:ascii="Times New Roman" w:eastAsia="Times New Roman" w:hAnsi="Times New Roman" w:cs="Times New Roman"/>
          <w:spacing w:val="2"/>
          <w:sz w:val="28"/>
          <w:szCs w:val="28"/>
        </w:rPr>
        <w:t>сектор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организация, ее местонахождение);</w:t>
      </w:r>
    </w:p>
    <w:p w14:paraId="3EE1BE6E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д) сроков предоставления муниципальной услуги;</w:t>
      </w:r>
    </w:p>
    <w:p w14:paraId="75536696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е) порядка обжалования действий (бездействия) и решений, осуществляемых и принимаемых в ходе предоставления муниципальной услуги.</w:t>
      </w:r>
    </w:p>
    <w:p w14:paraId="1B938686" w14:textId="77777777" w:rsidR="00A5611B" w:rsidRPr="0081343F" w:rsidRDefault="00A5611B" w:rsidP="00A5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Консультации предоставляется специалистом в течение всего срока предоставления муниципальной услуги.</w:t>
      </w:r>
    </w:p>
    <w:p w14:paraId="059C8A3D" w14:textId="77777777" w:rsidR="00A5611B" w:rsidRPr="0081343F" w:rsidRDefault="00A5611B" w:rsidP="00A5611B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2.2.3.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общего характера (о местонахождении, графике работы, требуемых документах) могут предоставляться с использованием средств </w:t>
      </w:r>
      <w:proofErr w:type="spellStart"/>
      <w:r w:rsidRPr="0081343F">
        <w:rPr>
          <w:rFonts w:ascii="Times New Roman" w:eastAsia="Times New Roman" w:hAnsi="Times New Roman" w:cs="Times New Roman"/>
          <w:sz w:val="28"/>
          <w:szCs w:val="28"/>
        </w:rPr>
        <w:t>автоинформирования</w:t>
      </w:r>
      <w:proofErr w:type="spell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700B8B" w14:textId="529B0009" w:rsidR="00A5611B" w:rsidRPr="0081343F" w:rsidRDefault="00A5611B" w:rsidP="00A5611B">
      <w:pPr>
        <w:tabs>
          <w:tab w:val="num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Если заинтересованное лицо не удовлетворено полученной консультацией, оно может обратиться (устно или письменно) к главе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администрации. </w:t>
      </w:r>
    </w:p>
    <w:p w14:paraId="2277B4FB" w14:textId="55DD6693" w:rsidR="00A5611B" w:rsidRPr="0081343F" w:rsidRDefault="00A5611B" w:rsidP="00A5611B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2.2.5.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Основными требованиями к консультированию заинтересованных лиц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являются четкость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в изложении материала, полнота консультирования, наглядность формы подачи материала.</w:t>
      </w:r>
    </w:p>
    <w:p w14:paraId="6566C0B9" w14:textId="77777777" w:rsidR="00A5611B" w:rsidRPr="0081343F" w:rsidRDefault="00A5611B" w:rsidP="00A5611B">
      <w:pPr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2.2.6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. Консультирование заинтересованных лиц осуществляется путем:</w:t>
      </w:r>
    </w:p>
    <w:p w14:paraId="31FC543F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а) индивидуального консультирования;</w:t>
      </w:r>
    </w:p>
    <w:p w14:paraId="3838C2F6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б) публичного консультирования.</w:t>
      </w:r>
    </w:p>
    <w:p w14:paraId="749C3B8B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2.2.7.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Консультирование проводится в устной и письменной форме.</w:t>
      </w:r>
    </w:p>
    <w:p w14:paraId="28A53E15" w14:textId="734BC4A1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2.2.8.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устное консультирование осуществляется специалистом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секатора социальной политики Отдела образования Новозыбковской городской администрации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обращении заинтересованного лица за консультацией на личный прием либо по телефону.</w:t>
      </w:r>
    </w:p>
    <w:p w14:paraId="664B6566" w14:textId="77777777" w:rsidR="00A5611B" w:rsidRPr="0081343F" w:rsidRDefault="00A5611B" w:rsidP="00A5611B">
      <w:pPr>
        <w:spacing w:after="0" w:line="240" w:lineRule="auto"/>
        <w:ind w:firstLine="4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Специалист, осуществляющий индивидуальное устное консультирование, должен принять все необходимые меры для ответа. Время получения ответа при индивидуальном устном консультировании не должно превышать 30 минут.</w:t>
      </w:r>
    </w:p>
    <w:p w14:paraId="757DD59D" w14:textId="77777777" w:rsidR="00A5611B" w:rsidRPr="0081343F" w:rsidRDefault="00A5611B" w:rsidP="00A5611B">
      <w:pPr>
        <w:spacing w:after="0" w:line="240" w:lineRule="auto"/>
        <w:ind w:firstLine="4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В конце консультирования специалист должен кратко подвести итоги разговора и перечислить меры, которые заявитель может принять в целях разрешения консультируемого вопроса. </w:t>
      </w:r>
    </w:p>
    <w:p w14:paraId="7778E6E3" w14:textId="5250DDA2" w:rsidR="00A5611B" w:rsidRPr="0081343F" w:rsidRDefault="00A5611B" w:rsidP="00A5611B">
      <w:pPr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2.2.9.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письменное консультирование осуществляется при обращении заинтересованного лица в </w:t>
      </w:r>
      <w:bookmarkStart w:id="1" w:name="_Hlk106362449"/>
      <w:r w:rsidR="00F260F3">
        <w:rPr>
          <w:rFonts w:ascii="Times New Roman" w:eastAsia="Times New Roman" w:hAnsi="Times New Roman" w:cs="Times New Roman"/>
          <w:sz w:val="28"/>
          <w:szCs w:val="28"/>
        </w:rPr>
        <w:t>сектор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Pr="0081343F">
        <w:rPr>
          <w:rFonts w:ascii="Times New Roman" w:eastAsia="Times New Roman" w:hAnsi="Times New Roman" w:cs="Times New Roman"/>
          <w:sz w:val="28"/>
          <w:szCs w:val="28"/>
        </w:rPr>
        <w:t>путем:</w:t>
      </w:r>
    </w:p>
    <w:p w14:paraId="743E803B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а) направления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обращения  нарочным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CA5BAF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б) направления обращения почтой, в том числе электронной;</w:t>
      </w:r>
    </w:p>
    <w:p w14:paraId="1A2C12FB" w14:textId="777777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в) направления обращения по факсу.</w:t>
      </w:r>
    </w:p>
    <w:p w14:paraId="27E0E8D3" w14:textId="77777777" w:rsidR="00A5611B" w:rsidRPr="0081343F" w:rsidRDefault="00A5611B" w:rsidP="00A5611B">
      <w:pPr>
        <w:tabs>
          <w:tab w:val="num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2.2.10.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Публичное устное консультирование осуществляется с привлечением средств массовой информации (далее – СМИ), а также путем проведения встреч с населением. </w:t>
      </w:r>
    </w:p>
    <w:p w14:paraId="7A509E9F" w14:textId="77777777" w:rsidR="00A5611B" w:rsidRPr="0081343F" w:rsidRDefault="00A5611B" w:rsidP="00A5611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  Выступления специалистов согласовываются с главой администрации района.</w:t>
      </w:r>
    </w:p>
    <w:p w14:paraId="01E22DE8" w14:textId="2D9D05D4" w:rsidR="00A5611B" w:rsidRPr="0081343F" w:rsidRDefault="00A5611B" w:rsidP="00A5611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2.2.11.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Публичное письменное консультирование осуществляется путем публикации информационных материалов в СМИ, включая интернет-ресурсы органа опеки и попечительства, а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также путем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распространения информационных листков и оформления информационных стендов. </w:t>
      </w:r>
    </w:p>
    <w:p w14:paraId="5D07BF5F" w14:textId="3F1769E9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2.2.12. Консультирование заявителей при личном обращении осуществляется в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 xml:space="preserve">сектор социальной политики Отдела образования Новозыбковской городской администрации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в соответствии со следующим графиком:</w:t>
      </w:r>
    </w:p>
    <w:p w14:paraId="0D459228" w14:textId="5E263702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Вторник: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9.00 до 13.00;</w:t>
      </w:r>
    </w:p>
    <w:p w14:paraId="4104CF90" w14:textId="2F975077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F260F3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14.00 до 17.00;</w:t>
      </w:r>
    </w:p>
    <w:p w14:paraId="709BA8A4" w14:textId="2F7654B6" w:rsidR="00A5611B" w:rsidRPr="0081343F" w:rsidRDefault="00A5611B" w:rsidP="00A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   обеденный перерыв: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13.00 – 14.00</w:t>
      </w:r>
    </w:p>
    <w:p w14:paraId="3867C0E5" w14:textId="77777777" w:rsidR="00F260F3" w:rsidRDefault="00F260F3" w:rsidP="00F260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A199E9" w14:textId="392F74D1" w:rsidR="0042214F" w:rsidRPr="00301C1F" w:rsidRDefault="0042214F" w:rsidP="00F26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2.3.  </w:t>
      </w:r>
      <w:r w:rsidRPr="00B0037F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взиманию с заявителя платы за </w:t>
      </w:r>
      <w:r w:rsidR="00F260F3" w:rsidRPr="00B0037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муниципальной</w:t>
      </w:r>
      <w:r w:rsidRPr="00B0037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</w:t>
      </w:r>
      <w:r w:rsidR="00F260F3" w:rsidRPr="00B003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89A3CB6" w14:textId="13C1F7D0" w:rsidR="0042214F" w:rsidRPr="0081343F" w:rsidRDefault="00301C1F" w:rsidP="00422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37F">
        <w:rPr>
          <w:rFonts w:ascii="Times New Roman" w:eastAsia="Times New Roman" w:hAnsi="Times New Roman" w:cs="Times New Roman"/>
          <w:b/>
          <w:sz w:val="28"/>
          <w:szCs w:val="28"/>
        </w:rPr>
        <w:t>2.3.1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214F" w:rsidRPr="0081343F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услуга</w:t>
      </w:r>
      <w:r w:rsidR="0042214F"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заявителям на бесплатной основе.</w:t>
      </w:r>
      <w:r w:rsidR="0042214F"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017ED62" w14:textId="77777777" w:rsidR="0042214F" w:rsidRPr="0081343F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0FA8539" w14:textId="43E6FBB4" w:rsidR="0042214F" w:rsidRPr="00F260F3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2.4.    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>Сроки предоставления муниципальной услуги</w:t>
      </w:r>
      <w:r w:rsidR="00B0037F" w:rsidRPr="00B003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D29" w14:textId="4CF484BF" w:rsidR="0042214F" w:rsidRPr="0081343F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2.4.1.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Сроки предоставления 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 р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егулируются нормативно-правовыми и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законодательными актами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и Брянской области.</w:t>
      </w:r>
    </w:p>
    <w:p w14:paraId="0C95333E" w14:textId="3F6790E7" w:rsidR="0042214F" w:rsidRPr="0081343F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2.4.2.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Муниципальная услуга о выдаче разрешения на </w:t>
      </w:r>
      <w:r w:rsidR="000D6683" w:rsidRPr="0081343F">
        <w:rPr>
          <w:rFonts w:ascii="Times New Roman" w:hAnsi="Times New Roman" w:cs="Times New Roman"/>
          <w:spacing w:val="2"/>
          <w:sz w:val="28"/>
          <w:szCs w:val="28"/>
        </w:rPr>
        <w:t>вступление в брак лицам, достигшим возраста 16 лет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или отказ в предоставлении такой услуги производится в срок </w:t>
      </w:r>
      <w:r w:rsidR="00F260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15 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дней с даты поступления заявления и предоставления необходимых документов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DB8C3B" w14:textId="77777777" w:rsidR="0042214F" w:rsidRPr="0081343F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2.4.3.</w:t>
      </w:r>
      <w:r w:rsidRPr="00F260F3">
        <w:rPr>
          <w:rFonts w:ascii="Arial" w:eastAsia="Times New Roman" w:hAnsi="Arial" w:cs="Arial"/>
          <w:b/>
          <w:bCs/>
          <w:spacing w:val="2"/>
          <w:sz w:val="21"/>
          <w:szCs w:val="21"/>
        </w:rPr>
        <w:t xml:space="preserve"> 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4B9F8631" w14:textId="77777777" w:rsidR="0042214F" w:rsidRPr="0081343F" w:rsidRDefault="0042214F" w:rsidP="0042214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2.4.4.</w:t>
      </w:r>
      <w:r w:rsidRPr="0081343F">
        <w:rPr>
          <w:rFonts w:ascii="Arial" w:eastAsia="Times New Roman" w:hAnsi="Arial" w:cs="Arial"/>
          <w:spacing w:val="2"/>
          <w:sz w:val="21"/>
          <w:szCs w:val="21"/>
        </w:rPr>
        <w:t xml:space="preserve"> </w:t>
      </w:r>
      <w:r w:rsidRPr="0081343F">
        <w:rPr>
          <w:rFonts w:ascii="Times New Roman" w:eastAsia="Times New Roman" w:hAnsi="Times New Roman" w:cs="Times New Roman"/>
          <w:spacing w:val="2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3 дня с даты принятия решения о предоставлении муниципальной услуги или отказе в предоставлении такой услуги.</w:t>
      </w:r>
    </w:p>
    <w:p w14:paraId="41EBE45C" w14:textId="77777777" w:rsidR="00640FAF" w:rsidRPr="00B0037F" w:rsidRDefault="00640FAF" w:rsidP="0064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2.5. 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 </w:t>
      </w:r>
    </w:p>
    <w:p w14:paraId="11A4801B" w14:textId="08032B85" w:rsidR="00640FAF" w:rsidRPr="0081343F" w:rsidRDefault="00640FAF" w:rsidP="00640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В соответствии с действующим </w:t>
      </w:r>
      <w:r w:rsidR="00B0037F" w:rsidRPr="0081343F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законодательством для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предоставления муниципальной услуги заявители представляют в </w:t>
      </w:r>
      <w:r w:rsidR="00F260F3" w:rsidRPr="00F260F3">
        <w:rPr>
          <w:rFonts w:ascii="Times New Roman" w:eastAsia="Times New Roman" w:hAnsi="Times New Roman" w:cs="Times New Roman"/>
          <w:bCs/>
          <w:sz w:val="28"/>
          <w:szCs w:val="28"/>
        </w:rPr>
        <w:t>сектор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соответствующие документы.</w:t>
      </w:r>
    </w:p>
    <w:p w14:paraId="6ED347C0" w14:textId="77777777" w:rsidR="000F69CB" w:rsidRPr="0081343F" w:rsidRDefault="00922020" w:rsidP="008E1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F260F3">
        <w:rPr>
          <w:rFonts w:ascii="Times New Roman" w:hAnsi="Times New Roman" w:cs="Times New Roman"/>
          <w:b/>
          <w:bCs/>
          <w:sz w:val="28"/>
          <w:szCs w:val="28"/>
        </w:rPr>
        <w:t>2.5.1</w:t>
      </w:r>
      <w:r w:rsidR="00EE5737" w:rsidRPr="00F260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1384" w:rsidRPr="0081343F">
        <w:rPr>
          <w:rFonts w:ascii="Times New Roman" w:hAnsi="Times New Roman" w:cs="Times New Roman"/>
          <w:sz w:val="28"/>
          <w:szCs w:val="28"/>
        </w:rPr>
        <w:t xml:space="preserve">  </w:t>
      </w:r>
      <w:r w:rsidR="000F69CB" w:rsidRPr="0081343F">
        <w:rPr>
          <w:rFonts w:ascii="Times New Roman" w:hAnsi="Times New Roman" w:cs="Times New Roman"/>
          <w:sz w:val="28"/>
          <w:szCs w:val="28"/>
        </w:rPr>
        <w:t>З</w:t>
      </w:r>
      <w:r w:rsidR="00C57F6D" w:rsidRPr="0081343F">
        <w:rPr>
          <w:rFonts w:ascii="Times New Roman" w:hAnsi="Times New Roman" w:cs="Times New Roman"/>
          <w:sz w:val="28"/>
          <w:szCs w:val="28"/>
        </w:rPr>
        <w:t>аявление</w:t>
      </w:r>
      <w:r w:rsidR="000F69CB" w:rsidRPr="0081343F">
        <w:rPr>
          <w:rFonts w:ascii="Times New Roman" w:hAnsi="Times New Roman" w:cs="Times New Roman"/>
          <w:sz w:val="28"/>
          <w:szCs w:val="28"/>
        </w:rPr>
        <w:t xml:space="preserve"> законных </w:t>
      </w:r>
      <w:proofErr w:type="gramStart"/>
      <w:r w:rsidR="000F69CB" w:rsidRPr="0081343F">
        <w:rPr>
          <w:rFonts w:ascii="Times New Roman" w:hAnsi="Times New Roman" w:cs="Times New Roman"/>
          <w:sz w:val="28"/>
          <w:szCs w:val="28"/>
        </w:rPr>
        <w:t>представителей  несовершеннолетнего</w:t>
      </w:r>
      <w:proofErr w:type="gramEnd"/>
      <w:r w:rsidR="000F69CB" w:rsidRPr="0081343F">
        <w:rPr>
          <w:rFonts w:ascii="Times New Roman" w:hAnsi="Times New Roman" w:cs="Times New Roman"/>
          <w:sz w:val="28"/>
          <w:szCs w:val="28"/>
        </w:rPr>
        <w:t xml:space="preserve"> (ей), вступающего в брак 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на имя Главы администрации </w:t>
      </w:r>
      <w:r w:rsidR="00A95737" w:rsidRPr="0081343F">
        <w:rPr>
          <w:rFonts w:ascii="Times New Roman" w:hAnsi="Times New Roman" w:cs="Times New Roman"/>
          <w:sz w:val="28"/>
          <w:szCs w:val="28"/>
        </w:rPr>
        <w:t>Карачевского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района о  предоставлении муниципальной  услуги</w:t>
      </w:r>
      <w:r w:rsidR="004F5D79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0F69CB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F69CB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приложению №1  к </w:t>
      </w:r>
      <w:r w:rsidR="000F69CB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0F69CB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DA4EB0" w:rsidRPr="0081343F">
        <w:rPr>
          <w:rFonts w:ascii="Times New Roman" w:hAnsi="Times New Roman" w:cs="Times New Roman"/>
          <w:sz w:val="28"/>
          <w:szCs w:val="28"/>
        </w:rPr>
        <w:t>регламенту.</w:t>
      </w:r>
    </w:p>
    <w:p w14:paraId="3A747694" w14:textId="77777777" w:rsidR="000F69CB" w:rsidRPr="0081343F" w:rsidRDefault="00EE5737" w:rsidP="008E1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>2.5.2.</w:t>
      </w:r>
      <w:r w:rsidRPr="0081343F">
        <w:rPr>
          <w:rFonts w:ascii="Times New Roman" w:hAnsi="Times New Roman" w:cs="Times New Roman"/>
          <w:sz w:val="28"/>
          <w:szCs w:val="28"/>
        </w:rPr>
        <w:t xml:space="preserve">  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право </w:t>
      </w:r>
      <w:proofErr w:type="gramStart"/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proofErr w:type="gramEnd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интересы несовершеннолетнего (ей) (оригинал и копия)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F5DFEA" w14:textId="77777777" w:rsidR="000F69CB" w:rsidRPr="0081343F" w:rsidRDefault="00EE5737" w:rsidP="00753F4B">
      <w:pPr>
        <w:pStyle w:val="a8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рождении ребенка;</w:t>
      </w:r>
    </w:p>
    <w:p w14:paraId="139BC6D0" w14:textId="20BCE90F" w:rsidR="000F69CB" w:rsidRPr="0081343F" w:rsidRDefault="00EE5737" w:rsidP="00753F4B">
      <w:pPr>
        <w:pStyle w:val="a8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расторжении брака; свидетельство о вступлении в брак; свидетельство о перемене имени, фамилии, отчества родителя, если настоящая фамилия, имя, отчество не совпадает с фамилией, именем,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отчеством родителя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, указанных   в свидетельстве о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рождении ребенка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26D2E2" w14:textId="77777777" w:rsidR="000F69CB" w:rsidRPr="0081343F" w:rsidRDefault="00EE5737" w:rsidP="000F69CB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решение органа опеки и попечительства о назначении опекуна (попечителя), приемного родителя;</w:t>
      </w:r>
    </w:p>
    <w:p w14:paraId="1E750038" w14:textId="77777777" w:rsidR="008E1384" w:rsidRPr="0081343F" w:rsidRDefault="00EE5737" w:rsidP="008E1384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>свидетельство  об</w:t>
      </w:r>
      <w:proofErr w:type="gramEnd"/>
      <w:r w:rsidR="000F69CB" w:rsidRPr="0081343F">
        <w:rPr>
          <w:rFonts w:ascii="Times New Roman" w:eastAsia="Times New Roman" w:hAnsi="Times New Roman" w:cs="Times New Roman"/>
          <w:sz w:val="28"/>
          <w:szCs w:val="28"/>
        </w:rPr>
        <w:t xml:space="preserve">  установлении 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отцовства.</w:t>
      </w:r>
    </w:p>
    <w:p w14:paraId="09962F33" w14:textId="4C184302" w:rsidR="00DA4EB0" w:rsidRPr="0081343F" w:rsidRDefault="0092541E" w:rsidP="008E1384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а) д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окументы, подтверждающие статус отсутствие одного из родителей несовершеннолетнего, либо факт длительного неучастия в воспитании ребенка родителя, проживающего отдельно (оригинал и копия):</w:t>
      </w:r>
    </w:p>
    <w:p w14:paraId="619D7C9C" w14:textId="77777777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- с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видетельство о смерти;</w:t>
      </w:r>
    </w:p>
    <w:p w14:paraId="71C258A4" w14:textId="77777777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ешение </w:t>
      </w:r>
      <w:proofErr w:type="gramStart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суда  о</w:t>
      </w:r>
      <w:proofErr w:type="gramEnd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лишении (ограничении) в родительских правах;</w:t>
      </w:r>
    </w:p>
    <w:p w14:paraId="47CF81F7" w14:textId="08DA2C4C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ешение суда о признании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родителя недееспособным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B9BA44" w14:textId="77777777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ешение суда о признании </w:t>
      </w:r>
      <w:proofErr w:type="gramStart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родителя  безвестно</w:t>
      </w:r>
      <w:proofErr w:type="gramEnd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 отсутствующим, либо умершим;</w:t>
      </w:r>
    </w:p>
    <w:p w14:paraId="362BC53B" w14:textId="62B4E5A0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ешение суда о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привлечении родителя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 за злостное уклонение от уплаты средств на содержание детей;</w:t>
      </w:r>
    </w:p>
    <w:p w14:paraId="483A2C18" w14:textId="477E81EB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  с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правка о рождении формы 25, утвержденная Постановлением Правительства РФ от 31.10.1998 года № 1274 «Об утверждении форм бланков заявлений о государственной регистрации актов гражданского состояния, справок и иных документов, подтверждающих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государственную регистрацию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актов гражданского состояния», которая действительна в течение трех месяцев с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даты ее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выдачи;</w:t>
      </w:r>
    </w:p>
    <w:p w14:paraId="7ABA6F61" w14:textId="41B1D81C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окумент (справка) о наличии розыскного дела на одного из родителей со сроком розыска не менее трех месяцев, выданного уполномоченным органом (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действителен в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 xml:space="preserve">течение месяца с </w:t>
      </w:r>
      <w:proofErr w:type="gramStart"/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 его</w:t>
      </w:r>
      <w:proofErr w:type="gramEnd"/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выдачи);</w:t>
      </w:r>
    </w:p>
    <w:p w14:paraId="5D4FD432" w14:textId="5C949E1F" w:rsidR="00DA4EB0" w:rsidRPr="0081343F" w:rsidRDefault="00EB359B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  с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правка судебных приставов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о неуплате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другим родителем более шести месяцев средств на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содержание несовершеннолетних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детей (действительна в течение месяца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с даты ее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выдачи).</w:t>
      </w:r>
    </w:p>
    <w:p w14:paraId="5A8C7B06" w14:textId="77777777" w:rsidR="00DA4EB0" w:rsidRPr="0081343F" w:rsidRDefault="00DA4EB0" w:rsidP="00DA4EB0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 Справку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формы  -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25 отдела записи актов гражданского состояния о внесении сведений об отце несовершеннолетнего на основании заявления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 орган опеки и попечительства запрашивает в порядке межведомственного информационного взаимодействия.</w:t>
      </w:r>
    </w:p>
    <w:p w14:paraId="60F96839" w14:textId="77777777" w:rsidR="00F260F3" w:rsidRDefault="00896AA6" w:rsidP="00F260F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>2.5.3.</w:t>
      </w:r>
      <w:r w:rsidR="006966A3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Заявление несовершеннолетнего (ей), достигшего</w:t>
      </w:r>
      <w:r w:rsidR="004F5D79" w:rsidRPr="0081343F">
        <w:rPr>
          <w:rFonts w:ascii="Times New Roman" w:eastAsia="Times New Roman" w:hAnsi="Times New Roman" w:cs="Times New Roman"/>
          <w:sz w:val="28"/>
          <w:szCs w:val="28"/>
        </w:rPr>
        <w:t xml:space="preserve"> (ей)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 xml:space="preserve"> 16 лет, </w:t>
      </w:r>
      <w:r w:rsidR="00DA4EB0" w:rsidRPr="0081343F">
        <w:rPr>
          <w:rFonts w:ascii="Times New Roman" w:hAnsi="Times New Roman" w:cs="Times New Roman"/>
          <w:sz w:val="28"/>
          <w:szCs w:val="28"/>
        </w:rPr>
        <w:t>на имя Главы</w:t>
      </w:r>
      <w:r w:rsidR="00F260F3">
        <w:rPr>
          <w:rFonts w:ascii="Times New Roman" w:hAnsi="Times New Roman" w:cs="Times New Roman"/>
          <w:sz w:val="28"/>
          <w:szCs w:val="28"/>
        </w:rPr>
        <w:t xml:space="preserve"> Новозыбковской городской 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60F3" w:rsidRPr="0081343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по </w:t>
      </w:r>
      <w:r w:rsidR="00F260F3" w:rsidRPr="0081343F">
        <w:rPr>
          <w:rFonts w:ascii="Times New Roman" w:hAnsi="Times New Roman" w:cs="Times New Roman"/>
          <w:sz w:val="28"/>
          <w:szCs w:val="28"/>
        </w:rPr>
        <w:t>форме согласно приложению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№2   к </w:t>
      </w:r>
      <w:r w:rsidR="008E1384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DA4EB0" w:rsidRPr="0081343F">
        <w:rPr>
          <w:rFonts w:ascii="Times New Roman" w:hAnsi="Times New Roman" w:cs="Times New Roman"/>
          <w:sz w:val="28"/>
          <w:szCs w:val="28"/>
        </w:rPr>
        <w:t>.</w:t>
      </w:r>
    </w:p>
    <w:p w14:paraId="0D93C566" w14:textId="5A206645" w:rsidR="00DA4EB0" w:rsidRPr="0081343F" w:rsidRDefault="005C029A" w:rsidP="00F260F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>2.5.4.</w:t>
      </w:r>
      <w:r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Заявление будущего супруга (супруги) несовершеннолетнего</w:t>
      </w:r>
      <w:r w:rsidR="004F5D79" w:rsidRPr="0081343F">
        <w:rPr>
          <w:rFonts w:ascii="Times New Roman" w:eastAsia="Times New Roman" w:hAnsi="Times New Roman" w:cs="Times New Roman"/>
          <w:sz w:val="28"/>
          <w:szCs w:val="28"/>
        </w:rPr>
        <w:t xml:space="preserve"> (ей)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на имя Главы </w:t>
      </w:r>
      <w:r w:rsidR="00F260F3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DA4EB0" w:rsidRPr="0081343F">
        <w:rPr>
          <w:rFonts w:ascii="Times New Roman" w:hAnsi="Times New Roman" w:cs="Times New Roman"/>
          <w:sz w:val="28"/>
          <w:szCs w:val="28"/>
        </w:rPr>
        <w:t>администрации</w:t>
      </w:r>
      <w:r w:rsidR="00F260F3">
        <w:rPr>
          <w:rFonts w:ascii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F260F3" w:rsidRPr="008134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по </w:t>
      </w:r>
      <w:r w:rsidR="00F260F3" w:rsidRPr="0081343F">
        <w:rPr>
          <w:rFonts w:ascii="Times New Roman" w:hAnsi="Times New Roman" w:cs="Times New Roman"/>
          <w:sz w:val="28"/>
          <w:szCs w:val="28"/>
        </w:rPr>
        <w:t>форме согласно приложению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№</w:t>
      </w:r>
      <w:r w:rsidR="004F5D79" w:rsidRPr="0081343F">
        <w:rPr>
          <w:rFonts w:ascii="Times New Roman" w:hAnsi="Times New Roman" w:cs="Times New Roman"/>
          <w:sz w:val="28"/>
          <w:szCs w:val="28"/>
        </w:rPr>
        <w:t>2</w:t>
      </w:r>
      <w:r w:rsidR="00DA4EB0" w:rsidRPr="0081343F">
        <w:rPr>
          <w:rFonts w:ascii="Times New Roman" w:hAnsi="Times New Roman" w:cs="Times New Roman"/>
          <w:sz w:val="28"/>
          <w:szCs w:val="28"/>
        </w:rPr>
        <w:t xml:space="preserve">   </w:t>
      </w:r>
      <w:r w:rsidR="00F260F3" w:rsidRPr="008134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DA4EB0" w:rsidRPr="0081343F">
        <w:rPr>
          <w:rFonts w:ascii="Times New Roman" w:hAnsi="Times New Roman" w:cs="Times New Roman"/>
          <w:sz w:val="28"/>
          <w:szCs w:val="28"/>
        </w:rPr>
        <w:t>.</w:t>
      </w:r>
    </w:p>
    <w:p w14:paraId="535F2FAA" w14:textId="77777777" w:rsidR="00F260F3" w:rsidRDefault="00581ED5" w:rsidP="00F260F3">
      <w:pPr>
        <w:pStyle w:val="a8"/>
        <w:shd w:val="clear" w:color="auto" w:fill="FFFFFF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4EB0" w:rsidRPr="0081343F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личность, законного представителя, а также лиц, вступающих в брак (оригинал и копия).</w:t>
      </w:r>
    </w:p>
    <w:p w14:paraId="56AC1D47" w14:textId="2F14FDF3" w:rsidR="00581ED5" w:rsidRPr="0081343F" w:rsidRDefault="00581ED5" w:rsidP="00F260F3">
      <w:pPr>
        <w:pStyle w:val="a8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2.5.5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CD" w:rsidRPr="0081343F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необходимость снижения брачного возраста (справка о рождении ребенка</w:t>
      </w:r>
      <w:r w:rsidR="004F5D79"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CD" w:rsidRPr="0081343F">
        <w:rPr>
          <w:rFonts w:ascii="Times New Roman" w:eastAsia="Times New Roman" w:hAnsi="Times New Roman" w:cs="Times New Roman"/>
          <w:sz w:val="28"/>
          <w:szCs w:val="28"/>
        </w:rPr>
        <w:t>(оригинал и копия), свидетельство о рождении ребенка (оригинал и копия), справка из женской консультации (оригинал)).</w:t>
      </w:r>
    </w:p>
    <w:p w14:paraId="23EC1146" w14:textId="77777777" w:rsidR="003970CD" w:rsidRPr="0081343F" w:rsidRDefault="009A75CC" w:rsidP="00F260F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3970CD" w:rsidRPr="0081343F">
        <w:rPr>
          <w:rFonts w:ascii="Times New Roman" w:eastAsia="Times New Roman" w:hAnsi="Times New Roman" w:cs="Times New Roman"/>
          <w:sz w:val="28"/>
          <w:szCs w:val="28"/>
        </w:rPr>
        <w:t>правка из образовательного учреждения (оригинал).</w:t>
      </w:r>
    </w:p>
    <w:p w14:paraId="5E1AA621" w14:textId="77777777" w:rsidR="00F260F3" w:rsidRDefault="00F260F3" w:rsidP="00B91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5F7429" w14:textId="2D6193DE" w:rsidR="00B91F71" w:rsidRPr="00B0037F" w:rsidRDefault="00B91F71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2.6. 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F260F3" w:rsidRPr="00B0037F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для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0F3" w:rsidRPr="00B0037F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F260F3" w:rsidRPr="00B003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D2698E" w14:textId="6E01FE68" w:rsidR="00C57F6D" w:rsidRPr="0081343F" w:rsidRDefault="00C57F6D" w:rsidP="00F26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непредставление в полном объеме документов, предусмотренных пунктом</w:t>
      </w:r>
      <w:hyperlink r:id="rId6" w:history="1">
        <w:r w:rsidRPr="0081343F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B91F71" w:rsidRPr="0081343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343F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регламента;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6D285D5A" w14:textId="26B7F4CA" w:rsidR="00682914" w:rsidRPr="0081343F" w:rsidRDefault="008C3532" w:rsidP="008E1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 </w:t>
      </w:r>
      <w:r w:rsidR="00F260F3" w:rsidRPr="0081343F">
        <w:rPr>
          <w:rFonts w:ascii="Times New Roman" w:hAnsi="Times New Roman" w:cs="Times New Roman"/>
          <w:spacing w:val="2"/>
          <w:sz w:val="28"/>
          <w:szCs w:val="28"/>
        </w:rPr>
        <w:t>выявление противоречий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, неточностей, в представленных на рассмотрение документах,</w:t>
      </w:r>
      <w:r w:rsidR="00682914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либо фактов их </w:t>
      </w:r>
      <w:r w:rsidR="003256A7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682914" w:rsidRPr="0081343F">
        <w:rPr>
          <w:rFonts w:ascii="Times New Roman" w:hAnsi="Times New Roman" w:cs="Times New Roman"/>
          <w:spacing w:val="2"/>
          <w:sz w:val="28"/>
          <w:szCs w:val="28"/>
        </w:rPr>
        <w:t>недостоверности;</w:t>
      </w:r>
    </w:p>
    <w:p w14:paraId="40922DB2" w14:textId="7A36AD44" w:rsidR="003256A7" w:rsidRPr="0081343F" w:rsidRDefault="003256A7" w:rsidP="008E1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>- несовершеннолетний (</w:t>
      </w:r>
      <w:proofErr w:type="spellStart"/>
      <w:r w:rsidRPr="0081343F">
        <w:rPr>
          <w:rFonts w:ascii="Times New Roman" w:hAnsi="Times New Roman" w:cs="Times New Roman"/>
          <w:spacing w:val="2"/>
          <w:sz w:val="28"/>
          <w:szCs w:val="28"/>
        </w:rPr>
        <w:t>яя</w:t>
      </w:r>
      <w:proofErr w:type="spellEnd"/>
      <w:r w:rsidRPr="0081343F">
        <w:rPr>
          <w:rFonts w:ascii="Times New Roman" w:hAnsi="Times New Roman" w:cs="Times New Roman"/>
          <w:spacing w:val="2"/>
          <w:sz w:val="28"/>
          <w:szCs w:val="28"/>
        </w:rPr>
        <w:t>) не достиг</w:t>
      </w:r>
      <w:r w:rsidR="004F5D79" w:rsidRPr="0081343F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ла</w:t>
      </w:r>
      <w:r w:rsidR="004F5D79" w:rsidRPr="0081343F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возраста 16 лет;</w:t>
      </w:r>
    </w:p>
    <w:p w14:paraId="42EFE400" w14:textId="1EA1F946" w:rsidR="008C3532" w:rsidRPr="0081343F" w:rsidRDefault="003256A7" w:rsidP="00F35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F35922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1402E" w:rsidRPr="0081343F">
        <w:rPr>
          <w:rFonts w:ascii="Times New Roman" w:hAnsi="Times New Roman" w:cs="Times New Roman"/>
          <w:spacing w:val="2"/>
          <w:sz w:val="28"/>
          <w:szCs w:val="28"/>
        </w:rPr>
        <w:t>нет согласия родителей (законных представителей) несовершеннолетнего.</w:t>
      </w:r>
    </w:p>
    <w:p w14:paraId="080AA1C8" w14:textId="77777777" w:rsidR="00333618" w:rsidRPr="0081343F" w:rsidRDefault="00333618" w:rsidP="00F35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4AF2D4A" w14:textId="5DC660A9" w:rsidR="00C57F6D" w:rsidRPr="00B0037F" w:rsidRDefault="00406EDD" w:rsidP="00F260F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3F">
        <w:rPr>
          <w:rFonts w:ascii="Times New Roman" w:hAnsi="Times New Roman" w:cs="Times New Roman"/>
          <w:b/>
          <w:sz w:val="28"/>
          <w:szCs w:val="28"/>
        </w:rPr>
        <w:t>2.</w:t>
      </w:r>
      <w:r w:rsidR="00993DFA">
        <w:rPr>
          <w:rFonts w:ascii="Times New Roman" w:hAnsi="Times New Roman" w:cs="Times New Roman"/>
          <w:b/>
          <w:sz w:val="28"/>
          <w:szCs w:val="28"/>
        </w:rPr>
        <w:t>7</w:t>
      </w:r>
      <w:r w:rsidR="00C57F6D" w:rsidRPr="008134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7F6D" w:rsidRPr="00B0037F">
        <w:rPr>
          <w:rFonts w:ascii="Times New Roman" w:hAnsi="Times New Roman" w:cs="Times New Roman"/>
          <w:bCs/>
          <w:sz w:val="28"/>
          <w:szCs w:val="28"/>
        </w:rPr>
        <w:t xml:space="preserve">Основанием для приостановления </w:t>
      </w:r>
      <w:r w:rsidR="00F260F3" w:rsidRPr="00B0037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="00C57F6D" w:rsidRPr="00B0037F">
        <w:rPr>
          <w:rFonts w:ascii="Times New Roman" w:hAnsi="Times New Roman" w:cs="Times New Roman"/>
          <w:bCs/>
          <w:sz w:val="28"/>
          <w:szCs w:val="28"/>
        </w:rPr>
        <w:t xml:space="preserve"> является заявление </w:t>
      </w:r>
      <w:r w:rsidR="00F260F3" w:rsidRPr="00B0037F">
        <w:rPr>
          <w:rFonts w:ascii="Times New Roman" w:hAnsi="Times New Roman" w:cs="Times New Roman"/>
          <w:bCs/>
          <w:sz w:val="28"/>
          <w:szCs w:val="28"/>
        </w:rPr>
        <w:t>получателя муниципальной услуги</w:t>
      </w:r>
      <w:r w:rsidR="00C57F6D" w:rsidRPr="00B0037F">
        <w:rPr>
          <w:rFonts w:ascii="Times New Roman" w:hAnsi="Times New Roman" w:cs="Times New Roman"/>
          <w:bCs/>
          <w:sz w:val="28"/>
          <w:szCs w:val="28"/>
        </w:rPr>
        <w:t>.</w:t>
      </w:r>
      <w:r w:rsidR="00C57F6D" w:rsidRPr="00B00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692828" w14:textId="77777777" w:rsidR="00333618" w:rsidRPr="00F260F3" w:rsidRDefault="00333618" w:rsidP="008E13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3649D2" w14:textId="0F52F771" w:rsidR="009D2969" w:rsidRPr="00B0037F" w:rsidRDefault="009D2969" w:rsidP="00F260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93DF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260F3" w:rsidRPr="00B0037F">
        <w:rPr>
          <w:rFonts w:ascii="Times New Roman" w:eastAsia="Times New Roman" w:hAnsi="Times New Roman" w:cs="Times New Roman"/>
          <w:sz w:val="28"/>
          <w:szCs w:val="28"/>
        </w:rPr>
        <w:t>Требования к местам исполнения</w:t>
      </w:r>
      <w:r w:rsidRPr="00B003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B0037F" w:rsidRPr="00B003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4FE075" w14:textId="07689B46" w:rsidR="00F260F3" w:rsidRDefault="009D2969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260F3"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услуга осуществляется непосредственно в помещении, где располагается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сектор социальной политики Отдела образования Новозыбковской городской администрации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C2D95F" w14:textId="1504B0AE" w:rsidR="009D2969" w:rsidRPr="0081343F" w:rsidRDefault="009D2969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A674E">
        <w:rPr>
          <w:rFonts w:ascii="Times New Roman" w:eastAsia="Times New Roman" w:hAnsi="Times New Roman" w:cs="Times New Roman"/>
          <w:b/>
          <w:bCs/>
          <w:sz w:val="28"/>
          <w:szCs w:val="28"/>
        </w:rPr>
        <w:t>.2.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Помещение, в котором предоставляется муниципальная услуга, должно обеспечивать:</w:t>
      </w:r>
    </w:p>
    <w:p w14:paraId="741A086C" w14:textId="77777777" w:rsidR="009D2969" w:rsidRPr="0081343F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1) комфортное расположение заявителя и должностного лица, осуществляющего прием;</w:t>
      </w:r>
    </w:p>
    <w:p w14:paraId="25C1FB31" w14:textId="77777777" w:rsidR="009D2969" w:rsidRPr="0081343F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2) возможность и удобство оформления заявителем заявления;</w:t>
      </w:r>
    </w:p>
    <w:p w14:paraId="1DCE4644" w14:textId="125F1A11" w:rsidR="009D2969" w:rsidRPr="0081343F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3) телефонную связь;</w:t>
      </w:r>
    </w:p>
    <w:p w14:paraId="7E74419D" w14:textId="77777777" w:rsidR="00F260F3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4) возможность копирования документов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2D1EE0" w14:textId="77777777" w:rsidR="00F260F3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5) оборудование мест ожидания;</w:t>
      </w:r>
    </w:p>
    <w:p w14:paraId="74F2F76D" w14:textId="320AC4D0" w:rsidR="009D2969" w:rsidRPr="0081343F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6) наличие письменных принадлежностей и бумаги формата A4.</w:t>
      </w:r>
    </w:p>
    <w:p w14:paraId="280B0EB4" w14:textId="67070098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.3.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Кабинет приема заявителей должен быть оборудован информационными табличками (вывесками) с указанием:</w:t>
      </w:r>
    </w:p>
    <w:p w14:paraId="4B3FDDD7" w14:textId="594847B9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1) номера кабинета;</w:t>
      </w:r>
    </w:p>
    <w:p w14:paraId="776D4A54" w14:textId="77777777" w:rsidR="00F260F3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2) фамилии, имени, отчества и должности специалиста, осуществляющего прием;</w:t>
      </w:r>
    </w:p>
    <w:p w14:paraId="4A695BD1" w14:textId="084C6FE5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3) рабочего времени и перерыва на обед.</w:t>
      </w:r>
    </w:p>
    <w:p w14:paraId="46F44302" w14:textId="55E8EE9F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специалиста должно быть оборудовано телефоном, персональным компьютером с возможностью доступа к необходимым информационным базам данных, печатающим и сканирующим устройствами, позволяющими своевременно и в полном объеме организовать исполнение муниципальной услуги.</w:t>
      </w:r>
    </w:p>
    <w:p w14:paraId="23BB74A7" w14:textId="6824EC73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.5.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конфиденциальности сведений о заявителе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допускается.</w:t>
      </w:r>
    </w:p>
    <w:p w14:paraId="6976E4BC" w14:textId="0AA266F5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.6.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содержать места для ожидания приема заявителей, которые   должны быть оборудованы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14:paraId="1131F7BC" w14:textId="2B8A8DC1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.7.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Место ожидания должно находиться в холле или ином специально приспособленном помещении.</w:t>
      </w:r>
    </w:p>
    <w:p w14:paraId="44F9AF4E" w14:textId="54C65EA1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.8.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Места для ожидания должны соответствовать комфортным условиям для заявителей и оптимальным условиям работы специалистов.</w:t>
      </w:r>
    </w:p>
    <w:p w14:paraId="39C70C2B" w14:textId="1A6B00F3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.9.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Места ожидания при представлении или получении документов должны быть оборудованы стульями (кресельными секциями) и (или)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2 мест на специалиста, ведущего прием документов.</w:t>
      </w:r>
    </w:p>
    <w:p w14:paraId="242A9661" w14:textId="032A089A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.10.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14:paraId="10D7C907" w14:textId="3FA33589" w:rsidR="009D2969" w:rsidRPr="0081343F" w:rsidRDefault="009D2969" w:rsidP="009D2969">
      <w:pPr>
        <w:tabs>
          <w:tab w:val="num" w:pos="-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.11.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услуги. </w:t>
      </w:r>
    </w:p>
    <w:p w14:paraId="4147D774" w14:textId="77777777" w:rsidR="009D2969" w:rsidRPr="0081343F" w:rsidRDefault="009D2969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142AC" w14:textId="77777777" w:rsidR="009D2969" w:rsidRPr="00B0037F" w:rsidRDefault="009D2969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93DF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0037F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обеспечению доступности муниципальной услуги инвалидам.</w:t>
      </w:r>
    </w:p>
    <w:p w14:paraId="2307AFE8" w14:textId="77777777" w:rsidR="009D2969" w:rsidRPr="0081343F" w:rsidRDefault="009D2969" w:rsidP="009D2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93DFA"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Инвалидам, включая инвалидов, использующих кресла-коляски, обеспечиваются:</w:t>
      </w:r>
    </w:p>
    <w:p w14:paraId="78F40EA6" w14:textId="682CEC28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условия для беспрепятственного доступа к зданию, в котором предоставляется услуга и предоставляемым в нем услугам;</w:t>
      </w:r>
    </w:p>
    <w:p w14:paraId="45E2FF6C" w14:textId="48E636C4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или с помощью сотрудников, предоставляющих услугу, передвижения по территории здания, входа в здание и выхода из него;</w:t>
      </w:r>
    </w:p>
    <w:p w14:paraId="306DBBA9" w14:textId="3BB5C471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здание, в котором предоставляется услуга, в том числе с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кресла-коляски и при необходимости с помощью сотрудников, предоставляющих услугу;</w:t>
      </w:r>
    </w:p>
    <w:p w14:paraId="7CC50BAC" w14:textId="31187D1F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E5DB80D" w14:textId="6A1CDDE5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14:paraId="5C6A9A38" w14:textId="019583DB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AB4BD6" w14:textId="16797916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оказание сотрудниками, предоставляющими услугу, иной необходимой инвалидам помощи в преодолении барьеров, мешающих получению муниципальной услуги и использованию объектов наравне с другими лицами;</w:t>
      </w:r>
    </w:p>
    <w:p w14:paraId="4688FD06" w14:textId="6E34E675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при необходимости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105FB66F" w14:textId="29817510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или к месту предоставления услуги собаки-проводника при наличии документа, подтверждающего ее специальное обучение, выданного по </w:t>
      </w:r>
      <w:hyperlink r:id="rId7" w:history="1">
        <w:r w:rsidR="009D2969" w:rsidRPr="008134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форме</w:t>
        </w:r>
      </w:hyperlink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</w:t>
      </w:r>
      <w:hyperlink r:id="rId8" w:history="1">
        <w:r w:rsidR="009D2969" w:rsidRPr="008134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приказом Министерства труда и социальной защиты Российской Федерации от 22.06.2015 N 386н «Об утверждении формы документа, подтверждающего специальное обучение собаки-проводника, и порядка</w:t>
        </w:r>
        <w:r w:rsidR="006A4D6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="009D2969" w:rsidRPr="008134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его</w:t>
        </w:r>
        <w:r w:rsidR="006A4D6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  <w:r w:rsidR="009D2969" w:rsidRPr="008134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выдачи»</w:t>
        </w:r>
      </w:hyperlink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;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br/>
        <w:t>- обеспечение доступа инвалидов к иным помещениям: вестибюль, гардероб, санузлы, коридоры, буфет, читальные, выставочные (экспозиционные) залы и помещения,</w:t>
      </w:r>
      <w:r w:rsidR="006A4D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лифтовые</w:t>
      </w:r>
      <w:r w:rsidR="006A4D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холлы;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br/>
        <w:t>- доступность звуковой информации для посетителей, использующих слуховые аппараты, путем оборудования залов обслуживания заявителей индукционной</w:t>
      </w:r>
      <w:r w:rsidR="009120D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системой.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br/>
      </w:r>
      <w:r w:rsidR="009D2969"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93DFA"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</w:t>
      </w:r>
      <w:r w:rsidR="009D2969"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.2.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 Кроме условий доступности муниципальной услуги, предусмотренных </w:t>
      </w:r>
      <w:hyperlink w:anchor="Par1" w:history="1">
        <w:r w:rsidR="009D2969" w:rsidRPr="0081343F">
          <w:rPr>
            <w:rFonts w:ascii="Times New Roman" w:eastAsia="Times New Roman" w:hAnsi="Times New Roman" w:cs="Times New Roman"/>
            <w:sz w:val="28"/>
            <w:szCs w:val="28"/>
          </w:rPr>
          <w:t>подпунктом 2.</w:t>
        </w:r>
        <w:r w:rsidR="009120D9">
          <w:rPr>
            <w:rFonts w:ascii="Times New Roman" w:eastAsia="Times New Roman" w:hAnsi="Times New Roman" w:cs="Times New Roman"/>
            <w:sz w:val="28"/>
            <w:szCs w:val="28"/>
          </w:rPr>
          <w:t>9</w:t>
        </w:r>
        <w:r w:rsidR="009D2969" w:rsidRPr="0081343F">
          <w:rPr>
            <w:rFonts w:ascii="Times New Roman" w:eastAsia="Times New Roman" w:hAnsi="Times New Roman" w:cs="Times New Roman"/>
            <w:sz w:val="28"/>
            <w:szCs w:val="28"/>
          </w:rPr>
          <w:t>.1</w:t>
        </w:r>
      </w:hyperlink>
      <w:r w:rsidR="00FE0393" w:rsidRPr="008134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обеспечиваются:</w:t>
      </w:r>
    </w:p>
    <w:p w14:paraId="42E68ACE" w14:textId="23BFCA01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размещение помещений, в которых предоставляется муниципальная услуга, преимущественно на нижних этажах здания;</w:t>
      </w:r>
    </w:p>
    <w:p w14:paraId="2167C972" w14:textId="38242900" w:rsidR="009D2969" w:rsidRPr="0081343F" w:rsidRDefault="00F260F3" w:rsidP="00F2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оборудование на прилегающих к зданию, в котором предоставляется услуга территориях мест для парковки автотранспортных средств инвалидов;</w:t>
      </w:r>
    </w:p>
    <w:p w14:paraId="25A7CE44" w14:textId="0C03C9A8" w:rsidR="009D2969" w:rsidRPr="0081343F" w:rsidRDefault="00F260F3" w:rsidP="009D2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2969" w:rsidRPr="0081343F">
        <w:rPr>
          <w:rFonts w:ascii="Times New Roman" w:eastAsia="Times New Roman" w:hAnsi="Times New Roman" w:cs="Times New Roman"/>
          <w:sz w:val="28"/>
          <w:szCs w:val="28"/>
        </w:rPr>
        <w:t>оборудование зданий и помещений пандусами, специальными ограждениями и перилами, обеспечивающими беспрепятственное передвижение и разворот инвалидных колясок, размещение столов для инвалидов в стороне от входа с учетом беспрепятственного подъезда и поворота колясок.</w:t>
      </w:r>
    </w:p>
    <w:p w14:paraId="02129A59" w14:textId="2BB6F3D1" w:rsidR="008E1384" w:rsidRDefault="009D2969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инструктажа сотрудников, осуществляющих непосредственное взаимодействие с получателями услуги, по вопросам ознакомления инвалидов с размещением кабинетов, а также оказания им помощи в уяснении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последовательности действий и маршрута передвижения при получении услуги».</w:t>
      </w:r>
    </w:p>
    <w:p w14:paraId="77DDFE2C" w14:textId="77777777" w:rsidR="00F260F3" w:rsidRPr="00F260F3" w:rsidRDefault="00F260F3" w:rsidP="00F26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E56B0" w14:textId="2169CB12" w:rsidR="00A3771B" w:rsidRPr="00B0037F" w:rsidRDefault="00A3771B" w:rsidP="00B0037F">
      <w:pPr>
        <w:numPr>
          <w:ilvl w:val="0"/>
          <w:numId w:val="7"/>
        </w:numPr>
        <w:tabs>
          <w:tab w:val="clear" w:pos="2670"/>
          <w:tab w:val="num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  <w:r w:rsidR="00B003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37F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процедур, требования к порядку их выполнения</w:t>
      </w:r>
    </w:p>
    <w:p w14:paraId="42CD9C95" w14:textId="045B574E" w:rsidR="00C57F6D" w:rsidRPr="00B0037F" w:rsidRDefault="00C57F6D" w:rsidP="00F260F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81343F">
        <w:rPr>
          <w:rFonts w:ascii="Times New Roman" w:hAnsi="Times New Roman" w:cs="Times New Roman"/>
          <w:sz w:val="28"/>
          <w:szCs w:val="28"/>
        </w:rPr>
        <w:t xml:space="preserve">. </w:t>
      </w:r>
      <w:r w:rsidR="00A3771B" w:rsidRPr="00B0037F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B0037F">
        <w:rPr>
          <w:rFonts w:ascii="Times New Roman" w:hAnsi="Times New Roman" w:cs="Times New Roman"/>
          <w:sz w:val="28"/>
          <w:szCs w:val="28"/>
        </w:rPr>
        <w:t xml:space="preserve"> </w:t>
      </w:r>
      <w:r w:rsidR="001A674E" w:rsidRPr="00B0037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B0037F">
        <w:rPr>
          <w:rFonts w:ascii="Times New Roman" w:hAnsi="Times New Roman" w:cs="Times New Roman"/>
          <w:sz w:val="28"/>
          <w:szCs w:val="28"/>
        </w:rPr>
        <w:t>:</w:t>
      </w:r>
    </w:p>
    <w:p w14:paraId="64FCCA28" w14:textId="144AC5D0" w:rsidR="00C57F6D" w:rsidRPr="0081343F" w:rsidRDefault="00C57F6D" w:rsidP="0007175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-  </w:t>
      </w:r>
      <w:r w:rsidR="001A674E"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прием </w:t>
      </w:r>
      <w:proofErr w:type="gramStart"/>
      <w:r w:rsidR="001A674E" w:rsidRPr="0081343F">
        <w:rPr>
          <w:rFonts w:ascii="Times New Roman" w:hAnsi="Times New Roman" w:cs="Times New Roman"/>
          <w:spacing w:val="-20"/>
          <w:sz w:val="28"/>
          <w:szCs w:val="28"/>
        </w:rPr>
        <w:t>и</w:t>
      </w:r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28089C"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pacing w:val="-20"/>
          <w:sz w:val="28"/>
          <w:szCs w:val="28"/>
        </w:rPr>
        <w:t>регистрация</w:t>
      </w:r>
      <w:proofErr w:type="gramEnd"/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28089C"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 заявления   </w:t>
      </w:r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о </w:t>
      </w:r>
      <w:r w:rsidR="0028089C"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предоставлении  </w:t>
      </w:r>
      <w:r w:rsidR="008E1384"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pacing w:val="-20"/>
          <w:sz w:val="28"/>
          <w:szCs w:val="28"/>
        </w:rPr>
        <w:t xml:space="preserve">муниципальной  услуги; </w:t>
      </w:r>
    </w:p>
    <w:p w14:paraId="50E44C0D" w14:textId="77777777" w:rsidR="00C57F6D" w:rsidRPr="0081343F" w:rsidRDefault="00C57F6D" w:rsidP="0007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>- рассмотрение заявления и приложенных к нему документов на предмет соответствия заявленной просьбы действующему зако</w:t>
      </w:r>
      <w:r w:rsidR="004E33D4" w:rsidRPr="0081343F">
        <w:rPr>
          <w:rFonts w:ascii="Times New Roman" w:hAnsi="Times New Roman" w:cs="Times New Roman"/>
          <w:spacing w:val="2"/>
          <w:sz w:val="28"/>
          <w:szCs w:val="28"/>
        </w:rPr>
        <w:t>нодательству и интересам несовершеннолетнего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614681A9" w14:textId="77777777" w:rsidR="004E33D4" w:rsidRPr="0081343F" w:rsidRDefault="00C57F6D" w:rsidP="000717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принятие решения о </w:t>
      </w:r>
      <w:r w:rsidR="004E33D4" w:rsidRPr="0081343F">
        <w:rPr>
          <w:rFonts w:ascii="Times New Roman" w:hAnsi="Times New Roman" w:cs="Times New Roman"/>
          <w:spacing w:val="2"/>
          <w:sz w:val="28"/>
          <w:szCs w:val="28"/>
        </w:rPr>
        <w:t>предоставлении муниципальной услуги либо об отказе в предоставлении услуги;</w:t>
      </w:r>
    </w:p>
    <w:p w14:paraId="68E922A8" w14:textId="5A8E326A" w:rsidR="004E33D4" w:rsidRPr="0081343F" w:rsidRDefault="00C57F6D" w:rsidP="0007175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подготовка, согласование, подписание постановления </w:t>
      </w:r>
      <w:r w:rsidR="00F260F3">
        <w:rPr>
          <w:rFonts w:ascii="Times New Roman" w:hAnsi="Times New Roman" w:cs="Times New Roman"/>
          <w:spacing w:val="2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о предоставлении </w:t>
      </w:r>
      <w:r w:rsidR="00F260F3" w:rsidRPr="0081343F">
        <w:rPr>
          <w:rFonts w:ascii="Times New Roman" w:hAnsi="Times New Roman" w:cs="Times New Roman"/>
          <w:spacing w:val="2"/>
          <w:sz w:val="28"/>
          <w:szCs w:val="28"/>
        </w:rPr>
        <w:t>муниципальной услуги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52E3874F" w14:textId="0575ED63" w:rsidR="00C57F6D" w:rsidRPr="0081343F" w:rsidRDefault="00C57F6D" w:rsidP="0007175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- выдача постановления </w:t>
      </w:r>
      <w:r w:rsidR="00F260F3">
        <w:rPr>
          <w:rFonts w:ascii="Times New Roman" w:hAnsi="Times New Roman" w:cs="Times New Roman"/>
          <w:spacing w:val="2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4E33D4" w:rsidRPr="0081343F">
        <w:rPr>
          <w:rFonts w:ascii="Times New Roman" w:hAnsi="Times New Roman" w:cs="Times New Roman"/>
          <w:spacing w:val="2"/>
          <w:sz w:val="28"/>
          <w:szCs w:val="28"/>
        </w:rPr>
        <w:t>заявителю на руки;</w:t>
      </w:r>
    </w:p>
    <w:p w14:paraId="7DCABA56" w14:textId="13937B6E" w:rsidR="004E33D4" w:rsidRDefault="004E33D4" w:rsidP="0007175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>- подготовка отказа в предоставлении муниципальной услуги</w:t>
      </w:r>
      <w:r w:rsidR="00A5060D" w:rsidRPr="0081343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1BF2EDA6" w14:textId="77777777" w:rsidR="001A674E" w:rsidRPr="0081343F" w:rsidRDefault="001A674E" w:rsidP="0007175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55B70DF" w14:textId="7C23197D" w:rsidR="00C57F6D" w:rsidRPr="00B0037F" w:rsidRDefault="00C57F6D" w:rsidP="00F26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B0037F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о </w:t>
      </w:r>
      <w:r w:rsidR="00F260F3" w:rsidRPr="00B0037F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B0037F">
        <w:rPr>
          <w:rFonts w:ascii="Times New Roman" w:hAnsi="Times New Roman" w:cs="Times New Roman"/>
          <w:sz w:val="28"/>
          <w:szCs w:val="28"/>
        </w:rPr>
        <w:t>.</w:t>
      </w:r>
    </w:p>
    <w:p w14:paraId="00061021" w14:textId="5DE9DA28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Основанием  для начала административной процедуры является обращение заявителя с заявлением на имя Главы </w:t>
      </w:r>
      <w:r w:rsidR="00F260F3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hAnsi="Times New Roman" w:cs="Times New Roman"/>
          <w:sz w:val="28"/>
          <w:szCs w:val="28"/>
        </w:rPr>
        <w:t xml:space="preserve">администрации по форме согласно приложению к административному регламенту и документами, предусмотренными </w:t>
      </w:r>
      <w:hyperlink r:id="rId9" w:history="1">
        <w:r w:rsidRPr="0081343F">
          <w:rPr>
            <w:rFonts w:ascii="Times New Roman" w:hAnsi="Times New Roman" w:cs="Times New Roman"/>
            <w:sz w:val="28"/>
            <w:szCs w:val="28"/>
          </w:rPr>
          <w:t>п. 2.</w:t>
        </w:r>
        <w:r w:rsidR="00BB025E" w:rsidRPr="0081343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343F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регламента.</w:t>
      </w:r>
    </w:p>
    <w:p w14:paraId="03A571CC" w14:textId="2F91F564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F260F3" w:rsidRPr="00F260F3">
        <w:rPr>
          <w:rFonts w:ascii="Times New Roman" w:hAnsi="Times New Roman" w:cs="Times New Roman"/>
          <w:sz w:val="28"/>
          <w:szCs w:val="28"/>
        </w:rPr>
        <w:t>сектор</w:t>
      </w:r>
      <w:r w:rsidR="00F260F3">
        <w:rPr>
          <w:rFonts w:ascii="Times New Roman" w:hAnsi="Times New Roman" w:cs="Times New Roman"/>
          <w:sz w:val="28"/>
          <w:szCs w:val="28"/>
        </w:rPr>
        <w:t>а</w:t>
      </w:r>
      <w:r w:rsidR="00F260F3" w:rsidRPr="00F260F3">
        <w:rPr>
          <w:rFonts w:ascii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</w:t>
      </w:r>
      <w:proofErr w:type="gramStart"/>
      <w:r w:rsidR="00F260F3" w:rsidRPr="00F260F3">
        <w:rPr>
          <w:rFonts w:ascii="Times New Roman" w:hAnsi="Times New Roman" w:cs="Times New Roman"/>
          <w:sz w:val="28"/>
          <w:szCs w:val="28"/>
        </w:rPr>
        <w:t>администрации</w:t>
      </w:r>
      <w:r w:rsidRPr="0081343F">
        <w:rPr>
          <w:rFonts w:ascii="Times New Roman" w:hAnsi="Times New Roman" w:cs="Times New Roman"/>
          <w:sz w:val="28"/>
          <w:szCs w:val="28"/>
        </w:rPr>
        <w:t>,  ответственное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за прием и регистрацию</w:t>
      </w:r>
      <w:r w:rsidR="00D737B6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6174D6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 xml:space="preserve">о </w:t>
      </w:r>
      <w:r w:rsidR="006174D6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>предоставлении муниципальной   услуги:</w:t>
      </w:r>
    </w:p>
    <w:p w14:paraId="7D0B4E3D" w14:textId="77777777" w:rsidR="00C57F6D" w:rsidRPr="0081343F" w:rsidRDefault="00C57F6D" w:rsidP="008B5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устанавливает личность заявителя путем проверки документа, удостоверяющего личность, и (или) документов, подтверждающих полномочия родителя, а также документов,</w:t>
      </w:r>
      <w:r w:rsidR="006174D6" w:rsidRPr="00813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4D6" w:rsidRPr="0081343F">
        <w:rPr>
          <w:rFonts w:ascii="Times New Roman" w:hAnsi="Times New Roman" w:cs="Times New Roman"/>
          <w:sz w:val="28"/>
          <w:szCs w:val="28"/>
        </w:rPr>
        <w:t>удостоверяющих  личность</w:t>
      </w:r>
      <w:proofErr w:type="gramEnd"/>
      <w:r w:rsidR="006174D6" w:rsidRPr="0081343F">
        <w:rPr>
          <w:rFonts w:ascii="Times New Roman" w:hAnsi="Times New Roman" w:cs="Times New Roman"/>
          <w:sz w:val="28"/>
          <w:szCs w:val="28"/>
        </w:rPr>
        <w:t xml:space="preserve">  несовершеннолетнего (ей);</w:t>
      </w:r>
    </w:p>
    <w:p w14:paraId="35C56B52" w14:textId="77777777" w:rsidR="00C57F6D" w:rsidRPr="0081343F" w:rsidRDefault="00C57F6D" w:rsidP="008B57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и наличие всех необходимых документов или помогает заявителю написать заявление при отсутствии у заявителя заполненного заявления или неправильном его заполнении;</w:t>
      </w:r>
    </w:p>
    <w:p w14:paraId="71B30579" w14:textId="77777777" w:rsidR="00C57F6D" w:rsidRPr="0081343F" w:rsidRDefault="00C57F6D" w:rsidP="00C5183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>Срок выполнения вышеуказанных процедур не более 30 минут;</w:t>
      </w:r>
    </w:p>
    <w:p w14:paraId="7BE5E73E" w14:textId="77777777" w:rsidR="00C57F6D" w:rsidRPr="0081343F" w:rsidRDefault="00C57F6D" w:rsidP="001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6174D6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  услуги; </w:t>
      </w:r>
    </w:p>
    <w:p w14:paraId="3DE53221" w14:textId="5193C61B" w:rsidR="00C57F6D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30424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>вышеуказанной</w:t>
      </w:r>
      <w:proofErr w:type="gramEnd"/>
      <w:r w:rsidR="00230424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 xml:space="preserve"> процедуры не превышает   1 рабочего дня.</w:t>
      </w:r>
    </w:p>
    <w:p w14:paraId="2D23DA9E" w14:textId="77777777" w:rsidR="001A674E" w:rsidRPr="0081343F" w:rsidRDefault="001A674E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0F887" w14:textId="6689DDD1" w:rsidR="00C57F6D" w:rsidRPr="00B0037F" w:rsidRDefault="008E1384" w:rsidP="008E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     </w:t>
      </w:r>
      <w:r w:rsidR="00C57F6D" w:rsidRPr="00F260F3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B0037F">
        <w:rPr>
          <w:rFonts w:ascii="Times New Roman" w:hAnsi="Times New Roman" w:cs="Times New Roman"/>
          <w:spacing w:val="2"/>
          <w:sz w:val="28"/>
          <w:szCs w:val="28"/>
        </w:rPr>
        <w:t xml:space="preserve">Рассмотрение заявления и приложенных к нему документов на предмет </w:t>
      </w:r>
      <w:r w:rsidR="00F260F3" w:rsidRPr="00B0037F">
        <w:rPr>
          <w:rFonts w:ascii="Times New Roman" w:hAnsi="Times New Roman" w:cs="Times New Roman"/>
          <w:spacing w:val="2"/>
          <w:sz w:val="28"/>
          <w:szCs w:val="28"/>
        </w:rPr>
        <w:t>соответствия заявленной просьбы действующему</w:t>
      </w:r>
      <w:r w:rsidR="00C57F6D" w:rsidRPr="00B0037F">
        <w:rPr>
          <w:rFonts w:ascii="Times New Roman" w:hAnsi="Times New Roman" w:cs="Times New Roman"/>
          <w:spacing w:val="2"/>
          <w:sz w:val="28"/>
          <w:szCs w:val="28"/>
        </w:rPr>
        <w:t xml:space="preserve"> законодательству и интересам ребенка</w:t>
      </w:r>
      <w:r w:rsidR="00C57F6D" w:rsidRPr="00B0037F">
        <w:rPr>
          <w:rFonts w:ascii="Times New Roman" w:hAnsi="Times New Roman" w:cs="Times New Roman"/>
          <w:sz w:val="28"/>
          <w:szCs w:val="28"/>
        </w:rPr>
        <w:t>.</w:t>
      </w:r>
    </w:p>
    <w:p w14:paraId="320B1308" w14:textId="77777777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 xml:space="preserve">для </w:t>
      </w:r>
      <w:r w:rsidR="006174D6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>начала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административной  процедуры является поступление в орган  опеки и попечительства  зарегистрированного заявления и документов, предусмотренных</w:t>
      </w:r>
      <w:r w:rsidR="00B269DF">
        <w:rPr>
          <w:rFonts w:ascii="Times New Roman" w:hAnsi="Times New Roman" w:cs="Times New Roman"/>
          <w:sz w:val="28"/>
          <w:szCs w:val="28"/>
        </w:rPr>
        <w:t> </w:t>
      </w:r>
      <w:r w:rsidRPr="0081343F">
        <w:rPr>
          <w:rFonts w:ascii="Times New Roman" w:hAnsi="Times New Roman" w:cs="Times New Roman"/>
          <w:sz w:val="28"/>
          <w:szCs w:val="28"/>
        </w:rPr>
        <w:t>пунктом 2.</w:t>
      </w:r>
      <w:r w:rsidR="0015133F" w:rsidRPr="0081343F">
        <w:rPr>
          <w:rFonts w:ascii="Times New Roman" w:hAnsi="Times New Roman" w:cs="Times New Roman"/>
          <w:sz w:val="28"/>
          <w:szCs w:val="28"/>
        </w:rPr>
        <w:t>5</w:t>
      </w:r>
      <w:r w:rsidRPr="0081343F">
        <w:rPr>
          <w:rFonts w:ascii="Times New Roman" w:hAnsi="Times New Roman" w:cs="Times New Roman"/>
          <w:sz w:val="28"/>
          <w:szCs w:val="28"/>
        </w:rPr>
        <w:t xml:space="preserve">. настоящего административного </w:t>
      </w:r>
      <w:r w:rsidRPr="0081343F">
        <w:rPr>
          <w:rFonts w:ascii="Times New Roman" w:hAnsi="Times New Roman" w:cs="Times New Roman"/>
          <w:sz w:val="28"/>
          <w:szCs w:val="28"/>
        </w:rPr>
        <w:lastRenderedPageBreak/>
        <w:t>регламента</w:t>
      </w:r>
      <w:r w:rsidR="00230424" w:rsidRPr="0081343F">
        <w:rPr>
          <w:rFonts w:ascii="Times New Roman" w:hAnsi="Times New Roman" w:cs="Times New Roman"/>
          <w:sz w:val="28"/>
          <w:szCs w:val="28"/>
        </w:rPr>
        <w:t xml:space="preserve">, для получения  муниципальной  </w:t>
      </w:r>
      <w:r w:rsidRPr="0081343F">
        <w:rPr>
          <w:rFonts w:ascii="Times New Roman" w:hAnsi="Times New Roman" w:cs="Times New Roman"/>
          <w:sz w:val="28"/>
          <w:szCs w:val="28"/>
        </w:rPr>
        <w:t>услуги.</w:t>
      </w:r>
    </w:p>
    <w:p w14:paraId="4F28A45E" w14:textId="77777777" w:rsidR="00F260F3" w:rsidRDefault="00C57F6D" w:rsidP="00F260F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F260F3" w:rsidRPr="00F260F3">
        <w:rPr>
          <w:rFonts w:ascii="Times New Roman" w:hAnsi="Times New Roman" w:cs="Times New Roman"/>
          <w:sz w:val="28"/>
          <w:szCs w:val="28"/>
        </w:rPr>
        <w:t>сектор</w:t>
      </w:r>
      <w:r w:rsidR="00F260F3">
        <w:rPr>
          <w:rFonts w:ascii="Times New Roman" w:hAnsi="Times New Roman" w:cs="Times New Roman"/>
          <w:sz w:val="28"/>
          <w:szCs w:val="28"/>
        </w:rPr>
        <w:t>а</w:t>
      </w:r>
      <w:r w:rsidR="00F260F3" w:rsidRPr="00F260F3">
        <w:rPr>
          <w:rFonts w:ascii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администрации </w:t>
      </w:r>
      <w:r w:rsidRPr="0081343F">
        <w:rPr>
          <w:rFonts w:ascii="Times New Roman" w:hAnsi="Times New Roman" w:cs="Times New Roman"/>
          <w:sz w:val="28"/>
          <w:szCs w:val="28"/>
        </w:rPr>
        <w:t xml:space="preserve">рассматривает документы заявителя в части проверки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соответствия заявленной просьбы действующему зако</w:t>
      </w:r>
      <w:r w:rsidR="00230424" w:rsidRPr="0081343F">
        <w:rPr>
          <w:rFonts w:ascii="Times New Roman" w:hAnsi="Times New Roman" w:cs="Times New Roman"/>
          <w:spacing w:val="2"/>
          <w:sz w:val="28"/>
          <w:szCs w:val="28"/>
        </w:rPr>
        <w:t>нодательству и интересам несовершеннолетнего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81343F">
        <w:rPr>
          <w:rFonts w:ascii="Times New Roman" w:hAnsi="Times New Roman" w:cs="Times New Roman"/>
          <w:sz w:val="28"/>
          <w:szCs w:val="28"/>
        </w:rPr>
        <w:t xml:space="preserve"> обращает внимание на полноту и  достоверность  документов, соответствие представленных документов требованиям нормативных правовых актов, указанных в </w:t>
      </w:r>
      <w:hyperlink w:anchor="Par93" w:history="1">
        <w:r w:rsidRPr="0081343F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7C075C" w:rsidRPr="0081343F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81343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перечню документов в соответствии с требованиями </w:t>
      </w:r>
      <w:r w:rsidR="00230424" w:rsidRPr="008134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8" w:history="1">
        <w:r w:rsidRPr="0081343F">
          <w:rPr>
            <w:rFonts w:ascii="Times New Roman" w:hAnsi="Times New Roman" w:cs="Times New Roman"/>
            <w:sz w:val="28"/>
            <w:szCs w:val="28"/>
          </w:rPr>
          <w:t>п. 2.</w:t>
        </w:r>
        <w:r w:rsidR="007C075C" w:rsidRPr="0081343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34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30424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30424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A76F00B" w14:textId="0E041F12" w:rsidR="00C57F6D" w:rsidRPr="0081343F" w:rsidRDefault="00C57F6D" w:rsidP="00F260F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нормативных правовых актов, указанных в </w:t>
      </w:r>
      <w:hyperlink w:anchor="Par93" w:history="1">
        <w:r w:rsidRPr="0081343F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7C075C" w:rsidRPr="0081343F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81343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уведомляет об этом заявителя в двухдневный срок.  При этом должностное лицо предлагает принять меры по приведению представленных документов в соответствие с требованиями </w:t>
      </w:r>
      <w:hyperlink w:anchor="Par93" w:history="1">
        <w:r w:rsidRPr="0081343F">
          <w:rPr>
            <w:rFonts w:ascii="Times New Roman" w:hAnsi="Times New Roman" w:cs="Times New Roman"/>
            <w:sz w:val="28"/>
            <w:szCs w:val="28"/>
          </w:rPr>
          <w:t xml:space="preserve">п. п. </w:t>
        </w:r>
        <w:r w:rsidR="007C075C" w:rsidRPr="0081343F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81343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8" w:history="1">
        <w:r w:rsidRPr="0081343F">
          <w:rPr>
            <w:rFonts w:ascii="Times New Roman" w:hAnsi="Times New Roman" w:cs="Times New Roman"/>
            <w:sz w:val="28"/>
            <w:szCs w:val="28"/>
          </w:rPr>
          <w:t>2.</w:t>
        </w:r>
        <w:r w:rsidR="007C075C" w:rsidRPr="0081343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343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FE39610" w14:textId="77777777" w:rsidR="009A6373" w:rsidRPr="0081343F" w:rsidRDefault="00C57F6D" w:rsidP="008E138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проверка комплектности документов и соответствия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заявленной просьбы действующему законодательству и интересам </w:t>
      </w:r>
      <w:r w:rsidR="00106F26" w:rsidRPr="0081343F">
        <w:rPr>
          <w:rFonts w:ascii="Times New Roman" w:hAnsi="Times New Roman" w:cs="Times New Roman"/>
          <w:spacing w:val="2"/>
          <w:sz w:val="28"/>
          <w:szCs w:val="28"/>
        </w:rPr>
        <w:t>несовершеннолетнего</w:t>
      </w:r>
      <w:r w:rsidRPr="0081343F">
        <w:rPr>
          <w:rFonts w:ascii="Times New Roman" w:hAnsi="Times New Roman" w:cs="Times New Roman"/>
          <w:sz w:val="28"/>
          <w:szCs w:val="28"/>
        </w:rPr>
        <w:t xml:space="preserve">, либо установление факта несоответствия заявленной просьбы действующему законодательству и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интересам </w:t>
      </w:r>
      <w:r w:rsidR="00106F26" w:rsidRPr="0081343F">
        <w:rPr>
          <w:rFonts w:ascii="Times New Roman" w:hAnsi="Times New Roman" w:cs="Times New Roman"/>
          <w:spacing w:val="2"/>
          <w:sz w:val="28"/>
          <w:szCs w:val="28"/>
        </w:rPr>
        <w:t>несовершеннолетнего</w:t>
      </w:r>
      <w:r w:rsidR="009A6373" w:rsidRPr="0081343F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14:paraId="4900A2E7" w14:textId="5386ACF3" w:rsidR="00C57F6D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 услуги, предусмотренных пунктом 2.</w:t>
      </w:r>
      <w:r w:rsidR="007E22D8" w:rsidRPr="0081343F">
        <w:rPr>
          <w:rFonts w:ascii="Times New Roman" w:hAnsi="Times New Roman" w:cs="Times New Roman"/>
          <w:sz w:val="28"/>
          <w:szCs w:val="28"/>
        </w:rPr>
        <w:t>6</w:t>
      </w:r>
      <w:r w:rsidRPr="0081343F">
        <w:rPr>
          <w:rFonts w:ascii="Times New Roman" w:hAnsi="Times New Roman" w:cs="Times New Roman"/>
          <w:sz w:val="28"/>
          <w:szCs w:val="28"/>
        </w:rPr>
        <w:t xml:space="preserve">. настоящего административного регламента, заявителю в течение 15 рабочих дней со дня принятия такого решения направляется уведомление об отказе в предоставлении муниципальной  услуги. В уведомлении заявителю указываются причины, послужившие основанием для принятия решения об отказе в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  услуги.</w:t>
      </w:r>
    </w:p>
    <w:p w14:paraId="70A5C00A" w14:textId="77777777" w:rsidR="001A674E" w:rsidRPr="0081343F" w:rsidRDefault="001A674E" w:rsidP="008E13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64F83" w14:textId="7768E681" w:rsidR="00C57F6D" w:rsidRPr="0081343F" w:rsidRDefault="00C94AFC" w:rsidP="008E1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0F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57F6D" w:rsidRPr="00F260F3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="00C57F6D"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C57F6D" w:rsidRPr="00B0037F">
        <w:rPr>
          <w:rFonts w:ascii="Times New Roman" w:hAnsi="Times New Roman" w:cs="Times New Roman"/>
          <w:spacing w:val="2"/>
          <w:sz w:val="28"/>
          <w:szCs w:val="28"/>
        </w:rPr>
        <w:t xml:space="preserve">Принятие решения о выдаче </w:t>
      </w:r>
      <w:r w:rsidR="00C57F6D" w:rsidRPr="00B0037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F260F3" w:rsidRPr="00B0037F">
        <w:rPr>
          <w:rFonts w:ascii="Times New Roman" w:hAnsi="Times New Roman" w:cs="Times New Roman"/>
          <w:sz w:val="28"/>
          <w:szCs w:val="28"/>
        </w:rPr>
        <w:t>на вступление</w:t>
      </w:r>
      <w:r w:rsidR="00CA0D73" w:rsidRPr="00B0037F">
        <w:rPr>
          <w:rFonts w:ascii="Times New Roman" w:hAnsi="Times New Roman" w:cs="Times New Roman"/>
          <w:sz w:val="28"/>
          <w:szCs w:val="28"/>
        </w:rPr>
        <w:t xml:space="preserve"> в брак лицам, достигшим </w:t>
      </w:r>
      <w:r w:rsidR="00F260F3" w:rsidRPr="00B0037F">
        <w:rPr>
          <w:rFonts w:ascii="Times New Roman" w:hAnsi="Times New Roman" w:cs="Times New Roman"/>
          <w:sz w:val="28"/>
          <w:szCs w:val="28"/>
        </w:rPr>
        <w:t>возраста 16</w:t>
      </w:r>
      <w:r w:rsidR="00CA0D73" w:rsidRPr="00B0037F">
        <w:rPr>
          <w:rFonts w:ascii="Times New Roman" w:hAnsi="Times New Roman" w:cs="Times New Roman"/>
          <w:sz w:val="28"/>
          <w:szCs w:val="28"/>
        </w:rPr>
        <w:t xml:space="preserve"> лет</w:t>
      </w:r>
      <w:r w:rsidR="00C57F6D" w:rsidRPr="00B0037F">
        <w:rPr>
          <w:rFonts w:ascii="Times New Roman" w:hAnsi="Times New Roman" w:cs="Times New Roman"/>
          <w:sz w:val="28"/>
          <w:szCs w:val="28"/>
        </w:rPr>
        <w:t>.</w:t>
      </w:r>
    </w:p>
    <w:p w14:paraId="2DD51508" w14:textId="77777777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всех необходимых документов на предоставление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>, предусмотренных пунктом 2.</w:t>
      </w:r>
      <w:r w:rsidR="00FC2FBA" w:rsidRPr="0081343F">
        <w:rPr>
          <w:rFonts w:ascii="Times New Roman" w:hAnsi="Times New Roman" w:cs="Times New Roman"/>
          <w:sz w:val="28"/>
          <w:szCs w:val="28"/>
        </w:rPr>
        <w:t>5</w:t>
      </w:r>
      <w:r w:rsidRPr="0081343F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регламента, и соответствие их установленным требованиям.</w:t>
      </w:r>
    </w:p>
    <w:p w14:paraId="62948F79" w14:textId="63619CA9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260F3" w:rsidRPr="00F260F3">
        <w:rPr>
          <w:rFonts w:ascii="Times New Roman" w:hAnsi="Times New Roman" w:cs="Times New Roman"/>
          <w:sz w:val="28"/>
          <w:szCs w:val="28"/>
        </w:rPr>
        <w:t>сектор</w:t>
      </w:r>
      <w:r w:rsidR="00F260F3">
        <w:rPr>
          <w:rFonts w:ascii="Times New Roman" w:hAnsi="Times New Roman" w:cs="Times New Roman"/>
          <w:sz w:val="28"/>
          <w:szCs w:val="28"/>
        </w:rPr>
        <w:t>а</w:t>
      </w:r>
      <w:r w:rsidR="00F260F3" w:rsidRPr="00F260F3">
        <w:rPr>
          <w:rFonts w:ascii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администрации </w:t>
      </w:r>
      <w:r w:rsidRPr="0081343F">
        <w:rPr>
          <w:rFonts w:ascii="Times New Roman" w:hAnsi="Times New Roman" w:cs="Times New Roman"/>
          <w:sz w:val="28"/>
          <w:szCs w:val="28"/>
        </w:rPr>
        <w:t xml:space="preserve">проверяет наличие всех необходимых для получения </w:t>
      </w:r>
      <w:r w:rsidR="00F260F3" w:rsidRPr="008134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1343F">
        <w:rPr>
          <w:rFonts w:ascii="Times New Roman" w:hAnsi="Times New Roman" w:cs="Times New Roman"/>
          <w:sz w:val="28"/>
          <w:szCs w:val="28"/>
        </w:rPr>
        <w:t xml:space="preserve"> документов. По результатам проверки, в случае отсутствия оснований для отказа в предоставлении </w:t>
      </w:r>
      <w:proofErr w:type="gramStart"/>
      <w:r w:rsidRPr="0081343F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81343F">
        <w:rPr>
          <w:rFonts w:ascii="Times New Roman" w:hAnsi="Times New Roman" w:cs="Times New Roman"/>
          <w:sz w:val="28"/>
          <w:szCs w:val="28"/>
        </w:rPr>
        <w:t xml:space="preserve">, принимается решение о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выдаче </w:t>
      </w:r>
      <w:r w:rsidRPr="0081343F">
        <w:rPr>
          <w:rFonts w:ascii="Times New Roman" w:hAnsi="Times New Roman" w:cs="Times New Roman"/>
          <w:bCs/>
          <w:sz w:val="28"/>
          <w:szCs w:val="28"/>
        </w:rPr>
        <w:t xml:space="preserve">разрешения на </w:t>
      </w:r>
      <w:r w:rsidR="00CA0D73" w:rsidRPr="0081343F">
        <w:rPr>
          <w:rFonts w:ascii="Times New Roman" w:hAnsi="Times New Roman" w:cs="Times New Roman"/>
          <w:bCs/>
          <w:sz w:val="28"/>
          <w:szCs w:val="28"/>
        </w:rPr>
        <w:t xml:space="preserve"> вступление в брак и на </w:t>
      </w:r>
      <w:r w:rsidR="002753F2" w:rsidRPr="0081343F">
        <w:rPr>
          <w:rFonts w:ascii="Times New Roman" w:hAnsi="Times New Roman" w:cs="Times New Roman"/>
          <w:bCs/>
          <w:sz w:val="28"/>
          <w:szCs w:val="28"/>
        </w:rPr>
        <w:t>снижение брачного возраста.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850FE4E" w14:textId="01B9441C" w:rsidR="00C57F6D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Решение о выдаче </w:t>
      </w:r>
      <w:r w:rsidRPr="0081343F">
        <w:rPr>
          <w:rFonts w:ascii="Times New Roman" w:hAnsi="Times New Roman" w:cs="Times New Roman"/>
          <w:bCs/>
          <w:sz w:val="28"/>
          <w:szCs w:val="28"/>
        </w:rPr>
        <w:t xml:space="preserve">разрешения </w:t>
      </w:r>
      <w:r w:rsidR="00F260F3" w:rsidRPr="0081343F">
        <w:rPr>
          <w:rFonts w:ascii="Times New Roman" w:hAnsi="Times New Roman" w:cs="Times New Roman"/>
          <w:bCs/>
          <w:sz w:val="28"/>
          <w:szCs w:val="28"/>
        </w:rPr>
        <w:t>на вступление</w:t>
      </w:r>
      <w:r w:rsidR="00CA0D73" w:rsidRPr="0081343F">
        <w:rPr>
          <w:rFonts w:ascii="Times New Roman" w:hAnsi="Times New Roman" w:cs="Times New Roman"/>
          <w:bCs/>
          <w:sz w:val="28"/>
          <w:szCs w:val="28"/>
        </w:rPr>
        <w:t xml:space="preserve"> в брак и на </w:t>
      </w:r>
      <w:r w:rsidR="002753F2" w:rsidRPr="0081343F">
        <w:rPr>
          <w:rFonts w:ascii="Times New Roman" w:hAnsi="Times New Roman" w:cs="Times New Roman"/>
          <w:bCs/>
          <w:sz w:val="28"/>
          <w:szCs w:val="28"/>
        </w:rPr>
        <w:t xml:space="preserve">снижение брачного </w:t>
      </w:r>
      <w:r w:rsidR="00F260F3" w:rsidRPr="0081343F">
        <w:rPr>
          <w:rFonts w:ascii="Times New Roman" w:hAnsi="Times New Roman" w:cs="Times New Roman"/>
          <w:bCs/>
          <w:sz w:val="28"/>
          <w:szCs w:val="28"/>
        </w:rPr>
        <w:t>возраста принимается</w:t>
      </w:r>
      <w:r w:rsidR="00CA0D73"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в течение </w:t>
      </w:r>
      <w:r w:rsidR="00F260F3" w:rsidRPr="0081343F">
        <w:rPr>
          <w:rFonts w:ascii="Times New Roman" w:hAnsi="Times New Roman" w:cs="Times New Roman"/>
          <w:spacing w:val="2"/>
          <w:sz w:val="28"/>
          <w:szCs w:val="28"/>
        </w:rPr>
        <w:t>15 дней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со дня регистрации в </w:t>
      </w:r>
      <w:r w:rsidR="00F260F3" w:rsidRPr="00F260F3">
        <w:rPr>
          <w:rFonts w:ascii="Times New Roman" w:hAnsi="Times New Roman" w:cs="Times New Roman"/>
          <w:spacing w:val="2"/>
          <w:sz w:val="28"/>
          <w:szCs w:val="28"/>
        </w:rPr>
        <w:t xml:space="preserve">сектор </w:t>
      </w:r>
      <w:r w:rsidR="00F260F3" w:rsidRPr="00F260F3">
        <w:rPr>
          <w:rFonts w:ascii="Times New Roman" w:hAnsi="Times New Roman" w:cs="Times New Roman"/>
          <w:spacing w:val="2"/>
          <w:sz w:val="28"/>
          <w:szCs w:val="28"/>
        </w:rPr>
        <w:lastRenderedPageBreak/>
        <w:t>социальной политики Отдела образования Новозыбковской городской администрации</w:t>
      </w:r>
      <w:r w:rsidR="00F260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письменного обращения на получение </w:t>
      </w:r>
      <w:r w:rsidR="00F260F3" w:rsidRPr="0081343F">
        <w:rPr>
          <w:rFonts w:ascii="Times New Roman" w:hAnsi="Times New Roman" w:cs="Times New Roman"/>
          <w:spacing w:val="2"/>
          <w:sz w:val="28"/>
          <w:szCs w:val="28"/>
        </w:rPr>
        <w:t>муниципальной услуги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 с полным комплектом документов, указанных в пункте 2.</w:t>
      </w:r>
      <w:r w:rsidR="00FC2FBA" w:rsidRPr="0081343F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81343F">
        <w:rPr>
          <w:rFonts w:ascii="Times New Roman" w:hAnsi="Times New Roman" w:cs="Times New Roman"/>
          <w:spacing w:val="2"/>
          <w:sz w:val="28"/>
          <w:szCs w:val="28"/>
        </w:rPr>
        <w:t xml:space="preserve">. настоящего административного регламента. </w:t>
      </w:r>
    </w:p>
    <w:p w14:paraId="5638DF02" w14:textId="2D979115" w:rsidR="00531E06" w:rsidRPr="0081343F" w:rsidRDefault="00C57F6D" w:rsidP="008E1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3F">
        <w:rPr>
          <w:rFonts w:ascii="Times New Roman" w:hAnsi="Times New Roman" w:cs="Times New Roman"/>
          <w:sz w:val="28"/>
          <w:szCs w:val="28"/>
        </w:rPr>
        <w:t xml:space="preserve">Способом фиксирования предоставления </w:t>
      </w:r>
      <w:r w:rsidR="00F260F3" w:rsidRPr="008134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1343F">
        <w:rPr>
          <w:rFonts w:ascii="Times New Roman" w:hAnsi="Times New Roman" w:cs="Times New Roman"/>
          <w:sz w:val="28"/>
          <w:szCs w:val="28"/>
        </w:rPr>
        <w:t xml:space="preserve"> заявителю является </w:t>
      </w:r>
      <w:r w:rsidR="00F260F3" w:rsidRPr="0081343F">
        <w:rPr>
          <w:rFonts w:ascii="Times New Roman" w:hAnsi="Times New Roman" w:cs="Times New Roman"/>
          <w:sz w:val="28"/>
          <w:szCs w:val="28"/>
        </w:rPr>
        <w:t>выдача постановления</w:t>
      </w:r>
      <w:r w:rsidRPr="0081343F">
        <w:rPr>
          <w:rFonts w:ascii="Times New Roman" w:hAnsi="Times New Roman" w:cs="Times New Roman"/>
          <w:sz w:val="28"/>
          <w:szCs w:val="28"/>
        </w:rPr>
        <w:t xml:space="preserve"> </w:t>
      </w:r>
      <w:r w:rsidR="00F260F3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F260F3" w:rsidRPr="0081343F">
        <w:rPr>
          <w:rFonts w:ascii="Times New Roman" w:hAnsi="Times New Roman" w:cs="Times New Roman"/>
          <w:sz w:val="28"/>
          <w:szCs w:val="28"/>
        </w:rPr>
        <w:t>администрации</w:t>
      </w:r>
      <w:r w:rsidRPr="0081343F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F260F3" w:rsidRPr="0081343F">
        <w:rPr>
          <w:rFonts w:ascii="Times New Roman" w:hAnsi="Times New Roman" w:cs="Times New Roman"/>
          <w:sz w:val="28"/>
          <w:szCs w:val="28"/>
        </w:rPr>
        <w:t>на руки</w:t>
      </w:r>
      <w:r w:rsidR="002753F2" w:rsidRPr="0081343F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14:paraId="5ED0467D" w14:textId="77777777" w:rsidR="00531E06" w:rsidRPr="0081343F" w:rsidRDefault="00531E06" w:rsidP="008E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FE685" w14:textId="1C101020" w:rsidR="00E45853" w:rsidRPr="0081343F" w:rsidRDefault="00E45853" w:rsidP="00F260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IV. Порядок и формы контроля за предоставлением</w:t>
      </w:r>
      <w:r w:rsid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584B41C6" w14:textId="21C530B4" w:rsidR="00E45853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4.1.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обеспечения качества исполнения услуги, описываемой в настоящем Регламенте, достигается посредством реализации контрольных мероприятий.</w:t>
      </w:r>
    </w:p>
    <w:p w14:paraId="24EA209D" w14:textId="77777777" w:rsidR="001A674E" w:rsidRPr="0081343F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73161" w14:textId="44F1FBDB" w:rsidR="00E45853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4.2.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Контроль осуществляется посредством процедур внутреннего и внешнего контроля.</w:t>
      </w:r>
    </w:p>
    <w:p w14:paraId="1257CBB7" w14:textId="77777777" w:rsidR="001A674E" w:rsidRPr="0081343F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E3805" w14:textId="6F4C6BE4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4.3.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Внутренний  контроль за соблюдением последовательности действий, определенных административными процедурами по предоставлению муниципальной  услуги,  принятием решений специалистом 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>сектор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60F3" w:rsidRPr="00F260F3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администрации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осуществляется главой </w:t>
      </w:r>
      <w:r w:rsidR="00F260F3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 путем проведения проверок соблюдения и исполнения специалистом положений настоящего административного регламента, иных нормативных правовых актов Российской Федерации, Брянской области.</w:t>
      </w:r>
    </w:p>
    <w:p w14:paraId="1B3D4264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D7F33A" w14:textId="4D2EE613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4.4.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Специалист, участвующий в предоставлении муниципальной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услуги, несет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персональную ответственность за качество предоставляемой информации при консультировании, за соблюдение порядка и сроков предоставления </w:t>
      </w:r>
      <w:r w:rsidR="00F260F3" w:rsidRPr="0081343F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7C1A5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9AE8FE" w14:textId="1828C7DA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0F3">
        <w:rPr>
          <w:rFonts w:ascii="Times New Roman" w:eastAsia="Times New Roman" w:hAnsi="Times New Roman" w:cs="Times New Roman"/>
          <w:b/>
          <w:bCs/>
          <w:sz w:val="28"/>
          <w:szCs w:val="28"/>
        </w:rPr>
        <w:t>4.5.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14:paraId="5AF51E15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E9017C" w14:textId="461CD3C6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294">
        <w:rPr>
          <w:rFonts w:ascii="Times New Roman" w:eastAsia="Times New Roman" w:hAnsi="Times New Roman" w:cs="Times New Roman"/>
          <w:b/>
          <w:bCs/>
          <w:sz w:val="28"/>
          <w:szCs w:val="28"/>
        </w:rPr>
        <w:t>4.6.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предоставления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и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14:paraId="147411FC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EAC823" w14:textId="088FEC97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4.7.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Внешний контроль за деятельностью </w:t>
      </w:r>
      <w:r w:rsidR="00B371DE" w:rsidRPr="00B371DE">
        <w:rPr>
          <w:rFonts w:ascii="Times New Roman" w:eastAsia="Times New Roman" w:hAnsi="Times New Roman" w:cs="Times New Roman"/>
          <w:sz w:val="28"/>
          <w:szCs w:val="28"/>
        </w:rPr>
        <w:t>сектор</w:t>
      </w:r>
      <w:r w:rsidR="00B371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71DE" w:rsidRPr="00B371DE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политики Отдела образования Новозыбковской городской администрации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осуществляется  департаментом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семьи, социальной и демографической политики Брянской области, уполномоченным органом на проведение контроля. </w:t>
      </w:r>
    </w:p>
    <w:p w14:paraId="130CDB9B" w14:textId="77777777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4.8.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Периодичность проведения проверок может носить плановый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14:paraId="677C3A34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518A92" w14:textId="43E29BB5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4.9.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(комплексные), или вопросы, связанные с исполнением той или иной административной процедуры (тематические). Проверка также может проводиться по конкретному обращению заявителя.</w:t>
      </w:r>
    </w:p>
    <w:p w14:paraId="449A5936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3DE4E6" w14:textId="23D1D9B9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4.10.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 положений административного регламента, нарушений действующего законодательства осуществляется привлечение виновных лиц к ответственности в соответствии с законодательством Российской Федерации.</w:t>
      </w:r>
    </w:p>
    <w:p w14:paraId="445F33F2" w14:textId="77777777" w:rsidR="001A674E" w:rsidRDefault="001A674E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8307B9" w14:textId="705D3FA3" w:rsidR="00E45853" w:rsidRPr="0081343F" w:rsidRDefault="00E45853" w:rsidP="00E45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4.11.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Прокурорский надзор осуществляется прокурором </w:t>
      </w:r>
      <w:r w:rsidR="00B371DE">
        <w:rPr>
          <w:rFonts w:ascii="Times New Roman" w:eastAsia="Times New Roman" w:hAnsi="Times New Roman" w:cs="Times New Roman"/>
          <w:sz w:val="28"/>
          <w:szCs w:val="28"/>
        </w:rPr>
        <w:t>Новозыбковского городского округа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«О прокуратуре Российской Федерации»</w:t>
      </w:r>
    </w:p>
    <w:p w14:paraId="50CC1893" w14:textId="77777777" w:rsidR="00E45853" w:rsidRPr="0081343F" w:rsidRDefault="00E45853" w:rsidP="008E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7AD79" w14:textId="77777777" w:rsidR="00E44A4E" w:rsidRPr="0081343F" w:rsidRDefault="00E44A4E" w:rsidP="00B37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81343F">
        <w:rPr>
          <w:rFonts w:ascii="Times New Roman" w:eastAsia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муниципальных служащих</w:t>
      </w:r>
    </w:p>
    <w:p w14:paraId="2D26CE47" w14:textId="5748F9C7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Arial CYR" w:hAnsi="Times New Roman" w:cs="Times New Roman"/>
          <w:b/>
          <w:bCs/>
          <w:sz w:val="28"/>
          <w:szCs w:val="28"/>
        </w:rPr>
        <w:t>5.1.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Действия (бездействие) должностных лиц могут </w:t>
      </w:r>
      <w:r w:rsidR="00B371DE" w:rsidRPr="0081343F">
        <w:rPr>
          <w:rFonts w:ascii="Times New Roman" w:eastAsia="Arial CYR" w:hAnsi="Times New Roman" w:cs="Times New Roman"/>
          <w:sz w:val="28"/>
          <w:szCs w:val="28"/>
        </w:rPr>
        <w:t>быть обжалованы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заявителем в ходе предоставления </w:t>
      </w:r>
      <w:r w:rsidR="00B371DE" w:rsidRPr="0081343F">
        <w:rPr>
          <w:rFonts w:ascii="Times New Roman" w:eastAsia="Arial CYR" w:hAnsi="Times New Roman" w:cs="Times New Roman"/>
          <w:sz w:val="28"/>
          <w:szCs w:val="28"/>
        </w:rPr>
        <w:t>ими муниципальной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услуги</w:t>
      </w:r>
      <w:r w:rsidRPr="0081343F">
        <w:rPr>
          <w:rFonts w:ascii="Arial" w:eastAsia="Arial CYR" w:hAnsi="Arial" w:cs="Arial CYR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заинтересованными лицами в досудебном и судебном порядке в соответствии с законодательством Российской Федерации.</w:t>
      </w:r>
    </w:p>
    <w:p w14:paraId="495C614E" w14:textId="77777777" w:rsidR="001A674E" w:rsidRDefault="001A674E" w:rsidP="00E44A4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eastAsia="Arial CYR" w:hAnsi="Times New Roman" w:cs="Times New Roman"/>
          <w:b/>
          <w:bCs/>
          <w:sz w:val="28"/>
          <w:szCs w:val="28"/>
        </w:rPr>
      </w:pPr>
    </w:p>
    <w:p w14:paraId="44C45308" w14:textId="13589BC4" w:rsidR="00E44A4E" w:rsidRPr="0081343F" w:rsidRDefault="00E44A4E" w:rsidP="00E44A4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Arial CYR" w:hAnsi="Times New Roman" w:cs="Times New Roman"/>
          <w:b/>
          <w:bCs/>
          <w:sz w:val="28"/>
          <w:szCs w:val="28"/>
        </w:rPr>
        <w:t>5.2</w:t>
      </w: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Предметом досудебного обжалования могут являться нарушения порядка осуществления административных процедур, изложенных в настоящем регламенте, а также действия (бездействие) должностных лиц, ответственных за принятие решения в ходе предоставления муниципальной услуги.</w:t>
      </w:r>
    </w:p>
    <w:p w14:paraId="42ECA30A" w14:textId="77777777" w:rsidR="001A674E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AB2408F" w14:textId="780DC287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sz w:val="28"/>
          <w:szCs w:val="28"/>
        </w:rPr>
        <w:t>5.3.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Заявитель может обратиться с жалобой, в том числе, в следующих случаях:</w:t>
      </w:r>
    </w:p>
    <w:p w14:paraId="636381F1" w14:textId="77777777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нарушение срока регистрации запроса заявителя о муниципальной услуге;</w:t>
      </w:r>
    </w:p>
    <w:p w14:paraId="7B7CEC24" w14:textId="77777777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нарушение срока предоставления муниципальной услуги;</w:t>
      </w:r>
    </w:p>
    <w:p w14:paraId="027C0902" w14:textId="77777777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требование у заявителя документов, не предусмотренных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услуги;</w:t>
      </w:r>
    </w:p>
    <w:p w14:paraId="6B7242CD" w14:textId="77777777" w:rsidR="00E44A4E" w:rsidRPr="0081343F" w:rsidRDefault="009D7E22" w:rsidP="009D7E2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отказ в приеме документов, предоставление которых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  муниципальной услуги, у заявителя;</w:t>
      </w:r>
    </w:p>
    <w:p w14:paraId="1979B1B5" w14:textId="7F4BBCB1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отказ в </w:t>
      </w:r>
      <w:r w:rsidR="00301C1F" w:rsidRPr="0081343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предоставлении муниципальной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нормативными правовыми актами Брянской области, муниципальными правовыми актами;</w:t>
      </w:r>
    </w:p>
    <w:p w14:paraId="6CA32147" w14:textId="77777777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14:paraId="4940874B" w14:textId="33683625" w:rsidR="00E44A4E" w:rsidRPr="0081343F" w:rsidRDefault="009D7E22" w:rsidP="009D7E2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отказ </w:t>
      </w:r>
      <w:r w:rsidR="00B371DE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предоставляющего муниципальную услугу, должностного лица </w:t>
      </w:r>
      <w:r w:rsidR="00B371DE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6BA8DAE8" w14:textId="77777777" w:rsidR="001A674E" w:rsidRDefault="001A674E" w:rsidP="00E44A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9334AB" w14:textId="0B3782FD" w:rsidR="00E44A4E" w:rsidRPr="0081343F" w:rsidRDefault="00E44A4E" w:rsidP="00E44A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371DE"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</w:t>
      </w:r>
    </w:p>
    <w:p w14:paraId="69585797" w14:textId="4094A86D" w:rsidR="00E44A4E" w:rsidRPr="0081343F" w:rsidRDefault="00B371DE" w:rsidP="00B37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>по номерам телефонов, содержащихся в пунктах 2.1.1., 2.1.2. настоящего Административного регламента;</w:t>
      </w:r>
    </w:p>
    <w:p w14:paraId="7D252307" w14:textId="16073A26" w:rsidR="00E44A4E" w:rsidRPr="0081343F" w:rsidRDefault="00B371DE" w:rsidP="00B37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44A4E" w:rsidRPr="0081343F">
        <w:rPr>
          <w:rFonts w:ascii="Times New Roman" w:eastAsia="Times New Roman" w:hAnsi="Times New Roman" w:cs="Times New Roman"/>
          <w:bCs/>
          <w:sz w:val="28"/>
          <w:szCs w:val="28"/>
        </w:rPr>
        <w:t>на Интернет - сайт и по электронной почте, указанным в пункте 2.1.1, 2.1.2. настоящего Административного регламента.</w:t>
      </w:r>
    </w:p>
    <w:p w14:paraId="6534318A" w14:textId="77777777" w:rsidR="001A674E" w:rsidRDefault="001A674E" w:rsidP="00E44A4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FBAA02B" w14:textId="47E2DC8F" w:rsidR="00E44A4E" w:rsidRPr="0081343F" w:rsidRDefault="00E44A4E" w:rsidP="00E44A4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371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5.5.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Жалоба на действия (бездействия) и решения должностных лиц (далее - жалоба) может быть подана как в форме устного обращения, так и в письменной (в том числе электронной) форме по адресам, указанным в пунктах 2.1.1., 2.1.2. Административного регламента. 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Жалобы на решения, принятые руководителем </w:t>
      </w:r>
      <w:r w:rsidR="00B371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сектора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предоставляющего   муниципальную услугу, подаются в вышестоящий орган.</w:t>
      </w:r>
      <w:r w:rsidR="00B371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(Приложение № 4 к настоящему Административному регламенту).</w:t>
      </w:r>
    </w:p>
    <w:p w14:paraId="7F82EFC0" w14:textId="77777777" w:rsidR="001A674E" w:rsidRDefault="001A67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9F7C2B" w14:textId="1E5D61F0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sz w:val="28"/>
          <w:szCs w:val="28"/>
        </w:rPr>
        <w:t>5.6.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482F9FB1" w14:textId="77777777" w:rsidR="001A674E" w:rsidRDefault="001A674E" w:rsidP="00E44A4E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6B62B4" w14:textId="5D34A876" w:rsidR="00E44A4E" w:rsidRPr="0081343F" w:rsidRDefault="00E44A4E" w:rsidP="00E44A4E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5.7.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Глава </w:t>
      </w:r>
      <w:r w:rsidR="00B371DE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B37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B371DE" w:rsidRPr="0081343F">
        <w:rPr>
          <w:rFonts w:ascii="Times New Roman" w:eastAsia="Times New Roman" w:hAnsi="Times New Roman" w:cs="Times New Roman"/>
          <w:sz w:val="28"/>
          <w:szCs w:val="28"/>
        </w:rPr>
        <w:t>личный прием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заявителей.</w:t>
      </w:r>
    </w:p>
    <w:p w14:paraId="4810861F" w14:textId="77777777" w:rsidR="001A674E" w:rsidRDefault="001A67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B64824" w14:textId="660E278F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bCs/>
          <w:sz w:val="28"/>
          <w:szCs w:val="28"/>
        </w:rPr>
        <w:t>5.8.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Личный прием производится по предварительной записи. Запись на личный прием производится при личном обращении или по телефонам, номера которых размещены на интернет-сайте и информационных стендах.</w:t>
      </w:r>
    </w:p>
    <w:p w14:paraId="605FE89B" w14:textId="77777777" w:rsidR="00B371DE" w:rsidRDefault="00E44A4E" w:rsidP="00B3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      Специалист, осуществляющий запись на личный прием, информирует заявителя о дате, времени, месте приема, должности, фамилии, имени, отчестве должностного лица, осуществляющего прием.</w:t>
      </w:r>
    </w:p>
    <w:p w14:paraId="492A8744" w14:textId="77777777" w:rsidR="001A674E" w:rsidRDefault="001A674E" w:rsidP="00B371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31F53" w14:textId="3CF61FB0" w:rsidR="00E44A4E" w:rsidRPr="00B371DE" w:rsidRDefault="00E44A4E" w:rsidP="00B3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1DE">
        <w:rPr>
          <w:rFonts w:ascii="Times New Roman" w:eastAsia="Times New Roman" w:hAnsi="Times New Roman" w:cs="Times New Roman"/>
          <w:b/>
          <w:sz w:val="28"/>
          <w:szCs w:val="28"/>
        </w:rPr>
        <w:t>5.9.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Жалоба должна содержать:</w:t>
      </w:r>
    </w:p>
    <w:p w14:paraId="76256161" w14:textId="68130122" w:rsidR="00E44A4E" w:rsidRPr="0081343F" w:rsidRDefault="00E44A4E" w:rsidP="00B371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1) наименование органа, </w:t>
      </w:r>
      <w:r w:rsidR="00B371DE" w:rsidRPr="0081343F">
        <w:rPr>
          <w:rFonts w:ascii="Times New Roman" w:eastAsia="Times New Roman" w:hAnsi="Times New Roman" w:cs="Times New Roman"/>
          <w:bCs/>
          <w:sz w:val="28"/>
          <w:szCs w:val="28"/>
        </w:rPr>
        <w:t>предоставляющего муниципальную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услугу, должностного лица </w:t>
      </w:r>
      <w:r w:rsidR="00B371DE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B371DE" w:rsidRPr="0081343F">
        <w:rPr>
          <w:rFonts w:ascii="Times New Roman" w:eastAsia="Times New Roman" w:hAnsi="Times New Roman" w:cs="Times New Roman"/>
          <w:bCs/>
          <w:sz w:val="28"/>
          <w:szCs w:val="28"/>
        </w:rPr>
        <w:t>предоставляющего муниципальную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услугу, либо   муниципального служащего, решения и действия (бездействие) которых обжалуются;</w:t>
      </w:r>
    </w:p>
    <w:p w14:paraId="644C8D1E" w14:textId="77777777" w:rsidR="00301C1F" w:rsidRDefault="00E44A4E" w:rsidP="00B371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5D509F0" w14:textId="0EAB7FA5" w:rsidR="00E44A4E" w:rsidRPr="0081343F" w:rsidRDefault="00E44A4E" w:rsidP="00B371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3) сведения об обжалуемых решениях и действиях (бездействии) </w:t>
      </w:r>
      <w:r w:rsidR="00301C1F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r w:rsidR="00301C1F" w:rsidRPr="0081343F">
        <w:rPr>
          <w:rFonts w:ascii="Times New Roman" w:eastAsia="Times New Roman" w:hAnsi="Times New Roman" w:cs="Times New Roman"/>
          <w:bCs/>
          <w:sz w:val="28"/>
          <w:szCs w:val="28"/>
        </w:rPr>
        <w:t>, предоставляющего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муниципальную услугу, должностного лица </w:t>
      </w:r>
      <w:r w:rsidR="00301C1F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, предоставляющего муниципальную услугу, либо муниципального служащего;</w:t>
      </w:r>
    </w:p>
    <w:p w14:paraId="18EB168E" w14:textId="77777777" w:rsidR="00E44A4E" w:rsidRPr="0081343F" w:rsidRDefault="00E44A4E" w:rsidP="00301C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DCCFB50" w14:textId="3053B12B" w:rsidR="00E44A4E" w:rsidRPr="0081343F" w:rsidRDefault="00E44A4E" w:rsidP="00E44A4E">
      <w:pPr>
        <w:tabs>
          <w:tab w:val="num" w:pos="-108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5)  личную подпись и дату.</w:t>
      </w:r>
    </w:p>
    <w:p w14:paraId="704A58CF" w14:textId="77777777" w:rsidR="001A674E" w:rsidRDefault="001A674E" w:rsidP="00E44A4E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D1E89C" w14:textId="7F941DDB" w:rsidR="00E44A4E" w:rsidRPr="0081343F" w:rsidRDefault="00E44A4E" w:rsidP="00E44A4E">
      <w:pPr>
        <w:spacing w:after="0" w:line="200" w:lineRule="atLeast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bCs/>
          <w:sz w:val="28"/>
          <w:szCs w:val="28"/>
        </w:rPr>
        <w:t>5.10.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Жалоба, поступившая в орган, предоставляющий муниципальную услугу, подлежит рассмотрению должностным лицом наделенным полномочиями по рассмотрению жалоб,  в течение </w:t>
      </w:r>
      <w:r w:rsidR="00301C1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со дня ее регистрации, а в случае обжалования отказа органа, предоставляющего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муниципальную услугу, должностного лица органа,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предоставляющего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</w:t>
      </w:r>
      <w:r w:rsidRPr="0081343F">
        <w:rPr>
          <w:rFonts w:ascii="Times New Roman" w:eastAsia="Arial CYR" w:hAnsi="Times New Roman" w:cs="Times New Roman"/>
          <w:sz w:val="28"/>
          <w:szCs w:val="28"/>
        </w:rPr>
        <w:t>.</w:t>
      </w:r>
    </w:p>
    <w:p w14:paraId="3890E5C5" w14:textId="77777777" w:rsidR="001A674E" w:rsidRDefault="001A67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D55329" w14:textId="6F3DFFF2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sz w:val="28"/>
          <w:szCs w:val="28"/>
        </w:rPr>
        <w:t>5.12.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  </w:t>
      </w:r>
      <w:proofErr w:type="gramStart"/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результатам  рассмотрения</w:t>
      </w:r>
      <w:proofErr w:type="gramEnd"/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жалобы    орган, предоставляющий муниципальную услугу,  принимает одно из следующих решений:</w:t>
      </w:r>
    </w:p>
    <w:p w14:paraId="28E3FEFF" w14:textId="77777777" w:rsidR="00E44A4E" w:rsidRPr="0081343F" w:rsidRDefault="00E44A4E" w:rsidP="00301C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1) удовлетворяет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жалобу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, в том числе в форме отмены принятого решения, исправления допущенных органом, предоставляющим 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Брянской области, муниципальными правовыми актами, а также в иных формах;</w:t>
      </w:r>
    </w:p>
    <w:p w14:paraId="4DBA51D4" w14:textId="77777777" w:rsidR="00E44A4E" w:rsidRPr="0081343F" w:rsidRDefault="00E44A4E" w:rsidP="00301C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2) отказывает в удовлетворении жалобы.</w:t>
      </w:r>
    </w:p>
    <w:p w14:paraId="7EAC9744" w14:textId="77777777" w:rsidR="001A674E" w:rsidRDefault="001A67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E22002" w14:textId="29CB7DFA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sz w:val="28"/>
          <w:szCs w:val="28"/>
        </w:rPr>
        <w:t>5.13.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дня, следующего за днем принятия решения, указанного в статье 5.</w:t>
      </w:r>
      <w:hyperlink r:id="rId10" w:history="1">
        <w:r w:rsidRPr="0081343F">
          <w:rPr>
            <w:rFonts w:ascii="Times New Roman" w:eastAsia="Times New Roman" w:hAnsi="Times New Roman" w:cs="Times New Roman"/>
            <w:bCs/>
            <w:sz w:val="28"/>
            <w:szCs w:val="28"/>
          </w:rPr>
          <w:t>12</w:t>
        </w:r>
      </w:hyperlink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0F2DF72" w14:textId="77777777" w:rsidR="00E44A4E" w:rsidRPr="0081343F" w:rsidRDefault="00E44A4E" w:rsidP="00E44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При ответе на обращение (устное, письменное) должностное лицо обязано:</w:t>
      </w:r>
    </w:p>
    <w:p w14:paraId="2072CF7D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lastRenderedPageBreak/>
        <w:t>а) обеспечить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14:paraId="6F8EB54A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б) принимать меры, направленные на восстановление или защиту нарушенных прав, свобод и законных интересов граждан;</w:t>
      </w:r>
    </w:p>
    <w:p w14:paraId="50CDD1A4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в) уведомить гражданина о направлении его обращения на рассмотрение в другой орган исполнительной власти (организацию), орган местного самоуправления или иному должностному лицу в соответствии с их компетенцией;</w:t>
      </w:r>
    </w:p>
    <w:p w14:paraId="02F060DD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г) соблюдать правила делового этикета;</w:t>
      </w:r>
    </w:p>
    <w:p w14:paraId="5AC0C16B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д) проявлять корректность в обращении с гражданами;</w:t>
      </w:r>
    </w:p>
    <w:p w14:paraId="2FC91C7C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>е) не совершать действия, которые приводят или могут привести к конфликту интересов,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5156A021" w14:textId="77777777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ж) соблюдать нейтральность, исключающую возможность влияния </w:t>
      </w:r>
      <w:proofErr w:type="gramStart"/>
      <w:r w:rsidRPr="0081343F">
        <w:rPr>
          <w:rFonts w:ascii="Times New Roman" w:eastAsia="Times New Roman" w:hAnsi="Times New Roman" w:cs="Times New Roman"/>
          <w:sz w:val="28"/>
          <w:szCs w:val="28"/>
        </w:rPr>
        <w:t>на  свою</w:t>
      </w:r>
      <w:proofErr w:type="gramEnd"/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профессиональную деятельность решений политических партий, религиозных объединений и иных организаций.</w:t>
      </w:r>
    </w:p>
    <w:p w14:paraId="6A5B3BD3" w14:textId="77777777" w:rsidR="001A674E" w:rsidRDefault="001A67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49FF17" w14:textId="3E33F56D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bCs/>
          <w:sz w:val="28"/>
          <w:szCs w:val="28"/>
        </w:rPr>
        <w:t>5.14.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8F2430" w14:textId="77777777" w:rsidR="001A674E" w:rsidRDefault="001A674E" w:rsidP="00E44A4E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CBB473" w14:textId="4912F6B4" w:rsidR="00E44A4E" w:rsidRPr="0081343F" w:rsidRDefault="00E44A4E" w:rsidP="00E44A4E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bCs/>
          <w:sz w:val="28"/>
          <w:szCs w:val="28"/>
        </w:rPr>
        <w:t>5.15.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глава </w:t>
      </w:r>
      <w:r w:rsidR="00301C1F">
        <w:rPr>
          <w:rFonts w:ascii="Times New Roman" w:eastAsia="Times New Roman" w:hAnsi="Times New Roman" w:cs="Times New Roman"/>
          <w:sz w:val="28"/>
          <w:szCs w:val="28"/>
        </w:rPr>
        <w:t xml:space="preserve">Новозыбковской городской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>администрации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49D6883B" w14:textId="77777777" w:rsidR="00E44A4E" w:rsidRPr="0081343F" w:rsidRDefault="00E44A4E" w:rsidP="00E44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Если текст письменного обращения не поддается прочтению, ответ на обращение не дается, о чем в течение 7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14:paraId="463511DB" w14:textId="77777777" w:rsidR="00E44A4E" w:rsidRPr="0081343F" w:rsidRDefault="00E44A4E" w:rsidP="00E44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</w:p>
    <w:p w14:paraId="7CFAD0E7" w14:textId="77777777" w:rsidR="00E44A4E" w:rsidRPr="0081343F" w:rsidRDefault="00E44A4E" w:rsidP="00E44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О данном решении уведомляется заявитель, направивший обращение.</w:t>
      </w:r>
    </w:p>
    <w:p w14:paraId="3D2D1FA9" w14:textId="77777777" w:rsidR="00E44A4E" w:rsidRPr="0081343F" w:rsidRDefault="00E44A4E" w:rsidP="00E44A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3F">
        <w:rPr>
          <w:rFonts w:ascii="Times New Roman" w:eastAsia="Times New Roman" w:hAnsi="Times New Roman" w:cs="Times New Roman"/>
          <w:sz w:val="28"/>
          <w:szCs w:val="28"/>
        </w:rPr>
        <w:tab/>
        <w:t>В случае если ответ по существу поставленного в обращении вопроса не может быть дан без разглашения конфиденциальной информации, содержащейся в региональном банке данных о детях,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724660C" w14:textId="77777777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5.16.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Если в результате рассмотрения обращение признано обоснованным, то принимается решение об устранении нарушений и применении мер ответственности к специалисту, допустившему нарушение в ходе исполнения муниципальной услуги.</w:t>
      </w:r>
    </w:p>
    <w:p w14:paraId="5AC3CA39" w14:textId="77777777" w:rsidR="001A674E" w:rsidRDefault="001A67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6B910F" w14:textId="496C4C9C" w:rsidR="00E44A4E" w:rsidRPr="0081343F" w:rsidRDefault="00E44A4E" w:rsidP="00E44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sz w:val="28"/>
          <w:szCs w:val="28"/>
        </w:rPr>
        <w:t>5.17.</w:t>
      </w:r>
      <w:r w:rsidRPr="00813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497DAAA" w14:textId="77777777" w:rsidR="001A674E" w:rsidRDefault="001A674E" w:rsidP="00E44A4E">
      <w:pPr>
        <w:spacing w:after="0" w:line="240" w:lineRule="auto"/>
        <w:jc w:val="both"/>
        <w:rPr>
          <w:rFonts w:ascii="Times New Roman" w:eastAsia="Arial CYR" w:hAnsi="Times New Roman" w:cs="Times New Roman"/>
          <w:b/>
          <w:bCs/>
          <w:sz w:val="28"/>
          <w:szCs w:val="28"/>
        </w:rPr>
      </w:pPr>
    </w:p>
    <w:p w14:paraId="2BA8B6DB" w14:textId="2431C679" w:rsidR="00E44A4E" w:rsidRPr="0081343F" w:rsidRDefault="00E44A4E" w:rsidP="00E44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1F">
        <w:rPr>
          <w:rFonts w:ascii="Times New Roman" w:eastAsia="Arial CYR" w:hAnsi="Times New Roman" w:cs="Times New Roman"/>
          <w:b/>
          <w:bCs/>
          <w:sz w:val="28"/>
          <w:szCs w:val="28"/>
        </w:rPr>
        <w:t>5.18.</w:t>
      </w:r>
      <w:r w:rsidRPr="0081343F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Жалоба считается разрешенной, если рассмотрены все поставленные в ней вопросы, приняты необходимые меры, даны письменные ответы (в том числе в электронной форме). </w:t>
      </w:r>
    </w:p>
    <w:p w14:paraId="205B2C22" w14:textId="77777777" w:rsidR="001A674E" w:rsidRDefault="001A674E" w:rsidP="00E44A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7BB133" w14:textId="70AC62E7" w:rsidR="00E44A4E" w:rsidRPr="00E44A4E" w:rsidRDefault="00E44A4E" w:rsidP="00E44A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C1F">
        <w:rPr>
          <w:rFonts w:ascii="Times New Roman" w:eastAsia="Times New Roman" w:hAnsi="Times New Roman" w:cs="Times New Roman"/>
          <w:b/>
          <w:bCs/>
          <w:sz w:val="28"/>
          <w:szCs w:val="28"/>
        </w:rPr>
        <w:t>5.19.</w:t>
      </w:r>
      <w:r w:rsidRPr="0081343F">
        <w:rPr>
          <w:rFonts w:ascii="Times New Roman" w:eastAsia="Times New Roman" w:hAnsi="Times New Roman" w:cs="Times New Roman"/>
          <w:sz w:val="28"/>
          <w:szCs w:val="28"/>
        </w:rPr>
        <w:t xml:space="preserve"> Заявители имеют право на обжалование решений, действий или бездействия должностных лиц органа, ответственного за предоставление государственной услуги, в судебном порядке, обратившись с заявлением в суд в порядке и сроки, уста</w:t>
      </w:r>
      <w:r w:rsidRPr="00E44A4E">
        <w:rPr>
          <w:rFonts w:ascii="Times New Roman" w:eastAsia="Times New Roman" w:hAnsi="Times New Roman" w:cs="Times New Roman"/>
          <w:sz w:val="28"/>
          <w:szCs w:val="28"/>
        </w:rPr>
        <w:t>новленные процессуальным законодательством.</w:t>
      </w:r>
    </w:p>
    <w:p w14:paraId="5E49A97F" w14:textId="77777777" w:rsidR="00531E06" w:rsidRPr="002753F2" w:rsidRDefault="00531E06" w:rsidP="00C94A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2"/>
        <w:tblW w:w="9430" w:type="dxa"/>
        <w:tblLayout w:type="fixed"/>
        <w:tblLook w:val="01E0" w:firstRow="1" w:lastRow="1" w:firstColumn="1" w:lastColumn="1" w:noHBand="0" w:noVBand="0"/>
      </w:tblPr>
      <w:tblGrid>
        <w:gridCol w:w="9430"/>
      </w:tblGrid>
      <w:tr w:rsidR="00617451" w:rsidRPr="002753F2" w14:paraId="6E27CA14" w14:textId="77777777" w:rsidTr="00846BE5">
        <w:trPr>
          <w:trHeight w:val="421"/>
        </w:trPr>
        <w:tc>
          <w:tcPr>
            <w:tcW w:w="9430" w:type="dxa"/>
          </w:tcPr>
          <w:p w14:paraId="4AF86147" w14:textId="77777777" w:rsidR="00617451" w:rsidRDefault="00617451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35B8C01A" w14:textId="77777777" w:rsidR="00C94AFC" w:rsidRDefault="00C94AFC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0BAE8116" w14:textId="77777777" w:rsidR="00C94AFC" w:rsidRDefault="00C94AFC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409AE216" w14:textId="77777777" w:rsidR="00F53C9F" w:rsidRDefault="00F53C9F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10E04F92" w14:textId="77777777" w:rsidR="00F53C9F" w:rsidRDefault="00F53C9F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085944E5" w14:textId="77777777" w:rsidR="00F53C9F" w:rsidRDefault="00F53C9F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63B4C926" w14:textId="77777777" w:rsidR="00F53C9F" w:rsidRDefault="00F53C9F" w:rsidP="005F5286">
            <w:pPr>
              <w:spacing w:line="360" w:lineRule="auto"/>
              <w:rPr>
                <w:b/>
                <w:spacing w:val="2"/>
                <w:sz w:val="20"/>
                <w:szCs w:val="20"/>
              </w:rPr>
            </w:pPr>
          </w:p>
          <w:p w14:paraId="2995AD58" w14:textId="77777777" w:rsidR="00C94AFC" w:rsidRPr="002753F2" w:rsidRDefault="00771F7C" w:rsidP="00771F7C">
            <w:pPr>
              <w:tabs>
                <w:tab w:val="left" w:pos="7305"/>
              </w:tabs>
              <w:spacing w:line="360" w:lineRule="auto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ab/>
            </w:r>
          </w:p>
        </w:tc>
      </w:tr>
      <w:tr w:rsidR="00617451" w:rsidRPr="00C94AFC" w14:paraId="76CBAB7D" w14:textId="77777777" w:rsidTr="00A95737">
        <w:trPr>
          <w:trHeight w:val="80"/>
        </w:trPr>
        <w:tc>
          <w:tcPr>
            <w:tcW w:w="9430" w:type="dxa"/>
          </w:tcPr>
          <w:p w14:paraId="24043195" w14:textId="77777777" w:rsidR="001A674E" w:rsidRDefault="009D793F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18874E2C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29DDDD78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138A4532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577EE80B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13E65B05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03615133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64ED5216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7A52EE6C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20E0874C" w14:textId="77777777" w:rsidR="001A674E" w:rsidRDefault="001A674E" w:rsidP="00846BE5">
            <w:pPr>
              <w:tabs>
                <w:tab w:val="left" w:pos="5520"/>
              </w:tabs>
              <w:jc w:val="righ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  <w:p w14:paraId="07805B8D" w14:textId="5A91A7D5" w:rsidR="00846BE5" w:rsidRPr="00C94AFC" w:rsidRDefault="00846BE5" w:rsidP="00846BE5">
            <w:pPr>
              <w:tabs>
                <w:tab w:val="left" w:pos="552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244F47B" w14:textId="77777777" w:rsidR="00846BE5" w:rsidRPr="00C94AFC" w:rsidRDefault="00846BE5" w:rsidP="00846BE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  административному</w:t>
            </w:r>
            <w:proofErr w:type="gramEnd"/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регламенту по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предоставлению </w:t>
            </w:r>
          </w:p>
          <w:p w14:paraId="0A63FEBC" w14:textId="77777777" w:rsidR="00846BE5" w:rsidRPr="00C94AFC" w:rsidRDefault="00846BE5" w:rsidP="00846BE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proofErr w:type="gram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муниципальной  услуги</w:t>
            </w:r>
            <w:proofErr w:type="gram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94AFC">
              <w:rPr>
                <w:rStyle w:val="TextNPA"/>
                <w:rFonts w:ascii="Times New Roman" w:hAnsi="Times New Roman" w:cs="Times New Roman"/>
                <w:spacing w:val="2"/>
                <w:sz w:val="20"/>
                <w:szCs w:val="20"/>
              </w:rPr>
              <w:t>«В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ыдача разрешения на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вступление в брак лицам, достигшим возраста 16 лет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», </w:t>
            </w:r>
          </w:p>
          <w:p w14:paraId="393022ED" w14:textId="6AAEDEA9" w:rsidR="00846BE5" w:rsidRPr="00C94AFC" w:rsidRDefault="00846BE5" w:rsidP="00846BE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                                            утвержденному постановлением                                                          </w:t>
            </w:r>
            <w:r w:rsidR="001A674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Новозыбковской городской администрации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173B9F8B" w14:textId="77777777" w:rsidR="001A674E" w:rsidRDefault="001A674E" w:rsidP="00846BE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06B8B385" w14:textId="6C586C32" w:rsidR="00617451" w:rsidRPr="001A674E" w:rsidRDefault="00846BE5" w:rsidP="00846BE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674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№______ от «__</w:t>
            </w:r>
            <w:proofErr w:type="gramStart"/>
            <w:r w:rsidRPr="001A674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_»_</w:t>
            </w:r>
            <w:proofErr w:type="gramEnd"/>
            <w:r w:rsidRPr="001A674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__________г</w:t>
            </w:r>
          </w:p>
        </w:tc>
      </w:tr>
      <w:tr w:rsidR="00617451" w:rsidRPr="002753F2" w14:paraId="62050A3C" w14:textId="77777777" w:rsidTr="0051328B">
        <w:trPr>
          <w:trHeight w:val="2974"/>
        </w:trPr>
        <w:tc>
          <w:tcPr>
            <w:tcW w:w="9430" w:type="dxa"/>
          </w:tcPr>
          <w:p w14:paraId="7E7EC0C2" w14:textId="77777777" w:rsidR="00617451" w:rsidRPr="002753F2" w:rsidRDefault="00617451" w:rsidP="00617451">
            <w:pPr>
              <w:tabs>
                <w:tab w:val="left" w:pos="6195"/>
              </w:tabs>
              <w:spacing w:line="360" w:lineRule="auto"/>
              <w:rPr>
                <w:b/>
                <w:spacing w:val="2"/>
              </w:rPr>
            </w:pPr>
            <w:r>
              <w:rPr>
                <w:b/>
                <w:spacing w:val="2"/>
              </w:rPr>
              <w:lastRenderedPageBreak/>
              <w:tab/>
            </w:r>
          </w:p>
          <w:p w14:paraId="5F90C65D" w14:textId="16FC2ED4" w:rsidR="00617451" w:rsidRDefault="00617451" w:rsidP="0051328B">
            <w:pPr>
              <w:pBdr>
                <w:bottom w:val="single" w:sz="12" w:space="1" w:color="auto"/>
              </w:pBdr>
              <w:spacing w:after="0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Главе  </w:t>
            </w:r>
            <w:r w:rsidR="001A674E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Новозыбковской</w:t>
            </w:r>
            <w:proofErr w:type="gramEnd"/>
            <w:r w:rsidR="001A674E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14:paraId="639D486A" w14:textId="77777777" w:rsidR="0051328B" w:rsidRPr="001A674E" w:rsidRDefault="0051328B" w:rsidP="0051328B">
            <w:pPr>
              <w:pBdr>
                <w:bottom w:val="single" w:sz="12" w:space="1" w:color="auto"/>
              </w:pBd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6BFDE" w14:textId="77777777" w:rsidR="00617451" w:rsidRPr="0051328B" w:rsidRDefault="00617451" w:rsidP="0051328B">
            <w:pPr>
              <w:spacing w:after="0" w:line="240" w:lineRule="auto"/>
              <w:ind w:left="5904" w:firstLine="4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28B">
              <w:rPr>
                <w:rFonts w:ascii="Times New Roman" w:eastAsia="Times New Roman" w:hAnsi="Times New Roman" w:cs="Times New Roman"/>
                <w:sz w:val="18"/>
                <w:szCs w:val="18"/>
              </w:rPr>
              <w:t>Ф.И.О.</w:t>
            </w:r>
          </w:p>
          <w:p w14:paraId="13CB7893" w14:textId="0C6581F8" w:rsidR="00617451" w:rsidRPr="001A674E" w:rsidRDefault="00617451" w:rsidP="0051328B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от________________________________________</w:t>
            </w:r>
            <w:r w:rsidR="00C94AFC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14:paraId="7FDD5978" w14:textId="38D8CDD1" w:rsidR="00617451" w:rsidRPr="001A674E" w:rsidRDefault="00617451" w:rsidP="0051328B">
            <w:pPr>
              <w:spacing w:line="240" w:lineRule="auto"/>
              <w:ind w:left="4488" w:firstLine="4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74E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полностью)</w:t>
            </w:r>
          </w:p>
          <w:p w14:paraId="69BE4807" w14:textId="77777777" w:rsidR="00617451" w:rsidRPr="001A674E" w:rsidRDefault="00617451" w:rsidP="0051328B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зарегистрированного (</w:t>
            </w:r>
            <w:proofErr w:type="gramStart"/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ой)  по</w:t>
            </w:r>
            <w:proofErr w:type="gramEnd"/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адресу:</w:t>
            </w:r>
          </w:p>
          <w:p w14:paraId="43DE2310" w14:textId="0050551B" w:rsidR="00617451" w:rsidRPr="001A674E" w:rsidRDefault="00617451" w:rsidP="0051328B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3BF3F394" w14:textId="2E11DBA1" w:rsidR="00617451" w:rsidRPr="001A674E" w:rsidRDefault="00617451" w:rsidP="0051328B">
            <w:pPr>
              <w:spacing w:after="0" w:line="240" w:lineRule="auto"/>
              <w:ind w:left="3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C94AFC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14:paraId="18D45BA5" w14:textId="30E2962C" w:rsidR="00617451" w:rsidRPr="001A674E" w:rsidRDefault="00617451" w:rsidP="0051328B">
            <w:pPr>
              <w:spacing w:after="0" w:line="240" w:lineRule="auto"/>
              <w:ind w:left="37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674E">
              <w:rPr>
                <w:rFonts w:ascii="Times New Roman" w:eastAsia="Times New Roman" w:hAnsi="Times New Roman" w:cs="Times New Roman"/>
                <w:sz w:val="18"/>
                <w:szCs w:val="18"/>
              </w:rPr>
              <w:t>(название улицы, № дома, № кв, город)</w:t>
            </w:r>
          </w:p>
          <w:p w14:paraId="25CC8B7B" w14:textId="4EC673E2" w:rsidR="00617451" w:rsidRPr="001A674E" w:rsidRDefault="00617451" w:rsidP="00C94AFC">
            <w:pPr>
              <w:tabs>
                <w:tab w:val="left" w:pos="375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74E">
              <w:rPr>
                <w:rFonts w:ascii="Calibri" w:eastAsia="Times New Roman" w:hAnsi="Calibri" w:cs="Times New Roman"/>
                <w:sz w:val="24"/>
                <w:szCs w:val="24"/>
              </w:rPr>
              <w:tab/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 (серия, №, кем и когда выдан</w:t>
            </w:r>
            <w:r w:rsidRPr="001A674E"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</w:p>
          <w:p w14:paraId="330FAC8D" w14:textId="5C88EE89" w:rsidR="00617451" w:rsidRDefault="00617451" w:rsidP="00C94AFC">
            <w:pPr>
              <w:tabs>
                <w:tab w:val="left" w:pos="373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74E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  <w:r w:rsidRPr="001A674E">
              <w:rPr>
                <w:rFonts w:ascii="Calibri" w:eastAsia="Times New Roman" w:hAnsi="Calibri" w:cs="Times New Roman"/>
                <w:sz w:val="24"/>
                <w:szCs w:val="24"/>
              </w:rPr>
              <w:t>_________________________________</w:t>
            </w:r>
            <w:r w:rsidR="0051328B">
              <w:rPr>
                <w:rFonts w:ascii="Calibri" w:eastAsia="Times New Roman" w:hAnsi="Calibri" w:cs="Times New Roman"/>
                <w:sz w:val="24"/>
                <w:szCs w:val="24"/>
              </w:rPr>
              <w:t>__________</w:t>
            </w:r>
            <w:r w:rsidRPr="001A674E">
              <w:rPr>
                <w:rFonts w:ascii="Calibri" w:eastAsia="Times New Roman" w:hAnsi="Calibri" w:cs="Times New Roman"/>
                <w:sz w:val="24"/>
                <w:szCs w:val="24"/>
              </w:rPr>
              <w:t>_</w:t>
            </w:r>
          </w:p>
          <w:p w14:paraId="0C33ED6B" w14:textId="0DDFB689" w:rsidR="0051328B" w:rsidRPr="001A674E" w:rsidRDefault="0051328B" w:rsidP="00C94AFC">
            <w:pPr>
              <w:tabs>
                <w:tab w:val="left" w:pos="373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                                    ____________________________________________</w:t>
            </w:r>
          </w:p>
          <w:p w14:paraId="7B5B5FE8" w14:textId="77777777" w:rsidR="00617451" w:rsidRPr="001A674E" w:rsidRDefault="00617451" w:rsidP="00C94AFC">
            <w:pPr>
              <w:tabs>
                <w:tab w:val="left" w:pos="3735"/>
              </w:tabs>
              <w:spacing w:after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674E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  <w:r w:rsidRPr="001A674E">
              <w:rPr>
                <w:rFonts w:ascii="Calibri" w:eastAsia="Times New Roman" w:hAnsi="Calibri" w:cs="Times New Roman"/>
                <w:sz w:val="24"/>
                <w:szCs w:val="24"/>
              </w:rPr>
              <w:t>Тел._______________________________</w:t>
            </w:r>
          </w:p>
          <w:p w14:paraId="7B7B3A71" w14:textId="77777777" w:rsidR="00C94AFC" w:rsidRPr="001A674E" w:rsidRDefault="00C94AFC" w:rsidP="00C94AF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417E084C" w14:textId="77777777" w:rsidR="00617451" w:rsidRPr="001A674E" w:rsidRDefault="00617451" w:rsidP="00C94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 А Я В Л Е Н И Е</w:t>
            </w:r>
          </w:p>
          <w:p w14:paraId="1B112035" w14:textId="77777777" w:rsidR="00C94AFC" w:rsidRPr="001A674E" w:rsidRDefault="00C94AFC" w:rsidP="00C94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0D4780" w14:textId="77777777" w:rsidR="00617451" w:rsidRPr="001A674E" w:rsidRDefault="00617451" w:rsidP="00617451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Даю своё </w:t>
            </w:r>
            <w:proofErr w:type="gramStart"/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согласие  на</w:t>
            </w:r>
            <w:proofErr w:type="gramEnd"/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вступление в брак  моего (ей) несовершеннолетнего (ей) сына (дочери)_______________________________________________________________</w:t>
            </w:r>
          </w:p>
          <w:p w14:paraId="477CE6D2" w14:textId="77777777" w:rsidR="00617451" w:rsidRPr="001A674E" w:rsidRDefault="00617451" w:rsidP="00617451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                                            (Ф.И.О., дата рождения)</w:t>
            </w:r>
          </w:p>
          <w:p w14:paraId="1DAFE0BB" w14:textId="77777777" w:rsidR="00617451" w:rsidRPr="001A674E" w:rsidRDefault="00617451" w:rsidP="0061745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 гражданином (</w:t>
            </w:r>
            <w:proofErr w:type="gramStart"/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ой)</w:t>
            </w:r>
            <w:r w:rsidRPr="001A674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 </w:t>
            </w:r>
            <w:proofErr w:type="gramEnd"/>
            <w:r w:rsidRPr="001A674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1A674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_______________________________________________________,</w:t>
            </w:r>
          </w:p>
          <w:p w14:paraId="7F4D229F" w14:textId="77777777" w:rsidR="00617451" w:rsidRPr="001A674E" w:rsidRDefault="00617451" w:rsidP="00617451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                                          </w:t>
            </w:r>
            <w:r w:rsidR="00C94AFC"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 </w:t>
            </w: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(Ф.И.О,</w:t>
            </w:r>
            <w:proofErr w:type="gramStart"/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(</w:t>
            </w:r>
            <w:proofErr w:type="gramEnd"/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дата рождения)</w:t>
            </w:r>
          </w:p>
          <w:p w14:paraId="4D3632E9" w14:textId="77777777" w:rsidR="00617451" w:rsidRPr="001A674E" w:rsidRDefault="00617451" w:rsidP="0061745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проживающим по адресу</w:t>
            </w:r>
            <w:r w:rsidRPr="001A674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_____________________________________________________</w:t>
            </w:r>
          </w:p>
          <w:p w14:paraId="334BE5F1" w14:textId="77777777" w:rsidR="00617451" w:rsidRPr="001A674E" w:rsidRDefault="00617451" w:rsidP="006174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___________________________________________________________________________,</w:t>
            </w:r>
          </w:p>
          <w:p w14:paraId="01C12B77" w14:textId="77777777" w:rsidR="00617451" w:rsidRPr="001A674E" w:rsidRDefault="00617451" w:rsidP="006174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связи с тем, что___________________________________________________________,</w:t>
            </w:r>
          </w:p>
          <w:p w14:paraId="6AAD30B2" w14:textId="77777777" w:rsidR="00617451" w:rsidRPr="001A674E" w:rsidRDefault="00617451" w:rsidP="006174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Прошу снизить брачный возраст до ___________________________________________.</w:t>
            </w:r>
          </w:p>
          <w:p w14:paraId="64FD19F2" w14:textId="7999CCAC" w:rsidR="0051328B" w:rsidRDefault="005F5286" w:rsidP="005E21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E2167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,_</w:t>
            </w:r>
            <w:proofErr w:type="gramEnd"/>
            <w:r w:rsidR="005E2167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 w:rsidR="0051328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5E2167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___, </w:t>
            </w:r>
          </w:p>
          <w:p w14:paraId="11320CEA" w14:textId="7294C202" w:rsidR="005F5286" w:rsidRPr="001A674E" w:rsidRDefault="005E2167" w:rsidP="005E21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 согласие на использование и обработку моих персональных данных, указанных в заявлении и в </w:t>
            </w:r>
            <w:r w:rsidR="0051328B"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приложенных мною документах</w:t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614DF" w14:textId="77777777" w:rsidR="00617451" w:rsidRPr="001A674E" w:rsidRDefault="00617451" w:rsidP="0045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_____________________________</w:t>
            </w:r>
          </w:p>
          <w:p w14:paraId="77FB7AC3" w14:textId="77777777" w:rsidR="005F5286" w:rsidRPr="001A674E" w:rsidRDefault="00617451" w:rsidP="00452FA4">
            <w:pPr>
              <w:tabs>
                <w:tab w:val="left" w:pos="1140"/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Дата </w:t>
            </w:r>
            <w:r w:rsidRPr="001A67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подпись</w:t>
            </w:r>
          </w:p>
          <w:p w14:paraId="05A17D2F" w14:textId="77777777" w:rsidR="005E2167" w:rsidRPr="001A674E" w:rsidRDefault="005E2167" w:rsidP="00452FA4">
            <w:pPr>
              <w:tabs>
                <w:tab w:val="left" w:pos="1140"/>
                <w:tab w:val="left" w:pos="58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C2EBF" w14:textId="77777777" w:rsidR="005E2167" w:rsidRPr="001A674E" w:rsidRDefault="005E2167" w:rsidP="005E2167">
            <w:pPr>
              <w:tabs>
                <w:tab w:val="left" w:pos="1140"/>
                <w:tab w:val="left" w:pos="5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A117B" w14:textId="77777777" w:rsidR="005F5286" w:rsidRDefault="005F5286" w:rsidP="009D793F">
            <w:pPr>
              <w:tabs>
                <w:tab w:val="left" w:pos="552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FA22B4" w14:textId="77777777" w:rsidR="0051328B" w:rsidRDefault="0051328B" w:rsidP="009D793F">
            <w:pPr>
              <w:tabs>
                <w:tab w:val="left" w:pos="552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4A3E7" w14:textId="77777777" w:rsidR="0051328B" w:rsidRDefault="0051328B" w:rsidP="009D793F">
            <w:pPr>
              <w:tabs>
                <w:tab w:val="left" w:pos="552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E1E749" w14:textId="77777777" w:rsidR="0051328B" w:rsidRDefault="0051328B" w:rsidP="009D793F">
            <w:pPr>
              <w:tabs>
                <w:tab w:val="left" w:pos="552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40908" w14:textId="77777777" w:rsidR="00537C25" w:rsidRDefault="009D793F" w:rsidP="00537C25">
            <w:pPr>
              <w:tabs>
                <w:tab w:val="left" w:pos="5520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№2</w:t>
            </w:r>
          </w:p>
          <w:p w14:paraId="63653CD1" w14:textId="1D304BCD" w:rsidR="009D793F" w:rsidRPr="00537C25" w:rsidRDefault="00537C25" w:rsidP="00537C25">
            <w:pPr>
              <w:tabs>
                <w:tab w:val="left" w:pos="5520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 административному</w:t>
            </w:r>
            <w:r w:rsidR="009D793F"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регламенту 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по </w:t>
            </w: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предоставлению</w:t>
            </w:r>
            <w:r w:rsidR="009D793F"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DB173C" w14:textId="77777777" w:rsidR="009D793F" w:rsidRPr="00C94AFC" w:rsidRDefault="009D793F" w:rsidP="00537C2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proofErr w:type="gramStart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>муниципальной  услуги</w:t>
            </w:r>
            <w:proofErr w:type="gramEnd"/>
            <w:r w:rsidRPr="00C9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94AFC">
              <w:rPr>
                <w:rStyle w:val="TextNPA"/>
                <w:rFonts w:ascii="Times New Roman" w:hAnsi="Times New Roman" w:cs="Times New Roman"/>
                <w:spacing w:val="2"/>
                <w:sz w:val="20"/>
                <w:szCs w:val="20"/>
              </w:rPr>
              <w:t>«В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ыдача разрешения на </w:t>
            </w:r>
            <w:r w:rsid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вступление в брак лицам, достигшим возраста 16 лет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», </w:t>
            </w:r>
          </w:p>
          <w:p w14:paraId="19173590" w14:textId="505DBB49" w:rsidR="009D793F" w:rsidRPr="00C94AFC" w:rsidRDefault="009D793F" w:rsidP="00537C2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                                            утвержденному постановлением                                                          </w:t>
            </w:r>
            <w:r w:rsidR="0051328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Новозыбковской городской </w:t>
            </w: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администрации </w:t>
            </w:r>
          </w:p>
          <w:p w14:paraId="4CDD6A88" w14:textId="77777777" w:rsidR="0051328B" w:rsidRDefault="009D793F" w:rsidP="009D793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94AF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5429C8B1" w14:textId="6F231DD8" w:rsidR="00617451" w:rsidRPr="00537C25" w:rsidRDefault="009D793F" w:rsidP="00537C2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</w:pPr>
            <w:r w:rsidRPr="0051328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№______ от «__</w:t>
            </w:r>
            <w:proofErr w:type="gramStart"/>
            <w:r w:rsidRPr="0051328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_»_</w:t>
            </w:r>
            <w:proofErr w:type="gramEnd"/>
            <w:r w:rsidR="00446900" w:rsidRPr="0051328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________</w:t>
            </w:r>
            <w:r w:rsidR="00E52877" w:rsidRPr="0051328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__</w:t>
            </w:r>
            <w:r w:rsidRPr="0051328B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года</w:t>
            </w:r>
          </w:p>
        </w:tc>
      </w:tr>
    </w:tbl>
    <w:p w14:paraId="595A1A14" w14:textId="354DA909" w:rsidR="009D793F" w:rsidRPr="0051328B" w:rsidRDefault="009D793F" w:rsidP="0051328B">
      <w:pPr>
        <w:pBdr>
          <w:bottom w:val="single" w:sz="12" w:space="1" w:color="auto"/>
        </w:pBdr>
        <w:spacing w:after="0"/>
        <w:ind w:left="3780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Главе </w:t>
      </w:r>
      <w:r w:rsidR="0051328B">
        <w:rPr>
          <w:rFonts w:ascii="Times New Roman" w:eastAsia="Times New Roman" w:hAnsi="Times New Roman" w:cs="Times New Roman"/>
          <w:sz w:val="24"/>
          <w:szCs w:val="24"/>
        </w:rPr>
        <w:t>Новозыбковской городской</w:t>
      </w:r>
      <w:r w:rsidRPr="0051328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</w:p>
    <w:p w14:paraId="70A74A0E" w14:textId="77777777" w:rsidR="009D793F" w:rsidRPr="0051328B" w:rsidRDefault="009D793F" w:rsidP="0051328B">
      <w:pPr>
        <w:pBdr>
          <w:bottom w:val="single" w:sz="12" w:space="1" w:color="auto"/>
        </w:pBd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</w:rPr>
      </w:pPr>
    </w:p>
    <w:p w14:paraId="5CD0DE4A" w14:textId="77777777" w:rsidR="009D793F" w:rsidRPr="0051328B" w:rsidRDefault="009D793F" w:rsidP="0051328B">
      <w:pPr>
        <w:spacing w:after="0" w:line="240" w:lineRule="auto"/>
        <w:ind w:left="5904" w:firstLine="468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18"/>
          <w:szCs w:val="18"/>
        </w:rPr>
        <w:t>Ф.И.О</w:t>
      </w:r>
      <w:r w:rsidRPr="005132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CA99A" w14:textId="7DE374EA" w:rsidR="009D793F" w:rsidRPr="0051328B" w:rsidRDefault="009D793F" w:rsidP="0051328B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>от________________________________________</w:t>
      </w:r>
      <w:r w:rsidR="00C94AFC" w:rsidRPr="0051328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933684A" w14:textId="77777777" w:rsidR="009D793F" w:rsidRPr="0051328B" w:rsidRDefault="009D793F" w:rsidP="0051328B">
      <w:pPr>
        <w:spacing w:after="0" w:line="240" w:lineRule="auto"/>
        <w:ind w:left="4488" w:firstLine="468"/>
        <w:rPr>
          <w:rFonts w:ascii="Times New Roman" w:eastAsia="Times New Roman" w:hAnsi="Times New Roman" w:cs="Times New Roman"/>
          <w:sz w:val="18"/>
          <w:szCs w:val="18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328B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14:paraId="0434B594" w14:textId="77777777" w:rsidR="009D793F" w:rsidRPr="0051328B" w:rsidRDefault="009D793F" w:rsidP="0051328B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>зарегистрированного (</w:t>
      </w:r>
      <w:proofErr w:type="gramStart"/>
      <w:r w:rsidRPr="0051328B">
        <w:rPr>
          <w:rFonts w:ascii="Times New Roman" w:eastAsia="Times New Roman" w:hAnsi="Times New Roman" w:cs="Times New Roman"/>
          <w:sz w:val="24"/>
          <w:szCs w:val="24"/>
        </w:rPr>
        <w:t>ой)  по</w:t>
      </w:r>
      <w:proofErr w:type="gramEnd"/>
      <w:r w:rsidRPr="0051328B">
        <w:rPr>
          <w:rFonts w:ascii="Times New Roman" w:eastAsia="Times New Roman" w:hAnsi="Times New Roman" w:cs="Times New Roman"/>
          <w:sz w:val="24"/>
          <w:szCs w:val="24"/>
        </w:rPr>
        <w:t xml:space="preserve">  адресу:</w:t>
      </w:r>
    </w:p>
    <w:p w14:paraId="7526A84F" w14:textId="008045A4" w:rsidR="009D793F" w:rsidRPr="0051328B" w:rsidRDefault="009D793F" w:rsidP="0051328B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713CBB8" w14:textId="33AB05AD" w:rsidR="009D793F" w:rsidRPr="0051328B" w:rsidRDefault="009D793F" w:rsidP="0051328B">
      <w:pPr>
        <w:spacing w:after="0" w:line="240" w:lineRule="auto"/>
        <w:ind w:left="3780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452FA4" w:rsidRPr="0051328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D7B36C5" w14:textId="31B5A2C9" w:rsidR="009D793F" w:rsidRPr="0051328B" w:rsidRDefault="009D793F" w:rsidP="0051328B">
      <w:pPr>
        <w:spacing w:after="0" w:line="240" w:lineRule="auto"/>
        <w:ind w:left="3780"/>
        <w:rPr>
          <w:rFonts w:ascii="Times New Roman" w:eastAsia="Times New Roman" w:hAnsi="Times New Roman" w:cs="Times New Roman"/>
          <w:sz w:val="20"/>
          <w:szCs w:val="20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51328B">
        <w:rPr>
          <w:rFonts w:ascii="Times New Roman" w:eastAsia="Times New Roman" w:hAnsi="Times New Roman" w:cs="Times New Roman"/>
          <w:sz w:val="20"/>
          <w:szCs w:val="20"/>
        </w:rPr>
        <w:t>(название улицы, № дома, № кв, город)</w:t>
      </w:r>
    </w:p>
    <w:p w14:paraId="7AF1171A" w14:textId="38AE9BC1" w:rsidR="009D793F" w:rsidRPr="0051328B" w:rsidRDefault="009D793F" w:rsidP="0051328B">
      <w:pPr>
        <w:tabs>
          <w:tab w:val="left" w:pos="3750"/>
        </w:tabs>
        <w:spacing w:after="0"/>
        <w:rPr>
          <w:rFonts w:ascii="Calibri" w:eastAsia="Times New Roman" w:hAnsi="Calibri" w:cs="Times New Roman"/>
          <w:sz w:val="24"/>
          <w:szCs w:val="24"/>
        </w:rPr>
      </w:pPr>
      <w:r w:rsidRPr="0051328B">
        <w:rPr>
          <w:rFonts w:ascii="Calibri" w:eastAsia="Times New Roman" w:hAnsi="Calibri" w:cs="Times New Roman"/>
          <w:sz w:val="24"/>
          <w:szCs w:val="24"/>
        </w:rPr>
        <w:tab/>
      </w:r>
      <w:r w:rsidRPr="0051328B">
        <w:rPr>
          <w:rFonts w:ascii="Times New Roman" w:eastAsia="Times New Roman" w:hAnsi="Times New Roman" w:cs="Times New Roman"/>
          <w:sz w:val="24"/>
          <w:szCs w:val="24"/>
        </w:rPr>
        <w:t>Паспортные данные (серия, №, кем и когда выдан</w:t>
      </w:r>
      <w:r w:rsidRPr="0051328B">
        <w:rPr>
          <w:rFonts w:ascii="Calibri" w:eastAsia="Times New Roman" w:hAnsi="Calibri" w:cs="Times New Roman"/>
          <w:sz w:val="24"/>
          <w:szCs w:val="24"/>
        </w:rPr>
        <w:t>)</w:t>
      </w:r>
    </w:p>
    <w:p w14:paraId="0E10443F" w14:textId="557416FC" w:rsidR="009D793F" w:rsidRDefault="009D793F" w:rsidP="0051328B">
      <w:pPr>
        <w:tabs>
          <w:tab w:val="left" w:pos="3735"/>
        </w:tabs>
        <w:spacing w:after="0"/>
        <w:rPr>
          <w:rFonts w:ascii="Calibri" w:eastAsia="Times New Roman" w:hAnsi="Calibri" w:cs="Times New Roman"/>
          <w:sz w:val="24"/>
          <w:szCs w:val="24"/>
        </w:rPr>
      </w:pPr>
      <w:r w:rsidRPr="0051328B">
        <w:rPr>
          <w:rFonts w:ascii="Calibri" w:eastAsia="Times New Roman" w:hAnsi="Calibri" w:cs="Times New Roman"/>
          <w:b/>
          <w:sz w:val="24"/>
          <w:szCs w:val="24"/>
        </w:rPr>
        <w:tab/>
      </w:r>
      <w:r w:rsidRPr="0051328B">
        <w:rPr>
          <w:rFonts w:ascii="Calibri" w:eastAsia="Times New Roman" w:hAnsi="Calibri" w:cs="Times New Roman"/>
          <w:sz w:val="24"/>
          <w:szCs w:val="24"/>
        </w:rPr>
        <w:t>____________________________________</w:t>
      </w:r>
      <w:r w:rsidR="0051328B">
        <w:rPr>
          <w:rFonts w:ascii="Calibri" w:eastAsia="Times New Roman" w:hAnsi="Calibri" w:cs="Times New Roman"/>
          <w:sz w:val="24"/>
          <w:szCs w:val="24"/>
        </w:rPr>
        <w:t>_______</w:t>
      </w:r>
      <w:r w:rsidRPr="0051328B">
        <w:rPr>
          <w:rFonts w:ascii="Calibri" w:eastAsia="Times New Roman" w:hAnsi="Calibri" w:cs="Times New Roman"/>
          <w:sz w:val="24"/>
          <w:szCs w:val="24"/>
        </w:rPr>
        <w:t>___</w:t>
      </w:r>
    </w:p>
    <w:p w14:paraId="2116EBD9" w14:textId="5704AE68" w:rsidR="009D793F" w:rsidRPr="0051328B" w:rsidRDefault="009D793F" w:rsidP="0051328B">
      <w:pPr>
        <w:tabs>
          <w:tab w:val="left" w:pos="3735"/>
        </w:tabs>
        <w:spacing w:after="0"/>
        <w:rPr>
          <w:rFonts w:ascii="Calibri" w:eastAsia="Times New Roman" w:hAnsi="Calibri" w:cs="Times New Roman"/>
          <w:sz w:val="24"/>
          <w:szCs w:val="24"/>
        </w:rPr>
      </w:pPr>
      <w:r w:rsidRPr="0051328B">
        <w:rPr>
          <w:rFonts w:ascii="Calibri" w:eastAsia="Times New Roman" w:hAnsi="Calibri" w:cs="Times New Roman"/>
          <w:b/>
          <w:sz w:val="24"/>
          <w:szCs w:val="24"/>
        </w:rPr>
        <w:tab/>
      </w:r>
      <w:r w:rsidRPr="0051328B">
        <w:rPr>
          <w:rFonts w:ascii="Calibri" w:eastAsia="Times New Roman" w:hAnsi="Calibri" w:cs="Times New Roman"/>
          <w:sz w:val="24"/>
          <w:szCs w:val="24"/>
        </w:rPr>
        <w:t>Тел.______________________________</w:t>
      </w:r>
      <w:r w:rsidR="0051328B">
        <w:rPr>
          <w:rFonts w:ascii="Calibri" w:eastAsia="Times New Roman" w:hAnsi="Calibri" w:cs="Times New Roman"/>
          <w:sz w:val="24"/>
          <w:szCs w:val="24"/>
        </w:rPr>
        <w:t>__________</w:t>
      </w:r>
      <w:r w:rsidRPr="0051328B">
        <w:rPr>
          <w:rFonts w:ascii="Calibri" w:eastAsia="Times New Roman" w:hAnsi="Calibri" w:cs="Times New Roman"/>
          <w:sz w:val="24"/>
          <w:szCs w:val="24"/>
        </w:rPr>
        <w:t>_</w:t>
      </w:r>
    </w:p>
    <w:p w14:paraId="1EE5248C" w14:textId="77777777" w:rsidR="0051328B" w:rsidRDefault="0051328B" w:rsidP="005132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297D6" w14:textId="5954A259" w:rsidR="009D793F" w:rsidRPr="0051328B" w:rsidRDefault="009D793F" w:rsidP="009D79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14:paraId="6C67A277" w14:textId="555CF616" w:rsidR="009D793F" w:rsidRPr="0051328B" w:rsidRDefault="00537C25" w:rsidP="00537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Прошу Вас выдать разрешение на вступление в брак с гражданином (</w:t>
      </w:r>
      <w:proofErr w:type="gramStart"/>
      <w:r w:rsidR="00452FA4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ой)</w:t>
      </w:r>
      <w:r w:rsidR="009D793F" w:rsidRPr="0051328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</w:t>
      </w:r>
      <w:proofErr w:type="gramEnd"/>
      <w:r w:rsidR="009D793F" w:rsidRPr="0051328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</w:t>
      </w:r>
      <w:r w:rsidR="00452FA4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</w:p>
    <w:p w14:paraId="5ED09222" w14:textId="2B4CD4D5" w:rsidR="009D793F" w:rsidRPr="0051328B" w:rsidRDefault="009D793F" w:rsidP="00537C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18"/>
          <w:szCs w:val="18"/>
        </w:rPr>
      </w:pPr>
      <w:r w:rsidRPr="0051328B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                                               (Ф.И.О, (дата рождения)</w:t>
      </w:r>
    </w:p>
    <w:p w14:paraId="02831991" w14:textId="77777777" w:rsidR="009D793F" w:rsidRPr="0051328B" w:rsidRDefault="00452FA4" w:rsidP="00537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роживающим</w:t>
      </w: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(ей)</w:t>
      </w:r>
      <w:r w:rsidR="009D793F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адресу____________________________</w:t>
      </w: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</w:t>
      </w:r>
    </w:p>
    <w:p w14:paraId="7A7882C6" w14:textId="77777777" w:rsidR="009D793F" w:rsidRPr="0051328B" w:rsidRDefault="009D793F" w:rsidP="00537C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___________________________________________________________________________</w:t>
      </w:r>
      <w:r w:rsidR="00452FA4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</w:p>
    <w:p w14:paraId="7C3DE17C" w14:textId="77777777" w:rsidR="009D793F" w:rsidRPr="0051328B" w:rsidRDefault="009D793F" w:rsidP="00537C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в связи с тем, что___________________________________________________________</w:t>
      </w:r>
      <w:r w:rsidR="00452FA4"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</w:t>
      </w: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</w:p>
    <w:p w14:paraId="6D00570B" w14:textId="2C45B2E5" w:rsidR="009D793F" w:rsidRPr="0051328B" w:rsidRDefault="009D793F" w:rsidP="00537C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Прошу снизить брачный возраст до ______________________________</w:t>
      </w:r>
      <w:r w:rsid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</w:t>
      </w:r>
      <w:r w:rsidRPr="0051328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_____________.</w:t>
      </w:r>
    </w:p>
    <w:p w14:paraId="02C68285" w14:textId="27ECC8DD" w:rsidR="0051328B" w:rsidRDefault="005E2167" w:rsidP="0053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328B">
        <w:rPr>
          <w:rFonts w:ascii="Times New Roman" w:eastAsia="Times New Roman" w:hAnsi="Times New Roman" w:cs="Times New Roman"/>
          <w:sz w:val="24"/>
          <w:szCs w:val="24"/>
        </w:rPr>
        <w:t>Я,_</w:t>
      </w:r>
      <w:proofErr w:type="gramEnd"/>
      <w:r w:rsidRPr="005132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51328B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51328B">
        <w:rPr>
          <w:rFonts w:ascii="Times New Roman" w:eastAsia="Times New Roman" w:hAnsi="Times New Roman" w:cs="Times New Roman"/>
          <w:sz w:val="24"/>
          <w:szCs w:val="24"/>
        </w:rPr>
        <w:t xml:space="preserve">___, </w:t>
      </w:r>
    </w:p>
    <w:p w14:paraId="41182AB8" w14:textId="3D8DC4DF" w:rsidR="005E2167" w:rsidRPr="0051328B" w:rsidRDefault="005E2167" w:rsidP="0053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данных, указанных в заявлении и в приложенных мною документах.</w:t>
      </w:r>
    </w:p>
    <w:p w14:paraId="572BBA12" w14:textId="77777777" w:rsidR="009D793F" w:rsidRPr="0051328B" w:rsidRDefault="009D793F" w:rsidP="00452FA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1328B">
        <w:rPr>
          <w:rFonts w:ascii="Calibri" w:eastAsia="Times New Roman" w:hAnsi="Calibri" w:cs="Times New Roman"/>
          <w:sz w:val="24"/>
          <w:szCs w:val="24"/>
        </w:rPr>
        <w:t>__________________________</w:t>
      </w:r>
      <w:r w:rsidRPr="0051328B">
        <w:rPr>
          <w:rFonts w:ascii="Calibri" w:eastAsia="Times New Roman" w:hAnsi="Calibri" w:cs="Times New Roman"/>
          <w:sz w:val="24"/>
          <w:szCs w:val="24"/>
        </w:rPr>
        <w:tab/>
      </w:r>
      <w:r w:rsidRPr="0051328B">
        <w:rPr>
          <w:rFonts w:ascii="Calibri" w:eastAsia="Times New Roman" w:hAnsi="Calibri" w:cs="Times New Roman"/>
          <w:sz w:val="24"/>
          <w:szCs w:val="24"/>
        </w:rPr>
        <w:tab/>
        <w:t>_____________________________</w:t>
      </w:r>
    </w:p>
    <w:p w14:paraId="438E2D97" w14:textId="77777777" w:rsidR="009D793F" w:rsidRPr="0051328B" w:rsidRDefault="009D793F" w:rsidP="00452FA4">
      <w:pPr>
        <w:tabs>
          <w:tab w:val="left" w:pos="1140"/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28B">
        <w:rPr>
          <w:rFonts w:ascii="Times New Roman" w:eastAsia="Times New Roman" w:hAnsi="Times New Roman" w:cs="Times New Roman"/>
          <w:sz w:val="24"/>
          <w:szCs w:val="24"/>
        </w:rPr>
        <w:tab/>
        <w:t xml:space="preserve">Дата </w:t>
      </w:r>
      <w:r w:rsidRPr="0051328B">
        <w:rPr>
          <w:rFonts w:ascii="Times New Roman" w:eastAsia="Times New Roman" w:hAnsi="Times New Roman" w:cs="Times New Roman"/>
          <w:sz w:val="24"/>
          <w:szCs w:val="24"/>
        </w:rPr>
        <w:tab/>
        <w:t>подпись</w:t>
      </w:r>
    </w:p>
    <w:p w14:paraId="4077C6A8" w14:textId="0EB7A890" w:rsidR="009D793F" w:rsidRDefault="009D793F" w:rsidP="00452FA4">
      <w:pPr>
        <w:widowControl w:val="0"/>
        <w:spacing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7E434FD" w14:textId="77777777" w:rsidR="00537C25" w:rsidRDefault="00537C25" w:rsidP="0051328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CFBD7" w14:textId="77777777" w:rsidR="009D793F" w:rsidRDefault="009D793F" w:rsidP="009D793F">
      <w:pPr>
        <w:rPr>
          <w:rFonts w:ascii="Calibri" w:eastAsia="Times New Roman" w:hAnsi="Calibri" w:cs="Times New Roman"/>
        </w:rPr>
      </w:pPr>
    </w:p>
    <w:sectPr w:rsidR="009D793F" w:rsidSect="001A674E">
      <w:pgSz w:w="11906" w:h="16838" w:code="9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EF9"/>
    <w:multiLevelType w:val="hybridMultilevel"/>
    <w:tmpl w:val="18FA9CF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C3507DA"/>
    <w:multiLevelType w:val="hybridMultilevel"/>
    <w:tmpl w:val="6CFEC41C"/>
    <w:lvl w:ilvl="0" w:tplc="452E6E8A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7797D32"/>
    <w:multiLevelType w:val="multilevel"/>
    <w:tmpl w:val="8076A9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2A8861B1"/>
    <w:multiLevelType w:val="multilevel"/>
    <w:tmpl w:val="03ECD3B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F15FB3"/>
    <w:multiLevelType w:val="hybridMultilevel"/>
    <w:tmpl w:val="76A4CF32"/>
    <w:lvl w:ilvl="0" w:tplc="920A1EF8">
      <w:start w:val="3"/>
      <w:numFmt w:val="upperRoman"/>
      <w:lvlText w:val="%1.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5" w15:restartNumberingAfterBreak="0">
    <w:nsid w:val="34DF174C"/>
    <w:multiLevelType w:val="hybridMultilevel"/>
    <w:tmpl w:val="23D88C2A"/>
    <w:lvl w:ilvl="0" w:tplc="B9FC73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857303"/>
    <w:multiLevelType w:val="hybridMultilevel"/>
    <w:tmpl w:val="3752B4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3E2203E"/>
    <w:multiLevelType w:val="multilevel"/>
    <w:tmpl w:val="57EA4480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8B57C8"/>
    <w:multiLevelType w:val="hybridMultilevel"/>
    <w:tmpl w:val="D388C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58092">
    <w:abstractNumId w:val="6"/>
  </w:num>
  <w:num w:numId="2" w16cid:durableId="302780525">
    <w:abstractNumId w:val="3"/>
  </w:num>
  <w:num w:numId="3" w16cid:durableId="1696690137">
    <w:abstractNumId w:val="7"/>
  </w:num>
  <w:num w:numId="4" w16cid:durableId="1268270255">
    <w:abstractNumId w:val="2"/>
  </w:num>
  <w:num w:numId="5" w16cid:durableId="1655259444">
    <w:abstractNumId w:val="0"/>
  </w:num>
  <w:num w:numId="6" w16cid:durableId="1911883672">
    <w:abstractNumId w:val="8"/>
  </w:num>
  <w:num w:numId="7" w16cid:durableId="407306482">
    <w:abstractNumId w:val="4"/>
  </w:num>
  <w:num w:numId="8" w16cid:durableId="304311382">
    <w:abstractNumId w:val="1"/>
  </w:num>
  <w:num w:numId="9" w16cid:durableId="88895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7"/>
    <w:rsid w:val="00051EE6"/>
    <w:rsid w:val="0006002C"/>
    <w:rsid w:val="00071750"/>
    <w:rsid w:val="000C0570"/>
    <w:rsid w:val="000D6683"/>
    <w:rsid w:val="000F69CB"/>
    <w:rsid w:val="00106F26"/>
    <w:rsid w:val="001103AA"/>
    <w:rsid w:val="001401C4"/>
    <w:rsid w:val="001460AD"/>
    <w:rsid w:val="0015133F"/>
    <w:rsid w:val="001970FD"/>
    <w:rsid w:val="001A674E"/>
    <w:rsid w:val="001B257D"/>
    <w:rsid w:val="001B3152"/>
    <w:rsid w:val="001D5C65"/>
    <w:rsid w:val="00230424"/>
    <w:rsid w:val="00263CB1"/>
    <w:rsid w:val="002753F2"/>
    <w:rsid w:val="0028089C"/>
    <w:rsid w:val="002826E5"/>
    <w:rsid w:val="002B5957"/>
    <w:rsid w:val="002C1322"/>
    <w:rsid w:val="002F1295"/>
    <w:rsid w:val="00301C1F"/>
    <w:rsid w:val="00303678"/>
    <w:rsid w:val="00324717"/>
    <w:rsid w:val="003256A7"/>
    <w:rsid w:val="00333618"/>
    <w:rsid w:val="00342FE7"/>
    <w:rsid w:val="0035321A"/>
    <w:rsid w:val="00395161"/>
    <w:rsid w:val="003970CD"/>
    <w:rsid w:val="003E394E"/>
    <w:rsid w:val="00406EDD"/>
    <w:rsid w:val="004118C7"/>
    <w:rsid w:val="0042214F"/>
    <w:rsid w:val="00440526"/>
    <w:rsid w:val="004447AF"/>
    <w:rsid w:val="00446900"/>
    <w:rsid w:val="00446B5C"/>
    <w:rsid w:val="00452FA4"/>
    <w:rsid w:val="00454BFB"/>
    <w:rsid w:val="004C07AB"/>
    <w:rsid w:val="004C34B8"/>
    <w:rsid w:val="004E33D4"/>
    <w:rsid w:val="004F5D79"/>
    <w:rsid w:val="0051328B"/>
    <w:rsid w:val="0051446B"/>
    <w:rsid w:val="00531E06"/>
    <w:rsid w:val="00537C25"/>
    <w:rsid w:val="00555287"/>
    <w:rsid w:val="00566F05"/>
    <w:rsid w:val="00574399"/>
    <w:rsid w:val="00581ED5"/>
    <w:rsid w:val="005A236F"/>
    <w:rsid w:val="005C029A"/>
    <w:rsid w:val="005E2167"/>
    <w:rsid w:val="005F5286"/>
    <w:rsid w:val="00611404"/>
    <w:rsid w:val="00617451"/>
    <w:rsid w:val="006174D6"/>
    <w:rsid w:val="0063632E"/>
    <w:rsid w:val="00640FAF"/>
    <w:rsid w:val="00682914"/>
    <w:rsid w:val="006966A3"/>
    <w:rsid w:val="006A4D66"/>
    <w:rsid w:val="006B3035"/>
    <w:rsid w:val="006C7206"/>
    <w:rsid w:val="007509E1"/>
    <w:rsid w:val="00752DB6"/>
    <w:rsid w:val="00753F4B"/>
    <w:rsid w:val="007553F8"/>
    <w:rsid w:val="00771F7C"/>
    <w:rsid w:val="00785602"/>
    <w:rsid w:val="007A1343"/>
    <w:rsid w:val="007A2A77"/>
    <w:rsid w:val="007C075C"/>
    <w:rsid w:val="007D43E9"/>
    <w:rsid w:val="007E22D8"/>
    <w:rsid w:val="007F783D"/>
    <w:rsid w:val="0081343F"/>
    <w:rsid w:val="00823CD9"/>
    <w:rsid w:val="00846BE5"/>
    <w:rsid w:val="0085508B"/>
    <w:rsid w:val="00883A25"/>
    <w:rsid w:val="00896AA6"/>
    <w:rsid w:val="008B574E"/>
    <w:rsid w:val="008C3532"/>
    <w:rsid w:val="008E1384"/>
    <w:rsid w:val="009120D9"/>
    <w:rsid w:val="00922020"/>
    <w:rsid w:val="0092541E"/>
    <w:rsid w:val="00934733"/>
    <w:rsid w:val="009714B1"/>
    <w:rsid w:val="00993DFA"/>
    <w:rsid w:val="009A21E7"/>
    <w:rsid w:val="009A6373"/>
    <w:rsid w:val="009A75CC"/>
    <w:rsid w:val="009D2969"/>
    <w:rsid w:val="009D793F"/>
    <w:rsid w:val="009D7E22"/>
    <w:rsid w:val="009E1228"/>
    <w:rsid w:val="009F0DBF"/>
    <w:rsid w:val="00A14D75"/>
    <w:rsid w:val="00A16A40"/>
    <w:rsid w:val="00A3771B"/>
    <w:rsid w:val="00A5060D"/>
    <w:rsid w:val="00A52877"/>
    <w:rsid w:val="00A5611B"/>
    <w:rsid w:val="00A5697B"/>
    <w:rsid w:val="00A738AA"/>
    <w:rsid w:val="00A9534F"/>
    <w:rsid w:val="00A95737"/>
    <w:rsid w:val="00AB62F0"/>
    <w:rsid w:val="00AF15E8"/>
    <w:rsid w:val="00B0037F"/>
    <w:rsid w:val="00B03D05"/>
    <w:rsid w:val="00B07D19"/>
    <w:rsid w:val="00B266B8"/>
    <w:rsid w:val="00B269DF"/>
    <w:rsid w:val="00B371DE"/>
    <w:rsid w:val="00B425C8"/>
    <w:rsid w:val="00B52280"/>
    <w:rsid w:val="00B91F71"/>
    <w:rsid w:val="00BB025E"/>
    <w:rsid w:val="00BB2294"/>
    <w:rsid w:val="00BC483F"/>
    <w:rsid w:val="00BE594E"/>
    <w:rsid w:val="00C16913"/>
    <w:rsid w:val="00C35F33"/>
    <w:rsid w:val="00C51832"/>
    <w:rsid w:val="00C57F6D"/>
    <w:rsid w:val="00C7426C"/>
    <w:rsid w:val="00C75CE8"/>
    <w:rsid w:val="00C94AFC"/>
    <w:rsid w:val="00CA0D73"/>
    <w:rsid w:val="00CB3FC4"/>
    <w:rsid w:val="00CC5F96"/>
    <w:rsid w:val="00CF0FF6"/>
    <w:rsid w:val="00D1402E"/>
    <w:rsid w:val="00D464F8"/>
    <w:rsid w:val="00D737B6"/>
    <w:rsid w:val="00D837F5"/>
    <w:rsid w:val="00DA4EB0"/>
    <w:rsid w:val="00DD0499"/>
    <w:rsid w:val="00DD30B6"/>
    <w:rsid w:val="00DF0BDD"/>
    <w:rsid w:val="00DF4BF1"/>
    <w:rsid w:val="00DF7829"/>
    <w:rsid w:val="00E263F3"/>
    <w:rsid w:val="00E26403"/>
    <w:rsid w:val="00E3518D"/>
    <w:rsid w:val="00E44A4E"/>
    <w:rsid w:val="00E45853"/>
    <w:rsid w:val="00E52877"/>
    <w:rsid w:val="00E73E77"/>
    <w:rsid w:val="00E8295A"/>
    <w:rsid w:val="00E840C3"/>
    <w:rsid w:val="00EA1069"/>
    <w:rsid w:val="00EA5B9F"/>
    <w:rsid w:val="00EB359B"/>
    <w:rsid w:val="00EB6F1B"/>
    <w:rsid w:val="00EC50F5"/>
    <w:rsid w:val="00EE5737"/>
    <w:rsid w:val="00F03451"/>
    <w:rsid w:val="00F260F3"/>
    <w:rsid w:val="00F35922"/>
    <w:rsid w:val="00F53C9F"/>
    <w:rsid w:val="00F90331"/>
    <w:rsid w:val="00FA1A46"/>
    <w:rsid w:val="00FA65A2"/>
    <w:rsid w:val="00FA7786"/>
    <w:rsid w:val="00FB12CE"/>
    <w:rsid w:val="00FC0428"/>
    <w:rsid w:val="00FC2FBA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2F12"/>
  <w15:docId w15:val="{F1B16503-4701-41CE-9C91-88648C4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7A2A77"/>
    <w:rPr>
      <w:rFonts w:ascii="Courier New" w:hAnsi="Courier New" w:cs="Courier New" w:hint="default"/>
    </w:rPr>
  </w:style>
  <w:style w:type="paragraph" w:customStyle="1" w:styleId="ConsPlusTitle">
    <w:name w:val="ConsPlusTitle"/>
    <w:rsid w:val="007A2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rsid w:val="00B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52280"/>
    <w:rPr>
      <w:b/>
      <w:bCs/>
    </w:rPr>
  </w:style>
  <w:style w:type="paragraph" w:customStyle="1" w:styleId="ConsPlusNormal">
    <w:name w:val="ConsPlusNormal"/>
    <w:uiPriority w:val="99"/>
    <w:rsid w:val="00444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rsid w:val="00C57F6D"/>
    <w:rPr>
      <w:color w:val="000080"/>
      <w:u w:val="single"/>
    </w:rPr>
  </w:style>
  <w:style w:type="paragraph" w:customStyle="1" w:styleId="uni">
    <w:name w:val="uni"/>
    <w:basedOn w:val="a"/>
    <w:rsid w:val="00C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C57F6D"/>
  </w:style>
  <w:style w:type="paragraph" w:customStyle="1" w:styleId="s16">
    <w:name w:val="s_16"/>
    <w:basedOn w:val="a"/>
    <w:rsid w:val="00C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99"/>
    <w:qFormat/>
    <w:rsid w:val="00C57F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locked/>
    <w:rsid w:val="00C57F6D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0F69C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481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848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B27EEE55E454ED1AE5A534C48399885427459E770D02B699AAB4C7451F2A25F3CEFCDC0BC08EFA9B8851s8h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79F1E9AA1811C3E5395378D331CE02ECD6DF7EE299D7340C44CC6BF521DE32773F758E2Fb6S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08FFF7B2C0D5EF90B35C94FBDC1C1B145922036E246CCB42578F2A9D7213E9E73619803C4456C20CD198gFq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ACC1-32FE-4A1F-8C55-F223247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7030</Words>
  <Characters>40074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User</cp:lastModifiedBy>
  <cp:revision>5</cp:revision>
  <cp:lastPrinted>2022-06-20T13:36:00Z</cp:lastPrinted>
  <dcterms:created xsi:type="dcterms:W3CDTF">2022-06-17T10:27:00Z</dcterms:created>
  <dcterms:modified xsi:type="dcterms:W3CDTF">2022-06-20T13:36:00Z</dcterms:modified>
</cp:coreProperties>
</file>