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06" w:rsidRPr="00067C5D" w:rsidRDefault="000E5206" w:rsidP="000E5206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0E5206" w:rsidRPr="009953CE" w:rsidRDefault="007C639B" w:rsidP="009953CE">
      <w:pPr>
        <w:shd w:val="clear" w:color="auto" w:fill="F4F7FC"/>
        <w:spacing w:after="300"/>
        <w:jc w:val="both"/>
        <w:outlineLvl w:val="0"/>
        <w:rPr>
          <w:b/>
          <w:kern w:val="36"/>
          <w:sz w:val="28"/>
          <w:szCs w:val="28"/>
        </w:rPr>
      </w:pPr>
      <w:r w:rsidRPr="005D1EF4">
        <w:rPr>
          <w:b/>
          <w:kern w:val="36"/>
          <w:sz w:val="28"/>
          <w:szCs w:val="28"/>
        </w:rPr>
        <w:t xml:space="preserve">С начала года </w:t>
      </w:r>
      <w:r w:rsidR="009953CE">
        <w:rPr>
          <w:b/>
          <w:kern w:val="36"/>
          <w:sz w:val="28"/>
          <w:szCs w:val="28"/>
        </w:rPr>
        <w:t xml:space="preserve">почти 4 тысячи </w:t>
      </w:r>
      <w:r w:rsidRPr="005D1EF4">
        <w:rPr>
          <w:b/>
          <w:kern w:val="36"/>
          <w:sz w:val="28"/>
          <w:szCs w:val="28"/>
        </w:rPr>
        <w:t>жителей Брянской области зарегистрировали бизнес через МФЦ</w:t>
      </w:r>
    </w:p>
    <w:p w:rsidR="007C639B" w:rsidRPr="009953CE" w:rsidRDefault="007C639B" w:rsidP="00F832E4">
      <w:pPr>
        <w:jc w:val="both"/>
        <w:rPr>
          <w:b/>
          <w:i/>
          <w:vanish/>
          <w:sz w:val="28"/>
          <w:szCs w:val="28"/>
        </w:rPr>
      </w:pPr>
    </w:p>
    <w:p w:rsidR="009953CE" w:rsidRPr="005D1EF4" w:rsidRDefault="009953CE" w:rsidP="009953CE">
      <w:pPr>
        <w:pStyle w:val="ab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1 полугодии 2020</w:t>
      </w:r>
      <w:r w:rsidRPr="005D1EF4">
        <w:rPr>
          <w:sz w:val="28"/>
          <w:szCs w:val="28"/>
        </w:rPr>
        <w:t xml:space="preserve"> года </w:t>
      </w:r>
      <w:r>
        <w:rPr>
          <w:sz w:val="28"/>
          <w:szCs w:val="28"/>
        </w:rPr>
        <w:t>3885 налогоплательщиков</w:t>
      </w:r>
      <w:r w:rsidRPr="005D1EF4">
        <w:rPr>
          <w:sz w:val="28"/>
          <w:szCs w:val="28"/>
        </w:rPr>
        <w:t xml:space="preserve"> подали документы на государственную регистрацию юридических лиц, физических лиц в качестве индивидуальных предпринимателей и крестьянских фермерских хозяйств в</w:t>
      </w:r>
      <w:r w:rsidR="00330A95">
        <w:rPr>
          <w:sz w:val="28"/>
          <w:szCs w:val="28"/>
        </w:rPr>
        <w:t xml:space="preserve"> МФЦ Брянской области. Это в два</w:t>
      </w:r>
      <w:r w:rsidRPr="005D1EF4">
        <w:rPr>
          <w:sz w:val="28"/>
          <w:szCs w:val="28"/>
        </w:rPr>
        <w:t xml:space="preserve"> раза больше, чем в аналогичном периоде прошлого года.</w:t>
      </w:r>
    </w:p>
    <w:p w:rsidR="009953CE" w:rsidRPr="005D1EF4" w:rsidRDefault="00330A95" w:rsidP="009953CE">
      <w:pPr>
        <w:pStyle w:val="ab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953CE" w:rsidRPr="005D1EF4">
        <w:rPr>
          <w:sz w:val="28"/>
          <w:szCs w:val="28"/>
        </w:rPr>
        <w:t>лагодаря переходу ФНС России и МФЦ на электронное взаимодействие налогоплательщики могут сэкономить. С 2019 года не нужно платить государственную пошлину при регистрации компании или ИП, если документы представлены в регистрирующий орган в электронном виде или через МФЦ (Федеральный закон от 29.07.2018 №234-ФЗ).</w:t>
      </w:r>
    </w:p>
    <w:p w:rsidR="009953CE" w:rsidRPr="00330A95" w:rsidRDefault="009953CE" w:rsidP="009953CE">
      <w:pPr>
        <w:pStyle w:val="ab"/>
        <w:shd w:val="clear" w:color="auto" w:fill="FFFFFF"/>
        <w:spacing w:before="0" w:beforeAutospacing="0" w:after="300" w:afterAutospacing="0"/>
        <w:jc w:val="both"/>
        <w:rPr>
          <w:i/>
          <w:sz w:val="28"/>
          <w:szCs w:val="28"/>
        </w:rPr>
      </w:pPr>
      <w:r w:rsidRPr="00330A95">
        <w:rPr>
          <w:sz w:val="28"/>
          <w:szCs w:val="28"/>
        </w:rPr>
        <w:t xml:space="preserve">Кроме того, с начала года через МФЦ региона было направлено </w:t>
      </w:r>
      <w:r w:rsidR="00330A95" w:rsidRPr="00330A95">
        <w:rPr>
          <w:sz w:val="28"/>
          <w:szCs w:val="28"/>
        </w:rPr>
        <w:t xml:space="preserve">4090 </w:t>
      </w:r>
      <w:r w:rsidRPr="00330A95">
        <w:rPr>
          <w:sz w:val="28"/>
          <w:szCs w:val="28"/>
        </w:rPr>
        <w:t>декларации о доходах по форме 3-НДФЛ</w:t>
      </w:r>
      <w:r w:rsidRPr="00330A95">
        <w:rPr>
          <w:i/>
          <w:sz w:val="28"/>
          <w:szCs w:val="28"/>
        </w:rPr>
        <w:t xml:space="preserve">, </w:t>
      </w:r>
      <w:r w:rsidRPr="00583B5E">
        <w:rPr>
          <w:sz w:val="28"/>
          <w:szCs w:val="28"/>
        </w:rPr>
        <w:t>налогоплательщики подали  </w:t>
      </w:r>
      <w:r w:rsidR="00583B5E" w:rsidRPr="00583B5E">
        <w:rPr>
          <w:sz w:val="28"/>
          <w:szCs w:val="28"/>
        </w:rPr>
        <w:t xml:space="preserve">1130 </w:t>
      </w:r>
      <w:r w:rsidRPr="00583B5E">
        <w:rPr>
          <w:sz w:val="28"/>
          <w:szCs w:val="28"/>
        </w:rPr>
        <w:t>заявлен</w:t>
      </w:r>
      <w:r w:rsidR="00583B5E">
        <w:rPr>
          <w:sz w:val="28"/>
          <w:szCs w:val="28"/>
        </w:rPr>
        <w:t>ий на получение свидетельства ИН</w:t>
      </w:r>
      <w:r w:rsidRPr="00583B5E">
        <w:rPr>
          <w:sz w:val="28"/>
          <w:szCs w:val="28"/>
        </w:rPr>
        <w:t>Н</w:t>
      </w:r>
      <w:r w:rsidR="00583B5E">
        <w:rPr>
          <w:sz w:val="28"/>
          <w:szCs w:val="28"/>
        </w:rPr>
        <w:t xml:space="preserve"> и</w:t>
      </w:r>
      <w:r w:rsidRPr="00330A95">
        <w:rPr>
          <w:i/>
          <w:sz w:val="28"/>
          <w:szCs w:val="28"/>
        </w:rPr>
        <w:t xml:space="preserve"> </w:t>
      </w:r>
      <w:r w:rsidR="00583B5E" w:rsidRPr="00583B5E">
        <w:rPr>
          <w:sz w:val="28"/>
          <w:szCs w:val="28"/>
        </w:rPr>
        <w:t>299 заявлений о предоставлении налоговой льготы по имущественным налогам физических лиц</w:t>
      </w:r>
      <w:r w:rsidRPr="00330A95">
        <w:rPr>
          <w:i/>
          <w:sz w:val="28"/>
          <w:szCs w:val="28"/>
        </w:rPr>
        <w:t>.</w:t>
      </w:r>
    </w:p>
    <w:p w:rsidR="009953CE" w:rsidRDefault="009953CE" w:rsidP="009953CE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1EF4">
        <w:rPr>
          <w:sz w:val="28"/>
          <w:szCs w:val="28"/>
        </w:rPr>
        <w:t xml:space="preserve">Актуальные адреса и контактную информацию о МФЦ, </w:t>
      </w:r>
      <w:proofErr w:type="gramStart"/>
      <w:r w:rsidRPr="005D1EF4">
        <w:rPr>
          <w:sz w:val="28"/>
          <w:szCs w:val="28"/>
        </w:rPr>
        <w:t>расположенных</w:t>
      </w:r>
      <w:proofErr w:type="gramEnd"/>
      <w:r w:rsidRPr="005D1EF4">
        <w:rPr>
          <w:sz w:val="28"/>
          <w:szCs w:val="28"/>
        </w:rPr>
        <w:t xml:space="preserve"> в Брянской области, можно узнать на </w:t>
      </w:r>
      <w:hyperlink r:id="rId9" w:history="1">
        <w:r w:rsidR="00A47887" w:rsidRPr="00BC3F93">
          <w:rPr>
            <w:rStyle w:val="a7"/>
            <w:sz w:val="28"/>
            <w:szCs w:val="28"/>
          </w:rPr>
          <w:t>региональном портале МФЦ https://мфц32.рф/.</w:t>
        </w:r>
      </w:hyperlink>
    </w:p>
    <w:p w:rsidR="009953CE" w:rsidRPr="009953CE" w:rsidRDefault="009953CE" w:rsidP="009953CE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832E4" w:rsidRPr="009953CE" w:rsidRDefault="00F832E4" w:rsidP="00330A95">
      <w:pPr>
        <w:jc w:val="both"/>
        <w:rPr>
          <w:i/>
          <w:sz w:val="28"/>
          <w:szCs w:val="28"/>
        </w:rPr>
      </w:pPr>
      <w:r w:rsidRPr="009953CE">
        <w:rPr>
          <w:i/>
          <w:sz w:val="28"/>
          <w:szCs w:val="28"/>
        </w:rPr>
        <w:t xml:space="preserve">      </w:t>
      </w:r>
    </w:p>
    <w:p w:rsidR="00F832E4" w:rsidRPr="009953CE" w:rsidRDefault="00F832E4" w:rsidP="00F832E4">
      <w:pPr>
        <w:jc w:val="both"/>
        <w:rPr>
          <w:i/>
          <w:sz w:val="28"/>
          <w:szCs w:val="28"/>
        </w:rPr>
      </w:pPr>
      <w:bookmarkStart w:id="0" w:name="_GoBack"/>
      <w:bookmarkEnd w:id="0"/>
    </w:p>
    <w:sectPr w:rsidR="00F832E4" w:rsidRPr="009953CE" w:rsidSect="0005619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27" w:rsidRDefault="00A66427" w:rsidP="00056193">
      <w:r>
        <w:separator/>
      </w:r>
    </w:p>
  </w:endnote>
  <w:endnote w:type="continuationSeparator" w:id="0">
    <w:p w:rsidR="00A66427" w:rsidRDefault="00A66427" w:rsidP="0005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27" w:rsidRDefault="00A66427" w:rsidP="00056193">
      <w:r>
        <w:separator/>
      </w:r>
    </w:p>
  </w:footnote>
  <w:footnote w:type="continuationSeparator" w:id="0">
    <w:p w:rsidR="00A66427" w:rsidRDefault="00A66427" w:rsidP="00056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661151"/>
      <w:docPartObj>
        <w:docPartGallery w:val="Page Numbers (Top of Page)"/>
        <w:docPartUnique/>
      </w:docPartObj>
    </w:sdtPr>
    <w:sdtEndPr/>
    <w:sdtContent>
      <w:p w:rsidR="00056193" w:rsidRDefault="000561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A95">
          <w:rPr>
            <w:noProof/>
          </w:rPr>
          <w:t>2</w:t>
        </w:r>
        <w:r>
          <w:fldChar w:fldCharType="end"/>
        </w:r>
      </w:p>
    </w:sdtContent>
  </w:sdt>
  <w:p w:rsidR="00056193" w:rsidRDefault="000561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1072D"/>
    <w:multiLevelType w:val="hybridMultilevel"/>
    <w:tmpl w:val="4092A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2C"/>
    <w:rsid w:val="00027420"/>
    <w:rsid w:val="00056193"/>
    <w:rsid w:val="00062B07"/>
    <w:rsid w:val="00067C5D"/>
    <w:rsid w:val="00077629"/>
    <w:rsid w:val="0008563E"/>
    <w:rsid w:val="00085EE2"/>
    <w:rsid w:val="000A401A"/>
    <w:rsid w:val="000E0733"/>
    <w:rsid w:val="000E5206"/>
    <w:rsid w:val="00125B6A"/>
    <w:rsid w:val="001446E9"/>
    <w:rsid w:val="00152989"/>
    <w:rsid w:val="001C4CE2"/>
    <w:rsid w:val="001D3249"/>
    <w:rsid w:val="001E3026"/>
    <w:rsid w:val="001F406F"/>
    <w:rsid w:val="002234F6"/>
    <w:rsid w:val="0022386A"/>
    <w:rsid w:val="00244777"/>
    <w:rsid w:val="002705D2"/>
    <w:rsid w:val="0028111C"/>
    <w:rsid w:val="00292E39"/>
    <w:rsid w:val="002A6D0E"/>
    <w:rsid w:val="002C6CF7"/>
    <w:rsid w:val="002E562C"/>
    <w:rsid w:val="00330A95"/>
    <w:rsid w:val="0035146B"/>
    <w:rsid w:val="00352468"/>
    <w:rsid w:val="003611A7"/>
    <w:rsid w:val="003900C5"/>
    <w:rsid w:val="00395693"/>
    <w:rsid w:val="003B45B4"/>
    <w:rsid w:val="003C6E9F"/>
    <w:rsid w:val="003D0B7A"/>
    <w:rsid w:val="00430629"/>
    <w:rsid w:val="00473530"/>
    <w:rsid w:val="004936C5"/>
    <w:rsid w:val="004A19C7"/>
    <w:rsid w:val="004A4D28"/>
    <w:rsid w:val="004A61C2"/>
    <w:rsid w:val="004B28BE"/>
    <w:rsid w:val="004E6B0E"/>
    <w:rsid w:val="004F283D"/>
    <w:rsid w:val="00505EF3"/>
    <w:rsid w:val="00507554"/>
    <w:rsid w:val="005075DA"/>
    <w:rsid w:val="00510090"/>
    <w:rsid w:val="00535C4D"/>
    <w:rsid w:val="00546C19"/>
    <w:rsid w:val="00546D46"/>
    <w:rsid w:val="00583B5E"/>
    <w:rsid w:val="0059510B"/>
    <w:rsid w:val="005A2379"/>
    <w:rsid w:val="005B162B"/>
    <w:rsid w:val="005B3242"/>
    <w:rsid w:val="00614243"/>
    <w:rsid w:val="0062192F"/>
    <w:rsid w:val="006505C5"/>
    <w:rsid w:val="0067570A"/>
    <w:rsid w:val="00676C20"/>
    <w:rsid w:val="00681C7C"/>
    <w:rsid w:val="00687369"/>
    <w:rsid w:val="006D2F64"/>
    <w:rsid w:val="006D7841"/>
    <w:rsid w:val="006E34F3"/>
    <w:rsid w:val="006F71BC"/>
    <w:rsid w:val="00700782"/>
    <w:rsid w:val="00772855"/>
    <w:rsid w:val="00790B33"/>
    <w:rsid w:val="00794030"/>
    <w:rsid w:val="007C5BDE"/>
    <w:rsid w:val="007C639B"/>
    <w:rsid w:val="007C6A09"/>
    <w:rsid w:val="007F0CF4"/>
    <w:rsid w:val="008533D4"/>
    <w:rsid w:val="008704BA"/>
    <w:rsid w:val="00871473"/>
    <w:rsid w:val="008A62BD"/>
    <w:rsid w:val="008B3542"/>
    <w:rsid w:val="008E45F5"/>
    <w:rsid w:val="009057E3"/>
    <w:rsid w:val="00913564"/>
    <w:rsid w:val="00951EAF"/>
    <w:rsid w:val="0098140E"/>
    <w:rsid w:val="009953CE"/>
    <w:rsid w:val="009A3964"/>
    <w:rsid w:val="009C78AF"/>
    <w:rsid w:val="009E56AA"/>
    <w:rsid w:val="00A47887"/>
    <w:rsid w:val="00A62CC6"/>
    <w:rsid w:val="00A66427"/>
    <w:rsid w:val="00A95A1A"/>
    <w:rsid w:val="00AC69AB"/>
    <w:rsid w:val="00AD6AEB"/>
    <w:rsid w:val="00AE7580"/>
    <w:rsid w:val="00B04521"/>
    <w:rsid w:val="00B30F6B"/>
    <w:rsid w:val="00B41E8A"/>
    <w:rsid w:val="00B42645"/>
    <w:rsid w:val="00B719A2"/>
    <w:rsid w:val="00B85AA9"/>
    <w:rsid w:val="00BA2960"/>
    <w:rsid w:val="00BD3FE6"/>
    <w:rsid w:val="00BE51AF"/>
    <w:rsid w:val="00C059DA"/>
    <w:rsid w:val="00C30189"/>
    <w:rsid w:val="00C71308"/>
    <w:rsid w:val="00C810DA"/>
    <w:rsid w:val="00CA089E"/>
    <w:rsid w:val="00CD357C"/>
    <w:rsid w:val="00D31247"/>
    <w:rsid w:val="00D61AE8"/>
    <w:rsid w:val="00DA296A"/>
    <w:rsid w:val="00DA2B95"/>
    <w:rsid w:val="00DB48B7"/>
    <w:rsid w:val="00DF6634"/>
    <w:rsid w:val="00E0062F"/>
    <w:rsid w:val="00E30395"/>
    <w:rsid w:val="00E61BC2"/>
    <w:rsid w:val="00E950AB"/>
    <w:rsid w:val="00EA1AAD"/>
    <w:rsid w:val="00EC0B45"/>
    <w:rsid w:val="00EF2C11"/>
    <w:rsid w:val="00F10310"/>
    <w:rsid w:val="00F54F45"/>
    <w:rsid w:val="00F832E4"/>
    <w:rsid w:val="00FB35EF"/>
    <w:rsid w:val="00FD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06"/>
    <w:rPr>
      <w:sz w:val="26"/>
    </w:rPr>
  </w:style>
  <w:style w:type="paragraph" w:styleId="3">
    <w:name w:val="heading 3"/>
    <w:basedOn w:val="a"/>
    <w:link w:val="30"/>
    <w:uiPriority w:val="9"/>
    <w:qFormat/>
    <w:rsid w:val="009814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E52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0561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193"/>
    <w:rPr>
      <w:sz w:val="26"/>
    </w:rPr>
  </w:style>
  <w:style w:type="paragraph" w:styleId="a5">
    <w:name w:val="footer"/>
    <w:basedOn w:val="a"/>
    <w:link w:val="a6"/>
    <w:rsid w:val="000561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56193"/>
    <w:rPr>
      <w:sz w:val="26"/>
    </w:rPr>
  </w:style>
  <w:style w:type="character" w:customStyle="1" w:styleId="apple-converted-space">
    <w:name w:val="apple-converted-space"/>
    <w:basedOn w:val="a0"/>
    <w:rsid w:val="008B3542"/>
  </w:style>
  <w:style w:type="character" w:customStyle="1" w:styleId="30">
    <w:name w:val="Заголовок 3 Знак"/>
    <w:basedOn w:val="a0"/>
    <w:link w:val="3"/>
    <w:uiPriority w:val="9"/>
    <w:rsid w:val="0098140E"/>
    <w:rPr>
      <w:b/>
      <w:bCs/>
      <w:sz w:val="27"/>
      <w:szCs w:val="27"/>
    </w:rPr>
  </w:style>
  <w:style w:type="character" w:styleId="a7">
    <w:name w:val="Hyperlink"/>
    <w:basedOn w:val="a0"/>
    <w:uiPriority w:val="99"/>
    <w:rsid w:val="0043062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30629"/>
    <w:pPr>
      <w:ind w:left="720"/>
      <w:contextualSpacing/>
    </w:pPr>
    <w:rPr>
      <w:snapToGrid w:val="0"/>
    </w:rPr>
  </w:style>
  <w:style w:type="paragraph" w:customStyle="1" w:styleId="article-renderblock">
    <w:name w:val="article-render__block"/>
    <w:basedOn w:val="a"/>
    <w:rsid w:val="006D2F6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rsid w:val="00EA1A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A1AA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FB35E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06"/>
    <w:rPr>
      <w:sz w:val="26"/>
    </w:rPr>
  </w:style>
  <w:style w:type="paragraph" w:styleId="3">
    <w:name w:val="heading 3"/>
    <w:basedOn w:val="a"/>
    <w:link w:val="30"/>
    <w:uiPriority w:val="9"/>
    <w:qFormat/>
    <w:rsid w:val="009814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E52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0561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193"/>
    <w:rPr>
      <w:sz w:val="26"/>
    </w:rPr>
  </w:style>
  <w:style w:type="paragraph" w:styleId="a5">
    <w:name w:val="footer"/>
    <w:basedOn w:val="a"/>
    <w:link w:val="a6"/>
    <w:rsid w:val="000561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56193"/>
    <w:rPr>
      <w:sz w:val="26"/>
    </w:rPr>
  </w:style>
  <w:style w:type="character" w:customStyle="1" w:styleId="apple-converted-space">
    <w:name w:val="apple-converted-space"/>
    <w:basedOn w:val="a0"/>
    <w:rsid w:val="008B3542"/>
  </w:style>
  <w:style w:type="character" w:customStyle="1" w:styleId="30">
    <w:name w:val="Заголовок 3 Знак"/>
    <w:basedOn w:val="a0"/>
    <w:link w:val="3"/>
    <w:uiPriority w:val="9"/>
    <w:rsid w:val="0098140E"/>
    <w:rPr>
      <w:b/>
      <w:bCs/>
      <w:sz w:val="27"/>
      <w:szCs w:val="27"/>
    </w:rPr>
  </w:style>
  <w:style w:type="character" w:styleId="a7">
    <w:name w:val="Hyperlink"/>
    <w:basedOn w:val="a0"/>
    <w:uiPriority w:val="99"/>
    <w:rsid w:val="0043062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30629"/>
    <w:pPr>
      <w:ind w:left="720"/>
      <w:contextualSpacing/>
    </w:pPr>
    <w:rPr>
      <w:snapToGrid w:val="0"/>
    </w:rPr>
  </w:style>
  <w:style w:type="paragraph" w:customStyle="1" w:styleId="article-renderblock">
    <w:name w:val="article-render__block"/>
    <w:basedOn w:val="a"/>
    <w:rsid w:val="006D2F6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rsid w:val="00EA1A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A1AA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FB35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&#1088;&#1077;&#1075;&#1080;&#1086;&#1085;&#1072;&#1083;&#1100;&#1085;&#1086;&#1084;%20&#1087;&#1086;&#1088;&#1090;&#1072;&#1083;&#1077;%20&#1052;&#1060;&#1062;%20https://&#1084;&#1092;&#1094;32.&#1088;&#1092;/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E32E-9BBB-497D-87EB-801CE76F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149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3256-00-120</dc:creator>
  <cp:lastModifiedBy>3200-00-194</cp:lastModifiedBy>
  <cp:revision>18</cp:revision>
  <cp:lastPrinted>2020-07-07T06:07:00Z</cp:lastPrinted>
  <dcterms:created xsi:type="dcterms:W3CDTF">2020-07-06T17:10:00Z</dcterms:created>
  <dcterms:modified xsi:type="dcterms:W3CDTF">2020-08-06T07:38:00Z</dcterms:modified>
</cp:coreProperties>
</file>