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C5B" w:rsidRDefault="00A05C5B" w:rsidP="00A05C5B">
      <w:r>
        <w:t xml:space="preserve">                                             </w:t>
      </w:r>
    </w:p>
    <w:p w:rsidR="00A05C5B" w:rsidRDefault="00A05C5B" w:rsidP="00A05C5B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</w:p>
    <w:p w:rsidR="00A05C5B" w:rsidRDefault="00A05C5B" w:rsidP="00A05C5B">
      <w:pPr>
        <w:autoSpaceDE w:val="0"/>
        <w:autoSpaceDN w:val="0"/>
        <w:adjustRightInd w:val="0"/>
        <w:ind w:firstLine="540"/>
        <w:jc w:val="both"/>
        <w:rPr>
          <w:sz w:val="32"/>
          <w:szCs w:val="32"/>
          <w:lang w:eastAsia="en-US"/>
        </w:rPr>
      </w:pPr>
      <w:r>
        <w:rPr>
          <w:lang w:eastAsia="en-US"/>
        </w:rPr>
        <w:t xml:space="preserve">                   </w:t>
      </w:r>
      <w:r w:rsidRPr="00783987">
        <w:rPr>
          <w:sz w:val="32"/>
          <w:szCs w:val="32"/>
          <w:lang w:eastAsia="en-US"/>
        </w:rPr>
        <w:t>Декларационная кампания 201</w:t>
      </w:r>
      <w:r w:rsidR="00F14780" w:rsidRPr="00783987">
        <w:rPr>
          <w:sz w:val="32"/>
          <w:szCs w:val="32"/>
          <w:lang w:eastAsia="en-US"/>
        </w:rPr>
        <w:t>9</w:t>
      </w:r>
      <w:r w:rsidRPr="00783987">
        <w:rPr>
          <w:sz w:val="32"/>
          <w:szCs w:val="32"/>
          <w:lang w:eastAsia="en-US"/>
        </w:rPr>
        <w:t xml:space="preserve"> года. </w:t>
      </w:r>
    </w:p>
    <w:p w:rsidR="00663E81" w:rsidRDefault="00663E81" w:rsidP="00A05C5B">
      <w:pPr>
        <w:autoSpaceDE w:val="0"/>
        <w:autoSpaceDN w:val="0"/>
        <w:adjustRightInd w:val="0"/>
        <w:ind w:firstLine="540"/>
        <w:jc w:val="both"/>
        <w:rPr>
          <w:sz w:val="32"/>
          <w:szCs w:val="32"/>
          <w:lang w:eastAsia="en-US"/>
        </w:rPr>
      </w:pPr>
    </w:p>
    <w:p w:rsidR="00DA057C" w:rsidRDefault="00DA057C" w:rsidP="00783987">
      <w:pPr>
        <w:ind w:firstLine="709"/>
        <w:jc w:val="both"/>
        <w:rPr>
          <w:lang w:eastAsia="en-US"/>
        </w:rPr>
      </w:pPr>
    </w:p>
    <w:p w:rsidR="00DA057C" w:rsidRPr="006B5F6D" w:rsidRDefault="006B5F6D" w:rsidP="00986DE1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bookmarkStart w:id="0" w:name="_GoBack"/>
      <w:bookmarkEnd w:id="0"/>
      <w:r w:rsidRPr="006B5F6D">
        <w:rPr>
          <w:rFonts w:ascii="Times New Roman" w:hAnsi="Times New Roman" w:cs="Times New Roman"/>
          <w:lang w:eastAsia="en-US"/>
        </w:rPr>
        <w:t xml:space="preserve">Межрайонная инспекция ФНС России №1 по Брянской области информирует о том, что </w:t>
      </w:r>
      <w:r w:rsidRPr="006B5F6D">
        <w:rPr>
          <w:rFonts w:ascii="Times New Roman" w:hAnsi="Times New Roman" w:cs="Times New Roman"/>
          <w:lang w:eastAsia="en-US"/>
        </w:rPr>
        <w:t>д</w:t>
      </w:r>
      <w:r w:rsidR="00DA057C" w:rsidRPr="006B5F6D">
        <w:rPr>
          <w:rFonts w:ascii="Times New Roman" w:hAnsi="Times New Roman" w:cs="Times New Roman"/>
          <w:shd w:val="clear" w:color="auto" w:fill="FFFFFF"/>
        </w:rPr>
        <w:t xml:space="preserve">о 30 апреля граждане должны отчитаться о доходах, полученных в 2019 году. Оплатить НДФЛ, </w:t>
      </w:r>
      <w:proofErr w:type="gramStart"/>
      <w:r w:rsidR="00DA057C" w:rsidRPr="006B5F6D">
        <w:rPr>
          <w:rFonts w:ascii="Times New Roman" w:hAnsi="Times New Roman" w:cs="Times New Roman"/>
          <w:shd w:val="clear" w:color="auto" w:fill="FFFFFF"/>
        </w:rPr>
        <w:t>исчисленный</w:t>
      </w:r>
      <w:proofErr w:type="gramEnd"/>
      <w:r w:rsidR="00DA057C" w:rsidRPr="006B5F6D">
        <w:rPr>
          <w:rFonts w:ascii="Times New Roman" w:hAnsi="Times New Roman" w:cs="Times New Roman"/>
          <w:shd w:val="clear" w:color="auto" w:fill="FFFFFF"/>
        </w:rPr>
        <w:t xml:space="preserve"> в декларации, необходимо до 15 июля 2020 года.</w:t>
      </w:r>
    </w:p>
    <w:p w:rsidR="00DA057C" w:rsidRPr="006B5F6D" w:rsidRDefault="00DA057C" w:rsidP="00986DE1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B5F6D">
        <w:rPr>
          <w:rFonts w:ascii="Times New Roman" w:hAnsi="Times New Roman" w:cs="Times New Roman"/>
        </w:rPr>
        <w:t>Граждане самостоятельно исчисляют НДФЛ и представляют декларацию по форме 3-НДФЛ в налогов</w:t>
      </w:r>
      <w:r w:rsidR="006B5F6D">
        <w:rPr>
          <w:rFonts w:ascii="Times New Roman" w:hAnsi="Times New Roman" w:cs="Times New Roman"/>
        </w:rPr>
        <w:t>ую инспекцию</w:t>
      </w:r>
      <w:r w:rsidRPr="006B5F6D">
        <w:rPr>
          <w:rFonts w:ascii="Times New Roman" w:hAnsi="Times New Roman" w:cs="Times New Roman"/>
        </w:rPr>
        <w:t xml:space="preserve"> по месту своего учета. Представить ее необходимо, если в 2019 году налогоплательщик, к примеру, продал недвижимость, которая была в собственности меньше минимального срока владения, получил дорогие подарки не от близких родственников, выиграл небольшую сумму в лотерею, сдавал имущество в аренду или получал доход от зарубежных источников.</w:t>
      </w:r>
    </w:p>
    <w:p w:rsidR="00DA057C" w:rsidRPr="006B5F6D" w:rsidRDefault="00DA057C" w:rsidP="00986DE1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B5F6D">
        <w:rPr>
          <w:rFonts w:ascii="Times New Roman" w:hAnsi="Times New Roman" w:cs="Times New Roman"/>
        </w:rPr>
        <w:t>Предельный срок подачи декларации 30 апреля 2020 года не распространяется на получение налоговых вычетов. Для их получения направить декларацию можно в любое время в течение года.</w:t>
      </w:r>
    </w:p>
    <w:p w:rsidR="00DA057C" w:rsidRPr="006B5F6D" w:rsidRDefault="00DA057C" w:rsidP="00986DE1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B5F6D">
        <w:rPr>
          <w:rFonts w:ascii="Times New Roman" w:hAnsi="Times New Roman" w:cs="Times New Roman"/>
        </w:rPr>
        <w:t>Удобнее всего</w:t>
      </w:r>
      <w:hyperlink r:id="rId6" w:history="1">
        <w:r w:rsidRPr="006B5F6D">
          <w:rPr>
            <w:rFonts w:ascii="Times New Roman" w:hAnsi="Times New Roman" w:cs="Times New Roman"/>
          </w:rPr>
          <w:t> заполнять декларацию 3-НДФЛ</w:t>
        </w:r>
      </w:hyperlink>
      <w:r w:rsidRPr="006B5F6D">
        <w:rPr>
          <w:rFonts w:ascii="Times New Roman" w:hAnsi="Times New Roman" w:cs="Times New Roman"/>
        </w:rPr>
        <w:t> с помощью сервиса «</w:t>
      </w:r>
      <w:hyperlink r:id="rId7" w:history="1">
        <w:r w:rsidRPr="006B5F6D">
          <w:rPr>
            <w:rFonts w:ascii="Times New Roman" w:hAnsi="Times New Roman" w:cs="Times New Roman"/>
          </w:rPr>
          <w:t>Личный кабинет налогоплательщика для физических лиц</w:t>
        </w:r>
      </w:hyperlink>
      <w:r w:rsidRPr="006B5F6D">
        <w:rPr>
          <w:rFonts w:ascii="Times New Roman" w:hAnsi="Times New Roman" w:cs="Times New Roman"/>
        </w:rPr>
        <w:t>» онлайн. Также с 2020 года у граждан появилась возможность направлять декларации на бумаге не только через налоговые инспекции, но и через МФЦ.</w:t>
      </w:r>
    </w:p>
    <w:p w:rsidR="00986DE1" w:rsidRDefault="00986DE1" w:rsidP="00986DE1">
      <w:pPr>
        <w:ind w:firstLine="709"/>
        <w:jc w:val="both"/>
        <w:rPr>
          <w:lang w:eastAsia="en-US"/>
        </w:rPr>
      </w:pPr>
      <w:r w:rsidRPr="005549D1">
        <w:rPr>
          <w:lang w:eastAsia="en-US"/>
        </w:rPr>
        <w:t xml:space="preserve">По интересующим вопросам следует обращаться в налоговую инспекцию по следующим номерам телефонов </w:t>
      </w:r>
      <w:r>
        <w:rPr>
          <w:lang w:eastAsia="en-US"/>
        </w:rPr>
        <w:t xml:space="preserve"> 4 (8336) 2-92-15</w:t>
      </w:r>
      <w:r w:rsidRPr="00F53AFE">
        <w:rPr>
          <w:lang w:eastAsia="en-US"/>
        </w:rPr>
        <w:t>;</w:t>
      </w:r>
      <w:r>
        <w:rPr>
          <w:lang w:eastAsia="en-US"/>
        </w:rPr>
        <w:t xml:space="preserve"> 2-92-25</w:t>
      </w:r>
      <w:r w:rsidRPr="00F53AFE">
        <w:rPr>
          <w:lang w:eastAsia="en-US"/>
        </w:rPr>
        <w:t>;</w:t>
      </w:r>
      <w:r>
        <w:rPr>
          <w:lang w:eastAsia="en-US"/>
        </w:rPr>
        <w:t xml:space="preserve"> 2-92-37</w:t>
      </w:r>
      <w:r w:rsidRPr="00D012E8">
        <w:rPr>
          <w:lang w:eastAsia="en-US"/>
        </w:rPr>
        <w:t>;</w:t>
      </w:r>
      <w:r>
        <w:rPr>
          <w:lang w:eastAsia="en-US"/>
        </w:rPr>
        <w:t xml:space="preserve"> 2-92-22</w:t>
      </w:r>
    </w:p>
    <w:p w:rsidR="00DA057C" w:rsidRPr="006B5F6D" w:rsidRDefault="00DA057C" w:rsidP="006B5F6D">
      <w:pPr>
        <w:pStyle w:val="Textbody"/>
        <w:spacing w:after="0" w:line="240" w:lineRule="auto"/>
        <w:jc w:val="both"/>
        <w:rPr>
          <w:rFonts w:ascii="Times New Roman" w:hAnsi="Times New Roman" w:cs="Times New Roman"/>
          <w:color w:val="444444"/>
          <w:sz w:val="27"/>
          <w:shd w:val="clear" w:color="auto" w:fill="FFFFFF"/>
        </w:rPr>
      </w:pPr>
    </w:p>
    <w:p w:rsidR="00DA057C" w:rsidRPr="006B5F6D" w:rsidRDefault="00DA057C" w:rsidP="006B5F6D">
      <w:pPr>
        <w:pStyle w:val="Textbody"/>
        <w:spacing w:after="0" w:line="240" w:lineRule="auto"/>
        <w:jc w:val="both"/>
        <w:rPr>
          <w:rFonts w:ascii="Times New Roman" w:hAnsi="Times New Roman" w:cs="Times New Roman"/>
          <w:color w:val="444444"/>
          <w:sz w:val="27"/>
          <w:shd w:val="clear" w:color="auto" w:fill="FFFFFF"/>
        </w:rPr>
      </w:pPr>
    </w:p>
    <w:p w:rsidR="00DA057C" w:rsidRDefault="00DA057C" w:rsidP="00DA057C">
      <w:pPr>
        <w:pStyle w:val="Textbody"/>
        <w:spacing w:after="225" w:line="360" w:lineRule="atLeast"/>
        <w:jc w:val="both"/>
        <w:rPr>
          <w:rFonts w:ascii="geogria" w:hAnsi="geogria" w:hint="eastAsia"/>
          <w:color w:val="444444"/>
          <w:sz w:val="27"/>
          <w:shd w:val="clear" w:color="auto" w:fill="FFFFFF"/>
        </w:rPr>
      </w:pPr>
    </w:p>
    <w:p w:rsidR="00DA057C" w:rsidRDefault="00DA057C" w:rsidP="00DA057C">
      <w:pPr>
        <w:pStyle w:val="Textbody"/>
        <w:spacing w:after="225" w:line="360" w:lineRule="atLeast"/>
        <w:jc w:val="both"/>
        <w:rPr>
          <w:rFonts w:ascii="geogria" w:hAnsi="geogria" w:hint="eastAsia"/>
          <w:color w:val="444444"/>
          <w:sz w:val="27"/>
          <w:shd w:val="clear" w:color="auto" w:fill="FFFFFF"/>
        </w:rPr>
      </w:pPr>
    </w:p>
    <w:sectPr w:rsidR="00DA057C" w:rsidSect="00F1478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eogria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F20DF"/>
    <w:multiLevelType w:val="hybridMultilevel"/>
    <w:tmpl w:val="95E85D5A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">
    <w:nsid w:val="58CD0C3D"/>
    <w:multiLevelType w:val="hybridMultilevel"/>
    <w:tmpl w:val="D842E744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F43"/>
    <w:rsid w:val="000312BE"/>
    <w:rsid w:val="00074FD7"/>
    <w:rsid w:val="000B55FC"/>
    <w:rsid w:val="000C1A25"/>
    <w:rsid w:val="000E63B7"/>
    <w:rsid w:val="001A2F18"/>
    <w:rsid w:val="00300F43"/>
    <w:rsid w:val="0031074E"/>
    <w:rsid w:val="00312F32"/>
    <w:rsid w:val="00383BDC"/>
    <w:rsid w:val="00413C5D"/>
    <w:rsid w:val="004146DA"/>
    <w:rsid w:val="004C3D55"/>
    <w:rsid w:val="005549D1"/>
    <w:rsid w:val="005677B8"/>
    <w:rsid w:val="00663E81"/>
    <w:rsid w:val="006B5F6D"/>
    <w:rsid w:val="006E0623"/>
    <w:rsid w:val="006F5FAB"/>
    <w:rsid w:val="00783987"/>
    <w:rsid w:val="007A6F0E"/>
    <w:rsid w:val="007B1104"/>
    <w:rsid w:val="00892F02"/>
    <w:rsid w:val="008964F2"/>
    <w:rsid w:val="009110A8"/>
    <w:rsid w:val="00986DE1"/>
    <w:rsid w:val="00A03C53"/>
    <w:rsid w:val="00A05C5B"/>
    <w:rsid w:val="00AD6A9A"/>
    <w:rsid w:val="00B07A47"/>
    <w:rsid w:val="00CC7A5A"/>
    <w:rsid w:val="00CD43BA"/>
    <w:rsid w:val="00CE43AD"/>
    <w:rsid w:val="00D012E8"/>
    <w:rsid w:val="00D60595"/>
    <w:rsid w:val="00DA057C"/>
    <w:rsid w:val="00DB09B6"/>
    <w:rsid w:val="00E10CD1"/>
    <w:rsid w:val="00EC5918"/>
    <w:rsid w:val="00F14780"/>
    <w:rsid w:val="00F435E6"/>
    <w:rsid w:val="00F516FD"/>
    <w:rsid w:val="00F53AFE"/>
    <w:rsid w:val="00FA0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623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0CD1"/>
    <w:pPr>
      <w:ind w:left="720"/>
      <w:contextualSpacing/>
    </w:pPr>
  </w:style>
  <w:style w:type="paragraph" w:customStyle="1" w:styleId="Standard">
    <w:name w:val="Standard"/>
    <w:rsid w:val="00DA057C"/>
    <w:pPr>
      <w:suppressAutoHyphens/>
      <w:autoSpaceDN w:val="0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DA057C"/>
    <w:pPr>
      <w:spacing w:after="140" w:line="276" w:lineRule="auto"/>
    </w:pPr>
  </w:style>
  <w:style w:type="character" w:customStyle="1" w:styleId="StrongEmphasis">
    <w:name w:val="Strong Emphasis"/>
    <w:rsid w:val="00DA057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623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0CD1"/>
    <w:pPr>
      <w:ind w:left="720"/>
      <w:contextualSpacing/>
    </w:pPr>
  </w:style>
  <w:style w:type="paragraph" w:customStyle="1" w:styleId="Standard">
    <w:name w:val="Standard"/>
    <w:rsid w:val="00DA057C"/>
    <w:pPr>
      <w:suppressAutoHyphens/>
      <w:autoSpaceDN w:val="0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DA057C"/>
    <w:pPr>
      <w:spacing w:after="140" w:line="276" w:lineRule="auto"/>
    </w:pPr>
  </w:style>
  <w:style w:type="character" w:customStyle="1" w:styleId="StrongEmphasis">
    <w:name w:val="Strong Emphasis"/>
    <w:rsid w:val="00DA05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lkfl2.nalog.ru/lkf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alog.ru/rn77/about_fts/docs/9178790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Васильевна Полетаева</dc:creator>
  <cp:lastModifiedBy>Громоздова Елена Анатольевна</cp:lastModifiedBy>
  <cp:revision>3</cp:revision>
  <cp:lastPrinted>2018-02-21T13:10:00Z</cp:lastPrinted>
  <dcterms:created xsi:type="dcterms:W3CDTF">2020-01-22T12:26:00Z</dcterms:created>
  <dcterms:modified xsi:type="dcterms:W3CDTF">2020-01-22T12:29:00Z</dcterms:modified>
</cp:coreProperties>
</file>