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75" w:rsidRPr="001E10AB" w:rsidRDefault="00E537F9" w:rsidP="001E10AB">
      <w:pPr>
        <w:pStyle w:val="a3"/>
        <w:shd w:val="clear" w:color="auto" w:fill="FFFFFF"/>
        <w:spacing w:before="195" w:beforeAutospacing="0" w:after="195" w:afterAutospacing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1E10AB">
        <w:rPr>
          <w:rFonts w:ascii="Arial" w:hAnsi="Arial" w:cs="Arial"/>
          <w:b/>
          <w:color w:val="000000"/>
          <w:sz w:val="40"/>
          <w:szCs w:val="40"/>
        </w:rPr>
        <w:t>Стартовала Декларационная кампания 201</w:t>
      </w:r>
      <w:r w:rsidR="003E5E68" w:rsidRPr="001E10AB">
        <w:rPr>
          <w:rFonts w:ascii="Arial" w:hAnsi="Arial" w:cs="Arial"/>
          <w:b/>
          <w:color w:val="000000"/>
          <w:sz w:val="40"/>
          <w:szCs w:val="40"/>
        </w:rPr>
        <w:t>8</w:t>
      </w:r>
      <w:r w:rsidRPr="001E10AB">
        <w:rPr>
          <w:rFonts w:ascii="Arial" w:hAnsi="Arial" w:cs="Arial"/>
          <w:b/>
          <w:color w:val="000000"/>
          <w:sz w:val="40"/>
          <w:szCs w:val="40"/>
        </w:rPr>
        <w:t xml:space="preserve"> года.</w:t>
      </w:r>
    </w:p>
    <w:p w:rsidR="00D97C3A" w:rsidRPr="00FD66F5" w:rsidRDefault="00F03F75" w:rsidP="00EC5CB8">
      <w:pPr>
        <w:shd w:val="clear" w:color="auto" w:fill="FFFFFF"/>
        <w:spacing w:before="195" w:after="19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связи с этим налоговые органы напоминают гражданам. </w:t>
      </w:r>
      <w:r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Не позднее 3 мая 2018 года</w:t>
      </w: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 учётом переноса выходных и праздничных дней) необходимо представить декларацию о доходах за прошлый год в налоговую инспекцию по месту жительства. </w:t>
      </w:r>
      <w:r w:rsidR="00D97C3A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можно сделать лично или через представителя, почтовым отправлением с описью вложения</w:t>
      </w:r>
      <w:r w:rsidR="00EC5CB8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в электронной форме.</w:t>
      </w:r>
      <w:bookmarkStart w:id="0" w:name="_GoBack"/>
      <w:bookmarkEnd w:id="0"/>
    </w:p>
    <w:p w:rsidR="00EC5CB8" w:rsidRPr="00FD66F5" w:rsidRDefault="00EC5CB8" w:rsidP="00EC5CB8">
      <w:pPr>
        <w:shd w:val="clear" w:color="auto" w:fill="FFFFFF"/>
        <w:spacing w:before="195" w:after="19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Бесплатная программа по заполнению декларации по форме 3-НДФЛ доступна для скачивания </w:t>
      </w:r>
      <w:hyperlink r:id="rId6" w:history="1">
        <w:r w:rsidRPr="00FD66F5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на сайте ФНС России</w:t>
        </w:r>
      </w:hyperlink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C5CB8" w:rsidRPr="00FD66F5" w:rsidRDefault="00EC5CB8" w:rsidP="00EC5CB8">
      <w:pPr>
        <w:shd w:val="clear" w:color="auto" w:fill="FFFFFF"/>
        <w:spacing w:before="195" w:after="19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 заполнить декларацию с помощью подсказок и направить её в налоговый орган через Интернет можно в</w:t>
      </w:r>
      <w:hyperlink r:id="rId7" w:history="1">
        <w:r w:rsidRPr="00FD66F5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 «Личном кабинете налогоплательщика для физических лиц»</w:t>
        </w:r>
      </w:hyperlink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Пароль доступа к сервису можно получить в налоговой инспекции при предъявлении паспорта.</w:t>
      </w:r>
    </w:p>
    <w:p w:rsidR="00E537F9" w:rsidRPr="00FD66F5" w:rsidRDefault="00E537F9" w:rsidP="00EC5CB8">
      <w:pPr>
        <w:shd w:val="clear" w:color="auto" w:fill="FFFFFF"/>
        <w:spacing w:before="195" w:after="195" w:line="315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Декларационная кампания</w:t>
      </w:r>
      <w:r w:rsidR="00D97C3A"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-</w:t>
      </w:r>
      <w:r w:rsidR="00D97C3A"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201</w:t>
      </w:r>
      <w:r w:rsidR="003E5E68"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8</w:t>
      </w:r>
      <w:r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имеет ряд особенностей:</w:t>
      </w:r>
    </w:p>
    <w:p w:rsidR="00E537F9" w:rsidRPr="00FD66F5" w:rsidRDefault="00E537F9" w:rsidP="00EC5CB8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Представлять декларацию по НДФЛ, когда налог не был удержан налоговым агентом, больше не нужно. Теперь физическое лицо будет уплачивать налог после получения налогового уведомления и квитанций, направляемых ему налоговым органом. Платежные документы формируются на основании сведений о невозможности удержать налог и суммах налога, которые передают налоговые агенты. Оплатить такой налог необходимо не позднее 1 декабря года, следующего за отчетным. Новые правила применяются к доходам, полученным с 2016 года.</w:t>
      </w:r>
    </w:p>
    <w:p w:rsidR="00D97C3A" w:rsidRPr="00FD66F5" w:rsidRDefault="00E537F9" w:rsidP="00EC5CB8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Представить декларацию 3-</w:t>
      </w:r>
      <w:r w:rsidR="00EC5CB8"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НДФЛ о</w:t>
      </w:r>
      <w:r w:rsidR="00D97C3A"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доходах, полученных в 2017 </w:t>
      </w:r>
      <w:r w:rsidR="00EC5CB8"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году обязаны</w:t>
      </w:r>
      <w:r w:rsidR="00D97C3A"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</w:p>
    <w:p w:rsidR="00F03F75" w:rsidRPr="00FD66F5" w:rsidRDefault="00EC5CB8" w:rsidP="00F03F7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индивидуальные предприниматели, применяющие общую систему налогообложения, нотариусы, адвокаты, арбитражные управляющие и иные лица, занимающиеся частной практикой;</w:t>
      </w:r>
    </w:p>
    <w:p w:rsidR="00F03F75" w:rsidRPr="00FD66F5" w:rsidRDefault="00EC5CB8" w:rsidP="00F03F7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физические лица, получившие доход по договорам найма или договорам аренды любого имущества;</w:t>
      </w:r>
    </w:p>
    <w:p w:rsidR="00F03F75" w:rsidRPr="00FD66F5" w:rsidRDefault="00EC5CB8" w:rsidP="00F03F7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физические лица по суммам, полученным от продажи жилого имущества, земельных участков, транспортных средств, акций, а также другого имущества, находившегося в собственности менее трёх лет (пяти лет – по недвижимому имуществу, приобретённому после 01.01.2016);</w:t>
      </w:r>
    </w:p>
    <w:p w:rsidR="00F03F75" w:rsidRPr="00FD66F5" w:rsidRDefault="00EC5CB8" w:rsidP="00F03F7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граждане, получившие выигрыши в лотереях, игровых автоматах, тотализаторах и букмекерских конторах, рекламных акциях, конкурсах;</w:t>
      </w:r>
    </w:p>
    <w:p w:rsidR="00F03F75" w:rsidRPr="00FD66F5" w:rsidRDefault="00EC5CB8" w:rsidP="00F03F7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граждане, получившие доходы в виде вознаграждения, выплачиваемого им как наследникам авторов произведений науки, литературы, искусства, изобретений полезных моделей и промышленных образцов;</w:t>
      </w:r>
    </w:p>
    <w:p w:rsidR="00EC5CB8" w:rsidRPr="00FD66F5" w:rsidRDefault="00EC5CB8" w:rsidP="00F03F7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граждане, получившие доходы в денежной и натуральной формах в порядке дарения, если даритель не является близким родственником.</w:t>
      </w:r>
    </w:p>
    <w:p w:rsidR="00E537F9" w:rsidRPr="00FD66F5" w:rsidRDefault="00E537F9" w:rsidP="00EC5CB8">
      <w:pPr>
        <w:shd w:val="clear" w:color="auto" w:fill="FFFFFF"/>
        <w:spacing w:before="195" w:after="195" w:line="315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Исчисленный в декларации налог необходимо уплатить не позднее 1</w:t>
      </w:r>
      <w:r w:rsidR="003E5E68"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6</w:t>
      </w:r>
      <w:r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июля 201</w:t>
      </w:r>
      <w:r w:rsidR="003E5E68"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8</w:t>
      </w:r>
      <w:r w:rsidRPr="00FD66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года.</w:t>
      </w:r>
    </w:p>
    <w:p w:rsidR="001450F3" w:rsidRPr="00FD66F5" w:rsidRDefault="00F03F75" w:rsidP="00EC5CB8">
      <w:pPr>
        <w:shd w:val="clear" w:color="auto" w:fill="FFFFFF"/>
        <w:spacing w:before="195" w:after="19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hAnsi="Arial" w:cs="Arial"/>
          <w:color w:val="000000"/>
          <w:sz w:val="20"/>
          <w:szCs w:val="20"/>
        </w:rPr>
        <w:t>Напоминаем, что з</w:t>
      </w:r>
      <w:r w:rsidR="001450F3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нарушение срока подачи декларации установлен штраф в размере 5% от не уплаченной в установленный срок суммы налога, подлежащей уплате на основании этой декларации, за каждый месяц просрочки уплаты, но </w:t>
      </w:r>
      <w:r w:rsidR="00EE53E4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</w:t>
      </w:r>
      <w:r w:rsidR="001450F3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более 30% от суммы налога и не менее 1 000 руб. (п. 1 ст. 119 НК РФ). Даже если сумма налога, которую вы рассчитали, равна нулю, при несвоевременной сдаче декларации будет начислен штраф в размере 1 000 руб.</w:t>
      </w:r>
    </w:p>
    <w:p w:rsidR="00E537F9" w:rsidRPr="00FD66F5" w:rsidRDefault="00F03F75" w:rsidP="00EC5CB8">
      <w:pPr>
        <w:shd w:val="clear" w:color="auto" w:fill="FFFFFF"/>
        <w:spacing w:before="195" w:after="19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6F5">
        <w:rPr>
          <w:rFonts w:ascii="Arial" w:hAnsi="Arial" w:cs="Arial"/>
          <w:color w:val="000000"/>
          <w:sz w:val="20"/>
          <w:szCs w:val="20"/>
        </w:rPr>
        <w:t>При этом обращаем внимание, что</w:t>
      </w: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="00E537F9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редельный срок подачи декларации </w:t>
      </w:r>
      <w:r w:rsidR="003E5E68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="007579E6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мая</w:t>
      </w:r>
      <w:r w:rsidR="003E5E68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2018</w:t>
      </w:r>
      <w:r w:rsidR="00E537F9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 на получение налоговых </w:t>
      </w: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FD66F5">
        <w:rPr>
          <w:rFonts w:ascii="Arial" w:hAnsi="Arial" w:cs="Arial"/>
          <w:color w:val="000000"/>
          <w:sz w:val="20"/>
          <w:szCs w:val="20"/>
        </w:rPr>
        <w:t>имущественных и социальных</w:t>
      </w: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r w:rsidR="00E537F9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вычетов не распространяется. В таких случаях </w:t>
      </w:r>
      <w:r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подать декларацию</w:t>
      </w:r>
      <w:r w:rsidR="00E537F9" w:rsidRPr="00FD6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можно в любое время в течение года.</w:t>
      </w:r>
    </w:p>
    <w:sectPr w:rsidR="00E537F9" w:rsidRPr="00FD66F5" w:rsidSect="00F03F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613"/>
    <w:multiLevelType w:val="multilevel"/>
    <w:tmpl w:val="080E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C4098"/>
    <w:multiLevelType w:val="hybridMultilevel"/>
    <w:tmpl w:val="E2789146"/>
    <w:lvl w:ilvl="0" w:tplc="C3DC40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05499"/>
    <w:multiLevelType w:val="hybridMultilevel"/>
    <w:tmpl w:val="823EE2E0"/>
    <w:lvl w:ilvl="0" w:tplc="A48E5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F9"/>
    <w:rsid w:val="000610AD"/>
    <w:rsid w:val="000843F0"/>
    <w:rsid w:val="001450F3"/>
    <w:rsid w:val="001D3C31"/>
    <w:rsid w:val="001E10AB"/>
    <w:rsid w:val="002062A0"/>
    <w:rsid w:val="0029086B"/>
    <w:rsid w:val="002D02C9"/>
    <w:rsid w:val="003B3BB6"/>
    <w:rsid w:val="003E5E68"/>
    <w:rsid w:val="004F7753"/>
    <w:rsid w:val="005F0D44"/>
    <w:rsid w:val="007579E6"/>
    <w:rsid w:val="00B25648"/>
    <w:rsid w:val="00BC6877"/>
    <w:rsid w:val="00C2383C"/>
    <w:rsid w:val="00D97C3A"/>
    <w:rsid w:val="00E537F9"/>
    <w:rsid w:val="00EC5CB8"/>
    <w:rsid w:val="00EE53E4"/>
    <w:rsid w:val="00F03F75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37F9"/>
  </w:style>
  <w:style w:type="character" w:styleId="a4">
    <w:name w:val="Hyperlink"/>
    <w:basedOn w:val="a0"/>
    <w:uiPriority w:val="99"/>
    <w:semiHidden/>
    <w:unhideWhenUsed/>
    <w:rsid w:val="00E537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3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37F9"/>
  </w:style>
  <w:style w:type="character" w:styleId="a4">
    <w:name w:val="Hyperlink"/>
    <w:basedOn w:val="a0"/>
    <w:uiPriority w:val="99"/>
    <w:semiHidden/>
    <w:unhideWhenUsed/>
    <w:rsid w:val="00E537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fl.nalog.ru/l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program/59612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Громоздова Елена Анатольевна</dc:creator>
  <cp:lastModifiedBy>Ольга Васильевна Кибалко</cp:lastModifiedBy>
  <cp:revision>3</cp:revision>
  <dcterms:created xsi:type="dcterms:W3CDTF">2018-01-28T16:44:00Z</dcterms:created>
  <dcterms:modified xsi:type="dcterms:W3CDTF">2018-02-01T06:27:00Z</dcterms:modified>
</cp:coreProperties>
</file>