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56" w:rsidRPr="00F84156" w:rsidRDefault="00F84156" w:rsidP="00DC38D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F8415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В Брянской области открылась «горячая линия» по вопросам уплаты имущественных налогов </w:t>
      </w:r>
    </w:p>
    <w:p w:rsidR="00F84156" w:rsidRPr="00DC38D8" w:rsidRDefault="00F84156" w:rsidP="00DC38D8">
      <w:pPr>
        <w:pStyle w:val="a3"/>
        <w:jc w:val="both"/>
        <w:rPr>
          <w:sz w:val="28"/>
          <w:szCs w:val="28"/>
        </w:rPr>
      </w:pPr>
      <w:r w:rsidRPr="00DC38D8">
        <w:rPr>
          <w:sz w:val="28"/>
          <w:szCs w:val="28"/>
        </w:rPr>
        <w:t>В УФНС России по Брянской области открылась «горячая линия» для информирования налогоплательщиков по вопросам, касающимся порядка начисления и уплаты имущественных налогов физических лиц, в том числе по вопросам, связанным с рассылкой и получением налоговых уведомлений.</w:t>
      </w:r>
    </w:p>
    <w:p w:rsidR="00F84156" w:rsidRPr="00DC38D8" w:rsidRDefault="00F84156" w:rsidP="00DC38D8">
      <w:pPr>
        <w:pStyle w:val="a3"/>
        <w:jc w:val="both"/>
        <w:rPr>
          <w:sz w:val="28"/>
          <w:szCs w:val="28"/>
        </w:rPr>
      </w:pPr>
      <w:r w:rsidRPr="00DC38D8">
        <w:rPr>
          <w:sz w:val="28"/>
          <w:szCs w:val="28"/>
        </w:rPr>
        <w:t xml:space="preserve">Консультацию специалистов можно получить по телефону </w:t>
      </w:r>
      <w:r w:rsidRPr="0032371B">
        <w:rPr>
          <w:b/>
          <w:sz w:val="28"/>
          <w:szCs w:val="28"/>
          <w:u w:val="single"/>
        </w:rPr>
        <w:t>+7 (4832) 67-38-14</w:t>
      </w:r>
      <w:r w:rsidRPr="00DC38D8">
        <w:rPr>
          <w:sz w:val="28"/>
          <w:szCs w:val="28"/>
        </w:rPr>
        <w:t xml:space="preserve"> с понедельника по</w:t>
      </w:r>
      <w:r w:rsidR="003D7423" w:rsidRPr="00DC38D8">
        <w:rPr>
          <w:sz w:val="28"/>
          <w:szCs w:val="28"/>
        </w:rPr>
        <w:t xml:space="preserve"> четверг</w:t>
      </w:r>
      <w:r w:rsidRPr="00DC38D8">
        <w:rPr>
          <w:sz w:val="28"/>
          <w:szCs w:val="28"/>
        </w:rPr>
        <w:t xml:space="preserve"> </w:t>
      </w:r>
      <w:r w:rsidR="003D7423" w:rsidRPr="00DC38D8">
        <w:rPr>
          <w:sz w:val="28"/>
          <w:szCs w:val="28"/>
        </w:rPr>
        <w:t>с 9.00 до 18</w:t>
      </w:r>
      <w:r w:rsidRPr="00DC38D8">
        <w:rPr>
          <w:sz w:val="28"/>
          <w:szCs w:val="28"/>
        </w:rPr>
        <w:t>.00, в</w:t>
      </w:r>
      <w:r w:rsidR="003D7423" w:rsidRPr="00DC38D8">
        <w:rPr>
          <w:sz w:val="28"/>
          <w:szCs w:val="28"/>
        </w:rPr>
        <w:t xml:space="preserve"> пятницу - с 09.00 до 16.45</w:t>
      </w:r>
      <w:r w:rsidRPr="00DC38D8">
        <w:rPr>
          <w:sz w:val="28"/>
          <w:szCs w:val="28"/>
        </w:rPr>
        <w:t>.</w:t>
      </w:r>
    </w:p>
    <w:p w:rsidR="00F84156" w:rsidRPr="00DC38D8" w:rsidRDefault="00F84156" w:rsidP="00DC38D8">
      <w:pPr>
        <w:pStyle w:val="a3"/>
        <w:jc w:val="both"/>
        <w:rPr>
          <w:sz w:val="28"/>
          <w:szCs w:val="28"/>
        </w:rPr>
      </w:pPr>
      <w:r w:rsidRPr="00DC38D8">
        <w:rPr>
          <w:sz w:val="28"/>
          <w:szCs w:val="28"/>
        </w:rPr>
        <w:t>Налоговые органы напоминают жителям Брянской области, что налог на имущество физических лиц, земельн</w:t>
      </w:r>
      <w:r w:rsidR="003D7423" w:rsidRPr="00DC38D8">
        <w:rPr>
          <w:sz w:val="28"/>
          <w:szCs w:val="28"/>
        </w:rPr>
        <w:t>ый и транспортный налоги за 2016</w:t>
      </w:r>
      <w:r w:rsidRPr="00DC38D8">
        <w:rPr>
          <w:sz w:val="28"/>
          <w:szCs w:val="28"/>
        </w:rPr>
        <w:t xml:space="preserve"> год нужно зап</w:t>
      </w:r>
      <w:r w:rsidR="003D7423" w:rsidRPr="00DC38D8">
        <w:rPr>
          <w:sz w:val="28"/>
          <w:szCs w:val="28"/>
        </w:rPr>
        <w:t>латить не позднее 1 декабря 2017</w:t>
      </w:r>
      <w:r w:rsidRPr="00DC38D8">
        <w:rPr>
          <w:sz w:val="28"/>
          <w:szCs w:val="28"/>
        </w:rPr>
        <w:t xml:space="preserve"> года. </w:t>
      </w:r>
    </w:p>
    <w:p w:rsidR="00F84156" w:rsidRPr="00DC38D8" w:rsidRDefault="00F84156" w:rsidP="00DC38D8">
      <w:pPr>
        <w:pStyle w:val="a3"/>
        <w:jc w:val="both"/>
        <w:rPr>
          <w:sz w:val="28"/>
          <w:szCs w:val="28"/>
        </w:rPr>
      </w:pPr>
      <w:r w:rsidRPr="00DC38D8">
        <w:rPr>
          <w:sz w:val="28"/>
          <w:szCs w:val="28"/>
        </w:rPr>
        <w:t>Сводные налоговые уведомления все собственники имущества получат до конца октября, то есть не позднее 30 рабочих дней</w:t>
      </w:r>
      <w:bookmarkStart w:id="0" w:name="_GoBack"/>
      <w:bookmarkEnd w:id="0"/>
      <w:r w:rsidRPr="00DC38D8">
        <w:rPr>
          <w:sz w:val="28"/>
          <w:szCs w:val="28"/>
        </w:rPr>
        <w:t xml:space="preserve"> до наступления срока платежа.</w:t>
      </w:r>
    </w:p>
    <w:p w:rsidR="003D7423" w:rsidRPr="00DC38D8" w:rsidRDefault="003D7423" w:rsidP="00DC38D8">
      <w:pPr>
        <w:pStyle w:val="a3"/>
        <w:jc w:val="both"/>
        <w:rPr>
          <w:sz w:val="28"/>
          <w:szCs w:val="28"/>
        </w:rPr>
      </w:pPr>
      <w:r w:rsidRPr="00DC38D8">
        <w:rPr>
          <w:sz w:val="28"/>
          <w:szCs w:val="28"/>
        </w:rPr>
        <w:t xml:space="preserve">Граждане, зарегистрированные в </w:t>
      </w:r>
      <w:hyperlink r:id="rId5" w:history="1">
        <w:r w:rsidRPr="00DC38D8">
          <w:rPr>
            <w:rStyle w:val="a4"/>
            <w:sz w:val="28"/>
            <w:szCs w:val="28"/>
          </w:rPr>
          <w:t>«Личном кабинете налогоплательщика для физических лиц»</w:t>
        </w:r>
      </w:hyperlink>
      <w:r w:rsidRPr="00DC38D8">
        <w:rPr>
          <w:sz w:val="28"/>
          <w:szCs w:val="28"/>
        </w:rPr>
        <w:t xml:space="preserve"> на сайте ФНС России</w:t>
      </w:r>
      <w:r w:rsidR="007D3420">
        <w:rPr>
          <w:sz w:val="28"/>
          <w:szCs w:val="28"/>
        </w:rPr>
        <w:t xml:space="preserve"> </w:t>
      </w:r>
      <w:hyperlink r:id="rId6" w:history="1">
        <w:r w:rsidR="007D3420" w:rsidRPr="00833826">
          <w:rPr>
            <w:rStyle w:val="a4"/>
            <w:sz w:val="28"/>
            <w:szCs w:val="28"/>
          </w:rPr>
          <w:t>https://lkfl.nalog.ru/lk/</w:t>
        </w:r>
      </w:hyperlink>
      <w:r w:rsidRPr="00DC38D8">
        <w:rPr>
          <w:sz w:val="28"/>
          <w:szCs w:val="28"/>
        </w:rPr>
        <w:t xml:space="preserve">, получат налоговые уведомления только в электронной форме, то есть непосредственно в сервисе. Почтовым отправлением такие документы направляться не будут. </w:t>
      </w:r>
    </w:p>
    <w:p w:rsidR="00F84156" w:rsidRDefault="00F84156" w:rsidP="00DC38D8">
      <w:pPr>
        <w:pStyle w:val="a3"/>
        <w:jc w:val="both"/>
        <w:rPr>
          <w:sz w:val="28"/>
          <w:szCs w:val="28"/>
        </w:rPr>
      </w:pPr>
      <w:r w:rsidRPr="00DC38D8">
        <w:rPr>
          <w:sz w:val="28"/>
          <w:szCs w:val="28"/>
        </w:rPr>
        <w:t xml:space="preserve">Способ оплаты налогоплательщик выбирает самостоятельно: в отделениях банков, через банкоматы и платежные терминалы, через Почту России или, не выходя из дома, через сервисы </w:t>
      </w:r>
      <w:hyperlink r:id="rId7" w:history="1">
        <w:r w:rsidRPr="00DC38D8">
          <w:rPr>
            <w:rStyle w:val="a4"/>
            <w:sz w:val="28"/>
            <w:szCs w:val="28"/>
          </w:rPr>
          <w:t>«Личный кабинет налогоплательщика для физических лиц</w:t>
        </w:r>
      </w:hyperlink>
      <w:r w:rsidRPr="00DC38D8">
        <w:rPr>
          <w:sz w:val="28"/>
          <w:szCs w:val="28"/>
        </w:rPr>
        <w:t>»</w:t>
      </w:r>
      <w:r w:rsidR="007D3420">
        <w:rPr>
          <w:sz w:val="28"/>
          <w:szCs w:val="28"/>
        </w:rPr>
        <w:t xml:space="preserve"> </w:t>
      </w:r>
      <w:hyperlink r:id="rId8" w:history="1">
        <w:r w:rsidR="007D3420" w:rsidRPr="00833826">
          <w:rPr>
            <w:rStyle w:val="a4"/>
            <w:sz w:val="28"/>
            <w:szCs w:val="28"/>
          </w:rPr>
          <w:t>https://lkfl.nalog.ru/lk/</w:t>
        </w:r>
      </w:hyperlink>
      <w:r w:rsidR="007D3420">
        <w:rPr>
          <w:sz w:val="28"/>
          <w:szCs w:val="28"/>
        </w:rPr>
        <w:t xml:space="preserve"> </w:t>
      </w:r>
      <w:r w:rsidRPr="00DC38D8">
        <w:rPr>
          <w:sz w:val="28"/>
          <w:szCs w:val="28"/>
        </w:rPr>
        <w:t xml:space="preserve"> и </w:t>
      </w:r>
      <w:hyperlink r:id="rId9" w:history="1">
        <w:r w:rsidRPr="00DC38D8">
          <w:rPr>
            <w:rStyle w:val="a4"/>
            <w:sz w:val="28"/>
            <w:szCs w:val="28"/>
          </w:rPr>
          <w:t>«Заплати налоги»</w:t>
        </w:r>
      </w:hyperlink>
      <w:r w:rsidRPr="00DC38D8">
        <w:rPr>
          <w:sz w:val="28"/>
          <w:szCs w:val="28"/>
        </w:rPr>
        <w:t xml:space="preserve"> </w:t>
      </w:r>
      <w:r w:rsidR="007D3420" w:rsidRPr="007D3420">
        <w:rPr>
          <w:sz w:val="28"/>
          <w:szCs w:val="28"/>
        </w:rPr>
        <w:t>https://service.nalog.ru/tax.do</w:t>
      </w:r>
      <w:r w:rsidR="007D3420">
        <w:rPr>
          <w:sz w:val="28"/>
          <w:szCs w:val="28"/>
        </w:rPr>
        <w:t xml:space="preserve"> </w:t>
      </w:r>
      <w:r w:rsidRPr="00DC38D8">
        <w:rPr>
          <w:sz w:val="28"/>
          <w:szCs w:val="28"/>
        </w:rPr>
        <w:t xml:space="preserve">на сайте ФНС России.  </w:t>
      </w:r>
    </w:p>
    <w:p w:rsidR="00DC38D8" w:rsidRDefault="00DC38D8" w:rsidP="00DC38D8">
      <w:pPr>
        <w:pStyle w:val="a3"/>
        <w:jc w:val="both"/>
        <w:rPr>
          <w:sz w:val="28"/>
          <w:szCs w:val="28"/>
        </w:rPr>
      </w:pPr>
    </w:p>
    <w:p w:rsidR="00DC38D8" w:rsidRDefault="00DC38D8" w:rsidP="00DC38D8">
      <w:pPr>
        <w:pStyle w:val="a3"/>
        <w:jc w:val="both"/>
        <w:rPr>
          <w:sz w:val="28"/>
          <w:szCs w:val="28"/>
        </w:rPr>
      </w:pPr>
    </w:p>
    <w:p w:rsidR="00DC38D8" w:rsidRDefault="00DC38D8" w:rsidP="00DC38D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246445" w:rsidRDefault="00DC38D8" w:rsidP="00DC38D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Зам</w:t>
      </w:r>
      <w:r w:rsidR="00246445">
        <w:rPr>
          <w:sz w:val="28"/>
          <w:szCs w:val="28"/>
        </w:rPr>
        <w:t xml:space="preserve">еститель руководителя </w:t>
      </w:r>
    </w:p>
    <w:p w:rsidR="00DC38D8" w:rsidRPr="00DC38D8" w:rsidRDefault="00246445" w:rsidP="00DC38D8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УФНС России по Брянской области</w:t>
      </w:r>
      <w:r w:rsidR="00DC38D8">
        <w:rPr>
          <w:sz w:val="28"/>
          <w:szCs w:val="28"/>
        </w:rPr>
        <w:t xml:space="preserve">                                 Е.В. Дмитриева</w:t>
      </w:r>
    </w:p>
    <w:p w:rsidR="0076507E" w:rsidRDefault="0076507E"/>
    <w:p w:rsidR="0076507E" w:rsidRDefault="0076507E"/>
    <w:sectPr w:rsidR="00765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68"/>
    <w:rsid w:val="00221D68"/>
    <w:rsid w:val="00246445"/>
    <w:rsid w:val="0032371B"/>
    <w:rsid w:val="003D7423"/>
    <w:rsid w:val="00601184"/>
    <w:rsid w:val="0076507E"/>
    <w:rsid w:val="007D3420"/>
    <w:rsid w:val="00B04629"/>
    <w:rsid w:val="00DC38D8"/>
    <w:rsid w:val="00F8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41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1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4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8415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41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41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84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84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fl.nalog.ru/lk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fl.nalog.ru/lk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kfl.nalog.ru/lk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kfl.nalog.ru/lk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ervice.nalog.ru/tax.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Сосновская Е.И.</dc:creator>
  <cp:keywords/>
  <dc:description/>
  <cp:lastModifiedBy>Сосновская Е.И.</cp:lastModifiedBy>
  <cp:revision>6</cp:revision>
  <dcterms:created xsi:type="dcterms:W3CDTF">2017-09-19T09:21:00Z</dcterms:created>
  <dcterms:modified xsi:type="dcterms:W3CDTF">2017-09-20T07:30:00Z</dcterms:modified>
</cp:coreProperties>
</file>