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53" w:rsidRPr="009922BE" w:rsidRDefault="00F22C53" w:rsidP="009922BE">
      <w:pPr>
        <w:jc w:val="center"/>
        <w:rPr>
          <w:rFonts w:ascii="Times New Roman" w:hAnsi="Times New Roman" w:cs="Times New Roman"/>
          <w:b/>
          <w:sz w:val="28"/>
          <w:szCs w:val="28"/>
        </w:rPr>
      </w:pPr>
      <w:r w:rsidRPr="00F22C53">
        <w:rPr>
          <w:rFonts w:ascii="Times New Roman" w:hAnsi="Times New Roman" w:cs="Times New Roman"/>
          <w:b/>
          <w:sz w:val="28"/>
          <w:szCs w:val="28"/>
        </w:rPr>
        <w:t xml:space="preserve">Более 200 </w:t>
      </w:r>
      <w:r>
        <w:rPr>
          <w:rFonts w:ascii="Times New Roman" w:hAnsi="Times New Roman" w:cs="Times New Roman"/>
          <w:b/>
          <w:sz w:val="28"/>
          <w:szCs w:val="28"/>
        </w:rPr>
        <w:t>автовладельцев</w:t>
      </w:r>
      <w:r w:rsidRPr="00F22C53">
        <w:rPr>
          <w:rFonts w:ascii="Times New Roman" w:hAnsi="Times New Roman" w:cs="Times New Roman"/>
          <w:b/>
          <w:sz w:val="28"/>
          <w:szCs w:val="28"/>
        </w:rPr>
        <w:t xml:space="preserve"> Брянской области заявили льготу по транспортному налогу </w:t>
      </w:r>
      <w:r w:rsidRPr="00F22C53">
        <w:rPr>
          <w:rFonts w:ascii="Times New Roman" w:hAnsi="Times New Roman" w:cs="Times New Roman"/>
          <w:b/>
          <w:sz w:val="28"/>
          <w:szCs w:val="28"/>
        </w:rPr>
        <w:t>в связи с уплатой в систему «Платон»</w:t>
      </w:r>
    </w:p>
    <w:p w:rsidR="0086478F" w:rsidRDefault="00843501" w:rsidP="00F22C53">
      <w:pPr>
        <w:spacing w:line="240" w:lineRule="auto"/>
        <w:jc w:val="both"/>
        <w:rPr>
          <w:rFonts w:ascii="Times New Roman" w:hAnsi="Times New Roman" w:cs="Times New Roman"/>
          <w:sz w:val="28"/>
          <w:szCs w:val="28"/>
        </w:rPr>
      </w:pPr>
      <w:r w:rsidRPr="0086478F">
        <w:rPr>
          <w:rFonts w:ascii="Times New Roman" w:hAnsi="Times New Roman" w:cs="Times New Roman"/>
          <w:sz w:val="28"/>
          <w:szCs w:val="28"/>
        </w:rPr>
        <w:t xml:space="preserve">На сегодняшний день в налоговые инспекции Брянской области поступило 215 заявлений </w:t>
      </w:r>
      <w:r w:rsidR="0086478F" w:rsidRPr="0086478F">
        <w:rPr>
          <w:rFonts w:ascii="Times New Roman" w:hAnsi="Times New Roman" w:cs="Times New Roman"/>
          <w:sz w:val="28"/>
          <w:szCs w:val="28"/>
        </w:rPr>
        <w:t xml:space="preserve">от физических лиц  </w:t>
      </w:r>
      <w:r w:rsidRPr="0086478F">
        <w:rPr>
          <w:rFonts w:ascii="Times New Roman" w:hAnsi="Times New Roman" w:cs="Times New Roman"/>
          <w:sz w:val="28"/>
          <w:szCs w:val="28"/>
        </w:rPr>
        <w:t xml:space="preserve">о предоставлении льготы по транспортному налогу за 2015-2016 годы в связи с уплатой в систему «Платон» </w:t>
      </w:r>
      <w:r w:rsidR="0086478F" w:rsidRPr="0086478F">
        <w:rPr>
          <w:rFonts w:ascii="Times New Roman" w:hAnsi="Times New Roman" w:cs="Times New Roman"/>
          <w:sz w:val="28"/>
          <w:szCs w:val="28"/>
        </w:rPr>
        <w:t>на сумму 7,6 млн. рублей.</w:t>
      </w:r>
      <w:r w:rsidR="00F22C53">
        <w:rPr>
          <w:rFonts w:ascii="Times New Roman" w:hAnsi="Times New Roman" w:cs="Times New Roman"/>
          <w:sz w:val="28"/>
          <w:szCs w:val="28"/>
        </w:rPr>
        <w:t xml:space="preserve"> </w:t>
      </w:r>
      <w:r w:rsidR="0086478F">
        <w:rPr>
          <w:rFonts w:ascii="Times New Roman" w:hAnsi="Times New Roman" w:cs="Times New Roman"/>
          <w:sz w:val="28"/>
          <w:szCs w:val="28"/>
        </w:rPr>
        <w:t>При этом претендовать на льготу по транспортному налогу могут около 2 тысяч владел</w:t>
      </w:r>
      <w:r w:rsidR="00F22C53">
        <w:rPr>
          <w:rFonts w:ascii="Times New Roman" w:hAnsi="Times New Roman" w:cs="Times New Roman"/>
          <w:sz w:val="28"/>
          <w:szCs w:val="28"/>
        </w:rPr>
        <w:t xml:space="preserve">ьцев </w:t>
      </w:r>
      <w:proofErr w:type="spellStart"/>
      <w:r w:rsidR="00F22C53">
        <w:rPr>
          <w:rFonts w:ascii="Times New Roman" w:hAnsi="Times New Roman" w:cs="Times New Roman"/>
          <w:sz w:val="28"/>
          <w:szCs w:val="28"/>
        </w:rPr>
        <w:t>большегрузов</w:t>
      </w:r>
      <w:proofErr w:type="spellEnd"/>
      <w:r w:rsidR="00F22C53">
        <w:rPr>
          <w:rFonts w:ascii="Times New Roman" w:hAnsi="Times New Roman" w:cs="Times New Roman"/>
          <w:sz w:val="28"/>
          <w:szCs w:val="28"/>
        </w:rPr>
        <w:t xml:space="preserve"> Брянской области</w:t>
      </w:r>
      <w:r w:rsidR="0086478F">
        <w:rPr>
          <w:rFonts w:ascii="Times New Roman" w:hAnsi="Times New Roman" w:cs="Times New Roman"/>
          <w:sz w:val="28"/>
          <w:szCs w:val="28"/>
        </w:rPr>
        <w:t>.</w:t>
      </w:r>
    </w:p>
    <w:p w:rsidR="0018749E" w:rsidRPr="00F22C53" w:rsidRDefault="0086478F" w:rsidP="00F22C53">
      <w:pPr>
        <w:pStyle w:val="western"/>
        <w:spacing w:before="274" w:beforeAutospacing="0" w:after="274" w:afterAutospacing="0"/>
        <w:jc w:val="both"/>
      </w:pPr>
      <w:r>
        <w:rPr>
          <w:sz w:val="28"/>
          <w:szCs w:val="28"/>
        </w:rPr>
        <w:t xml:space="preserve">УФНС России по Брянской области напоминает, что </w:t>
      </w:r>
      <w:r w:rsidR="00F22C53" w:rsidRPr="00F22C53">
        <w:rPr>
          <w:sz w:val="28"/>
          <w:szCs w:val="28"/>
        </w:rPr>
        <w:t>в</w:t>
      </w:r>
      <w:r w:rsidR="0018749E" w:rsidRPr="00F22C53">
        <w:rPr>
          <w:sz w:val="28"/>
          <w:szCs w:val="28"/>
        </w:rPr>
        <w:t>ладельцы транспортных средств, имеющих разрешенную максимальную массу свыше 12 тонн</w:t>
      </w:r>
      <w:r w:rsidR="00F22C53" w:rsidRPr="00F22C53">
        <w:rPr>
          <w:sz w:val="28"/>
          <w:szCs w:val="28"/>
        </w:rPr>
        <w:t>, освобождаются</w:t>
      </w:r>
      <w:r w:rsidR="0018749E" w:rsidRPr="00F22C53">
        <w:rPr>
          <w:sz w:val="28"/>
          <w:szCs w:val="28"/>
        </w:rPr>
        <w:t xml:space="preserve"> от уплаты налога за транспортное средство, зарегистрированное в Реестре транспортных средств системы взимания платы («Платон»), если сумма такой платы превышает или равна сумме налога. Если же внесенная по системе «Платон» плата меньше суммы налога, то предоставляется налоговый вычет, то есть транспортный налог уменьшается на сумму платы.</w:t>
      </w:r>
    </w:p>
    <w:p w:rsidR="0018749E" w:rsidRPr="00F22C53" w:rsidRDefault="0018749E" w:rsidP="00F22C53">
      <w:pPr>
        <w:pStyle w:val="western"/>
        <w:spacing w:before="274" w:beforeAutospacing="0" w:after="274" w:afterAutospacing="0"/>
        <w:jc w:val="both"/>
      </w:pPr>
      <w:r w:rsidRPr="00F22C53">
        <w:rPr>
          <w:sz w:val="28"/>
          <w:szCs w:val="28"/>
        </w:rPr>
        <w:t xml:space="preserve">Чтобы воспользоваться льготой, физическому лицу необходимо выбрать вариант льготы и представить в налоговый орган соответствующее заявление и документы, подтверждающие право на льготу. </w:t>
      </w:r>
      <w:r w:rsidR="00F22C53" w:rsidRPr="00F22C53">
        <w:rPr>
          <w:sz w:val="28"/>
          <w:szCs w:val="28"/>
        </w:rPr>
        <w:t>Сделать это можно лично, по почте или через «</w:t>
      </w:r>
      <w:hyperlink r:id="rId5" w:tgtFrame="_blank" w:history="1">
        <w:r w:rsidR="00F22C53" w:rsidRPr="00DE75C7">
          <w:rPr>
            <w:rStyle w:val="a3"/>
            <w:color w:val="auto"/>
            <w:sz w:val="28"/>
            <w:szCs w:val="28"/>
            <w:u w:val="none"/>
          </w:rPr>
          <w:t>Личный кабинет налогоплательщика</w:t>
        </w:r>
      </w:hyperlink>
      <w:r w:rsidR="00F22C53" w:rsidRPr="00F22C53">
        <w:rPr>
          <w:sz w:val="28"/>
          <w:szCs w:val="28"/>
        </w:rPr>
        <w:t xml:space="preserve">» </w:t>
      </w:r>
      <w:hyperlink r:id="rId6" w:history="1">
        <w:r w:rsidR="00DE75C7" w:rsidRPr="001B14EB">
          <w:rPr>
            <w:rStyle w:val="a3"/>
            <w:sz w:val="28"/>
            <w:szCs w:val="28"/>
          </w:rPr>
          <w:t>https://lkfl.nalog.ru/lk/</w:t>
        </w:r>
      </w:hyperlink>
      <w:r w:rsidR="00DE75C7">
        <w:rPr>
          <w:sz w:val="28"/>
          <w:szCs w:val="28"/>
        </w:rPr>
        <w:t xml:space="preserve"> </w:t>
      </w:r>
      <w:r w:rsidR="00F22C53" w:rsidRPr="00F22C53">
        <w:rPr>
          <w:sz w:val="28"/>
          <w:szCs w:val="28"/>
        </w:rPr>
        <w:t xml:space="preserve">на сайте ФНС России </w:t>
      </w:r>
      <w:hyperlink r:id="rId7" w:tgtFrame="_blank" w:history="1">
        <w:r w:rsidR="00F22C53" w:rsidRPr="00F22C53">
          <w:rPr>
            <w:rStyle w:val="a3"/>
            <w:sz w:val="28"/>
            <w:szCs w:val="28"/>
            <w:lang w:val="en-US"/>
          </w:rPr>
          <w:t>www</w:t>
        </w:r>
        <w:r w:rsidR="00F22C53" w:rsidRPr="00F22C53">
          <w:rPr>
            <w:rStyle w:val="a3"/>
            <w:sz w:val="28"/>
            <w:szCs w:val="28"/>
          </w:rPr>
          <w:t>.</w:t>
        </w:r>
        <w:proofErr w:type="spellStart"/>
        <w:r w:rsidR="00F22C53" w:rsidRPr="00F22C53">
          <w:rPr>
            <w:rStyle w:val="a3"/>
            <w:sz w:val="28"/>
            <w:szCs w:val="28"/>
            <w:lang w:val="en-US"/>
          </w:rPr>
          <w:t>nalog</w:t>
        </w:r>
        <w:proofErr w:type="spellEnd"/>
        <w:r w:rsidR="00F22C53" w:rsidRPr="00F22C53">
          <w:rPr>
            <w:rStyle w:val="a3"/>
            <w:sz w:val="28"/>
            <w:szCs w:val="28"/>
          </w:rPr>
          <w:t>.</w:t>
        </w:r>
        <w:proofErr w:type="spellStart"/>
        <w:r w:rsidR="00F22C53" w:rsidRPr="00F22C53">
          <w:rPr>
            <w:rStyle w:val="a3"/>
            <w:sz w:val="28"/>
            <w:szCs w:val="28"/>
            <w:lang w:val="en-US"/>
          </w:rPr>
          <w:t>ru</w:t>
        </w:r>
        <w:proofErr w:type="spellEnd"/>
      </w:hyperlink>
      <w:r w:rsidR="00F22C53" w:rsidRPr="00F22C53">
        <w:rPr>
          <w:sz w:val="28"/>
          <w:szCs w:val="28"/>
        </w:rPr>
        <w:t>.</w:t>
      </w:r>
    </w:p>
    <w:p w:rsidR="0018749E" w:rsidRPr="00F22C53" w:rsidRDefault="00F22C53" w:rsidP="00F22C53">
      <w:pPr>
        <w:pStyle w:val="western"/>
        <w:spacing w:before="274" w:beforeAutospacing="0" w:after="274" w:afterAutospacing="0"/>
        <w:jc w:val="both"/>
      </w:pPr>
      <w:r w:rsidRPr="00F22C53">
        <w:rPr>
          <w:sz w:val="28"/>
          <w:szCs w:val="28"/>
        </w:rPr>
        <w:t xml:space="preserve">В ближайшее время начнется массовый расчет </w:t>
      </w:r>
      <w:r w:rsidRPr="00F22C53">
        <w:rPr>
          <w:sz w:val="28"/>
          <w:szCs w:val="28"/>
        </w:rPr>
        <w:t>транспортного налога за 2016 год</w:t>
      </w:r>
      <w:r w:rsidRPr="00F22C53">
        <w:rPr>
          <w:sz w:val="28"/>
          <w:szCs w:val="28"/>
        </w:rPr>
        <w:t xml:space="preserve"> и чтобы в дальнейшем не делать перерасчетов, </w:t>
      </w:r>
      <w:r w:rsidRPr="00F22C53">
        <w:rPr>
          <w:sz w:val="28"/>
          <w:szCs w:val="28"/>
        </w:rPr>
        <w:t xml:space="preserve">о </w:t>
      </w:r>
      <w:r w:rsidRPr="00F22C53">
        <w:rPr>
          <w:sz w:val="28"/>
          <w:szCs w:val="28"/>
        </w:rPr>
        <w:t>праве на льготу</w:t>
      </w:r>
      <w:r w:rsidRPr="00F22C53">
        <w:rPr>
          <w:sz w:val="28"/>
          <w:szCs w:val="28"/>
        </w:rPr>
        <w:t xml:space="preserve"> рекомендует</w:t>
      </w:r>
      <w:r w:rsidRPr="00F22C53">
        <w:rPr>
          <w:sz w:val="28"/>
          <w:szCs w:val="28"/>
        </w:rPr>
        <w:t>ся з</w:t>
      </w:r>
      <w:r w:rsidR="0018749E" w:rsidRPr="00F22C53">
        <w:rPr>
          <w:sz w:val="28"/>
          <w:szCs w:val="28"/>
        </w:rPr>
        <w:t>аявить</w:t>
      </w:r>
      <w:r w:rsidRPr="00F22C53">
        <w:rPr>
          <w:sz w:val="28"/>
          <w:szCs w:val="28"/>
        </w:rPr>
        <w:t xml:space="preserve"> как можно скорее</w:t>
      </w:r>
      <w:r w:rsidR="0018749E" w:rsidRPr="00F22C53">
        <w:rPr>
          <w:sz w:val="28"/>
          <w:szCs w:val="28"/>
        </w:rPr>
        <w:t xml:space="preserve">. </w:t>
      </w:r>
    </w:p>
    <w:p w:rsidR="0086478F" w:rsidRPr="00F22C53" w:rsidRDefault="0086478F" w:rsidP="00F22C53">
      <w:pPr>
        <w:jc w:val="both"/>
        <w:rPr>
          <w:rFonts w:ascii="Times New Roman" w:hAnsi="Times New Roman" w:cs="Times New Roman"/>
          <w:i/>
          <w:sz w:val="28"/>
          <w:szCs w:val="28"/>
        </w:rPr>
      </w:pPr>
      <w:bookmarkStart w:id="0" w:name="_GoBack"/>
      <w:bookmarkEnd w:id="0"/>
    </w:p>
    <w:sectPr w:rsidR="0086478F" w:rsidRPr="00F22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84"/>
    <w:rsid w:val="0018749E"/>
    <w:rsid w:val="00843501"/>
    <w:rsid w:val="0086478F"/>
    <w:rsid w:val="009922BE"/>
    <w:rsid w:val="00A344D5"/>
    <w:rsid w:val="00C928FE"/>
    <w:rsid w:val="00DE75C7"/>
    <w:rsid w:val="00EE0284"/>
    <w:rsid w:val="00F22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87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874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87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87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2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yandex.ru/redir/LvUXD5J6I4o?data=UVZ5S3FTUHlHUXd3YUZQV3FqamdOa0hla3FrYUhfdkVJcS13LS1QMkNYM3ZZai02c0piUml1eFVnVVFpY0g5aUpRdjJxZVVrNGcyMXFRMWM5QXBHLWxkYnduVHRMY2Ru&amp;b64e=2&amp;sign=412bacc02cd86e22bcb133a4558a6f03&amp;keyno=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kfl.nalog.ru/lk/" TargetMode="External"/><Relationship Id="rId5" Type="http://schemas.openxmlformats.org/officeDocument/2006/relationships/hyperlink" Target="https://clck.yandex.ru/redir/LvUXD5J6I4o?data=UVZ5S3FTUHlHUXdOdmRvb3dORVBqV1NldDgyTU1Bdl9uQXYwS2xVdVV4a1NwOVoxQjhLemUtODRhOGJfUklNbkhXbFhCRld1VzhLYjFsaDRraXk3Vk9yOXRyVWJRV1B2akFjX25MMTB6ZnAxTHdwSHEyeVJEUQ&amp;b64e=2&amp;sign=a20a89390c46811d870b94e969e3be85&amp;keyno=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Сосновская Е.И.</dc:creator>
  <cp:keywords/>
  <dc:description/>
  <cp:lastModifiedBy>Сосновская Е.И.</cp:lastModifiedBy>
  <cp:revision>5</cp:revision>
  <cp:lastPrinted>2017-05-02T10:02:00Z</cp:lastPrinted>
  <dcterms:created xsi:type="dcterms:W3CDTF">2017-05-02T09:25:00Z</dcterms:created>
  <dcterms:modified xsi:type="dcterms:W3CDTF">2017-05-02T11:06:00Z</dcterms:modified>
</cp:coreProperties>
</file>