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2C" w:rsidRPr="007B53DD" w:rsidRDefault="00D972C6" w:rsidP="00D972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bookmarkStart w:id="0" w:name="_GoBack"/>
      <w:r w:rsidRPr="007B53DD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Не забудьте заявить о льготах</w:t>
      </w:r>
      <w:r w:rsidR="006A172C" w:rsidRPr="007B53DD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по имущественным налогам</w:t>
      </w:r>
    </w:p>
    <w:bookmarkEnd w:id="0"/>
    <w:p w:rsidR="00BC1835" w:rsidRPr="00D972C6" w:rsidRDefault="006A172C" w:rsidP="00D972C6">
      <w:pPr>
        <w:pStyle w:val="a3"/>
        <w:jc w:val="both"/>
        <w:rPr>
          <w:sz w:val="28"/>
          <w:szCs w:val="28"/>
        </w:rPr>
      </w:pPr>
      <w:r w:rsidRPr="00D972C6">
        <w:rPr>
          <w:sz w:val="28"/>
          <w:szCs w:val="28"/>
        </w:rPr>
        <w:t xml:space="preserve">Приближается </w:t>
      </w:r>
      <w:r w:rsidR="00BC1835" w:rsidRPr="00D972C6">
        <w:rPr>
          <w:sz w:val="28"/>
          <w:szCs w:val="28"/>
        </w:rPr>
        <w:t>срок начисления налоговыми инспекциями Брянской области имущественных налогов физических лиц за 2016 год.</w:t>
      </w:r>
    </w:p>
    <w:p w:rsidR="00D972C6" w:rsidRPr="00D972C6" w:rsidRDefault="00D972C6" w:rsidP="00D972C6">
      <w:pPr>
        <w:pStyle w:val="a3"/>
        <w:jc w:val="both"/>
        <w:rPr>
          <w:sz w:val="28"/>
          <w:szCs w:val="28"/>
        </w:rPr>
      </w:pPr>
      <w:r w:rsidRPr="00D972C6">
        <w:rPr>
          <w:sz w:val="28"/>
          <w:szCs w:val="28"/>
        </w:rPr>
        <w:t xml:space="preserve">В 2017 году в нашем регионе </w:t>
      </w:r>
      <w:r w:rsidR="009A6F08">
        <w:rPr>
          <w:sz w:val="28"/>
          <w:szCs w:val="28"/>
        </w:rPr>
        <w:t>налоговая база</w:t>
      </w:r>
      <w:r w:rsidR="009A6F08" w:rsidRPr="00D972C6">
        <w:rPr>
          <w:sz w:val="28"/>
          <w:szCs w:val="28"/>
        </w:rPr>
        <w:t xml:space="preserve"> по налогу на имущество физических лиц </w:t>
      </w:r>
      <w:r w:rsidRPr="00D972C6">
        <w:rPr>
          <w:sz w:val="28"/>
          <w:szCs w:val="28"/>
        </w:rPr>
        <w:t xml:space="preserve">впервые будет </w:t>
      </w:r>
      <w:r w:rsidR="009A6F08">
        <w:rPr>
          <w:sz w:val="28"/>
          <w:szCs w:val="28"/>
        </w:rPr>
        <w:t>исчисля</w:t>
      </w:r>
      <w:r w:rsidRPr="00D972C6">
        <w:rPr>
          <w:sz w:val="28"/>
          <w:szCs w:val="28"/>
        </w:rPr>
        <w:t xml:space="preserve">ться исходя из кадастровой стоимости объекта недвижимости, а не из инвентаризационной, как было ранее. </w:t>
      </w:r>
      <w:r>
        <w:rPr>
          <w:sz w:val="28"/>
          <w:szCs w:val="28"/>
        </w:rPr>
        <w:t>С</w:t>
      </w:r>
      <w:r w:rsidRPr="00D972C6">
        <w:rPr>
          <w:sz w:val="28"/>
          <w:szCs w:val="28"/>
        </w:rPr>
        <w:t xml:space="preserve">рок уплаты налоговых платежей наступит 1 </w:t>
      </w:r>
      <w:r>
        <w:rPr>
          <w:sz w:val="28"/>
          <w:szCs w:val="28"/>
        </w:rPr>
        <w:t>дека</w:t>
      </w:r>
      <w:r w:rsidRPr="00D972C6">
        <w:rPr>
          <w:sz w:val="28"/>
          <w:szCs w:val="28"/>
        </w:rPr>
        <w:t>бря 2017  года.</w:t>
      </w:r>
    </w:p>
    <w:p w:rsidR="00D972C6" w:rsidRPr="00D972C6" w:rsidRDefault="00D972C6" w:rsidP="00D972C6">
      <w:pPr>
        <w:pStyle w:val="a3"/>
        <w:jc w:val="both"/>
        <w:rPr>
          <w:sz w:val="28"/>
          <w:szCs w:val="28"/>
        </w:rPr>
      </w:pPr>
      <w:proofErr w:type="gramStart"/>
      <w:r w:rsidRPr="00D972C6">
        <w:rPr>
          <w:sz w:val="28"/>
          <w:szCs w:val="28"/>
        </w:rPr>
        <w:t>При этом главой 32 «Налог на имущество физических лиц» Налогового кодекса РФ для каждого объекта налогообложения установлены налоговые вычеты: по квартирам – на 20 кв. м, по комнатам – 10 кв. м, по жилым домам -  50 кв. м. То есть, если в собственности налогоплательщика находится квартира 40 кв. м, то налог он будет платить только с 20 кв. м.</w:t>
      </w:r>
      <w:proofErr w:type="gramEnd"/>
    </w:p>
    <w:p w:rsidR="00D972C6" w:rsidRPr="00240118" w:rsidRDefault="00D972C6" w:rsidP="00240118">
      <w:pPr>
        <w:pStyle w:val="a3"/>
        <w:jc w:val="both"/>
        <w:rPr>
          <w:sz w:val="28"/>
          <w:szCs w:val="28"/>
        </w:rPr>
      </w:pPr>
      <w:r w:rsidRPr="00240118">
        <w:rPr>
          <w:sz w:val="28"/>
          <w:szCs w:val="28"/>
        </w:rPr>
        <w:t>Все существующие льготы по уплате налога сохраняются, но предоставляться они будут</w:t>
      </w:r>
      <w:r w:rsidR="00240118" w:rsidRPr="00240118">
        <w:rPr>
          <w:sz w:val="28"/>
          <w:szCs w:val="28"/>
        </w:rPr>
        <w:t>, как и в про</w:t>
      </w:r>
      <w:r w:rsidR="00240118">
        <w:rPr>
          <w:sz w:val="28"/>
          <w:szCs w:val="28"/>
        </w:rPr>
        <w:t>ш</w:t>
      </w:r>
      <w:r w:rsidR="00240118" w:rsidRPr="00240118">
        <w:rPr>
          <w:sz w:val="28"/>
          <w:szCs w:val="28"/>
        </w:rPr>
        <w:t xml:space="preserve">лом году, </w:t>
      </w:r>
      <w:r w:rsidRPr="00240118">
        <w:rPr>
          <w:sz w:val="28"/>
          <w:szCs w:val="28"/>
        </w:rPr>
        <w:t xml:space="preserve"> в отношении только одного объекта недвижимости каждого вида (жилой дом; квартира или комната; гараж или </w:t>
      </w:r>
      <w:proofErr w:type="spellStart"/>
      <w:r w:rsidRPr="00240118">
        <w:rPr>
          <w:sz w:val="28"/>
          <w:szCs w:val="28"/>
        </w:rPr>
        <w:t>машино</w:t>
      </w:r>
      <w:proofErr w:type="spellEnd"/>
      <w:r w:rsidRPr="00240118">
        <w:rPr>
          <w:sz w:val="28"/>
          <w:szCs w:val="28"/>
        </w:rPr>
        <w:t>-место</w:t>
      </w:r>
      <w:r w:rsidR="00240118">
        <w:rPr>
          <w:sz w:val="28"/>
          <w:szCs w:val="28"/>
        </w:rPr>
        <w:t xml:space="preserve"> и т.д.</w:t>
      </w:r>
      <w:r w:rsidRPr="00240118">
        <w:rPr>
          <w:sz w:val="28"/>
          <w:szCs w:val="28"/>
        </w:rPr>
        <w:t>), который должен быть выбран самим налогоплательщиком.</w:t>
      </w:r>
    </w:p>
    <w:p w:rsidR="006A172C" w:rsidRPr="00240118" w:rsidRDefault="00240118" w:rsidP="00240118">
      <w:pPr>
        <w:pStyle w:val="a3"/>
        <w:jc w:val="both"/>
        <w:rPr>
          <w:sz w:val="28"/>
          <w:szCs w:val="28"/>
        </w:rPr>
      </w:pPr>
      <w:r w:rsidRPr="00240118">
        <w:rPr>
          <w:sz w:val="28"/>
          <w:szCs w:val="28"/>
        </w:rPr>
        <w:t xml:space="preserve">Гражданам, </w:t>
      </w:r>
      <w:r w:rsidR="00BC1835" w:rsidRPr="00240118">
        <w:rPr>
          <w:sz w:val="28"/>
          <w:szCs w:val="28"/>
        </w:rPr>
        <w:t>у которых в прошлом году возникло право на налоговую льготу в отношении недвижимого имущества или транспортных средств, а также те</w:t>
      </w:r>
      <w:r w:rsidRPr="00240118">
        <w:rPr>
          <w:sz w:val="28"/>
          <w:szCs w:val="28"/>
        </w:rPr>
        <w:t>м</w:t>
      </w:r>
      <w:r w:rsidR="00BC1835" w:rsidRPr="00240118">
        <w:rPr>
          <w:sz w:val="28"/>
          <w:szCs w:val="28"/>
        </w:rPr>
        <w:t xml:space="preserve">, кто ранее не пользовался своим правом на льготу, </w:t>
      </w:r>
      <w:r w:rsidRPr="00240118">
        <w:rPr>
          <w:sz w:val="28"/>
          <w:szCs w:val="28"/>
        </w:rPr>
        <w:t>налоговые органы рекомендуют заявить о льготе как можно скорее</w:t>
      </w:r>
      <w:r w:rsidR="00BC1835" w:rsidRPr="00240118">
        <w:rPr>
          <w:sz w:val="28"/>
          <w:szCs w:val="28"/>
        </w:rPr>
        <w:t>.</w:t>
      </w:r>
    </w:p>
    <w:p w:rsidR="00D972C6" w:rsidRPr="00240118" w:rsidRDefault="00D972C6" w:rsidP="00D972C6">
      <w:pPr>
        <w:pStyle w:val="a3"/>
        <w:jc w:val="both"/>
        <w:rPr>
          <w:sz w:val="28"/>
          <w:szCs w:val="28"/>
        </w:rPr>
      </w:pPr>
      <w:r w:rsidRPr="00240118">
        <w:rPr>
          <w:sz w:val="28"/>
          <w:szCs w:val="28"/>
        </w:rPr>
        <w:t>Представить заявление на льготу и подтверждающие ее документы (например, пенсионное удостоверение) можно любым удобным способом: лично, по почте или через</w:t>
      </w:r>
      <w:hyperlink r:id="rId5" w:history="1">
        <w:r w:rsidRPr="00240118">
          <w:rPr>
            <w:rStyle w:val="a4"/>
            <w:sz w:val="28"/>
            <w:szCs w:val="28"/>
          </w:rPr>
          <w:t xml:space="preserve"> «Личный кабинет налогоплательщика для физических лиц»</w:t>
        </w:r>
      </w:hyperlink>
      <w:r w:rsidRPr="00240118">
        <w:rPr>
          <w:sz w:val="28"/>
          <w:szCs w:val="28"/>
        </w:rPr>
        <w:t>.</w:t>
      </w:r>
    </w:p>
    <w:p w:rsidR="00240118" w:rsidRPr="009A6F08" w:rsidRDefault="00240118" w:rsidP="006A172C">
      <w:pPr>
        <w:pStyle w:val="a3"/>
        <w:jc w:val="both"/>
        <w:rPr>
          <w:sz w:val="28"/>
          <w:szCs w:val="28"/>
        </w:rPr>
      </w:pPr>
      <w:r w:rsidRPr="009A6F08">
        <w:rPr>
          <w:sz w:val="28"/>
          <w:szCs w:val="28"/>
        </w:rPr>
        <w:t>Подключиться к «</w:t>
      </w:r>
      <w:r w:rsidR="007F5FFE" w:rsidRPr="009A6F08">
        <w:rPr>
          <w:sz w:val="28"/>
          <w:szCs w:val="28"/>
        </w:rPr>
        <w:t>Личному кабинету</w:t>
      </w:r>
      <w:r w:rsidRPr="009A6F08">
        <w:rPr>
          <w:sz w:val="28"/>
          <w:szCs w:val="28"/>
        </w:rPr>
        <w:t>» можно в любой налоговой инспекции при наличии паспорта. Сервис позволяет полностью контролировать свои расчеты с бюджетом, получать и распечатывать сводные налоговые уведомления до их официальной почтовой рассылки, а также уплачивать начисленные платежи с помощью онлайн услуг банков-партнеров ФНС России.</w:t>
      </w:r>
    </w:p>
    <w:p w:rsidR="003A619A" w:rsidRPr="006A172C" w:rsidRDefault="003A619A" w:rsidP="006A172C">
      <w:pPr>
        <w:jc w:val="both"/>
        <w:rPr>
          <w:sz w:val="28"/>
          <w:szCs w:val="28"/>
        </w:rPr>
      </w:pPr>
    </w:p>
    <w:sectPr w:rsidR="003A619A" w:rsidRPr="006A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9B"/>
    <w:rsid w:val="00022F69"/>
    <w:rsid w:val="00240118"/>
    <w:rsid w:val="00374774"/>
    <w:rsid w:val="003A619A"/>
    <w:rsid w:val="0047029B"/>
    <w:rsid w:val="005F1D72"/>
    <w:rsid w:val="006A172C"/>
    <w:rsid w:val="00724555"/>
    <w:rsid w:val="007B53DD"/>
    <w:rsid w:val="007F5FFE"/>
    <w:rsid w:val="009A6F08"/>
    <w:rsid w:val="00BC1835"/>
    <w:rsid w:val="00C32AC0"/>
    <w:rsid w:val="00D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72C"/>
    <w:rPr>
      <w:color w:val="0000FF"/>
      <w:u w:val="single"/>
    </w:rPr>
  </w:style>
  <w:style w:type="character" w:styleId="a5">
    <w:name w:val="Emphasis"/>
    <w:basedOn w:val="a0"/>
    <w:uiPriority w:val="20"/>
    <w:qFormat/>
    <w:rsid w:val="006A17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1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72C"/>
    <w:rPr>
      <w:color w:val="0000FF"/>
      <w:u w:val="single"/>
    </w:rPr>
  </w:style>
  <w:style w:type="character" w:styleId="a5">
    <w:name w:val="Emphasis"/>
    <w:basedOn w:val="a0"/>
    <w:uiPriority w:val="20"/>
    <w:qFormat/>
    <w:rsid w:val="006A1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.nalog.ru/l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Сосновская Е.И.</dc:creator>
  <cp:lastModifiedBy>Ольга Васильевна Кибалко</cp:lastModifiedBy>
  <cp:revision>3</cp:revision>
  <cp:lastPrinted>2017-06-08T08:35:00Z</cp:lastPrinted>
  <dcterms:created xsi:type="dcterms:W3CDTF">2017-06-05T12:15:00Z</dcterms:created>
  <dcterms:modified xsi:type="dcterms:W3CDTF">2017-06-08T08:35:00Z</dcterms:modified>
</cp:coreProperties>
</file>