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22" w:rsidRDefault="00382DD9" w:rsidP="00DC0BC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Приложение № 1</w:t>
      </w:r>
    </w:p>
    <w:p w:rsidR="00E06957" w:rsidRDefault="00DE2522" w:rsidP="00DC0BC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главы </w:t>
      </w:r>
    </w:p>
    <w:p w:rsidR="00E06957" w:rsidRDefault="00DE2522" w:rsidP="00E069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CE2F17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</w:p>
    <w:p w:rsidR="00DE2522" w:rsidRDefault="00CE2F17" w:rsidP="00E069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Новозыбкова</w:t>
      </w:r>
    </w:p>
    <w:p w:rsidR="00CE2F17" w:rsidRDefault="00E06957" w:rsidP="00E06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E2F17">
        <w:rPr>
          <w:rFonts w:ascii="Times New Roman" w:hAnsi="Times New Roman" w:cs="Times New Roman"/>
          <w:b/>
          <w:sz w:val="28"/>
          <w:szCs w:val="28"/>
        </w:rPr>
        <w:t>от</w:t>
      </w:r>
    </w:p>
    <w:p w:rsidR="00DE2522" w:rsidRDefault="00DE2522" w:rsidP="00DC0B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C0BC9" w:rsidRDefault="00DC0BC9" w:rsidP="00DC0BC9">
      <w:pPr>
        <w:rPr>
          <w:rFonts w:ascii="Times New Roman" w:hAnsi="Times New Roman" w:cs="Times New Roman"/>
          <w:b/>
          <w:sz w:val="32"/>
          <w:szCs w:val="32"/>
        </w:rPr>
      </w:pPr>
    </w:p>
    <w:p w:rsidR="00DC0BC9" w:rsidRDefault="00DC0BC9" w:rsidP="00226C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3ED8" w:rsidRPr="00226C56" w:rsidRDefault="00226C56" w:rsidP="00226C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6C5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26C56" w:rsidRDefault="00226C56" w:rsidP="00226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26C56">
        <w:rPr>
          <w:rFonts w:ascii="Times New Roman" w:hAnsi="Times New Roman" w:cs="Times New Roman"/>
          <w:b/>
          <w:sz w:val="28"/>
          <w:szCs w:val="28"/>
        </w:rPr>
        <w:t xml:space="preserve"> комиссии по координации работы по противодействию коррупции в </w:t>
      </w:r>
      <w:r w:rsidR="00D16E0C">
        <w:rPr>
          <w:rFonts w:ascii="Times New Roman" w:hAnsi="Times New Roman" w:cs="Times New Roman"/>
          <w:b/>
          <w:sz w:val="28"/>
          <w:szCs w:val="28"/>
        </w:rPr>
        <w:t>городе Новозыбкове</w:t>
      </w:r>
    </w:p>
    <w:p w:rsidR="00226C56" w:rsidRDefault="00226C56" w:rsidP="00226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56" w:rsidRDefault="00226C56" w:rsidP="00226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56" w:rsidRPr="00BF2B5C" w:rsidRDefault="00226C56" w:rsidP="00226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F2B5C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:rsidR="00DC0BC9" w:rsidRPr="00BF2B5C" w:rsidRDefault="00DC0BC9" w:rsidP="00DC0BC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1.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Комиссия по координации работы по противодействию коррупции в </w:t>
      </w:r>
      <w:r w:rsidR="00D16E0C">
        <w:rPr>
          <w:rFonts w:ascii="Times New Roman" w:hAnsi="Times New Roman" w:cs="Times New Roman"/>
          <w:sz w:val="24"/>
          <w:szCs w:val="24"/>
        </w:rPr>
        <w:t xml:space="preserve">городе Новозыбкове </w:t>
      </w:r>
      <w:r w:rsidRPr="00BF2B5C">
        <w:rPr>
          <w:rFonts w:ascii="Times New Roman" w:hAnsi="Times New Roman" w:cs="Times New Roman"/>
          <w:sz w:val="24"/>
          <w:szCs w:val="24"/>
        </w:rPr>
        <w:t>(далее - комиссия) является постоянно действующим координационным органом при высшем должностном лице (руководителе высшего исполни</w:t>
      </w:r>
      <w:r w:rsidR="00D16E0C">
        <w:rPr>
          <w:rFonts w:ascii="Times New Roman" w:hAnsi="Times New Roman" w:cs="Times New Roman"/>
          <w:sz w:val="24"/>
          <w:szCs w:val="24"/>
        </w:rPr>
        <w:t>тельного органа 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 xml:space="preserve">) </w:t>
      </w:r>
      <w:r w:rsidR="00D16E0C">
        <w:rPr>
          <w:rFonts w:ascii="Times New Roman" w:hAnsi="Times New Roman" w:cs="Times New Roman"/>
          <w:sz w:val="24"/>
          <w:szCs w:val="24"/>
        </w:rPr>
        <w:t>г. Новозыбкова Брянской области.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2.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3.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226C56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4.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</w:t>
      </w:r>
      <w:r w:rsidR="00A24CBD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Pr="00BF2B5C">
        <w:rPr>
          <w:rFonts w:ascii="Times New Roman" w:hAnsi="Times New Roman" w:cs="Times New Roman"/>
          <w:sz w:val="24"/>
          <w:szCs w:val="24"/>
        </w:rPr>
        <w:t xml:space="preserve"> </w:t>
      </w:r>
      <w:r w:rsidR="00D16E0C">
        <w:rPr>
          <w:rFonts w:ascii="Times New Roman" w:hAnsi="Times New Roman" w:cs="Times New Roman"/>
          <w:sz w:val="24"/>
          <w:szCs w:val="24"/>
        </w:rPr>
        <w:t>администрации города Новозыбкова Брянской области</w:t>
      </w:r>
      <w:r w:rsidRPr="00BF2B5C">
        <w:rPr>
          <w:rFonts w:ascii="Times New Roman" w:hAnsi="Times New Roman" w:cs="Times New Roman"/>
          <w:sz w:val="24"/>
          <w:szCs w:val="24"/>
        </w:rPr>
        <w:t xml:space="preserve">, для которых федеральными законами не предусмотрено иное, и рассматривает соответствующие вопросы в порядке, определенном нормативным правовым актом </w:t>
      </w:r>
      <w:r w:rsidR="00D16E0C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>.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BC9" w:rsidRPr="00BF2B5C" w:rsidRDefault="00DC0BC9" w:rsidP="00DC0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II. Основные задачи комиссии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5.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Основными задачами комиссии являются: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а)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обеспечение исполнения решений Совета при Президенте Российской Федерации по противодействию коррупции и его президиума;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б)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подготовка предложений о реализации государственной политики в области противодействия коррупции высшему должностному лицу (руководителю высшего исполнительно</w:t>
      </w:r>
      <w:r w:rsidR="00D16E0C">
        <w:rPr>
          <w:rFonts w:ascii="Times New Roman" w:hAnsi="Times New Roman" w:cs="Times New Roman"/>
          <w:sz w:val="24"/>
          <w:szCs w:val="24"/>
        </w:rPr>
        <w:t>го органа 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 xml:space="preserve">) </w:t>
      </w:r>
      <w:r w:rsidR="00D16E0C">
        <w:rPr>
          <w:rFonts w:ascii="Times New Roman" w:hAnsi="Times New Roman" w:cs="Times New Roman"/>
          <w:sz w:val="24"/>
          <w:szCs w:val="24"/>
        </w:rPr>
        <w:t>г. Новозыбкова Брянской области</w:t>
      </w:r>
      <w:r w:rsidRPr="00BF2B5C">
        <w:rPr>
          <w:rFonts w:ascii="Times New Roman" w:hAnsi="Times New Roman" w:cs="Times New Roman"/>
          <w:sz w:val="24"/>
          <w:szCs w:val="24"/>
        </w:rPr>
        <w:t>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в)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обеспечение </w:t>
      </w:r>
      <w:proofErr w:type="gramStart"/>
      <w:r w:rsidRPr="00BF2B5C">
        <w:rPr>
          <w:rFonts w:ascii="Times New Roman" w:hAnsi="Times New Roman" w:cs="Times New Roman"/>
          <w:sz w:val="24"/>
          <w:szCs w:val="24"/>
        </w:rPr>
        <w:t>координации деятельности высшего исполнительного органа государственной власти субъекта Российской</w:t>
      </w:r>
      <w:proofErr w:type="gramEnd"/>
      <w:r w:rsidRPr="00BF2B5C">
        <w:rPr>
          <w:rFonts w:ascii="Times New Roman" w:hAnsi="Times New Roman" w:cs="Times New Roman"/>
          <w:sz w:val="24"/>
          <w:szCs w:val="24"/>
        </w:rPr>
        <w:t xml:space="preserve"> Федерации,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г)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обеспечение согласованных действий </w:t>
      </w:r>
      <w:r w:rsidR="00D25898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и органов исполнительной власти </w:t>
      </w:r>
      <w:r w:rsidRPr="00BF2B5C">
        <w:rPr>
          <w:rFonts w:ascii="Times New Roman" w:hAnsi="Times New Roman" w:cs="Times New Roman"/>
          <w:sz w:val="24"/>
          <w:szCs w:val="24"/>
        </w:rPr>
        <w:t xml:space="preserve">субъекта Российской Федерации, а также их </w:t>
      </w:r>
      <w:r w:rsidRPr="00BF2B5C">
        <w:rPr>
          <w:rFonts w:ascii="Times New Roman" w:hAnsi="Times New Roman" w:cs="Times New Roman"/>
          <w:sz w:val="24"/>
          <w:szCs w:val="24"/>
        </w:rPr>
        <w:lastRenderedPageBreak/>
        <w:t>взаимодействия с территориальными органами федеральных государственных органов при реализации мер по противодействию коррупции</w:t>
      </w:r>
      <w:r w:rsidR="00D16E0C">
        <w:rPr>
          <w:rFonts w:ascii="Times New Roman" w:hAnsi="Times New Roman" w:cs="Times New Roman"/>
          <w:sz w:val="24"/>
          <w:szCs w:val="24"/>
        </w:rPr>
        <w:t xml:space="preserve"> в г. Новозыбкове Брянской области</w:t>
      </w:r>
      <w:r w:rsidRPr="00BF2B5C">
        <w:rPr>
          <w:rFonts w:ascii="Times New Roman" w:hAnsi="Times New Roman" w:cs="Times New Roman"/>
          <w:sz w:val="24"/>
          <w:szCs w:val="24"/>
        </w:rPr>
        <w:t>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д)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обеспечение взаимодействия органов</w:t>
      </w:r>
      <w:r w:rsidR="00D25898">
        <w:rPr>
          <w:rFonts w:ascii="Times New Roman" w:hAnsi="Times New Roman" w:cs="Times New Roman"/>
          <w:sz w:val="24"/>
          <w:szCs w:val="24"/>
        </w:rPr>
        <w:t xml:space="preserve"> местного самоуправления и</w:t>
      </w:r>
      <w:r w:rsidRPr="00BF2B5C">
        <w:rPr>
          <w:rFonts w:ascii="Times New Roman" w:hAnsi="Times New Roman" w:cs="Times New Roman"/>
          <w:sz w:val="24"/>
          <w:szCs w:val="24"/>
        </w:rPr>
        <w:t xml:space="preserve"> </w:t>
      </w:r>
      <w:r w:rsidR="00D25898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BF2B5C">
        <w:rPr>
          <w:rFonts w:ascii="Times New Roman" w:hAnsi="Times New Roman" w:cs="Times New Roman"/>
          <w:sz w:val="24"/>
          <w:szCs w:val="24"/>
        </w:rPr>
        <w:t>исполнительной власти субъекта Российской Федерации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е)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информирование общественности о проводимой органами </w:t>
      </w:r>
      <w:r w:rsidR="00D25898">
        <w:rPr>
          <w:rFonts w:ascii="Times New Roman" w:hAnsi="Times New Roman" w:cs="Times New Roman"/>
          <w:sz w:val="24"/>
          <w:szCs w:val="24"/>
        </w:rPr>
        <w:t xml:space="preserve">местного самоуправления и органами </w:t>
      </w:r>
      <w:r w:rsidRPr="00BF2B5C">
        <w:rPr>
          <w:rFonts w:ascii="Times New Roman" w:hAnsi="Times New Roman" w:cs="Times New Roman"/>
          <w:sz w:val="24"/>
          <w:szCs w:val="24"/>
        </w:rPr>
        <w:t>исполнительной власти субъекта Российской Федерации работе по противодействию коррупции.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BC9" w:rsidRPr="00BF2B5C" w:rsidRDefault="00DC0BC9" w:rsidP="00DC0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III. Полномочия комиссии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6.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Комиссия в целях выполнения возложенных на нее задач осуществляет следующие полномочия: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а)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подготавливает предложения по совершенствованию законодательства Российской Федерации о противодействии коррупции высшему должностному лицу (руководителю высшего исполнител</w:t>
      </w:r>
      <w:r w:rsidR="005A3172">
        <w:rPr>
          <w:rFonts w:ascii="Times New Roman" w:hAnsi="Times New Roman" w:cs="Times New Roman"/>
          <w:sz w:val="24"/>
          <w:szCs w:val="24"/>
        </w:rPr>
        <w:t>ьного органа 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 xml:space="preserve">) </w:t>
      </w:r>
      <w:r w:rsidR="005A3172">
        <w:rPr>
          <w:rFonts w:ascii="Times New Roman" w:hAnsi="Times New Roman" w:cs="Times New Roman"/>
          <w:sz w:val="24"/>
          <w:szCs w:val="24"/>
        </w:rPr>
        <w:t>г. Новозыбкова Брянской области</w:t>
      </w:r>
      <w:r w:rsidRPr="00BF2B5C">
        <w:rPr>
          <w:rFonts w:ascii="Times New Roman" w:hAnsi="Times New Roman" w:cs="Times New Roman"/>
          <w:sz w:val="24"/>
          <w:szCs w:val="24"/>
        </w:rPr>
        <w:t>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б)</w:t>
      </w:r>
      <w:r w:rsidRPr="00BF2B5C">
        <w:rPr>
          <w:rFonts w:ascii="Times New Roman" w:hAnsi="Times New Roman" w:cs="Times New Roman"/>
          <w:sz w:val="24"/>
          <w:szCs w:val="24"/>
        </w:rPr>
        <w:t xml:space="preserve"> разрабатывает меры по противодействию коррупции, а также по устранению причин и условий, порождающих коррупцию;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в)</w:t>
      </w:r>
      <w:r w:rsidRPr="00BF2B5C">
        <w:rPr>
          <w:rFonts w:ascii="Times New Roman" w:hAnsi="Times New Roman" w:cs="Times New Roman"/>
          <w:sz w:val="24"/>
          <w:szCs w:val="24"/>
        </w:rPr>
        <w:t xml:space="preserve">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г)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организует: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sz w:val="24"/>
          <w:szCs w:val="24"/>
        </w:rPr>
        <w:t xml:space="preserve">подготовку проектов нормативных правовых актов </w:t>
      </w:r>
      <w:r w:rsidR="005A3172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 xml:space="preserve"> по вопросам противодействия коррупции;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sz w:val="24"/>
          <w:szCs w:val="24"/>
        </w:rPr>
        <w:t xml:space="preserve">разработку региональной антикоррупционной программы и разработку антикоррупционных программ органов исполнительной власти </w:t>
      </w:r>
      <w:r w:rsidR="005A3172">
        <w:rPr>
          <w:rFonts w:ascii="Times New Roman" w:hAnsi="Times New Roman" w:cs="Times New Roman"/>
          <w:sz w:val="24"/>
          <w:szCs w:val="24"/>
        </w:rPr>
        <w:t>администрации г. Новозыбкова Брянской области</w:t>
      </w:r>
      <w:r w:rsidRPr="00BF2B5C">
        <w:rPr>
          <w:rFonts w:ascii="Times New Roman" w:hAnsi="Times New Roman" w:cs="Times New Roman"/>
          <w:sz w:val="24"/>
          <w:szCs w:val="24"/>
        </w:rPr>
        <w:t xml:space="preserve"> (планов мероприятий по противодействию</w:t>
      </w:r>
      <w:r w:rsidR="00D25898">
        <w:rPr>
          <w:rFonts w:ascii="Times New Roman" w:hAnsi="Times New Roman" w:cs="Times New Roman"/>
          <w:sz w:val="24"/>
          <w:szCs w:val="24"/>
        </w:rPr>
        <w:t xml:space="preserve"> коррупции), а также контроль над</w:t>
      </w:r>
      <w:r w:rsidRPr="00BF2B5C">
        <w:rPr>
          <w:rFonts w:ascii="Times New Roman" w:hAnsi="Times New Roman" w:cs="Times New Roman"/>
          <w:sz w:val="24"/>
          <w:szCs w:val="24"/>
        </w:rPr>
        <w:t xml:space="preserve">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д)</w:t>
      </w:r>
      <w:r w:rsidRPr="00BF2B5C">
        <w:rPr>
          <w:rFonts w:ascii="Times New Roman" w:hAnsi="Times New Roman" w:cs="Times New Roman"/>
          <w:sz w:val="24"/>
          <w:szCs w:val="24"/>
        </w:rPr>
        <w:t xml:space="preserve"> рассматривает вопросы, касающиеся соблюдения лицами, замещающими </w:t>
      </w:r>
      <w:r w:rsidR="00A24CBD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Pr="00BF2B5C">
        <w:rPr>
          <w:rFonts w:ascii="Times New Roman" w:hAnsi="Times New Roman" w:cs="Times New Roman"/>
          <w:sz w:val="24"/>
          <w:szCs w:val="24"/>
        </w:rPr>
        <w:t xml:space="preserve"> </w:t>
      </w:r>
      <w:r w:rsidR="005A3172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>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е)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ж)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оказывает содействие развитию общественного </w:t>
      </w:r>
      <w:proofErr w:type="gramStart"/>
      <w:r w:rsidRPr="00BF2B5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F2B5C">
        <w:rPr>
          <w:rFonts w:ascii="Times New Roman" w:hAnsi="Times New Roman" w:cs="Times New Roman"/>
          <w:sz w:val="24"/>
          <w:szCs w:val="24"/>
        </w:rPr>
        <w:t xml:space="preserve"> реализацией региональной антикоррупционной программы, антикоррупционных программ органов исполнительной власти </w:t>
      </w:r>
      <w:r w:rsidR="005A3172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 xml:space="preserve"> (планов мероприятий по противодействию коррупции);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з)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(руководителя высшего исполнительного органа </w:t>
      </w:r>
      <w:r w:rsidR="005A317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 xml:space="preserve">) </w:t>
      </w:r>
      <w:r w:rsidR="005A3172">
        <w:rPr>
          <w:rFonts w:ascii="Times New Roman" w:hAnsi="Times New Roman" w:cs="Times New Roman"/>
          <w:sz w:val="24"/>
          <w:szCs w:val="24"/>
        </w:rPr>
        <w:t>администрации г. Новозыбкова Брянской области</w:t>
      </w:r>
      <w:r w:rsidRPr="00BF2B5C"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="00DE2522">
        <w:rPr>
          <w:rFonts w:ascii="Times New Roman" w:hAnsi="Times New Roman" w:cs="Times New Roman"/>
          <w:sz w:val="24"/>
          <w:szCs w:val="24"/>
        </w:rPr>
        <w:t>телекоммуникационной сети «Интернет»</w:t>
      </w:r>
      <w:r w:rsidRPr="00BF2B5C">
        <w:rPr>
          <w:rFonts w:ascii="Times New Roman" w:hAnsi="Times New Roman" w:cs="Times New Roman"/>
          <w:sz w:val="24"/>
          <w:szCs w:val="24"/>
        </w:rPr>
        <w:t>, опубликование в средствах массовой информации и направление в федеральные государственные органы (по их запросам).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BC9" w:rsidRPr="00BF2B5C" w:rsidRDefault="00DC0BC9" w:rsidP="00DC0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IV. Порядок формирования комиссии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BF2B5C">
        <w:rPr>
          <w:rFonts w:ascii="Times New Roman" w:hAnsi="Times New Roman" w:cs="Times New Roman"/>
          <w:sz w:val="24"/>
          <w:szCs w:val="24"/>
        </w:rPr>
        <w:t xml:space="preserve">Положение о комиссии и персональный состав комиссии утверждаются высшим должностным лицом (руководителем высшего исполнительного органа </w:t>
      </w:r>
      <w:r w:rsidR="0013546A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 xml:space="preserve">) </w:t>
      </w:r>
      <w:r w:rsidR="0013546A">
        <w:rPr>
          <w:rFonts w:ascii="Times New Roman" w:hAnsi="Times New Roman" w:cs="Times New Roman"/>
          <w:sz w:val="24"/>
          <w:szCs w:val="24"/>
        </w:rPr>
        <w:t>администрации г. Новозыбкова Брянской области</w:t>
      </w:r>
      <w:r w:rsidRPr="00BF2B5C">
        <w:rPr>
          <w:rFonts w:ascii="Times New Roman" w:hAnsi="Times New Roman" w:cs="Times New Roman"/>
          <w:sz w:val="24"/>
          <w:szCs w:val="24"/>
        </w:rPr>
        <w:t>.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8.</w:t>
      </w:r>
      <w:r w:rsidRPr="00BF2B5C">
        <w:rPr>
          <w:rFonts w:ascii="Times New Roman" w:hAnsi="Times New Roman" w:cs="Times New Roman"/>
          <w:sz w:val="24"/>
          <w:szCs w:val="24"/>
        </w:rPr>
        <w:t>Комиссия формируется в составе председателя комиссии, его заместителей, секретаря и членов комиссии.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9.</w:t>
      </w:r>
      <w:r w:rsidRPr="00BF2B5C">
        <w:rPr>
          <w:rFonts w:ascii="Times New Roman" w:hAnsi="Times New Roman" w:cs="Times New Roman"/>
          <w:sz w:val="24"/>
          <w:szCs w:val="24"/>
        </w:rPr>
        <w:t>Председателем комиссии по должности является высшее должностное лицо (руководитель высшего исполнительно</w:t>
      </w:r>
      <w:r w:rsidR="0013546A">
        <w:rPr>
          <w:rFonts w:ascii="Times New Roman" w:hAnsi="Times New Roman" w:cs="Times New Roman"/>
          <w:sz w:val="24"/>
          <w:szCs w:val="24"/>
        </w:rPr>
        <w:t>го органа 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 xml:space="preserve">) </w:t>
      </w:r>
      <w:r w:rsidR="0013546A">
        <w:rPr>
          <w:rFonts w:ascii="Times New Roman" w:hAnsi="Times New Roman" w:cs="Times New Roman"/>
          <w:sz w:val="24"/>
          <w:szCs w:val="24"/>
        </w:rPr>
        <w:t xml:space="preserve">администрации г. Новозыбкова </w:t>
      </w:r>
      <w:r w:rsidRPr="00BF2B5C">
        <w:rPr>
          <w:rFonts w:ascii="Times New Roman" w:hAnsi="Times New Roman" w:cs="Times New Roman"/>
          <w:sz w:val="24"/>
          <w:szCs w:val="24"/>
        </w:rPr>
        <w:t>или лицо, временно исполняющее его обязанности.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B5C">
        <w:rPr>
          <w:rFonts w:ascii="Times New Roman" w:hAnsi="Times New Roman" w:cs="Times New Roman"/>
          <w:b/>
          <w:sz w:val="24"/>
          <w:szCs w:val="24"/>
        </w:rPr>
        <w:t>10.</w:t>
      </w:r>
      <w:r w:rsidRPr="00BF2B5C">
        <w:rPr>
          <w:rFonts w:ascii="Times New Roman" w:hAnsi="Times New Roman" w:cs="Times New Roman"/>
          <w:sz w:val="24"/>
          <w:szCs w:val="24"/>
        </w:rPr>
        <w:t>В состав комиссии могут входить руководители</w:t>
      </w:r>
      <w:r w:rsidR="00D25898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самоуправления,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органов исполнительной власти субъекта Российской Федерации, 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</w:t>
      </w:r>
      <w:r w:rsidR="00E06957">
        <w:rPr>
          <w:rFonts w:ascii="Times New Roman" w:hAnsi="Times New Roman" w:cs="Times New Roman"/>
          <w:sz w:val="24"/>
          <w:szCs w:val="24"/>
        </w:rPr>
        <w:t>арственных органов, член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общественной палаты субъекта Российской Федерации</w:t>
      </w:r>
      <w:r w:rsidR="00E06957">
        <w:rPr>
          <w:rFonts w:ascii="Times New Roman" w:hAnsi="Times New Roman" w:cs="Times New Roman"/>
          <w:sz w:val="24"/>
          <w:szCs w:val="24"/>
        </w:rPr>
        <w:t xml:space="preserve"> (органа местного самоуправления)</w:t>
      </w:r>
      <w:r w:rsidRPr="00BF2B5C">
        <w:rPr>
          <w:rFonts w:ascii="Times New Roman" w:hAnsi="Times New Roman" w:cs="Times New Roman"/>
          <w:sz w:val="24"/>
          <w:szCs w:val="24"/>
        </w:rPr>
        <w:t>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  <w:proofErr w:type="gramEnd"/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11.</w:t>
      </w:r>
      <w:r w:rsidRPr="00BF2B5C">
        <w:rPr>
          <w:rFonts w:ascii="Times New Roman" w:hAnsi="Times New Roman" w:cs="Times New Roman"/>
          <w:sz w:val="24"/>
          <w:szCs w:val="24"/>
        </w:rPr>
        <w:t>Передача полномочий члена комиссии другому лицу не допускается.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12.</w:t>
      </w:r>
      <w:r w:rsidRPr="00BF2B5C">
        <w:rPr>
          <w:rFonts w:ascii="Times New Roman" w:hAnsi="Times New Roman" w:cs="Times New Roman"/>
          <w:sz w:val="24"/>
          <w:szCs w:val="24"/>
        </w:rPr>
        <w:t>Участие в работе комиссии осуществляется на общественных началах.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13.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14.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8A68D5" w:rsidRPr="00BF2B5C" w:rsidRDefault="008A68D5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V. Организация деятельности комиссии и порядок ее работы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15.</w:t>
      </w:r>
      <w:r w:rsidRPr="00BF2B5C">
        <w:rPr>
          <w:rFonts w:ascii="Times New Roman" w:hAnsi="Times New Roman" w:cs="Times New Roman"/>
          <w:sz w:val="24"/>
          <w:szCs w:val="24"/>
        </w:rPr>
        <w:t xml:space="preserve"> Работа комиссии осуществляется на плановой основе и в соответствии с регламентом, который утверждается комиссией.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16.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Заседания комиссии ведет председатель комиссии или по его поручению заместитель председателя комиссии.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17.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18.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19.</w:t>
      </w:r>
      <w:r w:rsidRPr="00BF2B5C">
        <w:rPr>
          <w:rFonts w:ascii="Times New Roman" w:hAnsi="Times New Roman" w:cs="Times New Roman"/>
          <w:sz w:val="24"/>
          <w:szCs w:val="24"/>
        </w:rPr>
        <w:t xml:space="preserve"> Решения комиссии оформляются протоколом.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20.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Для реализации решений комиссии могут издаваться нормативные правовые акты или распорядительные акты высшего должностного лица (руководителя высшего исполнительного органа </w:t>
      </w:r>
      <w:r w:rsidR="00DE252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 xml:space="preserve">) </w:t>
      </w:r>
      <w:r w:rsidR="00DE2522">
        <w:rPr>
          <w:rFonts w:ascii="Times New Roman" w:hAnsi="Times New Roman" w:cs="Times New Roman"/>
          <w:sz w:val="24"/>
          <w:szCs w:val="24"/>
        </w:rPr>
        <w:t>администрации г. Новозыбкова Брянской области</w:t>
      </w:r>
      <w:r w:rsidRPr="00BF2B5C">
        <w:rPr>
          <w:rFonts w:ascii="Times New Roman" w:hAnsi="Times New Roman" w:cs="Times New Roman"/>
          <w:sz w:val="24"/>
          <w:szCs w:val="24"/>
        </w:rPr>
        <w:t xml:space="preserve">, а также даваться поручения высшего должностного лица (руководителя высшего исполнительного органа </w:t>
      </w:r>
      <w:r w:rsidR="00DE252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>)</w:t>
      </w:r>
      <w:r w:rsidR="00DE2522">
        <w:rPr>
          <w:rFonts w:ascii="Times New Roman" w:hAnsi="Times New Roman" w:cs="Times New Roman"/>
          <w:sz w:val="24"/>
          <w:szCs w:val="24"/>
        </w:rPr>
        <w:t xml:space="preserve"> </w:t>
      </w:r>
      <w:r w:rsidR="00DE2522" w:rsidRPr="00DE2522">
        <w:rPr>
          <w:rFonts w:ascii="Times New Roman" w:hAnsi="Times New Roman" w:cs="Times New Roman"/>
          <w:sz w:val="24"/>
          <w:szCs w:val="24"/>
        </w:rPr>
        <w:t>администрации г. Новозыбкова Брянской области</w:t>
      </w:r>
      <w:r w:rsidRPr="00BF2B5C">
        <w:rPr>
          <w:rFonts w:ascii="Times New Roman" w:hAnsi="Times New Roman" w:cs="Times New Roman"/>
          <w:sz w:val="24"/>
          <w:szCs w:val="24"/>
        </w:rPr>
        <w:t>.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21.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Федера</w:t>
      </w:r>
      <w:bookmarkStart w:id="0" w:name="_GoBack"/>
      <w:bookmarkEnd w:id="0"/>
      <w:r w:rsidRPr="00BF2B5C">
        <w:rPr>
          <w:rFonts w:ascii="Times New Roman" w:hAnsi="Times New Roman" w:cs="Times New Roman"/>
          <w:sz w:val="24"/>
          <w:szCs w:val="24"/>
        </w:rPr>
        <w:t xml:space="preserve">ции, органов местного самоуправления, представителей </w:t>
      </w:r>
      <w:r w:rsidRPr="00BF2B5C">
        <w:rPr>
          <w:rFonts w:ascii="Times New Roman" w:hAnsi="Times New Roman" w:cs="Times New Roman"/>
          <w:sz w:val="24"/>
          <w:szCs w:val="24"/>
        </w:rPr>
        <w:lastRenderedPageBreak/>
        <w:t>общественных организаций и экспертов могут создаваться рабочие группы по отдельным вопросам.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22.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Председатель комиссии: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а)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осуществляет общее руководство деятельностью комиссии;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б)</w:t>
      </w:r>
      <w:r w:rsidRPr="00BF2B5C">
        <w:rPr>
          <w:rFonts w:ascii="Times New Roman" w:hAnsi="Times New Roman" w:cs="Times New Roman"/>
          <w:sz w:val="24"/>
          <w:szCs w:val="24"/>
        </w:rPr>
        <w:t xml:space="preserve"> утверждает план работы комиссии (ежегодный план);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в)</w:t>
      </w:r>
      <w:r w:rsidRPr="00BF2B5C">
        <w:rPr>
          <w:rFonts w:ascii="Times New Roman" w:hAnsi="Times New Roman" w:cs="Times New Roman"/>
          <w:sz w:val="24"/>
          <w:szCs w:val="24"/>
        </w:rPr>
        <w:t xml:space="preserve"> утверждает повестку дня очередного заседания комиссии;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г)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дает поручения в рамках своих полномочий членам комиссии;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д)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представляет комиссию в отношениях с федеральными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23.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Обеспечение деятельности комиссии, подготовку материалов к з</w:t>
      </w:r>
      <w:r w:rsidR="00D25898">
        <w:rPr>
          <w:rFonts w:ascii="Times New Roman" w:hAnsi="Times New Roman" w:cs="Times New Roman"/>
          <w:sz w:val="24"/>
          <w:szCs w:val="24"/>
        </w:rPr>
        <w:t>аседаниям комиссии и контроль над</w:t>
      </w:r>
      <w:r w:rsidRPr="00BF2B5C">
        <w:rPr>
          <w:rFonts w:ascii="Times New Roman" w:hAnsi="Times New Roman" w:cs="Times New Roman"/>
          <w:sz w:val="24"/>
          <w:szCs w:val="24"/>
        </w:rPr>
        <w:t xml:space="preserve"> исполнением принятых ею решений</w:t>
      </w:r>
      <w:r w:rsidR="00DE2522">
        <w:rPr>
          <w:rFonts w:ascii="Times New Roman" w:hAnsi="Times New Roman" w:cs="Times New Roman"/>
          <w:sz w:val="24"/>
          <w:szCs w:val="24"/>
        </w:rPr>
        <w:t>,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осуществляет орган </w:t>
      </w:r>
      <w:r w:rsidR="00DE252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F2B5C"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и иных правонарушений.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24.</w:t>
      </w:r>
      <w:r w:rsidRPr="00BF2B5C">
        <w:rPr>
          <w:rFonts w:ascii="Times New Roman" w:hAnsi="Times New Roman" w:cs="Times New Roman"/>
          <w:sz w:val="24"/>
          <w:szCs w:val="24"/>
        </w:rPr>
        <w:t xml:space="preserve"> Секретарь комиссии: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а)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б)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в)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оформляет протоколы заседаний комиссии;</w:t>
      </w:r>
    </w:p>
    <w:p w:rsidR="008A68D5" w:rsidRPr="00BF2B5C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г)</w:t>
      </w:r>
      <w:r w:rsidRPr="00BF2B5C">
        <w:rPr>
          <w:rFonts w:ascii="Times New Roman" w:hAnsi="Times New Roman" w:cs="Times New Roman"/>
          <w:sz w:val="24"/>
          <w:szCs w:val="24"/>
        </w:rPr>
        <w:t xml:space="preserve"> организует выполнение поручений председателя комиссии, данных по результатам заседаний комиссии.</w:t>
      </w:r>
    </w:p>
    <w:p w:rsidR="008A68D5" w:rsidRDefault="008A68D5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5C">
        <w:rPr>
          <w:rFonts w:ascii="Times New Roman" w:hAnsi="Times New Roman" w:cs="Times New Roman"/>
          <w:b/>
          <w:sz w:val="24"/>
          <w:szCs w:val="24"/>
        </w:rPr>
        <w:t>25.</w:t>
      </w:r>
      <w:r w:rsidRPr="00BF2B5C">
        <w:rPr>
          <w:rFonts w:ascii="Times New Roman" w:hAnsi="Times New Roman" w:cs="Times New Roman"/>
          <w:sz w:val="24"/>
          <w:szCs w:val="24"/>
        </w:rPr>
        <w:t xml:space="preserve">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D25898" w:rsidRDefault="00D25898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DD9" w:rsidRDefault="00382DD9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DD9" w:rsidRDefault="00382DD9" w:rsidP="0038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сектором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контрольно-ревизионной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М.И.Суздаль</w:t>
      </w:r>
      <w:proofErr w:type="spellEnd"/>
    </w:p>
    <w:p w:rsidR="00382DD9" w:rsidRDefault="00382DD9" w:rsidP="0038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юридической работы</w:t>
      </w:r>
    </w:p>
    <w:p w:rsidR="00382DD9" w:rsidRDefault="00382DD9" w:rsidP="0038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DD9" w:rsidRDefault="00382DD9" w:rsidP="0038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DD9" w:rsidRDefault="00382DD9" w:rsidP="0038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И.И.Шабловский</w:t>
      </w:r>
      <w:proofErr w:type="spellEnd"/>
    </w:p>
    <w:p w:rsidR="00D25898" w:rsidRPr="00BF2B5C" w:rsidRDefault="00D25898" w:rsidP="008A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BC9" w:rsidRPr="00BF2B5C" w:rsidRDefault="00DC0BC9" w:rsidP="00DC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C0BC9" w:rsidRPr="00BF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D92"/>
    <w:multiLevelType w:val="hybridMultilevel"/>
    <w:tmpl w:val="C3D8BC88"/>
    <w:lvl w:ilvl="0" w:tplc="31C0EE4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6"/>
    <w:rsid w:val="0013546A"/>
    <w:rsid w:val="001E2608"/>
    <w:rsid w:val="00226C56"/>
    <w:rsid w:val="00283ED8"/>
    <w:rsid w:val="00382DD9"/>
    <w:rsid w:val="005A3172"/>
    <w:rsid w:val="005F0E41"/>
    <w:rsid w:val="008A68D5"/>
    <w:rsid w:val="00A24CBD"/>
    <w:rsid w:val="00BF2B5C"/>
    <w:rsid w:val="00CE2F17"/>
    <w:rsid w:val="00D16E0C"/>
    <w:rsid w:val="00D25898"/>
    <w:rsid w:val="00DC0BC9"/>
    <w:rsid w:val="00DE2522"/>
    <w:rsid w:val="00E0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2016-03-28T09:23:00Z</cp:lastPrinted>
  <dcterms:created xsi:type="dcterms:W3CDTF">2016-03-24T08:04:00Z</dcterms:created>
  <dcterms:modified xsi:type="dcterms:W3CDTF">2016-03-28T09:28:00Z</dcterms:modified>
</cp:coreProperties>
</file>