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E33" w:rsidRDefault="00064E33" w:rsidP="00064E33">
      <w:pPr>
        <w:jc w:val="center"/>
        <w:rPr>
          <w:rFonts w:eastAsia="Calibri"/>
          <w:b/>
          <w:sz w:val="32"/>
          <w:szCs w:val="32"/>
        </w:rPr>
      </w:pPr>
    </w:p>
    <w:p w:rsidR="00064E33" w:rsidRDefault="00064E33" w:rsidP="00064E33">
      <w:pPr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>НОВОЗЫБКОВСКАЯ</w:t>
      </w:r>
    </w:p>
    <w:p w:rsidR="00064E33" w:rsidRDefault="00064E33" w:rsidP="00064E33">
      <w:pPr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>ГОРОДСКАЯ АДМИНИСТРАЦИЯ</w:t>
      </w:r>
    </w:p>
    <w:p w:rsidR="00064E33" w:rsidRDefault="00064E33" w:rsidP="00064E33">
      <w:pPr>
        <w:jc w:val="center"/>
        <w:rPr>
          <w:rFonts w:eastAsia="Calibri"/>
          <w:b/>
          <w:sz w:val="32"/>
          <w:szCs w:val="32"/>
        </w:rPr>
      </w:pPr>
    </w:p>
    <w:p w:rsidR="00064E33" w:rsidRDefault="00064E33" w:rsidP="00064E33">
      <w:pPr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>РАСПОРЯЖЕНИЕ</w:t>
      </w:r>
    </w:p>
    <w:p w:rsidR="00064E33" w:rsidRDefault="00064E33" w:rsidP="00064E33">
      <w:pPr>
        <w:jc w:val="both"/>
        <w:rPr>
          <w:rFonts w:eastAsia="Calibri"/>
          <w:sz w:val="28"/>
          <w:szCs w:val="28"/>
        </w:rPr>
      </w:pPr>
    </w:p>
    <w:p w:rsidR="00064E33" w:rsidRDefault="00064E33" w:rsidP="00064E33">
      <w:pPr>
        <w:jc w:val="both"/>
        <w:rPr>
          <w:rFonts w:eastAsia="Calibri"/>
          <w:sz w:val="28"/>
          <w:szCs w:val="28"/>
        </w:rPr>
      </w:pPr>
    </w:p>
    <w:p w:rsidR="00064E33" w:rsidRDefault="00064E33" w:rsidP="00064E33">
      <w:pPr>
        <w:jc w:val="both"/>
        <w:rPr>
          <w:sz w:val="28"/>
          <w:szCs w:val="28"/>
        </w:rPr>
      </w:pPr>
      <w:r w:rsidRPr="00473575">
        <w:rPr>
          <w:rFonts w:eastAsia="Calibri"/>
          <w:sz w:val="28"/>
          <w:szCs w:val="28"/>
        </w:rPr>
        <w:t xml:space="preserve">от </w:t>
      </w:r>
      <w:r>
        <w:rPr>
          <w:rFonts w:eastAsia="Calibri"/>
          <w:sz w:val="28"/>
          <w:szCs w:val="28"/>
        </w:rPr>
        <w:t>16</w:t>
      </w:r>
      <w:r w:rsidRPr="00473575">
        <w:rPr>
          <w:rFonts w:eastAsia="Calibri"/>
          <w:sz w:val="28"/>
          <w:szCs w:val="28"/>
        </w:rPr>
        <w:t>.0</w:t>
      </w:r>
      <w:r>
        <w:rPr>
          <w:rFonts w:eastAsia="Calibri"/>
          <w:sz w:val="28"/>
          <w:szCs w:val="28"/>
        </w:rPr>
        <w:t>4</w:t>
      </w:r>
      <w:r w:rsidRPr="00473575">
        <w:rPr>
          <w:rFonts w:eastAsia="Calibri"/>
          <w:sz w:val="28"/>
          <w:szCs w:val="28"/>
        </w:rPr>
        <w:t xml:space="preserve">.2025г.  № </w:t>
      </w:r>
      <w:r>
        <w:rPr>
          <w:rFonts w:eastAsia="Calibri"/>
          <w:sz w:val="28"/>
          <w:szCs w:val="28"/>
        </w:rPr>
        <w:t>165р</w:t>
      </w:r>
    </w:p>
    <w:p w:rsidR="00D53F0F" w:rsidRDefault="00D53F0F">
      <w:pPr>
        <w:rPr>
          <w:sz w:val="28"/>
        </w:rPr>
      </w:pPr>
    </w:p>
    <w:p w:rsidR="00D53F0F" w:rsidRDefault="00D53F0F">
      <w:pPr>
        <w:rPr>
          <w:sz w:val="28"/>
        </w:rPr>
      </w:pPr>
    </w:p>
    <w:p w:rsidR="00D53F0F" w:rsidRPr="008633EF" w:rsidRDefault="00D53F0F" w:rsidP="008633EF">
      <w:pPr>
        <w:jc w:val="right"/>
        <w:rPr>
          <w:sz w:val="28"/>
        </w:rPr>
      </w:pPr>
      <w:r>
        <w:rPr>
          <w:sz w:val="28"/>
        </w:rPr>
        <w:tab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44"/>
      </w:tblGrid>
      <w:tr w:rsidR="0082334F" w:rsidTr="0082334F">
        <w:trPr>
          <w:trHeight w:val="1053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82334F" w:rsidRPr="0082334F" w:rsidRDefault="0082334F" w:rsidP="0082334F">
            <w:pPr>
              <w:pStyle w:val="1"/>
              <w:jc w:val="both"/>
            </w:pPr>
            <w:r>
              <w:t xml:space="preserve">Об окончании отопительного сезона 2024-2025 годов на территории Новозыбковского городского округа </w:t>
            </w:r>
          </w:p>
        </w:tc>
      </w:tr>
    </w:tbl>
    <w:p w:rsidR="00D53F0F" w:rsidRDefault="00D53F0F">
      <w:pPr>
        <w:rPr>
          <w:sz w:val="28"/>
        </w:rPr>
      </w:pPr>
    </w:p>
    <w:p w:rsidR="0082334F" w:rsidRDefault="0082334F">
      <w:pPr>
        <w:jc w:val="both"/>
        <w:rPr>
          <w:sz w:val="28"/>
        </w:rPr>
      </w:pPr>
    </w:p>
    <w:p w:rsidR="00D53F0F" w:rsidRDefault="00D53F0F" w:rsidP="0082334F">
      <w:pPr>
        <w:ind w:firstLine="709"/>
        <w:jc w:val="both"/>
        <w:rPr>
          <w:sz w:val="28"/>
        </w:rPr>
      </w:pPr>
      <w:r>
        <w:rPr>
          <w:sz w:val="28"/>
        </w:rPr>
        <w:t>В связи с устойчивой среднесуточной температурой наружного воздуха выше +8</w:t>
      </w:r>
      <w:r w:rsidR="0082334F">
        <w:rPr>
          <w:sz w:val="28"/>
          <w:vertAlign w:val="superscript"/>
        </w:rPr>
        <w:t>°</w:t>
      </w:r>
      <w:r>
        <w:rPr>
          <w:sz w:val="28"/>
        </w:rPr>
        <w:t>С:</w:t>
      </w:r>
    </w:p>
    <w:p w:rsidR="00D53F0F" w:rsidRDefault="0082334F" w:rsidP="0082334F">
      <w:pPr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r w:rsidR="00D53F0F">
        <w:rPr>
          <w:sz w:val="28"/>
        </w:rPr>
        <w:t>Новозыбковскому</w:t>
      </w:r>
      <w:r w:rsidR="002E3C5F">
        <w:rPr>
          <w:sz w:val="28"/>
        </w:rPr>
        <w:t xml:space="preserve"> СП</w:t>
      </w:r>
      <w:r w:rsidR="006E0337">
        <w:rPr>
          <w:bCs/>
          <w:iCs/>
          <w:sz w:val="28"/>
          <w:szCs w:val="28"/>
        </w:rPr>
        <w:t xml:space="preserve"> ГУП «Брянсккоммун</w:t>
      </w:r>
      <w:r w:rsidR="00AA7628" w:rsidRPr="00AA7628">
        <w:rPr>
          <w:bCs/>
          <w:iCs/>
          <w:sz w:val="28"/>
          <w:szCs w:val="28"/>
        </w:rPr>
        <w:t>энерго»</w:t>
      </w:r>
      <w:r w:rsidR="00D53F0F" w:rsidRPr="00AA7628">
        <w:rPr>
          <w:sz w:val="28"/>
          <w:szCs w:val="28"/>
        </w:rPr>
        <w:t>,</w:t>
      </w:r>
      <w:r w:rsidR="00D53F0F">
        <w:rPr>
          <w:sz w:val="28"/>
        </w:rPr>
        <w:t xml:space="preserve"> предприятиям и организациям, независимо от форм собственности, завершить отопительный сезон с </w:t>
      </w:r>
      <w:r w:rsidR="00D53F0F" w:rsidRPr="008633EF">
        <w:rPr>
          <w:sz w:val="28"/>
        </w:rPr>
        <w:t>8</w:t>
      </w:r>
      <w:r w:rsidR="00D53F0F">
        <w:rPr>
          <w:sz w:val="28"/>
          <w:vertAlign w:val="superscript"/>
        </w:rPr>
        <w:t xml:space="preserve"> </w:t>
      </w:r>
      <w:r w:rsidR="00D53F0F">
        <w:rPr>
          <w:sz w:val="28"/>
        </w:rPr>
        <w:t xml:space="preserve">часов </w:t>
      </w:r>
      <w:r w:rsidR="006716AE">
        <w:rPr>
          <w:sz w:val="28"/>
        </w:rPr>
        <w:t>18</w:t>
      </w:r>
      <w:r w:rsidR="00132621" w:rsidRPr="00625BE8">
        <w:rPr>
          <w:sz w:val="28"/>
        </w:rPr>
        <w:t xml:space="preserve"> </w:t>
      </w:r>
      <w:r w:rsidR="006716AE">
        <w:rPr>
          <w:sz w:val="28"/>
        </w:rPr>
        <w:t>апреля</w:t>
      </w:r>
      <w:r w:rsidR="00D53F0F" w:rsidRPr="00625BE8">
        <w:rPr>
          <w:sz w:val="28"/>
        </w:rPr>
        <w:t xml:space="preserve"> 20</w:t>
      </w:r>
      <w:r w:rsidR="002E3C5F">
        <w:rPr>
          <w:sz w:val="28"/>
        </w:rPr>
        <w:t>2</w:t>
      </w:r>
      <w:r>
        <w:rPr>
          <w:sz w:val="28"/>
        </w:rPr>
        <w:t>5</w:t>
      </w:r>
      <w:r w:rsidR="00AA7628">
        <w:rPr>
          <w:sz w:val="28"/>
        </w:rPr>
        <w:t xml:space="preserve"> </w:t>
      </w:r>
      <w:r w:rsidR="00D53F0F">
        <w:rPr>
          <w:sz w:val="28"/>
        </w:rPr>
        <w:t>г</w:t>
      </w:r>
      <w:r w:rsidR="00625BE8">
        <w:rPr>
          <w:sz w:val="28"/>
        </w:rPr>
        <w:t>ода</w:t>
      </w:r>
      <w:r w:rsidR="00D53F0F">
        <w:rPr>
          <w:sz w:val="28"/>
        </w:rPr>
        <w:t>.</w:t>
      </w:r>
    </w:p>
    <w:p w:rsidR="00D53F0F" w:rsidRDefault="0082334F" w:rsidP="0082334F">
      <w:pPr>
        <w:ind w:firstLine="709"/>
        <w:jc w:val="both"/>
        <w:rPr>
          <w:sz w:val="28"/>
          <w:szCs w:val="28"/>
        </w:rPr>
      </w:pPr>
      <w:r w:rsidRPr="007B63CA">
        <w:rPr>
          <w:sz w:val="28"/>
          <w:szCs w:val="28"/>
        </w:rPr>
        <w:t>2.</w:t>
      </w:r>
      <w:r>
        <w:t xml:space="preserve"> </w:t>
      </w:r>
      <w:r w:rsidR="00240050" w:rsidRPr="00240050">
        <w:rPr>
          <w:sz w:val="28"/>
          <w:szCs w:val="28"/>
        </w:rPr>
        <w:t>Котельным</w:t>
      </w:r>
      <w:r w:rsidR="00240050">
        <w:t xml:space="preserve"> </w:t>
      </w:r>
      <w:r w:rsidR="00240050">
        <w:rPr>
          <w:sz w:val="28"/>
        </w:rPr>
        <w:t>Новозыбковского СП</w:t>
      </w:r>
      <w:r w:rsidR="006E0337">
        <w:rPr>
          <w:sz w:val="28"/>
        </w:rPr>
        <w:t xml:space="preserve"> ГУП</w:t>
      </w:r>
      <w:r w:rsidR="006E0337">
        <w:rPr>
          <w:bCs/>
          <w:iCs/>
          <w:sz w:val="28"/>
          <w:szCs w:val="28"/>
        </w:rPr>
        <w:t xml:space="preserve"> «Брянсккоммун</w:t>
      </w:r>
      <w:r w:rsidR="00AA7628" w:rsidRPr="00AA7628">
        <w:rPr>
          <w:bCs/>
          <w:iCs/>
          <w:sz w:val="28"/>
          <w:szCs w:val="28"/>
        </w:rPr>
        <w:t>энерго»</w:t>
      </w:r>
      <w:r w:rsidR="00B328E4">
        <w:rPr>
          <w:sz w:val="28"/>
          <w:szCs w:val="28"/>
        </w:rPr>
        <w:t>,</w:t>
      </w:r>
      <w:r w:rsidR="00374BB6" w:rsidRPr="00374BB6">
        <w:rPr>
          <w:sz w:val="28"/>
        </w:rPr>
        <w:t xml:space="preserve"> </w:t>
      </w:r>
      <w:r w:rsidR="00374BB6">
        <w:rPr>
          <w:sz w:val="28"/>
        </w:rPr>
        <w:t>предприятий и организаций, независимо от форм собственности</w:t>
      </w:r>
      <w:r w:rsidR="00B328E4">
        <w:rPr>
          <w:sz w:val="28"/>
          <w:szCs w:val="28"/>
        </w:rPr>
        <w:t xml:space="preserve"> обеспечивающ</w:t>
      </w:r>
      <w:r w:rsidR="00374BB6">
        <w:rPr>
          <w:sz w:val="28"/>
          <w:szCs w:val="28"/>
        </w:rPr>
        <w:t>и</w:t>
      </w:r>
      <w:r w:rsidR="00B328E4">
        <w:rPr>
          <w:sz w:val="28"/>
          <w:szCs w:val="28"/>
        </w:rPr>
        <w:t>м</w:t>
      </w:r>
      <w:r w:rsidR="00D53F0F" w:rsidRPr="00B91722">
        <w:rPr>
          <w:sz w:val="28"/>
          <w:szCs w:val="28"/>
        </w:rPr>
        <w:t xml:space="preserve"> подачу горячей воды потребителям</w:t>
      </w:r>
      <w:r w:rsidR="006716AE">
        <w:rPr>
          <w:sz w:val="28"/>
          <w:szCs w:val="28"/>
        </w:rPr>
        <w:t>,</w:t>
      </w:r>
      <w:r w:rsidR="00D53F0F" w:rsidRPr="00B91722">
        <w:rPr>
          <w:sz w:val="28"/>
          <w:szCs w:val="28"/>
        </w:rPr>
        <w:t xml:space="preserve"> перейти на летний режим работы с </w:t>
      </w:r>
      <w:r w:rsidR="00D53F0F" w:rsidRPr="008633EF">
        <w:rPr>
          <w:sz w:val="28"/>
          <w:szCs w:val="28"/>
        </w:rPr>
        <w:t>8</w:t>
      </w:r>
      <w:r w:rsidR="00D53F0F" w:rsidRPr="00B91722">
        <w:rPr>
          <w:sz w:val="28"/>
          <w:szCs w:val="28"/>
          <w:vertAlign w:val="superscript"/>
        </w:rPr>
        <w:t xml:space="preserve"> </w:t>
      </w:r>
      <w:r w:rsidR="00D53F0F" w:rsidRPr="00B91722">
        <w:rPr>
          <w:sz w:val="28"/>
          <w:szCs w:val="28"/>
        </w:rPr>
        <w:t xml:space="preserve">часов </w:t>
      </w:r>
      <w:r w:rsidR="006716AE">
        <w:rPr>
          <w:sz w:val="28"/>
        </w:rPr>
        <w:t>18</w:t>
      </w:r>
      <w:r w:rsidR="00B94E9B" w:rsidRPr="00625BE8">
        <w:rPr>
          <w:sz w:val="28"/>
        </w:rPr>
        <w:t xml:space="preserve"> </w:t>
      </w:r>
      <w:r w:rsidR="006716AE">
        <w:rPr>
          <w:sz w:val="28"/>
        </w:rPr>
        <w:t>апреля</w:t>
      </w:r>
      <w:r w:rsidR="00B94E9B" w:rsidRPr="00625BE8">
        <w:rPr>
          <w:sz w:val="28"/>
        </w:rPr>
        <w:t xml:space="preserve"> 20</w:t>
      </w:r>
      <w:r w:rsidR="00B94E9B">
        <w:rPr>
          <w:sz w:val="28"/>
        </w:rPr>
        <w:t>2</w:t>
      </w:r>
      <w:r>
        <w:rPr>
          <w:sz w:val="28"/>
        </w:rPr>
        <w:t>5</w:t>
      </w:r>
      <w:r w:rsidR="00B94E9B">
        <w:rPr>
          <w:sz w:val="28"/>
        </w:rPr>
        <w:t xml:space="preserve"> </w:t>
      </w:r>
      <w:r w:rsidR="00D53F0F" w:rsidRPr="00625BE8">
        <w:rPr>
          <w:sz w:val="28"/>
          <w:szCs w:val="28"/>
        </w:rPr>
        <w:t>года</w:t>
      </w:r>
      <w:r w:rsidR="00D53F0F" w:rsidRPr="00B91722">
        <w:rPr>
          <w:sz w:val="28"/>
          <w:szCs w:val="28"/>
        </w:rPr>
        <w:t>.</w:t>
      </w:r>
    </w:p>
    <w:p w:rsidR="00B91722" w:rsidRPr="006716AE" w:rsidRDefault="0082334F" w:rsidP="00374BB6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3. </w:t>
      </w:r>
      <w:r w:rsidR="00374BB6" w:rsidRPr="008363D7">
        <w:rPr>
          <w:color w:val="000000"/>
          <w:sz w:val="28"/>
          <w:szCs w:val="28"/>
        </w:rPr>
        <w:t>Опубликовать</w:t>
      </w:r>
      <w:r w:rsidR="00374BB6">
        <w:rPr>
          <w:sz w:val="28"/>
          <w:szCs w:val="28"/>
        </w:rPr>
        <w:t xml:space="preserve"> настоящее </w:t>
      </w:r>
      <w:r w:rsidR="00374BB6">
        <w:rPr>
          <w:sz w:val="28"/>
        </w:rPr>
        <w:t>распоряжение</w:t>
      </w:r>
      <w:r w:rsidR="00374BB6">
        <w:rPr>
          <w:sz w:val="28"/>
          <w:szCs w:val="28"/>
        </w:rPr>
        <w:t xml:space="preserve"> на официальном сайте Новозыбковской городской администрации в сети интернет (</w:t>
      </w:r>
      <w:hyperlink r:id="rId5" w:history="1">
        <w:r w:rsidR="00374BB6" w:rsidRPr="0036699E">
          <w:rPr>
            <w:rStyle w:val="a5"/>
            <w:sz w:val="28"/>
            <w:szCs w:val="28"/>
          </w:rPr>
          <w:t>https://www.zibkoe.ru</w:t>
        </w:r>
      </w:hyperlink>
      <w:r w:rsidR="00374BB6">
        <w:rPr>
          <w:sz w:val="28"/>
          <w:szCs w:val="28"/>
        </w:rPr>
        <w:t xml:space="preserve">).  </w:t>
      </w:r>
    </w:p>
    <w:p w:rsidR="006716AE" w:rsidRPr="006C339A" w:rsidRDefault="00374BB6" w:rsidP="00374B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6C339A" w:rsidRPr="006C339A">
        <w:rPr>
          <w:sz w:val="28"/>
          <w:szCs w:val="28"/>
        </w:rPr>
        <w:t xml:space="preserve">Контроль за </w:t>
      </w:r>
      <w:r>
        <w:rPr>
          <w:sz w:val="28"/>
          <w:szCs w:val="28"/>
        </w:rPr>
        <w:t>ис</w:t>
      </w:r>
      <w:r w:rsidR="006C339A" w:rsidRPr="006C339A">
        <w:rPr>
          <w:sz w:val="28"/>
          <w:szCs w:val="28"/>
        </w:rPr>
        <w:t>полнением настоящего распоряжения возложить на первого заместителя главы Новозыбковской городской администрации В.Г. Шевелева.</w:t>
      </w:r>
    </w:p>
    <w:p w:rsidR="006716AE" w:rsidRDefault="006716AE" w:rsidP="006716AE">
      <w:pPr>
        <w:jc w:val="both"/>
        <w:rPr>
          <w:sz w:val="28"/>
          <w:szCs w:val="28"/>
        </w:rPr>
      </w:pPr>
    </w:p>
    <w:p w:rsidR="006716AE" w:rsidRDefault="006716AE" w:rsidP="006716AE">
      <w:pPr>
        <w:tabs>
          <w:tab w:val="left" w:pos="6836"/>
        </w:tabs>
        <w:jc w:val="both"/>
        <w:rPr>
          <w:sz w:val="28"/>
          <w:szCs w:val="28"/>
        </w:rPr>
      </w:pPr>
    </w:p>
    <w:p w:rsidR="006716AE" w:rsidRPr="006716AE" w:rsidRDefault="006C339A" w:rsidP="006716AE">
      <w:pPr>
        <w:tabs>
          <w:tab w:val="left" w:pos="6836"/>
        </w:tabs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6716AE" w:rsidRPr="006716AE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6716AE" w:rsidRPr="006716AE">
        <w:rPr>
          <w:sz w:val="28"/>
          <w:szCs w:val="28"/>
        </w:rPr>
        <w:t xml:space="preserve"> Новозыбковской</w:t>
      </w:r>
    </w:p>
    <w:p w:rsidR="006716AE" w:rsidRPr="006716AE" w:rsidRDefault="006716AE" w:rsidP="006716AE">
      <w:pPr>
        <w:tabs>
          <w:tab w:val="left" w:pos="6836"/>
        </w:tabs>
        <w:jc w:val="both"/>
        <w:rPr>
          <w:sz w:val="28"/>
          <w:szCs w:val="28"/>
        </w:rPr>
      </w:pPr>
      <w:r w:rsidRPr="006716AE">
        <w:rPr>
          <w:sz w:val="28"/>
          <w:szCs w:val="28"/>
        </w:rPr>
        <w:t xml:space="preserve">городской администрации </w:t>
      </w:r>
      <w:r w:rsidRPr="006716AE">
        <w:rPr>
          <w:sz w:val="28"/>
          <w:szCs w:val="28"/>
        </w:rPr>
        <w:tab/>
        <w:t xml:space="preserve">   </w:t>
      </w:r>
      <w:r w:rsidR="00374BB6">
        <w:rPr>
          <w:sz w:val="28"/>
          <w:szCs w:val="28"/>
        </w:rPr>
        <w:t xml:space="preserve">     </w:t>
      </w:r>
      <w:r w:rsidRPr="006716AE">
        <w:rPr>
          <w:sz w:val="28"/>
          <w:szCs w:val="28"/>
        </w:rPr>
        <w:t xml:space="preserve">     </w:t>
      </w:r>
      <w:r w:rsidR="00374BB6">
        <w:rPr>
          <w:sz w:val="28"/>
          <w:szCs w:val="28"/>
        </w:rPr>
        <w:t>А.В. Юрлов</w:t>
      </w:r>
    </w:p>
    <w:p w:rsidR="006716AE" w:rsidRPr="006716AE" w:rsidRDefault="006716AE" w:rsidP="006716AE">
      <w:pPr>
        <w:tabs>
          <w:tab w:val="left" w:pos="6836"/>
        </w:tabs>
        <w:jc w:val="both"/>
        <w:rPr>
          <w:sz w:val="28"/>
          <w:szCs w:val="28"/>
        </w:rPr>
      </w:pPr>
    </w:p>
    <w:p w:rsidR="006716AE" w:rsidRPr="006716AE" w:rsidRDefault="006716AE" w:rsidP="006716AE">
      <w:pPr>
        <w:tabs>
          <w:tab w:val="left" w:pos="6836"/>
        </w:tabs>
        <w:jc w:val="both"/>
      </w:pPr>
      <w:r w:rsidRPr="006716AE">
        <w:t>Тарасенко Я.Н.</w:t>
      </w:r>
    </w:p>
    <w:p w:rsidR="006716AE" w:rsidRPr="006716AE" w:rsidRDefault="00374BB6" w:rsidP="006716AE">
      <w:pPr>
        <w:tabs>
          <w:tab w:val="left" w:pos="6836"/>
        </w:tabs>
        <w:jc w:val="both"/>
      </w:pPr>
      <w:r>
        <w:t>5-15-27</w:t>
      </w:r>
    </w:p>
    <w:p w:rsidR="006716AE" w:rsidRPr="006716AE" w:rsidRDefault="006716AE" w:rsidP="006716AE">
      <w:pPr>
        <w:rPr>
          <w:sz w:val="28"/>
          <w:szCs w:val="28"/>
        </w:rPr>
      </w:pPr>
    </w:p>
    <w:p w:rsidR="006716AE" w:rsidRPr="006716AE" w:rsidRDefault="006716AE" w:rsidP="006716AE">
      <w:pPr>
        <w:rPr>
          <w:sz w:val="28"/>
          <w:szCs w:val="28"/>
        </w:rPr>
      </w:pPr>
    </w:p>
    <w:p w:rsidR="006716AE" w:rsidRDefault="006716AE" w:rsidP="006716AE">
      <w:pPr>
        <w:rPr>
          <w:sz w:val="28"/>
          <w:szCs w:val="28"/>
        </w:rPr>
      </w:pPr>
      <w:bookmarkStart w:id="0" w:name="_GoBack"/>
      <w:bookmarkEnd w:id="0"/>
    </w:p>
    <w:p w:rsidR="006716AE" w:rsidRDefault="006716AE" w:rsidP="006716AE">
      <w:pPr>
        <w:rPr>
          <w:sz w:val="28"/>
          <w:szCs w:val="28"/>
        </w:rPr>
      </w:pPr>
    </w:p>
    <w:p w:rsidR="006716AE" w:rsidRDefault="006716AE" w:rsidP="006716AE">
      <w:pPr>
        <w:rPr>
          <w:sz w:val="28"/>
          <w:szCs w:val="28"/>
        </w:rPr>
      </w:pPr>
    </w:p>
    <w:p w:rsidR="006716AE" w:rsidRDefault="006716AE" w:rsidP="006716AE">
      <w:pPr>
        <w:rPr>
          <w:sz w:val="28"/>
          <w:szCs w:val="28"/>
        </w:rPr>
      </w:pPr>
    </w:p>
    <w:p w:rsidR="006716AE" w:rsidRPr="006716AE" w:rsidRDefault="006716AE" w:rsidP="006716AE">
      <w:pPr>
        <w:rPr>
          <w:sz w:val="28"/>
          <w:szCs w:val="28"/>
        </w:rPr>
      </w:pPr>
    </w:p>
    <w:p w:rsidR="006716AE" w:rsidRPr="006716AE" w:rsidRDefault="006716AE" w:rsidP="006716AE">
      <w:pPr>
        <w:jc w:val="both"/>
        <w:rPr>
          <w:sz w:val="28"/>
          <w:szCs w:val="28"/>
        </w:rPr>
      </w:pPr>
    </w:p>
    <w:sectPr w:rsidR="006716AE" w:rsidRPr="006716AE" w:rsidSect="0082334F">
      <w:pgSz w:w="11906" w:h="16838"/>
      <w:pgMar w:top="851" w:right="68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6B0554"/>
    <w:multiLevelType w:val="hybridMultilevel"/>
    <w:tmpl w:val="860A8C3C"/>
    <w:lvl w:ilvl="0" w:tplc="3ECEC3FE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621"/>
    <w:rsid w:val="00064E33"/>
    <w:rsid w:val="00082BA5"/>
    <w:rsid w:val="00132621"/>
    <w:rsid w:val="001707C0"/>
    <w:rsid w:val="001F3BE1"/>
    <w:rsid w:val="00205C0D"/>
    <w:rsid w:val="00240050"/>
    <w:rsid w:val="002A7421"/>
    <w:rsid w:val="002D58E1"/>
    <w:rsid w:val="002E3C5F"/>
    <w:rsid w:val="0036085A"/>
    <w:rsid w:val="00374BB6"/>
    <w:rsid w:val="00387FF9"/>
    <w:rsid w:val="003A1766"/>
    <w:rsid w:val="003A18F2"/>
    <w:rsid w:val="003C6222"/>
    <w:rsid w:val="003C6CE9"/>
    <w:rsid w:val="00463B3D"/>
    <w:rsid w:val="005919B3"/>
    <w:rsid w:val="00625BE8"/>
    <w:rsid w:val="006716AE"/>
    <w:rsid w:val="00696AC1"/>
    <w:rsid w:val="006A01DE"/>
    <w:rsid w:val="006A0B94"/>
    <w:rsid w:val="006C339A"/>
    <w:rsid w:val="006E0337"/>
    <w:rsid w:val="006F104D"/>
    <w:rsid w:val="00710BB5"/>
    <w:rsid w:val="00721666"/>
    <w:rsid w:val="007B63CA"/>
    <w:rsid w:val="0082334F"/>
    <w:rsid w:val="008633EF"/>
    <w:rsid w:val="0086576B"/>
    <w:rsid w:val="008D662E"/>
    <w:rsid w:val="008F247B"/>
    <w:rsid w:val="00921400"/>
    <w:rsid w:val="00967E09"/>
    <w:rsid w:val="009914D1"/>
    <w:rsid w:val="009B2A54"/>
    <w:rsid w:val="009D283E"/>
    <w:rsid w:val="00A80E9D"/>
    <w:rsid w:val="00AA7628"/>
    <w:rsid w:val="00AF3BE9"/>
    <w:rsid w:val="00B14EF7"/>
    <w:rsid w:val="00B206F5"/>
    <w:rsid w:val="00B328E4"/>
    <w:rsid w:val="00B56D74"/>
    <w:rsid w:val="00B91722"/>
    <w:rsid w:val="00B94E9B"/>
    <w:rsid w:val="00BA6DAF"/>
    <w:rsid w:val="00C63407"/>
    <w:rsid w:val="00C76719"/>
    <w:rsid w:val="00D53F0F"/>
    <w:rsid w:val="00D76C7B"/>
    <w:rsid w:val="00D90046"/>
    <w:rsid w:val="00DB275B"/>
    <w:rsid w:val="00E00111"/>
    <w:rsid w:val="00E90243"/>
    <w:rsid w:val="00F27562"/>
    <w:rsid w:val="00FE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0ED5C5"/>
  <w15:chartTrackingRefBased/>
  <w15:docId w15:val="{DC3353EC-CF02-414C-8F6F-870CEF98C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table" w:styleId="a4">
    <w:name w:val="Table Grid"/>
    <w:basedOn w:val="a1"/>
    <w:rsid w:val="00B91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rsid w:val="00374BB6"/>
    <w:rPr>
      <w:color w:val="0563C1" w:themeColor="hyperlink"/>
      <w:u w:val="single"/>
    </w:rPr>
  </w:style>
  <w:style w:type="paragraph" w:styleId="a6">
    <w:name w:val="Balloon Text"/>
    <w:basedOn w:val="a"/>
    <w:link w:val="a7"/>
    <w:rsid w:val="00205C0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205C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zibko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окончании отопительного</vt:lpstr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окончании отопительного</dc:title>
  <dc:subject/>
  <dc:creator>loki</dc:creator>
  <cp:keywords/>
  <dc:description/>
  <cp:lastModifiedBy>Александр</cp:lastModifiedBy>
  <cp:revision>5</cp:revision>
  <cp:lastPrinted>2025-04-16T13:05:00Z</cp:lastPrinted>
  <dcterms:created xsi:type="dcterms:W3CDTF">2025-04-16T13:03:00Z</dcterms:created>
  <dcterms:modified xsi:type="dcterms:W3CDTF">2025-04-17T08:40:00Z</dcterms:modified>
</cp:coreProperties>
</file>