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946B99" w:rsidRPr="003A4303" w:rsidRDefault="00946B99" w:rsidP="00946B99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946B99" w:rsidRPr="003A4303" w:rsidRDefault="00946B99" w:rsidP="00946B99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946B99" w:rsidRPr="003A4303" w:rsidRDefault="00946B99" w:rsidP="00946B99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946B99" w:rsidRPr="003A4303" w:rsidRDefault="00946B99" w:rsidP="00946B99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946B99" w:rsidRPr="003A4303" w:rsidRDefault="00946B99" w:rsidP="00946B99">
      <w:pPr>
        <w:jc w:val="both"/>
        <w:rPr>
          <w:rFonts w:eastAsia="Calibri"/>
          <w:sz w:val="24"/>
          <w:szCs w:val="24"/>
          <w:lang w:val="ru-RU"/>
        </w:rPr>
      </w:pPr>
    </w:p>
    <w:p w:rsidR="00946B99" w:rsidRDefault="00946B99" w:rsidP="00946B99">
      <w:pPr>
        <w:jc w:val="both"/>
        <w:rPr>
          <w:rFonts w:eastAsia="Calibri"/>
          <w:lang w:val="ru-RU"/>
        </w:rPr>
      </w:pPr>
    </w:p>
    <w:p w:rsidR="00946B99" w:rsidRPr="003A4303" w:rsidRDefault="00946B99" w:rsidP="00946B99">
      <w:pPr>
        <w:jc w:val="both"/>
        <w:rPr>
          <w:color w:val="auto"/>
          <w:lang w:val="ru-RU"/>
        </w:rPr>
      </w:pPr>
      <w:r w:rsidRPr="005F1DBC">
        <w:rPr>
          <w:rFonts w:eastAsia="Calibri"/>
          <w:lang w:val="ru-RU"/>
        </w:rPr>
        <w:t xml:space="preserve">от </w:t>
      </w:r>
      <w:r w:rsidR="005F1DBC" w:rsidRPr="005F1DBC">
        <w:rPr>
          <w:rFonts w:eastAsia="Calibri"/>
          <w:lang w:val="ru-RU"/>
        </w:rPr>
        <w:t>22</w:t>
      </w:r>
      <w:r w:rsidRPr="005F1DBC">
        <w:rPr>
          <w:rFonts w:eastAsia="Calibri"/>
          <w:lang w:val="ru-RU"/>
        </w:rPr>
        <w:t xml:space="preserve">.05.2025 г.  № </w:t>
      </w:r>
      <w:r w:rsidR="005F1DBC" w:rsidRPr="005F1DBC">
        <w:rPr>
          <w:rFonts w:eastAsia="Calibri"/>
          <w:lang w:val="ru-RU"/>
        </w:rPr>
        <w:t>458</w:t>
      </w: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5F1DBC" w:rsidTr="00EF1284">
        <w:trPr>
          <w:trHeight w:val="2613"/>
        </w:trPr>
        <w:tc>
          <w:tcPr>
            <w:tcW w:w="5103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  <w:r w:rsidR="00C23758">
              <w:rPr>
                <w:lang w:val="ru-RU"/>
              </w:rPr>
              <w:t>,</w:t>
            </w:r>
            <w:r w:rsidR="00C23758" w:rsidRPr="00C23758">
              <w:rPr>
                <w:rFonts w:eastAsia="Calibri"/>
                <w:b/>
                <w:bCs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C23758" w:rsidRPr="00C23758">
              <w:rPr>
                <w:bCs/>
                <w:lang w:val="ru-RU" w:bidi="ru-RU"/>
              </w:rPr>
              <w:t>в отношении</w:t>
            </w:r>
            <w:r w:rsidR="00C23758">
              <w:rPr>
                <w:bCs/>
                <w:lang w:val="ru-RU" w:bidi="ru-RU"/>
              </w:rPr>
              <w:t xml:space="preserve"> </w:t>
            </w:r>
            <w:r w:rsidR="00C23758" w:rsidRPr="00C23758">
              <w:rPr>
                <w:bCs/>
                <w:lang w:val="ru-RU"/>
              </w:rPr>
              <w:t>которого собственниками помещений в многоквартирном доме не выбран способ</w:t>
            </w:r>
            <w:r w:rsidR="00C23758">
              <w:rPr>
                <w:bCs/>
                <w:lang w:val="ru-RU"/>
              </w:rPr>
              <w:t xml:space="preserve"> </w:t>
            </w:r>
            <w:r w:rsidR="00C23758" w:rsidRPr="00C23758">
              <w:rPr>
                <w:bCs/>
                <w:lang w:val="ru-RU"/>
              </w:rPr>
              <w:t>управления таким домом или выбранный</w:t>
            </w:r>
            <w:r w:rsidR="00C23758">
              <w:rPr>
                <w:bCs/>
                <w:lang w:val="ru-RU"/>
              </w:rPr>
              <w:t xml:space="preserve"> </w:t>
            </w:r>
            <w:r w:rsidR="00C23758" w:rsidRPr="00C23758">
              <w:rPr>
                <w:bCs/>
                <w:lang w:val="ru-RU"/>
              </w:rPr>
              <w:t>способ управления не реализован, не определена управляющая организация</w:t>
            </w:r>
          </w:p>
        </w:tc>
      </w:tr>
    </w:tbl>
    <w:p w:rsidR="00B756AB" w:rsidRPr="00EF1284" w:rsidRDefault="00B756AB" w:rsidP="00B756AB">
      <w:pPr>
        <w:tabs>
          <w:tab w:val="left" w:pos="2070"/>
        </w:tabs>
        <w:spacing w:line="276" w:lineRule="auto"/>
        <w:jc w:val="both"/>
        <w:rPr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="002B2F21">
        <w:rPr>
          <w:lang w:val="ru-RU"/>
        </w:rPr>
        <w:t xml:space="preserve"> частью 17</w:t>
      </w:r>
      <w:r w:rsidR="002E1180" w:rsidRPr="002E1180">
        <w:rPr>
          <w:lang w:val="ru-RU"/>
        </w:rPr>
        <w:t xml:space="preserve"> стать</w:t>
      </w:r>
      <w:r w:rsidR="002B2F21">
        <w:rPr>
          <w:lang w:val="ru-RU"/>
        </w:rPr>
        <w:t>и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</w:t>
      </w:r>
      <w:r w:rsidR="00950A64">
        <w:rPr>
          <w:lang w:val="ru-RU"/>
        </w:rPr>
        <w:t>ом</w:t>
      </w:r>
      <w:r w:rsidR="00250E3C" w:rsidRPr="00250E3C">
        <w:rPr>
          <w:lang w:val="ru-RU"/>
        </w:rPr>
        <w:t xml:space="preserve"> дом</w:t>
      </w:r>
      <w:r w:rsidR="00950A64">
        <w:rPr>
          <w:lang w:val="ru-RU"/>
        </w:rPr>
        <w:t>е</w:t>
      </w:r>
      <w:r w:rsidR="00A90126">
        <w:rPr>
          <w:lang w:val="ru-RU"/>
        </w:rPr>
        <w:t>,</w:t>
      </w:r>
    </w:p>
    <w:p w:rsidR="00B756AB" w:rsidRPr="00EF1284" w:rsidRDefault="00B756AB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EF1284" w:rsidRDefault="003C1566" w:rsidP="003C1566">
      <w:pPr>
        <w:rPr>
          <w:lang w:val="ru-RU"/>
        </w:rPr>
      </w:pPr>
    </w:p>
    <w:p w:rsidR="00AC0E68" w:rsidRDefault="00444274" w:rsidP="004A7ECD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C4999">
        <w:rPr>
          <w:lang w:val="ru-RU"/>
        </w:rPr>
        <w:t>1.</w:t>
      </w:r>
      <w:r w:rsidR="003C1566" w:rsidRPr="00EC4999">
        <w:rPr>
          <w:lang w:val="ru-RU"/>
        </w:rPr>
        <w:t xml:space="preserve"> </w:t>
      </w:r>
      <w:r w:rsidR="00AC0E68" w:rsidRPr="00EC4999">
        <w:rPr>
          <w:lang w:val="ru-RU"/>
        </w:rPr>
        <w:t>Определить МУП «Жильё»</w:t>
      </w:r>
      <w:r w:rsidR="00DD27C6" w:rsidRPr="00EC4999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 дом</w:t>
      </w:r>
      <w:r w:rsidR="004A7ECD">
        <w:rPr>
          <w:lang w:val="ru-RU"/>
        </w:rPr>
        <w:t>о</w:t>
      </w:r>
      <w:r w:rsidR="00AC0E68" w:rsidRPr="00AC0E68">
        <w:rPr>
          <w:lang w:val="ru-RU"/>
        </w:rPr>
        <w:t>м</w:t>
      </w:r>
      <w:r w:rsidR="004A7ECD">
        <w:rPr>
          <w:lang w:val="ru-RU"/>
        </w:rPr>
        <w:t xml:space="preserve">, </w:t>
      </w:r>
      <w:r w:rsidR="00AC0E68" w:rsidRPr="00AC0E68">
        <w:rPr>
          <w:lang w:val="ru-RU"/>
        </w:rPr>
        <w:t>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71759A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</w:t>
      </w:r>
      <w:r w:rsidR="0063526C" w:rsidRPr="0063526C">
        <w:rPr>
          <w:lang w:val="ru-RU"/>
        </w:rPr>
        <w:lastRenderedPageBreak/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3935B6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1759A">
        <w:rPr>
          <w:lang w:val="ru-RU"/>
        </w:rPr>
        <w:t>2</w:t>
      </w:r>
      <w:r w:rsidR="003935B6">
        <w:rPr>
          <w:lang w:val="ru-RU"/>
        </w:rPr>
        <w:t>3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3935B6">
        <w:rPr>
          <w:lang w:val="ru-RU"/>
        </w:rPr>
        <w:t>4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3935B6">
        <w:rPr>
          <w:lang w:val="ru-RU"/>
        </w:rPr>
        <w:t>762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 w:rsidRPr="004539D9">
        <w:rPr>
          <w:color w:val="auto"/>
          <w:lang w:val="ru-RU"/>
        </w:rPr>
        <w:t>»</w:t>
      </w:r>
      <w:r w:rsidR="003935B6" w:rsidRPr="004539D9">
        <w:rPr>
          <w:color w:val="auto"/>
          <w:lang w:val="ru-RU"/>
        </w:rPr>
        <w:t>.</w:t>
      </w:r>
      <w:r w:rsidR="003935B6">
        <w:rPr>
          <w:color w:val="auto"/>
          <w:lang w:val="ru-RU"/>
        </w:rPr>
        <w:t xml:space="preserve"> </w:t>
      </w:r>
    </w:p>
    <w:p w:rsidR="00C25E58" w:rsidRPr="00752EBA" w:rsidRDefault="00C82973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DC50E4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5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E2761A">
        <w:rPr>
          <w:lang w:val="ru-RU"/>
        </w:rPr>
        <w:t>июн</w:t>
      </w:r>
      <w:r w:rsidR="00C25E58">
        <w:rPr>
          <w:lang w:val="ru-RU"/>
        </w:rPr>
        <w:t>я 202</w:t>
      </w:r>
      <w:r w:rsidR="00872FAD">
        <w:rPr>
          <w:lang w:val="ru-RU"/>
        </w:rPr>
        <w:t>5</w:t>
      </w:r>
      <w:r w:rsidR="00C25E58">
        <w:rPr>
          <w:lang w:val="ru-RU"/>
        </w:rPr>
        <w:t xml:space="preserve"> года.</w:t>
      </w:r>
    </w:p>
    <w:p w:rsidR="00A56AB0" w:rsidRPr="00F156ED" w:rsidRDefault="00DC50E4" w:rsidP="0071759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</w:t>
      </w:r>
      <w:r w:rsidR="00872FAD">
        <w:rPr>
          <w:lang w:val="ru-RU"/>
        </w:rPr>
        <w:t>В. Юрлов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Default="005E2051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DC50E4" w:rsidRDefault="00DC50E4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DC50E4" w:rsidRPr="00A56AB0" w:rsidRDefault="00DC50E4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71759A" w:rsidRDefault="00A56AB0" w:rsidP="00A56AB0">
      <w:pPr>
        <w:pStyle w:val="a6"/>
        <w:ind w:left="0"/>
        <w:jc w:val="both"/>
        <w:rPr>
          <w:sz w:val="16"/>
          <w:szCs w:val="16"/>
          <w:lang w:val="ru-RU"/>
        </w:rPr>
      </w:pPr>
    </w:p>
    <w:p w:rsidR="00DC50E4" w:rsidRPr="005F1DBC" w:rsidRDefault="00DC50E4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946B99" w:rsidRPr="005F1DBC" w:rsidRDefault="00946B99" w:rsidP="00BF6427">
      <w:pPr>
        <w:ind w:left="5387"/>
        <w:rPr>
          <w:bCs/>
          <w:iCs/>
          <w:lang w:val="ru-RU"/>
        </w:rPr>
      </w:pPr>
    </w:p>
    <w:p w:rsidR="00DC50E4" w:rsidRPr="005F1DBC" w:rsidRDefault="00DC50E4" w:rsidP="00BF6427">
      <w:pPr>
        <w:ind w:left="5387"/>
        <w:rPr>
          <w:bCs/>
          <w:iCs/>
          <w:lang w:val="ru-RU"/>
        </w:rPr>
      </w:pPr>
    </w:p>
    <w:p w:rsidR="00DC50E4" w:rsidRPr="005F1DBC" w:rsidRDefault="00DC50E4" w:rsidP="00BF6427">
      <w:pPr>
        <w:ind w:left="5387"/>
        <w:rPr>
          <w:bCs/>
          <w:iCs/>
          <w:lang w:val="ru-RU"/>
        </w:rPr>
      </w:pPr>
    </w:p>
    <w:p w:rsidR="00DC50E4" w:rsidRPr="005F1DBC" w:rsidRDefault="00DC50E4" w:rsidP="00BF6427">
      <w:pPr>
        <w:ind w:left="5387"/>
        <w:rPr>
          <w:bCs/>
          <w:iCs/>
          <w:lang w:val="ru-RU"/>
        </w:rPr>
      </w:pPr>
    </w:p>
    <w:p w:rsidR="00F51423" w:rsidRPr="00DC50E4" w:rsidRDefault="00F51423" w:rsidP="00BF6427">
      <w:pPr>
        <w:ind w:left="5387"/>
        <w:rPr>
          <w:bCs/>
          <w:iCs/>
          <w:lang w:val="ru-RU"/>
        </w:rPr>
      </w:pPr>
      <w:r w:rsidRPr="00DC50E4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946B99" w:rsidRDefault="00F51423" w:rsidP="00946B99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  <w:r w:rsidR="00946B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46B99" w:rsidRPr="005F1DBC" w:rsidRDefault="00946B99" w:rsidP="00946B99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5F1DB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5F1DBC" w:rsidRPr="005F1DBC">
        <w:rPr>
          <w:rFonts w:ascii="Times New Roman" w:hAnsi="Times New Roman" w:cs="Times New Roman"/>
          <w:bCs/>
          <w:iCs/>
          <w:sz w:val="28"/>
          <w:szCs w:val="28"/>
        </w:rPr>
        <w:t>22</w:t>
      </w:r>
      <w:r w:rsidRPr="005F1DBC">
        <w:rPr>
          <w:rFonts w:ascii="Times New Roman" w:hAnsi="Times New Roman" w:cs="Times New Roman"/>
          <w:bCs/>
          <w:iCs/>
          <w:sz w:val="28"/>
          <w:szCs w:val="28"/>
        </w:rPr>
        <w:t xml:space="preserve">.05.2025 г.  </w:t>
      </w:r>
      <w:r w:rsidRPr="005F1DBC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№ </w:t>
      </w:r>
      <w:r w:rsidR="005F1DBC" w:rsidRPr="005F1DBC">
        <w:rPr>
          <w:rFonts w:ascii="Times New Roman" w:hAnsi="Times New Roman" w:cs="Times New Roman"/>
          <w:bCs/>
          <w:iCs/>
          <w:sz w:val="28"/>
          <w:szCs w:val="28"/>
        </w:rPr>
        <w:t>458</w:t>
      </w:r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  <w:bookmarkStart w:id="0" w:name="_GoBack"/>
      <w:bookmarkEnd w:id="0"/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872FAD" w:rsidRDefault="00320F5C" w:rsidP="00320F5C">
      <w:pPr>
        <w:jc w:val="center"/>
        <w:rPr>
          <w:b/>
          <w:lang w:val="ru-RU"/>
        </w:rPr>
      </w:pPr>
      <w:r w:rsidRPr="00872FAD">
        <w:rPr>
          <w:b/>
          <w:bCs/>
          <w:lang w:val="ru-RU"/>
        </w:rPr>
        <w:t xml:space="preserve">ПЕРЕЧЕНЬ </w:t>
      </w:r>
    </w:p>
    <w:p w:rsidR="00F51423" w:rsidRPr="00872FAD" w:rsidRDefault="00320F5C" w:rsidP="00320F5C">
      <w:pPr>
        <w:jc w:val="center"/>
        <w:rPr>
          <w:b/>
          <w:bCs/>
          <w:lang w:val="ru-RU"/>
        </w:rPr>
      </w:pPr>
      <w:r w:rsidRPr="00872FAD">
        <w:rPr>
          <w:b/>
          <w:bCs/>
          <w:lang w:val="ru-RU"/>
        </w:rPr>
        <w:t xml:space="preserve">многоквартирных домов, в отношении которых собственниками </w:t>
      </w:r>
      <w:r w:rsidR="00950A64">
        <w:rPr>
          <w:b/>
          <w:bCs/>
          <w:lang w:val="ru-RU"/>
        </w:rPr>
        <w:t xml:space="preserve">                  </w:t>
      </w:r>
      <w:r w:rsidRPr="00872FAD">
        <w:rPr>
          <w:b/>
          <w:bCs/>
          <w:lang w:val="ru-RU"/>
        </w:rPr>
        <w:t xml:space="preserve">помещений в многоквартирном доме не выбран способ </w:t>
      </w:r>
      <w:proofErr w:type="gramStart"/>
      <w:r w:rsidR="00950A64" w:rsidRPr="00872FAD">
        <w:rPr>
          <w:b/>
          <w:bCs/>
          <w:lang w:val="ru-RU"/>
        </w:rPr>
        <w:t xml:space="preserve">управления, </w:t>
      </w:r>
      <w:r w:rsidR="00950A64">
        <w:rPr>
          <w:b/>
          <w:bCs/>
          <w:lang w:val="ru-RU"/>
        </w:rPr>
        <w:t xml:space="preserve">  </w:t>
      </w:r>
      <w:proofErr w:type="gramEnd"/>
      <w:r w:rsidR="00950A64">
        <w:rPr>
          <w:b/>
          <w:bCs/>
          <w:lang w:val="ru-RU"/>
        </w:rPr>
        <w:t xml:space="preserve">           </w:t>
      </w:r>
      <w:r w:rsidRPr="00872FAD">
        <w:rPr>
          <w:b/>
          <w:bCs/>
          <w:lang w:val="ru-RU"/>
        </w:rPr>
        <w:t>выбранный способ управления не реализован, не определена</w:t>
      </w:r>
      <w:r w:rsidR="00950A64">
        <w:rPr>
          <w:b/>
          <w:bCs/>
          <w:lang w:val="ru-RU"/>
        </w:rPr>
        <w:t xml:space="preserve">                        </w:t>
      </w:r>
      <w:r w:rsidRPr="00872FAD">
        <w:rPr>
          <w:b/>
          <w:bCs/>
          <w:lang w:val="ru-RU"/>
        </w:rPr>
        <w:t xml:space="preserve">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51423" w:rsidRPr="006165F2" w:rsidTr="00790745">
        <w:tc>
          <w:tcPr>
            <w:tcW w:w="988" w:type="dxa"/>
          </w:tcPr>
          <w:p w:rsidR="00F51423" w:rsidRPr="006165F2" w:rsidRDefault="00F51423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№</w:t>
            </w:r>
          </w:p>
          <w:p w:rsidR="00F51423" w:rsidRPr="006165F2" w:rsidRDefault="00F51423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п/п</w:t>
            </w:r>
          </w:p>
        </w:tc>
        <w:tc>
          <w:tcPr>
            <w:tcW w:w="8640" w:type="dxa"/>
          </w:tcPr>
          <w:p w:rsidR="00F51423" w:rsidRPr="006165F2" w:rsidRDefault="00F51423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месторасположение дома</w:t>
            </w:r>
          </w:p>
        </w:tc>
      </w:tr>
      <w:tr w:rsidR="00320F5C" w:rsidRPr="006165F2" w:rsidTr="007C1337">
        <w:trPr>
          <w:trHeight w:val="643"/>
        </w:trPr>
        <w:tc>
          <w:tcPr>
            <w:tcW w:w="988" w:type="dxa"/>
          </w:tcPr>
          <w:p w:rsidR="00320F5C" w:rsidRPr="006165F2" w:rsidRDefault="00320F5C" w:rsidP="00790745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1</w:t>
            </w:r>
          </w:p>
        </w:tc>
        <w:tc>
          <w:tcPr>
            <w:tcW w:w="8640" w:type="dxa"/>
          </w:tcPr>
          <w:p w:rsidR="00320F5C" w:rsidRPr="006165F2" w:rsidRDefault="00701354" w:rsidP="00E2761A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г. Новозыбков, ул. Мичурина, д.67</w:t>
            </w:r>
          </w:p>
        </w:tc>
      </w:tr>
      <w:tr w:rsidR="007C1337" w:rsidRPr="006165F2" w:rsidTr="007C1337">
        <w:trPr>
          <w:trHeight w:val="709"/>
        </w:trPr>
        <w:tc>
          <w:tcPr>
            <w:tcW w:w="988" w:type="dxa"/>
          </w:tcPr>
          <w:p w:rsidR="007C1337" w:rsidRPr="006165F2" w:rsidRDefault="007C1337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2</w:t>
            </w:r>
          </w:p>
        </w:tc>
        <w:tc>
          <w:tcPr>
            <w:tcW w:w="8640" w:type="dxa"/>
          </w:tcPr>
          <w:p w:rsidR="00701354" w:rsidRPr="006165F2" w:rsidRDefault="00701354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 xml:space="preserve">Брянская область, Новозыбковский городской округ, с. Замишево, </w:t>
            </w:r>
          </w:p>
          <w:p w:rsidR="007C1337" w:rsidRPr="006165F2" w:rsidRDefault="00701354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ул. Манюковская, д.10</w:t>
            </w:r>
          </w:p>
        </w:tc>
      </w:tr>
      <w:tr w:rsidR="0071759A" w:rsidRPr="005F1DBC" w:rsidTr="007C1337">
        <w:trPr>
          <w:trHeight w:val="709"/>
        </w:trPr>
        <w:tc>
          <w:tcPr>
            <w:tcW w:w="988" w:type="dxa"/>
          </w:tcPr>
          <w:p w:rsidR="0071759A" w:rsidRPr="006165F2" w:rsidRDefault="0071759A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3</w:t>
            </w:r>
          </w:p>
        </w:tc>
        <w:tc>
          <w:tcPr>
            <w:tcW w:w="8640" w:type="dxa"/>
          </w:tcPr>
          <w:p w:rsidR="0071759A" w:rsidRPr="006165F2" w:rsidRDefault="0071759A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Новозыбковский городской округ, п. Дружба, д.1</w:t>
            </w:r>
          </w:p>
        </w:tc>
      </w:tr>
      <w:tr w:rsidR="0071759A" w:rsidRPr="005F1DBC" w:rsidTr="007C1337">
        <w:trPr>
          <w:trHeight w:val="709"/>
        </w:trPr>
        <w:tc>
          <w:tcPr>
            <w:tcW w:w="988" w:type="dxa"/>
          </w:tcPr>
          <w:p w:rsidR="0071759A" w:rsidRPr="006165F2" w:rsidRDefault="0071759A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4</w:t>
            </w:r>
          </w:p>
        </w:tc>
        <w:tc>
          <w:tcPr>
            <w:tcW w:w="8640" w:type="dxa"/>
          </w:tcPr>
          <w:p w:rsidR="0071759A" w:rsidRPr="006165F2" w:rsidRDefault="0071759A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Новозыбковский городской округ, п. Дружба, д.2</w:t>
            </w:r>
          </w:p>
        </w:tc>
      </w:tr>
      <w:tr w:rsidR="0071759A" w:rsidRPr="005F1DBC" w:rsidTr="007C1337">
        <w:trPr>
          <w:trHeight w:val="709"/>
        </w:trPr>
        <w:tc>
          <w:tcPr>
            <w:tcW w:w="988" w:type="dxa"/>
          </w:tcPr>
          <w:p w:rsidR="0071759A" w:rsidRPr="006165F2" w:rsidRDefault="0071759A" w:rsidP="007C1337">
            <w:pPr>
              <w:jc w:val="center"/>
              <w:rPr>
                <w:lang w:val="ru-RU"/>
              </w:rPr>
            </w:pPr>
            <w:r w:rsidRPr="006165F2">
              <w:rPr>
                <w:lang w:val="ru-RU"/>
              </w:rPr>
              <w:t>5</w:t>
            </w:r>
          </w:p>
        </w:tc>
        <w:tc>
          <w:tcPr>
            <w:tcW w:w="8640" w:type="dxa"/>
          </w:tcPr>
          <w:p w:rsidR="0071759A" w:rsidRPr="006165F2" w:rsidRDefault="0071759A" w:rsidP="007C1337">
            <w:pPr>
              <w:rPr>
                <w:lang w:val="ru-RU"/>
              </w:rPr>
            </w:pPr>
            <w:r w:rsidRPr="006165F2">
              <w:rPr>
                <w:lang w:val="ru-RU"/>
              </w:rPr>
              <w:t>Брянская область, Новозыбковский городской округ, п. Дружба, д.3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946B99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D6" w:rsidRDefault="00C31ED6" w:rsidP="00940FFE">
      <w:r>
        <w:separator/>
      </w:r>
    </w:p>
  </w:endnote>
  <w:endnote w:type="continuationSeparator" w:id="0">
    <w:p w:rsidR="00C31ED6" w:rsidRDefault="00C31ED6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D6" w:rsidRDefault="00C31ED6" w:rsidP="00940FFE">
      <w:r>
        <w:separator/>
      </w:r>
    </w:p>
  </w:footnote>
  <w:footnote w:type="continuationSeparator" w:id="0">
    <w:p w:rsidR="00C31ED6" w:rsidRDefault="00C31ED6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5F1DBC" w:rsidRPr="005F1DBC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C31ED6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515A"/>
    <w:rsid w:val="00067016"/>
    <w:rsid w:val="00067995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068C"/>
    <w:rsid w:val="00241F1A"/>
    <w:rsid w:val="00243373"/>
    <w:rsid w:val="00250E3C"/>
    <w:rsid w:val="002604FA"/>
    <w:rsid w:val="0026431C"/>
    <w:rsid w:val="002A251E"/>
    <w:rsid w:val="002B2F21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935B6"/>
    <w:rsid w:val="003A070A"/>
    <w:rsid w:val="003A0F03"/>
    <w:rsid w:val="003A4020"/>
    <w:rsid w:val="003A4409"/>
    <w:rsid w:val="003B6D1E"/>
    <w:rsid w:val="003B6F9A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9D9"/>
    <w:rsid w:val="00453CF7"/>
    <w:rsid w:val="0045453E"/>
    <w:rsid w:val="00456C06"/>
    <w:rsid w:val="00480C6B"/>
    <w:rsid w:val="00485677"/>
    <w:rsid w:val="004A49C8"/>
    <w:rsid w:val="004A7ECD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2051"/>
    <w:rsid w:val="005E4B21"/>
    <w:rsid w:val="005E6510"/>
    <w:rsid w:val="005F1DBC"/>
    <w:rsid w:val="0060010A"/>
    <w:rsid w:val="006165F2"/>
    <w:rsid w:val="0062002B"/>
    <w:rsid w:val="00623821"/>
    <w:rsid w:val="00632EAE"/>
    <w:rsid w:val="0063526C"/>
    <w:rsid w:val="00640DF6"/>
    <w:rsid w:val="00643705"/>
    <w:rsid w:val="00653E2E"/>
    <w:rsid w:val="006604AA"/>
    <w:rsid w:val="00670993"/>
    <w:rsid w:val="00670E9A"/>
    <w:rsid w:val="0068097C"/>
    <w:rsid w:val="00681BD8"/>
    <w:rsid w:val="00683A9E"/>
    <w:rsid w:val="00684DF9"/>
    <w:rsid w:val="00693F6D"/>
    <w:rsid w:val="0069658C"/>
    <w:rsid w:val="006C271A"/>
    <w:rsid w:val="006C56F7"/>
    <w:rsid w:val="006D0209"/>
    <w:rsid w:val="006E24A8"/>
    <w:rsid w:val="006E5703"/>
    <w:rsid w:val="006E6D21"/>
    <w:rsid w:val="006F3E36"/>
    <w:rsid w:val="006F7D10"/>
    <w:rsid w:val="00701354"/>
    <w:rsid w:val="0071353A"/>
    <w:rsid w:val="0071759A"/>
    <w:rsid w:val="00752EBA"/>
    <w:rsid w:val="0077400B"/>
    <w:rsid w:val="00774425"/>
    <w:rsid w:val="00777144"/>
    <w:rsid w:val="0078148A"/>
    <w:rsid w:val="007829CD"/>
    <w:rsid w:val="00793290"/>
    <w:rsid w:val="007968DB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2FAD"/>
    <w:rsid w:val="00874729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46B99"/>
    <w:rsid w:val="00950A64"/>
    <w:rsid w:val="00950A89"/>
    <w:rsid w:val="009547C7"/>
    <w:rsid w:val="009B3580"/>
    <w:rsid w:val="009C1F93"/>
    <w:rsid w:val="009C7BEB"/>
    <w:rsid w:val="009D5953"/>
    <w:rsid w:val="009D7ABA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5B18"/>
    <w:rsid w:val="00B060BC"/>
    <w:rsid w:val="00B10D21"/>
    <w:rsid w:val="00B14B86"/>
    <w:rsid w:val="00B264C1"/>
    <w:rsid w:val="00B27C57"/>
    <w:rsid w:val="00B360B9"/>
    <w:rsid w:val="00B37452"/>
    <w:rsid w:val="00B4347A"/>
    <w:rsid w:val="00B4597B"/>
    <w:rsid w:val="00B47FDF"/>
    <w:rsid w:val="00B63565"/>
    <w:rsid w:val="00B756AB"/>
    <w:rsid w:val="00B807B2"/>
    <w:rsid w:val="00B83F2B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6427"/>
    <w:rsid w:val="00C01317"/>
    <w:rsid w:val="00C079C0"/>
    <w:rsid w:val="00C12A61"/>
    <w:rsid w:val="00C13480"/>
    <w:rsid w:val="00C23758"/>
    <w:rsid w:val="00C25E58"/>
    <w:rsid w:val="00C31ED6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0019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C14E8"/>
    <w:rsid w:val="00DC50E4"/>
    <w:rsid w:val="00DD1ECC"/>
    <w:rsid w:val="00DD27C6"/>
    <w:rsid w:val="00DD5264"/>
    <w:rsid w:val="00DE447D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C4999"/>
    <w:rsid w:val="00ED12E1"/>
    <w:rsid w:val="00ED375C"/>
    <w:rsid w:val="00EE1DF3"/>
    <w:rsid w:val="00EF1284"/>
    <w:rsid w:val="00F01053"/>
    <w:rsid w:val="00F04982"/>
    <w:rsid w:val="00F11A72"/>
    <w:rsid w:val="00F137AA"/>
    <w:rsid w:val="00F22718"/>
    <w:rsid w:val="00F2407F"/>
    <w:rsid w:val="00F25BBE"/>
    <w:rsid w:val="00F32B50"/>
    <w:rsid w:val="00F34E29"/>
    <w:rsid w:val="00F355BB"/>
    <w:rsid w:val="00F440F1"/>
    <w:rsid w:val="00F50D22"/>
    <w:rsid w:val="00F51423"/>
    <w:rsid w:val="00F53FBC"/>
    <w:rsid w:val="00F541D4"/>
    <w:rsid w:val="00F70EE4"/>
    <w:rsid w:val="00F74BD2"/>
    <w:rsid w:val="00F8641F"/>
    <w:rsid w:val="00F90092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26BA6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7A92-B970-42E5-AFC3-598D13F0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16</cp:revision>
  <cp:lastPrinted>2025-05-20T07:33:00Z</cp:lastPrinted>
  <dcterms:created xsi:type="dcterms:W3CDTF">2023-05-22T12:45:00Z</dcterms:created>
  <dcterms:modified xsi:type="dcterms:W3CDTF">2025-05-23T06:03:00Z</dcterms:modified>
</cp:coreProperties>
</file>