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EC4" w:rsidRDefault="00DC2EC4" w:rsidP="00E16EC4">
      <w:pPr>
        <w:pStyle w:val="ConsPlusTitlePage"/>
        <w:ind w:left="5103"/>
        <w:rPr>
          <w:rFonts w:ascii="Times New Roman" w:hAnsi="Times New Roman" w:cs="Times New Roman"/>
          <w:sz w:val="28"/>
          <w:szCs w:val="28"/>
        </w:rPr>
      </w:pPr>
    </w:p>
    <w:p w:rsidR="007C4AE2" w:rsidRPr="007C4AE2" w:rsidRDefault="007C4AE2" w:rsidP="007C4AE2">
      <w:pPr>
        <w:spacing w:after="0" w:line="240" w:lineRule="auto"/>
        <w:jc w:val="center"/>
        <w:rPr>
          <w:rFonts w:eastAsia="Calibri"/>
          <w:b/>
          <w:sz w:val="32"/>
          <w:szCs w:val="32"/>
        </w:rPr>
      </w:pPr>
      <w:r w:rsidRPr="007C4AE2">
        <w:rPr>
          <w:rFonts w:eastAsia="Calibri"/>
          <w:b/>
          <w:sz w:val="32"/>
          <w:szCs w:val="32"/>
        </w:rPr>
        <w:t>НОВОЗЫБКОВСКАЯ</w:t>
      </w:r>
    </w:p>
    <w:p w:rsidR="007C4AE2" w:rsidRPr="007C4AE2" w:rsidRDefault="007C4AE2" w:rsidP="007C4AE2">
      <w:pPr>
        <w:spacing w:after="0" w:line="240" w:lineRule="auto"/>
        <w:jc w:val="center"/>
        <w:rPr>
          <w:rFonts w:eastAsia="Calibri"/>
          <w:b/>
          <w:sz w:val="32"/>
          <w:szCs w:val="32"/>
        </w:rPr>
      </w:pPr>
      <w:r w:rsidRPr="007C4AE2">
        <w:rPr>
          <w:rFonts w:eastAsia="Calibri"/>
          <w:b/>
          <w:sz w:val="32"/>
          <w:szCs w:val="32"/>
        </w:rPr>
        <w:t>ГОРОДСКАЯ АДМИНИСТРАЦИЯ</w:t>
      </w:r>
    </w:p>
    <w:p w:rsidR="007C4AE2" w:rsidRPr="007C4AE2" w:rsidRDefault="007C4AE2" w:rsidP="007C4AE2">
      <w:pPr>
        <w:spacing w:after="0" w:line="240" w:lineRule="auto"/>
        <w:jc w:val="center"/>
        <w:rPr>
          <w:rFonts w:eastAsia="Calibri"/>
          <w:b/>
          <w:sz w:val="32"/>
          <w:szCs w:val="32"/>
        </w:rPr>
      </w:pPr>
    </w:p>
    <w:p w:rsidR="007C4AE2" w:rsidRPr="007C4AE2" w:rsidRDefault="007C4AE2" w:rsidP="007C4AE2">
      <w:pPr>
        <w:spacing w:after="0" w:line="240" w:lineRule="auto"/>
        <w:jc w:val="center"/>
        <w:rPr>
          <w:rFonts w:eastAsia="Calibri"/>
          <w:b/>
          <w:sz w:val="32"/>
          <w:szCs w:val="32"/>
        </w:rPr>
      </w:pPr>
      <w:r w:rsidRPr="007C4AE2">
        <w:rPr>
          <w:rFonts w:eastAsia="Calibri"/>
          <w:b/>
          <w:sz w:val="32"/>
          <w:szCs w:val="32"/>
        </w:rPr>
        <w:t>ПОСТАНОВЛЕНИЕ</w:t>
      </w:r>
    </w:p>
    <w:p w:rsidR="007C4AE2" w:rsidRDefault="007C4AE2" w:rsidP="007C4AE2">
      <w:pPr>
        <w:spacing w:after="0" w:line="240" w:lineRule="auto"/>
        <w:jc w:val="center"/>
        <w:rPr>
          <w:rFonts w:eastAsia="Calibri"/>
          <w:b/>
          <w:sz w:val="32"/>
          <w:szCs w:val="32"/>
        </w:rPr>
      </w:pPr>
    </w:p>
    <w:p w:rsidR="007C4AE2" w:rsidRPr="007C4AE2" w:rsidRDefault="007C4AE2" w:rsidP="007C4AE2">
      <w:pPr>
        <w:spacing w:after="0" w:line="240" w:lineRule="auto"/>
        <w:jc w:val="center"/>
        <w:rPr>
          <w:rFonts w:eastAsia="Calibri"/>
          <w:b/>
          <w:sz w:val="32"/>
          <w:szCs w:val="32"/>
        </w:rPr>
      </w:pPr>
    </w:p>
    <w:p w:rsidR="007C4AE2" w:rsidRPr="007C4AE2" w:rsidRDefault="007C4AE2" w:rsidP="007C4AE2">
      <w:pPr>
        <w:spacing w:after="0" w:line="240" w:lineRule="auto"/>
        <w:jc w:val="center"/>
        <w:rPr>
          <w:rFonts w:eastAsia="Calibri"/>
          <w:b/>
          <w:sz w:val="32"/>
          <w:szCs w:val="32"/>
        </w:rPr>
      </w:pPr>
    </w:p>
    <w:p w:rsidR="007C4AE2" w:rsidRPr="007C4AE2" w:rsidRDefault="007C4AE2" w:rsidP="007C4AE2">
      <w:pPr>
        <w:spacing w:after="0" w:line="240" w:lineRule="auto"/>
        <w:jc w:val="both"/>
        <w:rPr>
          <w:rFonts w:eastAsia="Calibri"/>
          <w:sz w:val="28"/>
          <w:szCs w:val="28"/>
        </w:rPr>
      </w:pPr>
      <w:r w:rsidRPr="009937BD">
        <w:rPr>
          <w:rFonts w:eastAsia="Calibri"/>
          <w:sz w:val="28"/>
          <w:szCs w:val="28"/>
        </w:rPr>
        <w:t xml:space="preserve">от </w:t>
      </w:r>
      <w:r w:rsidR="009937BD" w:rsidRPr="009937BD">
        <w:rPr>
          <w:rFonts w:eastAsia="Calibri"/>
          <w:sz w:val="28"/>
          <w:szCs w:val="28"/>
        </w:rPr>
        <w:t>04</w:t>
      </w:r>
      <w:r w:rsidRPr="009937BD">
        <w:rPr>
          <w:rFonts w:eastAsia="Calibri"/>
          <w:sz w:val="28"/>
          <w:szCs w:val="28"/>
        </w:rPr>
        <w:t>.0</w:t>
      </w:r>
      <w:r w:rsidR="0008268A" w:rsidRPr="009937BD">
        <w:rPr>
          <w:rFonts w:eastAsia="Calibri"/>
          <w:sz w:val="28"/>
          <w:szCs w:val="28"/>
        </w:rPr>
        <w:t>8</w:t>
      </w:r>
      <w:r w:rsidRPr="009937BD">
        <w:rPr>
          <w:rFonts w:eastAsia="Calibri"/>
          <w:sz w:val="28"/>
          <w:szCs w:val="28"/>
        </w:rPr>
        <w:t xml:space="preserve">.2023 г.  № </w:t>
      </w:r>
      <w:r w:rsidR="009937BD" w:rsidRPr="009937BD">
        <w:rPr>
          <w:rFonts w:eastAsia="Calibri"/>
          <w:sz w:val="28"/>
          <w:szCs w:val="28"/>
        </w:rPr>
        <w:t>628</w:t>
      </w:r>
    </w:p>
    <w:p w:rsidR="00DC2EC4" w:rsidRDefault="00DC2EC4" w:rsidP="00E16EC4">
      <w:pPr>
        <w:pStyle w:val="ConsPlusTitlePage"/>
        <w:ind w:left="5103"/>
        <w:rPr>
          <w:rFonts w:ascii="Times New Roman" w:hAnsi="Times New Roman" w:cs="Times New Roman"/>
          <w:sz w:val="28"/>
          <w:szCs w:val="28"/>
        </w:rPr>
      </w:pPr>
    </w:p>
    <w:p w:rsidR="00DC2EC4" w:rsidRDefault="00DC2EC4" w:rsidP="00E16EC4">
      <w:pPr>
        <w:pStyle w:val="ConsPlusTitlePage"/>
        <w:ind w:left="5103"/>
        <w:rPr>
          <w:rFonts w:ascii="Times New Roman" w:hAnsi="Times New Roman" w:cs="Times New Roman"/>
          <w:sz w:val="28"/>
          <w:szCs w:val="28"/>
        </w:rPr>
      </w:pPr>
    </w:p>
    <w:p w:rsidR="00DC2EC4" w:rsidRDefault="00DC2EC4" w:rsidP="00E16EC4">
      <w:pPr>
        <w:pStyle w:val="ConsPlusTitlePage"/>
        <w:ind w:left="5103"/>
        <w:rPr>
          <w:rFonts w:ascii="Times New Roman" w:hAnsi="Times New Roman" w:cs="Times New Roman"/>
          <w:sz w:val="28"/>
          <w:szCs w:val="28"/>
        </w:rPr>
      </w:pPr>
    </w:p>
    <w:tbl>
      <w:tblPr>
        <w:tblW w:w="0" w:type="auto"/>
        <w:tblLook w:val="04A0" w:firstRow="1" w:lastRow="0" w:firstColumn="1" w:lastColumn="0" w:noHBand="0" w:noVBand="1"/>
      </w:tblPr>
      <w:tblGrid>
        <w:gridCol w:w="4962"/>
      </w:tblGrid>
      <w:tr w:rsidR="00DC2EC4" w:rsidRPr="00DC2EC4" w:rsidTr="00DC2EC4">
        <w:trPr>
          <w:trHeight w:val="1994"/>
        </w:trPr>
        <w:tc>
          <w:tcPr>
            <w:tcW w:w="4962" w:type="dxa"/>
            <w:shd w:val="clear" w:color="auto" w:fill="auto"/>
          </w:tcPr>
          <w:p w:rsidR="00DC2EC4" w:rsidRPr="00DC2EC4" w:rsidRDefault="00DC2EC4" w:rsidP="00DC2EC4">
            <w:pPr>
              <w:spacing w:after="0" w:line="240" w:lineRule="auto"/>
              <w:jc w:val="both"/>
              <w:rPr>
                <w:sz w:val="28"/>
                <w:szCs w:val="28"/>
              </w:rPr>
            </w:pPr>
            <w:r w:rsidRPr="00DC2EC4">
              <w:rPr>
                <w:sz w:val="28"/>
                <w:szCs w:val="28"/>
              </w:rPr>
              <w:t xml:space="preserve">Об утверждении Порядка установления регулируемых тарифов на перевозки по муниципальным маршрутам регулярных перевозок пассажиров и багажа автомобильным транспортом на территории Новозыбковского городского округа </w:t>
            </w:r>
          </w:p>
        </w:tc>
      </w:tr>
    </w:tbl>
    <w:p w:rsidR="00DC2EC4" w:rsidRPr="00DC2EC4" w:rsidRDefault="00DC2EC4" w:rsidP="00DC2EC4">
      <w:pPr>
        <w:spacing w:after="0" w:line="240" w:lineRule="auto"/>
        <w:jc w:val="both"/>
        <w:rPr>
          <w:sz w:val="28"/>
          <w:szCs w:val="28"/>
        </w:rPr>
      </w:pPr>
    </w:p>
    <w:p w:rsidR="00DC2EC4" w:rsidRPr="00DC2EC4" w:rsidRDefault="00DC2EC4" w:rsidP="00DC2EC4">
      <w:pPr>
        <w:spacing w:after="0" w:line="240" w:lineRule="auto"/>
        <w:jc w:val="both"/>
        <w:rPr>
          <w:sz w:val="28"/>
          <w:szCs w:val="28"/>
        </w:rPr>
      </w:pPr>
    </w:p>
    <w:p w:rsidR="00DC2EC4" w:rsidRDefault="00DC2EC4" w:rsidP="00DC2EC4">
      <w:pPr>
        <w:spacing w:after="0" w:line="240" w:lineRule="auto"/>
        <w:jc w:val="both"/>
        <w:rPr>
          <w:sz w:val="28"/>
          <w:szCs w:val="28"/>
        </w:rPr>
      </w:pPr>
    </w:p>
    <w:p w:rsidR="007C4AE2" w:rsidRPr="00DC2EC4" w:rsidRDefault="007C4AE2" w:rsidP="00DC2EC4">
      <w:pPr>
        <w:spacing w:after="0" w:line="240" w:lineRule="auto"/>
        <w:jc w:val="both"/>
        <w:rPr>
          <w:sz w:val="28"/>
          <w:szCs w:val="28"/>
        </w:rPr>
      </w:pPr>
    </w:p>
    <w:p w:rsidR="00DC2EC4" w:rsidRPr="00DC2EC4" w:rsidRDefault="00DC2EC4" w:rsidP="00DC2EC4">
      <w:pPr>
        <w:spacing w:after="0" w:line="240" w:lineRule="auto"/>
        <w:ind w:firstLine="708"/>
        <w:jc w:val="both"/>
        <w:rPr>
          <w:sz w:val="28"/>
          <w:szCs w:val="28"/>
        </w:rPr>
      </w:pPr>
      <w:r w:rsidRPr="00DC2EC4">
        <w:rPr>
          <w:sz w:val="28"/>
          <w:szCs w:val="28"/>
        </w:rPr>
        <w:t xml:space="preserve">В соответствии с Федеральным </w:t>
      </w:r>
      <w:hyperlink r:id="rId7" w:history="1">
        <w:r w:rsidRPr="00DC2EC4">
          <w:rPr>
            <w:sz w:val="28"/>
            <w:szCs w:val="28"/>
          </w:rPr>
          <w:t>законом</w:t>
        </w:r>
      </w:hyperlink>
      <w:r w:rsidRPr="00DC2EC4">
        <w:rPr>
          <w:sz w:val="28"/>
          <w:szCs w:val="28"/>
        </w:rPr>
        <w:t xml:space="preserve"> от 13.07.2015г.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hyperlink r:id="rId8" w:history="1">
        <w:r w:rsidRPr="00DC2EC4">
          <w:rPr>
            <w:sz w:val="28"/>
            <w:szCs w:val="28"/>
          </w:rPr>
          <w:t>Законами</w:t>
        </w:r>
      </w:hyperlink>
      <w:r w:rsidRPr="00DC2EC4">
        <w:rPr>
          <w:sz w:val="28"/>
          <w:szCs w:val="28"/>
        </w:rPr>
        <w:t xml:space="preserve"> Брянской области от 03.07.2010г. № 54-З «Об организации транспортного обслуживания населения на территории Брянской области», от 31.10.2022г. №83-З «О наделении органов местного самоуправления отдельными государственными полномочиями Брянской области по установлению регулируемых тарифов на регулярные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w:t>
      </w:r>
    </w:p>
    <w:p w:rsidR="00DC2EC4" w:rsidRPr="00DC2EC4" w:rsidRDefault="00DC2EC4" w:rsidP="00DC2EC4">
      <w:pPr>
        <w:spacing w:after="0" w:line="240" w:lineRule="auto"/>
        <w:ind w:firstLine="708"/>
        <w:jc w:val="both"/>
        <w:rPr>
          <w:sz w:val="24"/>
          <w:szCs w:val="24"/>
        </w:rPr>
      </w:pPr>
    </w:p>
    <w:p w:rsidR="00DC2EC4" w:rsidRPr="00DC2EC4" w:rsidRDefault="00DC2EC4" w:rsidP="00DC2EC4">
      <w:pPr>
        <w:spacing w:after="0" w:line="240" w:lineRule="auto"/>
        <w:ind w:firstLine="708"/>
        <w:jc w:val="both"/>
        <w:rPr>
          <w:sz w:val="24"/>
          <w:szCs w:val="24"/>
        </w:rPr>
      </w:pPr>
    </w:p>
    <w:p w:rsidR="00DC2EC4" w:rsidRPr="00DC2EC4" w:rsidRDefault="00DC2EC4" w:rsidP="00DC2EC4">
      <w:pPr>
        <w:spacing w:after="0" w:line="240" w:lineRule="auto"/>
        <w:ind w:firstLine="708"/>
        <w:jc w:val="both"/>
        <w:rPr>
          <w:sz w:val="28"/>
          <w:szCs w:val="28"/>
        </w:rPr>
      </w:pPr>
      <w:r w:rsidRPr="00DC2EC4">
        <w:rPr>
          <w:sz w:val="28"/>
          <w:szCs w:val="28"/>
        </w:rPr>
        <w:t>ПОСТАНОВЛЯЮ:</w:t>
      </w:r>
    </w:p>
    <w:p w:rsidR="00DC2EC4" w:rsidRDefault="00DC2EC4" w:rsidP="00DC2EC4">
      <w:pPr>
        <w:spacing w:after="0" w:line="240" w:lineRule="auto"/>
        <w:ind w:firstLine="708"/>
        <w:jc w:val="both"/>
        <w:rPr>
          <w:sz w:val="24"/>
          <w:szCs w:val="24"/>
        </w:rPr>
      </w:pPr>
    </w:p>
    <w:p w:rsidR="007C4AE2" w:rsidRPr="00DC2EC4" w:rsidRDefault="007C4AE2" w:rsidP="00DC2EC4">
      <w:pPr>
        <w:spacing w:after="0" w:line="240" w:lineRule="auto"/>
        <w:ind w:firstLine="708"/>
        <w:jc w:val="both"/>
        <w:rPr>
          <w:sz w:val="24"/>
          <w:szCs w:val="24"/>
        </w:rPr>
      </w:pPr>
    </w:p>
    <w:p w:rsidR="00DC2EC4" w:rsidRPr="00DC2EC4" w:rsidRDefault="00DC2EC4" w:rsidP="00DC2EC4">
      <w:pPr>
        <w:spacing w:after="0" w:line="240" w:lineRule="auto"/>
        <w:ind w:firstLine="709"/>
        <w:jc w:val="both"/>
        <w:rPr>
          <w:sz w:val="28"/>
          <w:szCs w:val="28"/>
        </w:rPr>
      </w:pPr>
      <w:r w:rsidRPr="00DC2EC4">
        <w:rPr>
          <w:sz w:val="28"/>
          <w:szCs w:val="28"/>
        </w:rPr>
        <w:t>1. Утвердить прилагаемый Порядок установления регулируемых тарифов на перевозки по муниципальным маршрутам регулярных перевозок пассажиров и багажа автомобильным транспортом на территории Новозыбковского городского округа.</w:t>
      </w:r>
    </w:p>
    <w:p w:rsidR="00DC2EC4" w:rsidRPr="00DC2EC4" w:rsidRDefault="00DC2EC4" w:rsidP="007C4AE2">
      <w:pPr>
        <w:widowControl w:val="0"/>
        <w:autoSpaceDE w:val="0"/>
        <w:autoSpaceDN w:val="0"/>
        <w:adjustRightInd w:val="0"/>
        <w:spacing w:after="0" w:line="240" w:lineRule="auto"/>
        <w:ind w:firstLine="709"/>
        <w:jc w:val="both"/>
        <w:rPr>
          <w:sz w:val="28"/>
          <w:szCs w:val="28"/>
        </w:rPr>
      </w:pPr>
      <w:r w:rsidRPr="00DC2EC4">
        <w:rPr>
          <w:sz w:val="28"/>
          <w:szCs w:val="28"/>
        </w:rPr>
        <w:t>2. Признать утратившим силу постановление главы администрации города Новозыбкова от 05.12.2016г. №754 «Об утверждении Положения о порядке</w:t>
      </w:r>
      <w:r w:rsidR="007C4AE2">
        <w:rPr>
          <w:sz w:val="28"/>
          <w:szCs w:val="28"/>
        </w:rPr>
        <w:t xml:space="preserve">                                                                    </w:t>
      </w:r>
      <w:r w:rsidRPr="00DC2EC4">
        <w:rPr>
          <w:sz w:val="28"/>
          <w:szCs w:val="28"/>
        </w:rPr>
        <w:t xml:space="preserve"> </w:t>
      </w:r>
      <w:r w:rsidR="007C4AE2">
        <w:rPr>
          <w:sz w:val="28"/>
          <w:szCs w:val="28"/>
        </w:rPr>
        <w:t xml:space="preserve">                                                                                </w:t>
      </w:r>
      <w:r w:rsidRPr="00DC2EC4">
        <w:rPr>
          <w:sz w:val="28"/>
          <w:szCs w:val="28"/>
        </w:rPr>
        <w:lastRenderedPageBreak/>
        <w:t>представления документов и проведения экономической экспертизы расходов на выполнение регулярных перевозок пассажиров и багажа по муниципальным маршрутам города Новозыбкова по регулируемым тарифам».</w:t>
      </w:r>
    </w:p>
    <w:p w:rsidR="00DC2EC4" w:rsidRPr="00DC2EC4" w:rsidRDefault="00DC2EC4" w:rsidP="00DC2EC4">
      <w:pPr>
        <w:widowControl w:val="0"/>
        <w:suppressAutoHyphens/>
        <w:autoSpaceDE w:val="0"/>
        <w:spacing w:after="0" w:line="240" w:lineRule="auto"/>
        <w:ind w:firstLine="709"/>
        <w:jc w:val="both"/>
        <w:rPr>
          <w:rFonts w:eastAsia="Arial"/>
          <w:sz w:val="28"/>
          <w:szCs w:val="28"/>
          <w:lang w:bidi="ru-RU"/>
        </w:rPr>
      </w:pPr>
      <w:r w:rsidRPr="00DC2EC4">
        <w:rPr>
          <w:rFonts w:eastAsia="Arial"/>
          <w:sz w:val="28"/>
          <w:szCs w:val="28"/>
          <w:lang w:bidi="ru-RU"/>
        </w:rPr>
        <w:t>3. Опубликовать настоящее постановление на официальном сайте Новозыбковской городской администрации в сети интернет.</w:t>
      </w:r>
    </w:p>
    <w:p w:rsidR="00DC2EC4" w:rsidRPr="00DC2EC4" w:rsidRDefault="00DC2EC4" w:rsidP="00DC2EC4">
      <w:pPr>
        <w:spacing w:after="0" w:line="240" w:lineRule="auto"/>
        <w:ind w:firstLine="709"/>
        <w:jc w:val="both"/>
        <w:rPr>
          <w:color w:val="000000"/>
          <w:sz w:val="28"/>
          <w:szCs w:val="28"/>
        </w:rPr>
      </w:pPr>
      <w:r w:rsidRPr="00DC2EC4">
        <w:rPr>
          <w:sz w:val="28"/>
          <w:szCs w:val="28"/>
        </w:rPr>
        <w:t xml:space="preserve">4. </w:t>
      </w:r>
      <w:r w:rsidRPr="00DC2EC4">
        <w:rPr>
          <w:color w:val="000000"/>
          <w:sz w:val="28"/>
          <w:szCs w:val="28"/>
        </w:rPr>
        <w:t>Настоящее постановление вступает в силу со дня его официального опубликования.</w:t>
      </w:r>
    </w:p>
    <w:p w:rsidR="00DC2EC4" w:rsidRPr="00DC2EC4" w:rsidRDefault="00DC2EC4" w:rsidP="00DC2EC4">
      <w:pPr>
        <w:spacing w:line="240" w:lineRule="auto"/>
        <w:ind w:firstLine="709"/>
        <w:jc w:val="both"/>
        <w:rPr>
          <w:sz w:val="28"/>
          <w:szCs w:val="28"/>
        </w:rPr>
      </w:pPr>
      <w:r w:rsidRPr="00DC2EC4">
        <w:rPr>
          <w:sz w:val="28"/>
          <w:szCs w:val="28"/>
        </w:rPr>
        <w:t>5. Контроль за исполнением настоящего постановления возложить на первого заместителя главы Новозыбковской городской администрации Шевелева В.Г. и заместителя главы Новозыбковской городской администрации Рожкова А.Л.</w:t>
      </w:r>
    </w:p>
    <w:p w:rsidR="00DC2EC4" w:rsidRPr="00DC2EC4" w:rsidRDefault="00DC2EC4" w:rsidP="00DC2EC4">
      <w:pPr>
        <w:spacing w:after="0" w:line="240" w:lineRule="auto"/>
        <w:rPr>
          <w:color w:val="000000"/>
          <w:sz w:val="28"/>
          <w:szCs w:val="28"/>
        </w:rPr>
      </w:pPr>
    </w:p>
    <w:p w:rsidR="00DC2EC4" w:rsidRPr="00DC2EC4" w:rsidRDefault="00DC2EC4" w:rsidP="00DC2EC4">
      <w:pPr>
        <w:spacing w:after="0" w:line="240" w:lineRule="auto"/>
        <w:rPr>
          <w:color w:val="000000"/>
          <w:sz w:val="28"/>
          <w:szCs w:val="28"/>
        </w:rPr>
      </w:pPr>
    </w:p>
    <w:p w:rsidR="00DC2EC4" w:rsidRPr="00DC2EC4" w:rsidRDefault="00DC2EC4" w:rsidP="00DC2EC4">
      <w:pPr>
        <w:autoSpaceDE w:val="0"/>
        <w:autoSpaceDN w:val="0"/>
        <w:adjustRightInd w:val="0"/>
        <w:spacing w:after="0" w:line="240" w:lineRule="auto"/>
        <w:rPr>
          <w:bCs/>
          <w:sz w:val="28"/>
          <w:szCs w:val="28"/>
        </w:rPr>
      </w:pPr>
      <w:r w:rsidRPr="00DC2EC4">
        <w:rPr>
          <w:bCs/>
          <w:sz w:val="28"/>
          <w:szCs w:val="28"/>
        </w:rPr>
        <w:t>Глава Новозыбковской</w:t>
      </w:r>
    </w:p>
    <w:p w:rsidR="00DC2EC4" w:rsidRPr="00DC2EC4" w:rsidRDefault="00DC2EC4" w:rsidP="00DC2EC4">
      <w:pPr>
        <w:autoSpaceDE w:val="0"/>
        <w:autoSpaceDN w:val="0"/>
        <w:adjustRightInd w:val="0"/>
        <w:spacing w:after="0" w:line="240" w:lineRule="auto"/>
        <w:rPr>
          <w:b/>
          <w:bCs/>
          <w:sz w:val="24"/>
          <w:szCs w:val="24"/>
        </w:rPr>
      </w:pPr>
      <w:r w:rsidRPr="00DC2EC4">
        <w:rPr>
          <w:bCs/>
          <w:sz w:val="28"/>
          <w:szCs w:val="28"/>
        </w:rPr>
        <w:t>городской администрации                                                                         А.Г. Грек</w:t>
      </w:r>
      <w:r w:rsidRPr="00DC2EC4">
        <w:rPr>
          <w:b/>
          <w:bCs/>
          <w:sz w:val="28"/>
          <w:szCs w:val="28"/>
        </w:rPr>
        <w:t xml:space="preserve">                                                      </w:t>
      </w:r>
    </w:p>
    <w:p w:rsidR="00DC2EC4" w:rsidRPr="00DC2EC4" w:rsidRDefault="00DC2EC4" w:rsidP="00DC2EC4">
      <w:pPr>
        <w:spacing w:after="0" w:line="240" w:lineRule="auto"/>
        <w:jc w:val="both"/>
        <w:rPr>
          <w:sz w:val="24"/>
          <w:szCs w:val="24"/>
        </w:rPr>
      </w:pPr>
    </w:p>
    <w:p w:rsidR="00DC2EC4" w:rsidRPr="00DC2EC4" w:rsidRDefault="00DC2EC4" w:rsidP="00DC2EC4">
      <w:pPr>
        <w:spacing w:after="0" w:line="240" w:lineRule="auto"/>
        <w:jc w:val="both"/>
        <w:rPr>
          <w:sz w:val="24"/>
          <w:szCs w:val="24"/>
        </w:rPr>
      </w:pPr>
    </w:p>
    <w:p w:rsidR="00DC2EC4" w:rsidRPr="00DC2EC4" w:rsidRDefault="00DC2EC4" w:rsidP="00DC2EC4">
      <w:pPr>
        <w:spacing w:after="0" w:line="240" w:lineRule="auto"/>
        <w:jc w:val="both"/>
        <w:rPr>
          <w:sz w:val="24"/>
          <w:szCs w:val="24"/>
        </w:rPr>
      </w:pPr>
      <w:r w:rsidRPr="00DC2EC4">
        <w:rPr>
          <w:sz w:val="24"/>
          <w:szCs w:val="24"/>
        </w:rPr>
        <w:t>А.А. Исаченко</w:t>
      </w:r>
    </w:p>
    <w:p w:rsidR="00DC2EC4" w:rsidRPr="00DC2EC4" w:rsidRDefault="00DC2EC4" w:rsidP="00DC2EC4">
      <w:pPr>
        <w:spacing w:after="0" w:line="240" w:lineRule="auto"/>
        <w:jc w:val="both"/>
        <w:rPr>
          <w:sz w:val="24"/>
          <w:szCs w:val="24"/>
        </w:rPr>
      </w:pPr>
      <w:r w:rsidRPr="00DC2EC4">
        <w:rPr>
          <w:sz w:val="24"/>
          <w:szCs w:val="24"/>
        </w:rPr>
        <w:t>5-15-27</w:t>
      </w:r>
    </w:p>
    <w:p w:rsidR="00DC2EC4" w:rsidRPr="00DC2EC4" w:rsidRDefault="00DC2EC4" w:rsidP="00DC2EC4">
      <w:pPr>
        <w:spacing w:after="0" w:line="240" w:lineRule="auto"/>
        <w:jc w:val="both"/>
        <w:rPr>
          <w:sz w:val="24"/>
          <w:szCs w:val="24"/>
        </w:rPr>
      </w:pPr>
    </w:p>
    <w:p w:rsidR="00DC2EC4" w:rsidRPr="00DC2EC4" w:rsidRDefault="00DC2EC4" w:rsidP="00DC2EC4">
      <w:pPr>
        <w:spacing w:after="0" w:line="240" w:lineRule="auto"/>
        <w:jc w:val="both"/>
        <w:rPr>
          <w:sz w:val="24"/>
          <w:szCs w:val="24"/>
        </w:rPr>
      </w:pPr>
    </w:p>
    <w:p w:rsidR="00DC2EC4" w:rsidRPr="00DC2EC4" w:rsidRDefault="00DC2EC4" w:rsidP="00DC2EC4">
      <w:pPr>
        <w:spacing w:after="0" w:line="240" w:lineRule="auto"/>
        <w:jc w:val="both"/>
        <w:rPr>
          <w:sz w:val="24"/>
          <w:szCs w:val="24"/>
        </w:rPr>
      </w:pPr>
    </w:p>
    <w:p w:rsidR="00DC2EC4" w:rsidRDefault="00DC2EC4">
      <w:pPr>
        <w:rPr>
          <w:sz w:val="28"/>
          <w:szCs w:val="28"/>
        </w:rPr>
      </w:pPr>
      <w:r>
        <w:rPr>
          <w:sz w:val="28"/>
          <w:szCs w:val="28"/>
        </w:rPr>
        <w:br w:type="page"/>
      </w:r>
    </w:p>
    <w:p w:rsidR="00CB1AEC" w:rsidRPr="00506DA9" w:rsidRDefault="00C767E0" w:rsidP="00E16EC4">
      <w:pPr>
        <w:pStyle w:val="ConsPlusTitlePage"/>
        <w:ind w:left="5103"/>
        <w:rPr>
          <w:rFonts w:ascii="Times New Roman" w:hAnsi="Times New Roman" w:cs="Times New Roman"/>
          <w:sz w:val="28"/>
          <w:szCs w:val="28"/>
        </w:rPr>
      </w:pPr>
      <w:r w:rsidRPr="00506DA9">
        <w:rPr>
          <w:rFonts w:ascii="Times New Roman" w:hAnsi="Times New Roman" w:cs="Times New Roman"/>
          <w:sz w:val="28"/>
          <w:szCs w:val="28"/>
        </w:rPr>
        <w:lastRenderedPageBreak/>
        <w:t>Приложение</w:t>
      </w:r>
    </w:p>
    <w:p w:rsidR="00E743A8" w:rsidRDefault="00C767E0" w:rsidP="00E16EC4">
      <w:pPr>
        <w:pStyle w:val="ConsPlusTitlePage"/>
        <w:ind w:left="5103"/>
        <w:rPr>
          <w:rFonts w:ascii="Times New Roman" w:hAnsi="Times New Roman" w:cs="Times New Roman"/>
          <w:sz w:val="28"/>
          <w:szCs w:val="28"/>
        </w:rPr>
      </w:pPr>
      <w:r w:rsidRPr="00506DA9">
        <w:rPr>
          <w:rFonts w:ascii="Times New Roman" w:hAnsi="Times New Roman" w:cs="Times New Roman"/>
          <w:sz w:val="28"/>
          <w:szCs w:val="28"/>
        </w:rPr>
        <w:t xml:space="preserve">к постановлению </w:t>
      </w:r>
      <w:r w:rsidR="00E16EC4">
        <w:rPr>
          <w:rFonts w:ascii="Times New Roman" w:hAnsi="Times New Roman" w:cs="Times New Roman"/>
          <w:sz w:val="28"/>
          <w:szCs w:val="28"/>
        </w:rPr>
        <w:t>Н</w:t>
      </w:r>
      <w:r w:rsidR="00E743A8">
        <w:rPr>
          <w:rFonts w:ascii="Times New Roman" w:hAnsi="Times New Roman" w:cs="Times New Roman"/>
          <w:sz w:val="28"/>
          <w:szCs w:val="28"/>
        </w:rPr>
        <w:t xml:space="preserve">овозыбковской </w:t>
      </w:r>
    </w:p>
    <w:p w:rsidR="00C767E0" w:rsidRDefault="00E743A8" w:rsidP="00E16EC4">
      <w:pPr>
        <w:pStyle w:val="ConsPlusTitlePage"/>
        <w:ind w:left="5103"/>
        <w:rPr>
          <w:rFonts w:ascii="Times New Roman" w:hAnsi="Times New Roman" w:cs="Times New Roman"/>
          <w:sz w:val="28"/>
          <w:szCs w:val="28"/>
        </w:rPr>
      </w:pPr>
      <w:r>
        <w:rPr>
          <w:rFonts w:ascii="Times New Roman" w:hAnsi="Times New Roman" w:cs="Times New Roman"/>
          <w:sz w:val="28"/>
          <w:szCs w:val="28"/>
        </w:rPr>
        <w:t xml:space="preserve">городской </w:t>
      </w:r>
      <w:r w:rsidR="00C767E0" w:rsidRPr="00506DA9">
        <w:rPr>
          <w:rFonts w:ascii="Times New Roman" w:hAnsi="Times New Roman" w:cs="Times New Roman"/>
          <w:sz w:val="28"/>
          <w:szCs w:val="28"/>
        </w:rPr>
        <w:t>администрации</w:t>
      </w:r>
    </w:p>
    <w:p w:rsidR="0008268A" w:rsidRPr="007C4AE2" w:rsidRDefault="0008268A" w:rsidP="0008268A">
      <w:pPr>
        <w:spacing w:after="0" w:line="240" w:lineRule="auto"/>
        <w:ind w:left="5103"/>
        <w:jc w:val="both"/>
        <w:rPr>
          <w:rFonts w:eastAsia="Calibri"/>
          <w:sz w:val="28"/>
          <w:szCs w:val="28"/>
        </w:rPr>
      </w:pPr>
      <w:bookmarkStart w:id="0" w:name="_GoBack"/>
      <w:bookmarkEnd w:id="0"/>
      <w:r w:rsidRPr="009937BD">
        <w:rPr>
          <w:rFonts w:eastAsia="Calibri"/>
          <w:sz w:val="28"/>
          <w:szCs w:val="28"/>
        </w:rPr>
        <w:t>от 0</w:t>
      </w:r>
      <w:r w:rsidR="009937BD" w:rsidRPr="009937BD">
        <w:rPr>
          <w:rFonts w:eastAsia="Calibri"/>
          <w:sz w:val="28"/>
          <w:szCs w:val="28"/>
        </w:rPr>
        <w:t>4</w:t>
      </w:r>
      <w:r w:rsidRPr="009937BD">
        <w:rPr>
          <w:rFonts w:eastAsia="Calibri"/>
          <w:sz w:val="28"/>
          <w:szCs w:val="28"/>
        </w:rPr>
        <w:t xml:space="preserve">.08.2023 г.  № </w:t>
      </w:r>
      <w:r w:rsidR="009937BD" w:rsidRPr="009937BD">
        <w:rPr>
          <w:rFonts w:eastAsia="Calibri"/>
          <w:sz w:val="28"/>
          <w:szCs w:val="28"/>
        </w:rPr>
        <w:t>628</w:t>
      </w:r>
    </w:p>
    <w:p w:rsidR="00C767E0" w:rsidRPr="00506DA9" w:rsidRDefault="00C767E0" w:rsidP="00C767E0">
      <w:pPr>
        <w:pStyle w:val="ConsPlusTitlePage"/>
        <w:jc w:val="center"/>
        <w:rPr>
          <w:rFonts w:ascii="Times New Roman" w:hAnsi="Times New Roman" w:cs="Times New Roman"/>
          <w:sz w:val="28"/>
          <w:szCs w:val="28"/>
        </w:rPr>
      </w:pPr>
    </w:p>
    <w:p w:rsidR="00E439BD" w:rsidRDefault="00E439BD" w:rsidP="00C767E0">
      <w:pPr>
        <w:pStyle w:val="ConsPlusNormal"/>
        <w:jc w:val="center"/>
        <w:outlineLvl w:val="0"/>
        <w:rPr>
          <w:rFonts w:ascii="Times New Roman" w:hAnsi="Times New Roman" w:cs="Times New Roman"/>
          <w:sz w:val="28"/>
          <w:szCs w:val="28"/>
        </w:rPr>
      </w:pPr>
    </w:p>
    <w:p w:rsidR="00CB1AEC" w:rsidRPr="00C303B5" w:rsidRDefault="00F62EB0">
      <w:pPr>
        <w:pStyle w:val="ConsPlusTitle"/>
        <w:jc w:val="center"/>
        <w:rPr>
          <w:rFonts w:ascii="Times New Roman" w:hAnsi="Times New Roman" w:cs="Times New Roman"/>
          <w:sz w:val="28"/>
          <w:szCs w:val="28"/>
        </w:rPr>
      </w:pPr>
      <w:r w:rsidRPr="00C303B5">
        <w:rPr>
          <w:rFonts w:ascii="Times New Roman" w:hAnsi="Times New Roman" w:cs="Times New Roman"/>
          <w:sz w:val="28"/>
          <w:szCs w:val="28"/>
        </w:rPr>
        <w:t>ПО</w:t>
      </w:r>
      <w:r w:rsidR="00C303B5">
        <w:rPr>
          <w:rFonts w:ascii="Times New Roman" w:hAnsi="Times New Roman" w:cs="Times New Roman"/>
          <w:sz w:val="28"/>
          <w:szCs w:val="28"/>
        </w:rPr>
        <w:t>РЯДОК</w:t>
      </w:r>
    </w:p>
    <w:p w:rsidR="00CB1AEC" w:rsidRPr="00C303B5" w:rsidRDefault="00E86D2B" w:rsidP="00C303B5">
      <w:pPr>
        <w:pStyle w:val="ConsPlusTitle"/>
        <w:jc w:val="center"/>
        <w:rPr>
          <w:rFonts w:ascii="Times New Roman" w:hAnsi="Times New Roman" w:cs="Times New Roman"/>
          <w:sz w:val="28"/>
          <w:szCs w:val="28"/>
        </w:rPr>
      </w:pPr>
      <w:r w:rsidRPr="00C303B5">
        <w:rPr>
          <w:rFonts w:ascii="Times New Roman" w:hAnsi="Times New Roman" w:cs="Times New Roman"/>
          <w:sz w:val="28"/>
          <w:szCs w:val="28"/>
        </w:rPr>
        <w:t>установлени</w:t>
      </w:r>
      <w:r w:rsidR="00C303B5">
        <w:rPr>
          <w:rFonts w:ascii="Times New Roman" w:hAnsi="Times New Roman" w:cs="Times New Roman"/>
          <w:sz w:val="28"/>
          <w:szCs w:val="28"/>
        </w:rPr>
        <w:t>я</w:t>
      </w:r>
      <w:r w:rsidRPr="00C303B5">
        <w:rPr>
          <w:rFonts w:ascii="Times New Roman" w:hAnsi="Times New Roman" w:cs="Times New Roman"/>
          <w:sz w:val="28"/>
          <w:szCs w:val="28"/>
        </w:rPr>
        <w:t xml:space="preserve"> </w:t>
      </w:r>
      <w:r w:rsidR="00C303B5" w:rsidRPr="00C303B5">
        <w:rPr>
          <w:rFonts w:ascii="Times New Roman" w:hAnsi="Times New Roman" w:cs="Times New Roman"/>
          <w:sz w:val="28"/>
          <w:szCs w:val="28"/>
        </w:rPr>
        <w:t>регулируемых тарифов на перевозки по муниципальным маршрутам регулярных перевозок пассажиров и багажа автомобильным транспортом на территории Новозыбковского городского округа</w:t>
      </w:r>
    </w:p>
    <w:p w:rsidR="00CB1AEC" w:rsidRPr="00506DA9" w:rsidRDefault="00CB1AEC">
      <w:pPr>
        <w:pStyle w:val="ConsPlusNormal"/>
        <w:jc w:val="center"/>
        <w:rPr>
          <w:rFonts w:ascii="Times New Roman" w:hAnsi="Times New Roman" w:cs="Times New Roman"/>
          <w:sz w:val="28"/>
          <w:szCs w:val="28"/>
        </w:rPr>
      </w:pPr>
    </w:p>
    <w:p w:rsidR="00CB1AEC" w:rsidRDefault="00CB1AEC" w:rsidP="00E16EC4">
      <w:pPr>
        <w:pStyle w:val="ConsPlusNormal"/>
        <w:jc w:val="center"/>
        <w:outlineLvl w:val="1"/>
        <w:rPr>
          <w:rFonts w:ascii="Times New Roman" w:hAnsi="Times New Roman" w:cs="Times New Roman"/>
          <w:sz w:val="28"/>
          <w:szCs w:val="28"/>
        </w:rPr>
      </w:pPr>
      <w:r w:rsidRPr="00506DA9">
        <w:rPr>
          <w:rFonts w:ascii="Times New Roman" w:hAnsi="Times New Roman" w:cs="Times New Roman"/>
          <w:sz w:val="28"/>
          <w:szCs w:val="28"/>
        </w:rPr>
        <w:t>1. Общие положения</w:t>
      </w:r>
    </w:p>
    <w:p w:rsidR="00F37582" w:rsidRPr="00506DA9" w:rsidRDefault="00F37582" w:rsidP="00E16EC4">
      <w:pPr>
        <w:pStyle w:val="ConsPlusNormal"/>
        <w:jc w:val="center"/>
        <w:outlineLvl w:val="1"/>
        <w:rPr>
          <w:rFonts w:ascii="Times New Roman" w:hAnsi="Times New Roman" w:cs="Times New Roman"/>
          <w:sz w:val="28"/>
          <w:szCs w:val="28"/>
        </w:rPr>
      </w:pPr>
    </w:p>
    <w:p w:rsidR="00CB1AEC" w:rsidRPr="00506DA9" w:rsidRDefault="00CB1AEC" w:rsidP="00E86D2B">
      <w:pPr>
        <w:pStyle w:val="ConsPlusNormal"/>
        <w:ind w:firstLine="540"/>
        <w:jc w:val="both"/>
        <w:rPr>
          <w:rFonts w:ascii="Times New Roman" w:hAnsi="Times New Roman" w:cs="Times New Roman"/>
          <w:sz w:val="28"/>
          <w:szCs w:val="28"/>
        </w:rPr>
      </w:pPr>
      <w:r w:rsidRPr="00506DA9">
        <w:rPr>
          <w:rFonts w:ascii="Times New Roman" w:hAnsi="Times New Roman" w:cs="Times New Roman"/>
          <w:sz w:val="28"/>
          <w:szCs w:val="28"/>
        </w:rPr>
        <w:t xml:space="preserve">1.1. </w:t>
      </w:r>
      <w:r w:rsidR="00E86D2B">
        <w:rPr>
          <w:rFonts w:ascii="Times New Roman" w:hAnsi="Times New Roman" w:cs="Times New Roman"/>
          <w:sz w:val="28"/>
          <w:szCs w:val="28"/>
        </w:rPr>
        <w:t>Настоящ</w:t>
      </w:r>
      <w:r w:rsidR="00C303B5">
        <w:rPr>
          <w:rFonts w:ascii="Times New Roman" w:hAnsi="Times New Roman" w:cs="Times New Roman"/>
          <w:sz w:val="28"/>
          <w:szCs w:val="28"/>
        </w:rPr>
        <w:t>ий</w:t>
      </w:r>
      <w:r w:rsidR="00E86D2B">
        <w:rPr>
          <w:rFonts w:ascii="Times New Roman" w:hAnsi="Times New Roman" w:cs="Times New Roman"/>
          <w:sz w:val="28"/>
          <w:szCs w:val="28"/>
        </w:rPr>
        <w:t xml:space="preserve"> </w:t>
      </w:r>
      <w:r w:rsidRPr="00506DA9">
        <w:rPr>
          <w:rFonts w:ascii="Times New Roman" w:hAnsi="Times New Roman" w:cs="Times New Roman"/>
          <w:sz w:val="28"/>
          <w:szCs w:val="28"/>
        </w:rPr>
        <w:t>По</w:t>
      </w:r>
      <w:r w:rsidR="00C303B5">
        <w:rPr>
          <w:rFonts w:ascii="Times New Roman" w:hAnsi="Times New Roman" w:cs="Times New Roman"/>
          <w:sz w:val="28"/>
          <w:szCs w:val="28"/>
        </w:rPr>
        <w:t xml:space="preserve">рядок </w:t>
      </w:r>
      <w:r w:rsidRPr="00506DA9">
        <w:rPr>
          <w:rFonts w:ascii="Times New Roman" w:hAnsi="Times New Roman" w:cs="Times New Roman"/>
          <w:sz w:val="28"/>
          <w:szCs w:val="28"/>
        </w:rPr>
        <w:t xml:space="preserve"> </w:t>
      </w:r>
      <w:r w:rsidR="00C303B5" w:rsidRPr="00C303B5">
        <w:rPr>
          <w:rFonts w:ascii="Times New Roman" w:hAnsi="Times New Roman" w:cs="Times New Roman"/>
          <w:sz w:val="28"/>
          <w:szCs w:val="28"/>
        </w:rPr>
        <w:t xml:space="preserve">установления регулируемых тарифов на перевозки по муниципальным маршрутам регулярных перевозок пассажиров и багажа автомобильным транспортом на территории Новозыбковского городского округа </w:t>
      </w:r>
      <w:r w:rsidR="00C303B5">
        <w:rPr>
          <w:rFonts w:ascii="Times New Roman" w:hAnsi="Times New Roman" w:cs="Times New Roman"/>
          <w:sz w:val="28"/>
          <w:szCs w:val="28"/>
        </w:rPr>
        <w:t xml:space="preserve">( далее Порядок) </w:t>
      </w:r>
      <w:r w:rsidRPr="00506DA9">
        <w:rPr>
          <w:rFonts w:ascii="Times New Roman" w:hAnsi="Times New Roman" w:cs="Times New Roman"/>
          <w:sz w:val="28"/>
          <w:szCs w:val="28"/>
        </w:rPr>
        <w:t xml:space="preserve">разработан в соответствии с Федеральным </w:t>
      </w:r>
      <w:hyperlink r:id="rId9" w:history="1">
        <w:r w:rsidRPr="00506DA9">
          <w:rPr>
            <w:rFonts w:ascii="Times New Roman" w:hAnsi="Times New Roman" w:cs="Times New Roman"/>
            <w:sz w:val="28"/>
            <w:szCs w:val="28"/>
          </w:rPr>
          <w:t>законом</w:t>
        </w:r>
      </w:hyperlink>
      <w:r w:rsidRPr="00506DA9">
        <w:rPr>
          <w:rFonts w:ascii="Times New Roman" w:hAnsi="Times New Roman" w:cs="Times New Roman"/>
          <w:sz w:val="28"/>
          <w:szCs w:val="28"/>
        </w:rPr>
        <w:t xml:space="preserve"> от 13.07.2015</w:t>
      </w:r>
      <w:r w:rsidR="00E86D2B">
        <w:rPr>
          <w:rFonts w:ascii="Times New Roman" w:hAnsi="Times New Roman" w:cs="Times New Roman"/>
          <w:sz w:val="28"/>
          <w:szCs w:val="28"/>
        </w:rPr>
        <w:t>г.</w:t>
      </w:r>
      <w:r w:rsidRPr="00506DA9">
        <w:rPr>
          <w:rFonts w:ascii="Times New Roman" w:hAnsi="Times New Roman" w:cs="Times New Roman"/>
          <w:sz w:val="28"/>
          <w:szCs w:val="28"/>
        </w:rPr>
        <w:t xml:space="preserve"> </w:t>
      </w:r>
      <w:r w:rsidR="00417064">
        <w:rPr>
          <w:rFonts w:ascii="Times New Roman" w:hAnsi="Times New Roman" w:cs="Times New Roman"/>
          <w:sz w:val="28"/>
          <w:szCs w:val="28"/>
        </w:rPr>
        <w:t>№</w:t>
      </w:r>
      <w:r w:rsidRPr="00506DA9">
        <w:rPr>
          <w:rFonts w:ascii="Times New Roman" w:hAnsi="Times New Roman" w:cs="Times New Roman"/>
          <w:sz w:val="28"/>
          <w:szCs w:val="28"/>
        </w:rPr>
        <w:t xml:space="preserve"> 220-ФЗ </w:t>
      </w:r>
      <w:r w:rsidR="00C303B5">
        <w:rPr>
          <w:rFonts w:ascii="Times New Roman" w:hAnsi="Times New Roman" w:cs="Times New Roman"/>
          <w:sz w:val="28"/>
          <w:szCs w:val="28"/>
        </w:rPr>
        <w:t>«</w:t>
      </w:r>
      <w:r w:rsidRPr="00506DA9">
        <w:rPr>
          <w:rFonts w:ascii="Times New Roman" w:hAnsi="Times New Roman" w:cs="Times New Roman"/>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C303B5">
        <w:rPr>
          <w:rFonts w:ascii="Times New Roman" w:hAnsi="Times New Roman" w:cs="Times New Roman"/>
          <w:sz w:val="28"/>
          <w:szCs w:val="28"/>
        </w:rPr>
        <w:t>»</w:t>
      </w:r>
      <w:r w:rsidR="005B2F0D">
        <w:rPr>
          <w:rFonts w:ascii="Times New Roman" w:hAnsi="Times New Roman" w:cs="Times New Roman"/>
          <w:sz w:val="28"/>
          <w:szCs w:val="28"/>
        </w:rPr>
        <w:t xml:space="preserve">, </w:t>
      </w:r>
      <w:hyperlink r:id="rId10" w:history="1">
        <w:r w:rsidRPr="00506DA9">
          <w:rPr>
            <w:rFonts w:ascii="Times New Roman" w:hAnsi="Times New Roman" w:cs="Times New Roman"/>
            <w:sz w:val="28"/>
            <w:szCs w:val="28"/>
          </w:rPr>
          <w:t>Закон</w:t>
        </w:r>
        <w:r w:rsidR="00C303B5">
          <w:rPr>
            <w:rFonts w:ascii="Times New Roman" w:hAnsi="Times New Roman" w:cs="Times New Roman"/>
            <w:sz w:val="28"/>
            <w:szCs w:val="28"/>
          </w:rPr>
          <w:t>ами</w:t>
        </w:r>
      </w:hyperlink>
      <w:r w:rsidRPr="00506DA9">
        <w:rPr>
          <w:rFonts w:ascii="Times New Roman" w:hAnsi="Times New Roman" w:cs="Times New Roman"/>
          <w:sz w:val="28"/>
          <w:szCs w:val="28"/>
        </w:rPr>
        <w:t xml:space="preserve"> Брянской области от </w:t>
      </w:r>
      <w:r w:rsidR="00C303B5">
        <w:rPr>
          <w:rFonts w:ascii="Times New Roman" w:hAnsi="Times New Roman" w:cs="Times New Roman"/>
          <w:sz w:val="28"/>
          <w:szCs w:val="28"/>
        </w:rPr>
        <w:t>0</w:t>
      </w:r>
      <w:r w:rsidRPr="00506DA9">
        <w:rPr>
          <w:rFonts w:ascii="Times New Roman" w:hAnsi="Times New Roman" w:cs="Times New Roman"/>
          <w:sz w:val="28"/>
          <w:szCs w:val="28"/>
        </w:rPr>
        <w:t>3</w:t>
      </w:r>
      <w:r w:rsidR="00C303B5">
        <w:rPr>
          <w:rFonts w:ascii="Times New Roman" w:hAnsi="Times New Roman" w:cs="Times New Roman"/>
          <w:sz w:val="28"/>
          <w:szCs w:val="28"/>
        </w:rPr>
        <w:t>.07.</w:t>
      </w:r>
      <w:r w:rsidRPr="00506DA9">
        <w:rPr>
          <w:rFonts w:ascii="Times New Roman" w:hAnsi="Times New Roman" w:cs="Times New Roman"/>
          <w:sz w:val="28"/>
          <w:szCs w:val="28"/>
        </w:rPr>
        <w:t xml:space="preserve">2010г. </w:t>
      </w:r>
      <w:r w:rsidR="00417064">
        <w:rPr>
          <w:rFonts w:ascii="Times New Roman" w:hAnsi="Times New Roman" w:cs="Times New Roman"/>
          <w:sz w:val="28"/>
          <w:szCs w:val="28"/>
        </w:rPr>
        <w:t>№</w:t>
      </w:r>
      <w:r w:rsidRPr="00506DA9">
        <w:rPr>
          <w:rFonts w:ascii="Times New Roman" w:hAnsi="Times New Roman" w:cs="Times New Roman"/>
          <w:sz w:val="28"/>
          <w:szCs w:val="28"/>
        </w:rPr>
        <w:t xml:space="preserve"> 54-З </w:t>
      </w:r>
      <w:r w:rsidR="00C303B5">
        <w:rPr>
          <w:rFonts w:ascii="Times New Roman" w:hAnsi="Times New Roman" w:cs="Times New Roman"/>
          <w:sz w:val="28"/>
          <w:szCs w:val="28"/>
        </w:rPr>
        <w:t>«</w:t>
      </w:r>
      <w:r w:rsidRPr="00506DA9">
        <w:rPr>
          <w:rFonts w:ascii="Times New Roman" w:hAnsi="Times New Roman" w:cs="Times New Roman"/>
          <w:sz w:val="28"/>
          <w:szCs w:val="28"/>
        </w:rPr>
        <w:t>Об организации транспортного обслуживания населения на территории Брянской области</w:t>
      </w:r>
      <w:r w:rsidR="00C303B5">
        <w:rPr>
          <w:rFonts w:ascii="Times New Roman" w:hAnsi="Times New Roman" w:cs="Times New Roman"/>
          <w:sz w:val="28"/>
          <w:szCs w:val="28"/>
        </w:rPr>
        <w:t xml:space="preserve">», </w:t>
      </w:r>
      <w:r w:rsidR="00C303B5" w:rsidRPr="00C303B5">
        <w:rPr>
          <w:rFonts w:ascii="Times New Roman" w:hAnsi="Times New Roman" w:cs="Times New Roman"/>
          <w:sz w:val="28"/>
          <w:szCs w:val="28"/>
        </w:rPr>
        <w:t>от 31.10.2022г. №83-З «О наделении органов местного самоуправления отдельными государственными полномочиями Брянской области по установлению регулируемых тарифов на регулярные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w:t>
      </w:r>
      <w:r w:rsidR="00F17249">
        <w:rPr>
          <w:rFonts w:ascii="Times New Roman" w:hAnsi="Times New Roman" w:cs="Times New Roman"/>
          <w:sz w:val="28"/>
          <w:szCs w:val="28"/>
        </w:rPr>
        <w:t xml:space="preserve"> и определяет механизм формирования и установления тарифов на регулярные перевозки </w:t>
      </w:r>
      <w:r w:rsidR="00F17249" w:rsidRPr="00F17249">
        <w:rPr>
          <w:rFonts w:ascii="Times New Roman" w:hAnsi="Times New Roman" w:cs="Times New Roman"/>
          <w:sz w:val="28"/>
          <w:szCs w:val="28"/>
        </w:rPr>
        <w:t xml:space="preserve">пассажиров и багажа автомобильным транспортом </w:t>
      </w:r>
      <w:r w:rsidR="00724D99" w:rsidRPr="00C303B5">
        <w:rPr>
          <w:rFonts w:ascii="Times New Roman" w:hAnsi="Times New Roman" w:cs="Times New Roman"/>
          <w:sz w:val="28"/>
          <w:szCs w:val="28"/>
        </w:rPr>
        <w:t>на территории</w:t>
      </w:r>
      <w:r w:rsidR="00F17249" w:rsidRPr="00F17249">
        <w:rPr>
          <w:rFonts w:ascii="Times New Roman" w:hAnsi="Times New Roman" w:cs="Times New Roman"/>
          <w:sz w:val="28"/>
          <w:szCs w:val="28"/>
        </w:rPr>
        <w:t xml:space="preserve"> Новозыбковского городского округа</w:t>
      </w:r>
      <w:r w:rsidRPr="00506DA9">
        <w:rPr>
          <w:rFonts w:ascii="Times New Roman" w:hAnsi="Times New Roman" w:cs="Times New Roman"/>
          <w:sz w:val="28"/>
          <w:szCs w:val="28"/>
        </w:rPr>
        <w:t>.</w:t>
      </w:r>
    </w:p>
    <w:p w:rsidR="00724D99" w:rsidRDefault="00724D99" w:rsidP="00934BE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934BE3">
        <w:rPr>
          <w:rFonts w:ascii="Times New Roman" w:hAnsi="Times New Roman" w:cs="Times New Roman"/>
          <w:sz w:val="28"/>
          <w:szCs w:val="28"/>
        </w:rPr>
        <w:t>2</w:t>
      </w:r>
      <w:r w:rsidRPr="00506DA9">
        <w:rPr>
          <w:rFonts w:ascii="Times New Roman" w:hAnsi="Times New Roman" w:cs="Times New Roman"/>
          <w:sz w:val="28"/>
          <w:szCs w:val="28"/>
        </w:rPr>
        <w:t>.</w:t>
      </w:r>
      <w:r>
        <w:rPr>
          <w:rFonts w:ascii="Times New Roman" w:hAnsi="Times New Roman" w:cs="Times New Roman"/>
          <w:sz w:val="28"/>
          <w:szCs w:val="28"/>
        </w:rPr>
        <w:t xml:space="preserve"> Настоящ</w:t>
      </w:r>
      <w:r w:rsidR="00934BE3">
        <w:rPr>
          <w:rFonts w:ascii="Times New Roman" w:hAnsi="Times New Roman" w:cs="Times New Roman"/>
          <w:sz w:val="28"/>
          <w:szCs w:val="28"/>
        </w:rPr>
        <w:t>ий</w:t>
      </w:r>
      <w:r>
        <w:rPr>
          <w:rFonts w:ascii="Times New Roman" w:hAnsi="Times New Roman" w:cs="Times New Roman"/>
          <w:sz w:val="28"/>
          <w:szCs w:val="28"/>
        </w:rPr>
        <w:t xml:space="preserve"> </w:t>
      </w:r>
      <w:r w:rsidR="00934BE3" w:rsidRPr="00934BE3">
        <w:rPr>
          <w:rFonts w:ascii="Times New Roman" w:hAnsi="Times New Roman" w:cs="Times New Roman"/>
          <w:sz w:val="28"/>
          <w:szCs w:val="28"/>
        </w:rPr>
        <w:t xml:space="preserve">Порядок распространяется на юридических лиц независимо от организационно-правовой формы и индивидуальных предпринимателей, осуществляющих регулярные перевозки пассажиров и багажа автомобильным транспортом по регулируемым тарифам на территории </w:t>
      </w:r>
      <w:r w:rsidRPr="00F17249">
        <w:rPr>
          <w:rFonts w:ascii="Times New Roman" w:hAnsi="Times New Roman" w:cs="Times New Roman"/>
          <w:sz w:val="28"/>
          <w:szCs w:val="28"/>
        </w:rPr>
        <w:t>Новозыбковского городского округа</w:t>
      </w:r>
      <w:r w:rsidR="00934BE3">
        <w:rPr>
          <w:rFonts w:ascii="Times New Roman" w:hAnsi="Times New Roman" w:cs="Times New Roman"/>
          <w:sz w:val="28"/>
          <w:szCs w:val="28"/>
        </w:rPr>
        <w:t>.</w:t>
      </w:r>
    </w:p>
    <w:p w:rsidR="00934BE3" w:rsidRPr="00934BE3" w:rsidRDefault="00C83B19" w:rsidP="00934BE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w:t>
      </w:r>
      <w:r w:rsidR="00934BE3">
        <w:rPr>
          <w:rFonts w:ascii="Times New Roman" w:hAnsi="Times New Roman" w:cs="Times New Roman"/>
          <w:sz w:val="28"/>
          <w:szCs w:val="28"/>
        </w:rPr>
        <w:t xml:space="preserve">. </w:t>
      </w:r>
      <w:r w:rsidR="00934BE3" w:rsidRPr="00934BE3">
        <w:rPr>
          <w:rFonts w:ascii="Times New Roman" w:hAnsi="Times New Roman" w:cs="Times New Roman"/>
          <w:sz w:val="28"/>
          <w:szCs w:val="28"/>
        </w:rPr>
        <w:t>В настоящем Порядке используются следующие понятия:</w:t>
      </w:r>
    </w:p>
    <w:p w:rsidR="00934BE3" w:rsidRPr="00934BE3" w:rsidRDefault="00934BE3" w:rsidP="00934BE3">
      <w:pPr>
        <w:pStyle w:val="ConsPlusNormal"/>
        <w:ind w:firstLine="540"/>
        <w:jc w:val="both"/>
        <w:rPr>
          <w:rFonts w:ascii="Times New Roman" w:hAnsi="Times New Roman" w:cs="Times New Roman"/>
          <w:sz w:val="28"/>
          <w:szCs w:val="28"/>
        </w:rPr>
      </w:pPr>
      <w:r w:rsidRPr="00934BE3">
        <w:rPr>
          <w:rFonts w:ascii="Times New Roman" w:hAnsi="Times New Roman" w:cs="Times New Roman"/>
          <w:sz w:val="28"/>
          <w:szCs w:val="28"/>
        </w:rPr>
        <w:t>- заявление - обращение в орган регулирования тарифов по вопросу установления тарифов;</w:t>
      </w:r>
    </w:p>
    <w:p w:rsidR="00934BE3" w:rsidRPr="00934BE3" w:rsidRDefault="00934BE3" w:rsidP="00934BE3">
      <w:pPr>
        <w:pStyle w:val="ConsPlusNormal"/>
        <w:ind w:firstLine="540"/>
        <w:jc w:val="both"/>
        <w:rPr>
          <w:rFonts w:ascii="Times New Roman" w:hAnsi="Times New Roman" w:cs="Times New Roman"/>
          <w:sz w:val="28"/>
          <w:szCs w:val="28"/>
        </w:rPr>
      </w:pPr>
      <w:r w:rsidRPr="00934BE3">
        <w:rPr>
          <w:rFonts w:ascii="Times New Roman" w:hAnsi="Times New Roman" w:cs="Times New Roman"/>
          <w:sz w:val="28"/>
          <w:szCs w:val="28"/>
        </w:rPr>
        <w:t>- объем перевозок - количество пассажиров, перевозимых автомобильным транспортом;</w:t>
      </w:r>
    </w:p>
    <w:p w:rsidR="00934BE3" w:rsidRPr="00934BE3" w:rsidRDefault="00934BE3" w:rsidP="00934BE3">
      <w:pPr>
        <w:pStyle w:val="ConsPlusNormal"/>
        <w:ind w:firstLine="540"/>
        <w:jc w:val="both"/>
        <w:rPr>
          <w:rFonts w:ascii="Times New Roman" w:hAnsi="Times New Roman" w:cs="Times New Roman"/>
          <w:sz w:val="28"/>
          <w:szCs w:val="28"/>
        </w:rPr>
      </w:pPr>
      <w:r w:rsidRPr="00934BE3">
        <w:rPr>
          <w:rFonts w:ascii="Times New Roman" w:hAnsi="Times New Roman" w:cs="Times New Roman"/>
          <w:sz w:val="28"/>
          <w:szCs w:val="28"/>
        </w:rPr>
        <w:t xml:space="preserve">- перевозчик - юридическое лицо, индивидуальный предприниматель, осуществляющие на территории </w:t>
      </w:r>
      <w:r w:rsidRPr="00F17249">
        <w:rPr>
          <w:rFonts w:ascii="Times New Roman" w:hAnsi="Times New Roman" w:cs="Times New Roman"/>
          <w:sz w:val="28"/>
          <w:szCs w:val="28"/>
        </w:rPr>
        <w:t>Новозыбковского городского округа</w:t>
      </w:r>
      <w:r w:rsidRPr="00934BE3">
        <w:rPr>
          <w:rFonts w:ascii="Times New Roman" w:hAnsi="Times New Roman" w:cs="Times New Roman"/>
          <w:sz w:val="28"/>
          <w:szCs w:val="28"/>
        </w:rPr>
        <w:t xml:space="preserve"> регулярные перевозки пассажиров и багажа по муниципальным маршрутам регулярных перевозок по регулируемым тарифам;</w:t>
      </w:r>
    </w:p>
    <w:p w:rsidR="00934BE3" w:rsidRPr="00934BE3" w:rsidRDefault="00934BE3" w:rsidP="00934BE3">
      <w:pPr>
        <w:pStyle w:val="ConsPlusNormal"/>
        <w:ind w:firstLine="540"/>
        <w:jc w:val="both"/>
        <w:rPr>
          <w:rFonts w:ascii="Times New Roman" w:hAnsi="Times New Roman" w:cs="Times New Roman"/>
          <w:sz w:val="28"/>
          <w:szCs w:val="28"/>
        </w:rPr>
      </w:pPr>
      <w:r w:rsidRPr="00934BE3">
        <w:rPr>
          <w:rFonts w:ascii="Times New Roman" w:hAnsi="Times New Roman" w:cs="Times New Roman"/>
          <w:sz w:val="28"/>
          <w:szCs w:val="28"/>
        </w:rPr>
        <w:t>- текущий период регулирования - период, в котором осуществляется финансово-хозяйственная деятельность перевозчика в данный момент;</w:t>
      </w:r>
    </w:p>
    <w:p w:rsidR="00934BE3" w:rsidRPr="00934BE3" w:rsidRDefault="00934BE3" w:rsidP="00934BE3">
      <w:pPr>
        <w:pStyle w:val="ConsPlusNormal"/>
        <w:ind w:firstLine="540"/>
        <w:jc w:val="both"/>
        <w:rPr>
          <w:rFonts w:ascii="Times New Roman" w:hAnsi="Times New Roman" w:cs="Times New Roman"/>
          <w:sz w:val="28"/>
          <w:szCs w:val="28"/>
        </w:rPr>
      </w:pPr>
      <w:r w:rsidRPr="00934BE3">
        <w:rPr>
          <w:rFonts w:ascii="Times New Roman" w:hAnsi="Times New Roman" w:cs="Times New Roman"/>
          <w:sz w:val="28"/>
          <w:szCs w:val="28"/>
        </w:rPr>
        <w:lastRenderedPageBreak/>
        <w:t>- период регулирования - период, на который устанавливаются тарифы;</w:t>
      </w:r>
    </w:p>
    <w:p w:rsidR="00934BE3" w:rsidRDefault="00934BE3" w:rsidP="00934BE3">
      <w:pPr>
        <w:pStyle w:val="ConsPlusNormal"/>
        <w:ind w:firstLine="540"/>
        <w:jc w:val="both"/>
        <w:rPr>
          <w:rFonts w:ascii="Times New Roman" w:hAnsi="Times New Roman" w:cs="Times New Roman"/>
          <w:sz w:val="28"/>
          <w:szCs w:val="28"/>
        </w:rPr>
      </w:pPr>
      <w:r w:rsidRPr="00934BE3">
        <w:rPr>
          <w:rFonts w:ascii="Times New Roman" w:hAnsi="Times New Roman" w:cs="Times New Roman"/>
          <w:sz w:val="28"/>
          <w:szCs w:val="28"/>
        </w:rPr>
        <w:t>- отчетный период - период (финансовый год), предшествующий текущему.</w:t>
      </w:r>
    </w:p>
    <w:p w:rsidR="00934BE3" w:rsidRDefault="00934BE3" w:rsidP="005B65D8">
      <w:pPr>
        <w:pStyle w:val="ConsPlusNormal"/>
        <w:ind w:firstLine="540"/>
        <w:jc w:val="both"/>
        <w:rPr>
          <w:rFonts w:ascii="Times New Roman" w:hAnsi="Times New Roman" w:cs="Times New Roman"/>
          <w:sz w:val="28"/>
          <w:szCs w:val="28"/>
        </w:rPr>
      </w:pPr>
      <w:r w:rsidRPr="00506DA9">
        <w:rPr>
          <w:rFonts w:ascii="Times New Roman" w:hAnsi="Times New Roman" w:cs="Times New Roman"/>
          <w:sz w:val="28"/>
          <w:szCs w:val="28"/>
        </w:rPr>
        <w:t>Значения иных понятий, используемых в тексте По</w:t>
      </w:r>
      <w:r w:rsidR="00C83B19">
        <w:rPr>
          <w:rFonts w:ascii="Times New Roman" w:hAnsi="Times New Roman" w:cs="Times New Roman"/>
          <w:sz w:val="28"/>
          <w:szCs w:val="28"/>
        </w:rPr>
        <w:t>рядка</w:t>
      </w:r>
      <w:r w:rsidRPr="00506DA9">
        <w:rPr>
          <w:rFonts w:ascii="Times New Roman" w:hAnsi="Times New Roman" w:cs="Times New Roman"/>
          <w:sz w:val="28"/>
          <w:szCs w:val="28"/>
        </w:rPr>
        <w:t>, соответствуют принятым в нормативных прав</w:t>
      </w:r>
      <w:r w:rsidR="00C83B19">
        <w:rPr>
          <w:rFonts w:ascii="Times New Roman" w:hAnsi="Times New Roman" w:cs="Times New Roman"/>
          <w:sz w:val="28"/>
          <w:szCs w:val="28"/>
        </w:rPr>
        <w:t>овых актах Российской Федерации и</w:t>
      </w:r>
      <w:r w:rsidRPr="00506DA9">
        <w:rPr>
          <w:rFonts w:ascii="Times New Roman" w:hAnsi="Times New Roman" w:cs="Times New Roman"/>
          <w:sz w:val="28"/>
          <w:szCs w:val="28"/>
        </w:rPr>
        <w:t xml:space="preserve"> Брянской области.</w:t>
      </w:r>
    </w:p>
    <w:p w:rsidR="00DC7AFE" w:rsidRDefault="005B65D8" w:rsidP="005B65D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C83B19">
        <w:rPr>
          <w:rFonts w:ascii="Times New Roman" w:hAnsi="Times New Roman" w:cs="Times New Roman"/>
          <w:sz w:val="28"/>
          <w:szCs w:val="28"/>
        </w:rPr>
        <w:t>4</w:t>
      </w:r>
      <w:r>
        <w:rPr>
          <w:rFonts w:ascii="Times New Roman" w:hAnsi="Times New Roman" w:cs="Times New Roman"/>
          <w:sz w:val="28"/>
          <w:szCs w:val="28"/>
        </w:rPr>
        <w:t xml:space="preserve">. Органом регулирования тарифов является </w:t>
      </w:r>
      <w:r w:rsidRPr="005B65D8">
        <w:rPr>
          <w:rFonts w:ascii="Times New Roman" w:hAnsi="Times New Roman" w:cs="Times New Roman"/>
          <w:sz w:val="28"/>
          <w:szCs w:val="28"/>
        </w:rPr>
        <w:t>Новозыбковск</w:t>
      </w:r>
      <w:r>
        <w:rPr>
          <w:rFonts w:ascii="Times New Roman" w:hAnsi="Times New Roman" w:cs="Times New Roman"/>
          <w:sz w:val="28"/>
          <w:szCs w:val="28"/>
        </w:rPr>
        <w:t>ая</w:t>
      </w:r>
      <w:r w:rsidRPr="005B65D8">
        <w:rPr>
          <w:rFonts w:ascii="Times New Roman" w:hAnsi="Times New Roman" w:cs="Times New Roman"/>
          <w:sz w:val="28"/>
          <w:szCs w:val="28"/>
        </w:rPr>
        <w:t xml:space="preserve"> городск</w:t>
      </w:r>
      <w:r>
        <w:rPr>
          <w:rFonts w:ascii="Times New Roman" w:hAnsi="Times New Roman" w:cs="Times New Roman"/>
          <w:sz w:val="28"/>
          <w:szCs w:val="28"/>
        </w:rPr>
        <w:t>ая</w:t>
      </w:r>
      <w:r w:rsidRPr="005B65D8">
        <w:rPr>
          <w:rFonts w:ascii="Times New Roman" w:hAnsi="Times New Roman" w:cs="Times New Roman"/>
          <w:sz w:val="28"/>
          <w:szCs w:val="28"/>
        </w:rPr>
        <w:t xml:space="preserve"> </w:t>
      </w:r>
      <w:r>
        <w:rPr>
          <w:rFonts w:ascii="Times New Roman" w:hAnsi="Times New Roman" w:cs="Times New Roman"/>
          <w:sz w:val="28"/>
          <w:szCs w:val="28"/>
        </w:rPr>
        <w:t>администрация.</w:t>
      </w:r>
    </w:p>
    <w:p w:rsidR="00C83B19" w:rsidRDefault="005B65D8" w:rsidP="005B65D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Уполномоченным структурным подразделением Новозыбковской городской администрации по регулированию тарифов является отдел </w:t>
      </w:r>
      <w:r w:rsidRPr="008A4142">
        <w:rPr>
          <w:rFonts w:ascii="Times New Roman" w:hAnsi="Times New Roman" w:cs="Times New Roman"/>
          <w:sz w:val="28"/>
          <w:szCs w:val="28"/>
        </w:rPr>
        <w:t>строительства, ЖКХ и тарифно-ценовой политики</w:t>
      </w:r>
      <w:r w:rsidR="00C83B19">
        <w:rPr>
          <w:rFonts w:ascii="Times New Roman" w:hAnsi="Times New Roman" w:cs="Times New Roman"/>
          <w:sz w:val="28"/>
          <w:szCs w:val="28"/>
        </w:rPr>
        <w:t>.</w:t>
      </w:r>
      <w:r w:rsidRPr="008A4142">
        <w:rPr>
          <w:rFonts w:ascii="Times New Roman" w:hAnsi="Times New Roman" w:cs="Times New Roman"/>
          <w:sz w:val="28"/>
          <w:szCs w:val="28"/>
        </w:rPr>
        <w:t xml:space="preserve"> </w:t>
      </w:r>
    </w:p>
    <w:p w:rsidR="005B65D8" w:rsidRDefault="005B65D8" w:rsidP="005B65D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Уполномоченным структурным подразделением Новозыбковской городской администрации </w:t>
      </w:r>
      <w:r w:rsidRPr="00347F6B">
        <w:rPr>
          <w:rFonts w:ascii="Times New Roman" w:hAnsi="Times New Roman" w:cs="Times New Roman"/>
          <w:sz w:val="28"/>
          <w:szCs w:val="28"/>
        </w:rPr>
        <w:t>по</w:t>
      </w:r>
      <w:r>
        <w:rPr>
          <w:rFonts w:ascii="Times New Roman" w:hAnsi="Times New Roman" w:cs="Times New Roman"/>
          <w:sz w:val="28"/>
          <w:szCs w:val="28"/>
        </w:rPr>
        <w:t xml:space="preserve"> </w:t>
      </w:r>
      <w:r w:rsidRPr="00347F6B">
        <w:rPr>
          <w:rFonts w:ascii="Times New Roman" w:hAnsi="Times New Roman" w:cs="Times New Roman"/>
          <w:sz w:val="28"/>
          <w:szCs w:val="28"/>
        </w:rPr>
        <w:t>организации регулярных перевозок</w:t>
      </w:r>
      <w:r>
        <w:rPr>
          <w:rFonts w:ascii="Times New Roman" w:hAnsi="Times New Roman" w:cs="Times New Roman"/>
          <w:sz w:val="28"/>
          <w:szCs w:val="28"/>
        </w:rPr>
        <w:t xml:space="preserve"> является отдел экономического развития</w:t>
      </w:r>
      <w:r w:rsidRPr="00347F6B">
        <w:rPr>
          <w:rFonts w:ascii="Times New Roman" w:hAnsi="Times New Roman" w:cs="Times New Roman"/>
          <w:sz w:val="28"/>
          <w:szCs w:val="28"/>
        </w:rPr>
        <w:t xml:space="preserve"> (далее - организатор перевозок)</w:t>
      </w:r>
      <w:r>
        <w:rPr>
          <w:rFonts w:ascii="Times New Roman" w:hAnsi="Times New Roman" w:cs="Times New Roman"/>
          <w:sz w:val="28"/>
          <w:szCs w:val="28"/>
        </w:rPr>
        <w:t>.</w:t>
      </w:r>
    </w:p>
    <w:p w:rsidR="00997D4D" w:rsidRDefault="00997D4D" w:rsidP="006F372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1.5. Основными целями и принципами установления тарифов являются:</w:t>
      </w:r>
    </w:p>
    <w:p w:rsidR="00997D4D" w:rsidRDefault="00997D4D" w:rsidP="00997D4D">
      <w:pPr>
        <w:spacing w:after="0" w:line="240" w:lineRule="auto"/>
        <w:ind w:firstLine="567"/>
        <w:jc w:val="both"/>
        <w:rPr>
          <w:sz w:val="28"/>
          <w:szCs w:val="28"/>
        </w:rPr>
      </w:pPr>
      <w:r>
        <w:rPr>
          <w:sz w:val="28"/>
          <w:szCs w:val="28"/>
        </w:rPr>
        <w:t>-</w:t>
      </w:r>
      <w:r w:rsidRPr="00C35677">
        <w:rPr>
          <w:sz w:val="28"/>
          <w:szCs w:val="28"/>
        </w:rPr>
        <w:t xml:space="preserve"> установление единого механизма формирования и пересмотра тарифов;</w:t>
      </w:r>
    </w:p>
    <w:p w:rsidR="00373948" w:rsidRDefault="00373948" w:rsidP="00373948">
      <w:pPr>
        <w:spacing w:after="0" w:line="240" w:lineRule="auto"/>
        <w:ind w:firstLine="567"/>
        <w:jc w:val="both"/>
        <w:rPr>
          <w:sz w:val="28"/>
          <w:szCs w:val="28"/>
        </w:rPr>
      </w:pPr>
      <w:r>
        <w:rPr>
          <w:sz w:val="28"/>
          <w:szCs w:val="28"/>
        </w:rPr>
        <w:t>-</w:t>
      </w:r>
      <w:r w:rsidRPr="00C35677">
        <w:rPr>
          <w:sz w:val="28"/>
          <w:szCs w:val="28"/>
        </w:rPr>
        <w:t xml:space="preserve"> достижение оптимального баланса экономических интересов потребителей и исполнителей транспортных услуг;</w:t>
      </w:r>
    </w:p>
    <w:p w:rsidR="00373948" w:rsidRPr="00C35677" w:rsidRDefault="00373948" w:rsidP="00373948">
      <w:pPr>
        <w:spacing w:after="0" w:line="240" w:lineRule="auto"/>
        <w:ind w:firstLine="540"/>
        <w:jc w:val="both"/>
        <w:rPr>
          <w:sz w:val="28"/>
          <w:szCs w:val="28"/>
        </w:rPr>
      </w:pPr>
      <w:r>
        <w:rPr>
          <w:sz w:val="28"/>
          <w:szCs w:val="28"/>
        </w:rPr>
        <w:t>-</w:t>
      </w:r>
      <w:r w:rsidRPr="00C35677">
        <w:rPr>
          <w:sz w:val="28"/>
          <w:szCs w:val="28"/>
        </w:rPr>
        <w:t xml:space="preserve"> обеспечения необходимого объема финансовых средств для оказания услуг по перевозке пассажиров по муниципальным маршрутам регулярных п</w:t>
      </w:r>
      <w:r>
        <w:rPr>
          <w:sz w:val="28"/>
          <w:szCs w:val="28"/>
        </w:rPr>
        <w:t>еревозок.</w:t>
      </w:r>
    </w:p>
    <w:p w:rsidR="00373948" w:rsidRPr="00373948" w:rsidRDefault="00373948" w:rsidP="00373948">
      <w:pPr>
        <w:pStyle w:val="ConsPlusNormal"/>
        <w:ind w:firstLine="540"/>
        <w:jc w:val="both"/>
        <w:rPr>
          <w:rFonts w:ascii="Times New Roman" w:hAnsi="Times New Roman" w:cs="Times New Roman"/>
          <w:sz w:val="28"/>
          <w:szCs w:val="28"/>
        </w:rPr>
      </w:pPr>
      <w:r w:rsidRPr="00373948">
        <w:rPr>
          <w:rFonts w:ascii="Times New Roman" w:hAnsi="Times New Roman" w:cs="Times New Roman"/>
          <w:sz w:val="28"/>
          <w:szCs w:val="28"/>
        </w:rPr>
        <w:t>1.6. Расчет и формирование тарифов осуществляются исходя из принципа обязательного раздельного учета объема перевозок, доходов и расходов по видам деятельности (регулируемые перевозки по регулируемым тарифам и иные виды деятельности).</w:t>
      </w:r>
    </w:p>
    <w:p w:rsidR="00997D4D" w:rsidRDefault="00C40AD9" w:rsidP="003739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1.7. </w:t>
      </w:r>
      <w:r w:rsidRPr="00C40AD9">
        <w:rPr>
          <w:rFonts w:ascii="Times New Roman" w:hAnsi="Times New Roman" w:cs="Times New Roman"/>
          <w:sz w:val="28"/>
          <w:szCs w:val="28"/>
        </w:rPr>
        <w:t>При обращении перевозчиков, в отношении которых ранее не осуществлялось регулирование тарифов, не имеющих фактических данных о расходах, при расчете и установлении тарифов учитываются планируемые показатели деятельности таких перевозчиков.</w:t>
      </w:r>
    </w:p>
    <w:p w:rsidR="004C307C" w:rsidRDefault="004C307C" w:rsidP="006F372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C40AD9">
        <w:rPr>
          <w:rFonts w:ascii="Times New Roman" w:hAnsi="Times New Roman" w:cs="Times New Roman"/>
          <w:sz w:val="28"/>
          <w:szCs w:val="28"/>
        </w:rPr>
        <w:t>8</w:t>
      </w:r>
      <w:r>
        <w:rPr>
          <w:rFonts w:ascii="Times New Roman" w:hAnsi="Times New Roman" w:cs="Times New Roman"/>
          <w:sz w:val="28"/>
          <w:szCs w:val="28"/>
        </w:rPr>
        <w:t>. Решение об установлении тарифов принимается Главой Новозыбковской городской администрации</w:t>
      </w:r>
      <w:r w:rsidRPr="002641B0">
        <w:rPr>
          <w:rFonts w:ascii="Times New Roman" w:hAnsi="Times New Roman" w:cs="Times New Roman"/>
          <w:sz w:val="28"/>
          <w:szCs w:val="28"/>
        </w:rPr>
        <w:t>.</w:t>
      </w:r>
    </w:p>
    <w:p w:rsidR="009966CB" w:rsidRPr="009966CB" w:rsidRDefault="00C40AD9" w:rsidP="009966CB">
      <w:pPr>
        <w:spacing w:after="0" w:line="240" w:lineRule="auto"/>
        <w:ind w:firstLine="540"/>
        <w:jc w:val="both"/>
        <w:rPr>
          <w:sz w:val="28"/>
          <w:szCs w:val="28"/>
        </w:rPr>
      </w:pPr>
      <w:r>
        <w:rPr>
          <w:sz w:val="28"/>
          <w:szCs w:val="28"/>
        </w:rPr>
        <w:t xml:space="preserve">1.9. </w:t>
      </w:r>
      <w:r w:rsidR="00FF2591" w:rsidRPr="005D4009">
        <w:rPr>
          <w:sz w:val="28"/>
          <w:szCs w:val="28"/>
        </w:rPr>
        <w:t xml:space="preserve">Установление (изменение) тарифов </w:t>
      </w:r>
      <w:r>
        <w:rPr>
          <w:sz w:val="28"/>
          <w:szCs w:val="28"/>
        </w:rPr>
        <w:t>осуществляется</w:t>
      </w:r>
      <w:r w:rsidR="00FF2591" w:rsidRPr="005D4009">
        <w:rPr>
          <w:sz w:val="28"/>
          <w:szCs w:val="28"/>
        </w:rPr>
        <w:t xml:space="preserve"> по инициативе</w:t>
      </w:r>
      <w:r w:rsidR="00FF2591">
        <w:rPr>
          <w:sz w:val="28"/>
          <w:szCs w:val="28"/>
        </w:rPr>
        <w:t xml:space="preserve"> перевозчик</w:t>
      </w:r>
      <w:r>
        <w:rPr>
          <w:sz w:val="28"/>
          <w:szCs w:val="28"/>
        </w:rPr>
        <w:t>а</w:t>
      </w:r>
      <w:r w:rsidR="00FF2591" w:rsidRPr="005D4009">
        <w:rPr>
          <w:sz w:val="28"/>
          <w:szCs w:val="28"/>
        </w:rPr>
        <w:t xml:space="preserve"> или по инициативе </w:t>
      </w:r>
      <w:r>
        <w:rPr>
          <w:sz w:val="28"/>
          <w:szCs w:val="28"/>
        </w:rPr>
        <w:t>органа регулирования тарифов</w:t>
      </w:r>
      <w:r w:rsidR="00FF2591">
        <w:rPr>
          <w:sz w:val="28"/>
          <w:szCs w:val="28"/>
        </w:rPr>
        <w:t>.</w:t>
      </w:r>
      <w:r w:rsidR="009966CB">
        <w:rPr>
          <w:sz w:val="28"/>
          <w:szCs w:val="28"/>
        </w:rPr>
        <w:t xml:space="preserve"> </w:t>
      </w:r>
      <w:r w:rsidR="009966CB" w:rsidRPr="009966CB">
        <w:rPr>
          <w:sz w:val="28"/>
          <w:szCs w:val="28"/>
        </w:rPr>
        <w:t xml:space="preserve">При установлении тарифов по инициативе регулирующего органа перевозчик обязан в месячный срок с момента запроса </w:t>
      </w:r>
      <w:r w:rsidR="009966CB">
        <w:rPr>
          <w:sz w:val="28"/>
          <w:szCs w:val="28"/>
        </w:rPr>
        <w:t>Новозыбковской городской администрации</w:t>
      </w:r>
      <w:r w:rsidR="009966CB" w:rsidRPr="009966CB">
        <w:rPr>
          <w:sz w:val="28"/>
          <w:szCs w:val="28"/>
        </w:rPr>
        <w:t xml:space="preserve"> пред</w:t>
      </w:r>
      <w:r w:rsidR="009966CB">
        <w:rPr>
          <w:sz w:val="28"/>
          <w:szCs w:val="28"/>
        </w:rPr>
        <w:t>о</w:t>
      </w:r>
      <w:r w:rsidR="009966CB" w:rsidRPr="009966CB">
        <w:rPr>
          <w:sz w:val="28"/>
          <w:szCs w:val="28"/>
        </w:rPr>
        <w:t xml:space="preserve">ставить требуемые документы, указанные в </w:t>
      </w:r>
      <w:r w:rsidR="006E20E5">
        <w:rPr>
          <w:sz w:val="28"/>
          <w:szCs w:val="28"/>
        </w:rPr>
        <w:t xml:space="preserve">пунктах 2.1. и 2.2. </w:t>
      </w:r>
      <w:r w:rsidR="009966CB" w:rsidRPr="006E20E5">
        <w:rPr>
          <w:sz w:val="28"/>
          <w:szCs w:val="28"/>
        </w:rPr>
        <w:t>н</w:t>
      </w:r>
      <w:r w:rsidR="009966CB" w:rsidRPr="009966CB">
        <w:rPr>
          <w:sz w:val="28"/>
          <w:szCs w:val="28"/>
        </w:rPr>
        <w:t>астоящего Порядка.</w:t>
      </w:r>
    </w:p>
    <w:p w:rsidR="004C307C" w:rsidRDefault="004C307C" w:rsidP="006F372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C40AD9">
        <w:rPr>
          <w:rFonts w:ascii="Times New Roman" w:hAnsi="Times New Roman" w:cs="Times New Roman"/>
          <w:sz w:val="28"/>
          <w:szCs w:val="28"/>
        </w:rPr>
        <w:t>10</w:t>
      </w:r>
      <w:r>
        <w:rPr>
          <w:rFonts w:ascii="Times New Roman" w:hAnsi="Times New Roman" w:cs="Times New Roman"/>
          <w:sz w:val="28"/>
          <w:szCs w:val="28"/>
        </w:rPr>
        <w:t>. Та</w:t>
      </w:r>
      <w:r w:rsidRPr="004C307C">
        <w:rPr>
          <w:rFonts w:ascii="Times New Roman" w:hAnsi="Times New Roman" w:cs="Times New Roman"/>
          <w:sz w:val="28"/>
          <w:szCs w:val="28"/>
        </w:rPr>
        <w:t xml:space="preserve">рифы устанавливаются едиными для всех перевозчиков на территории </w:t>
      </w:r>
      <w:r w:rsidRPr="00F17249">
        <w:rPr>
          <w:rFonts w:ascii="Times New Roman" w:hAnsi="Times New Roman" w:cs="Times New Roman"/>
          <w:sz w:val="28"/>
          <w:szCs w:val="28"/>
        </w:rPr>
        <w:t>Новозыбковского городского округа</w:t>
      </w:r>
      <w:r>
        <w:rPr>
          <w:rFonts w:ascii="Times New Roman" w:hAnsi="Times New Roman" w:cs="Times New Roman"/>
          <w:sz w:val="28"/>
          <w:szCs w:val="28"/>
        </w:rPr>
        <w:t>.</w:t>
      </w:r>
    </w:p>
    <w:p w:rsidR="002D2651" w:rsidRDefault="004C307C" w:rsidP="006F372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C40AD9">
        <w:rPr>
          <w:rFonts w:ascii="Times New Roman" w:hAnsi="Times New Roman" w:cs="Times New Roman"/>
          <w:sz w:val="28"/>
          <w:szCs w:val="28"/>
        </w:rPr>
        <w:t>11</w:t>
      </w:r>
      <w:r>
        <w:rPr>
          <w:rFonts w:ascii="Times New Roman" w:hAnsi="Times New Roman" w:cs="Times New Roman"/>
          <w:sz w:val="28"/>
          <w:szCs w:val="28"/>
        </w:rPr>
        <w:t xml:space="preserve">. </w:t>
      </w:r>
      <w:r w:rsidR="0060000B" w:rsidRPr="0060000B">
        <w:rPr>
          <w:rFonts w:ascii="Times New Roman" w:hAnsi="Times New Roman" w:cs="Times New Roman"/>
          <w:sz w:val="28"/>
          <w:szCs w:val="28"/>
        </w:rPr>
        <w:t>Тарифы устанавливаются на срок не менее одного года. Начало периода действия установленных тарифов определяется органом регулирования</w:t>
      </w:r>
      <w:r w:rsidR="002D2651">
        <w:rPr>
          <w:rFonts w:ascii="Times New Roman" w:hAnsi="Times New Roman" w:cs="Times New Roman"/>
          <w:sz w:val="28"/>
          <w:szCs w:val="28"/>
        </w:rPr>
        <w:t>.</w:t>
      </w:r>
    </w:p>
    <w:p w:rsidR="0060000B" w:rsidRPr="0060000B" w:rsidRDefault="0060000B" w:rsidP="0060000B">
      <w:pPr>
        <w:spacing w:after="0" w:line="240" w:lineRule="auto"/>
        <w:ind w:firstLine="540"/>
        <w:jc w:val="both"/>
        <w:rPr>
          <w:sz w:val="28"/>
          <w:szCs w:val="28"/>
        </w:rPr>
      </w:pPr>
      <w:r>
        <w:rPr>
          <w:sz w:val="28"/>
          <w:szCs w:val="28"/>
        </w:rPr>
        <w:t xml:space="preserve">1.12. </w:t>
      </w:r>
      <w:r w:rsidRPr="0060000B">
        <w:rPr>
          <w:sz w:val="28"/>
          <w:szCs w:val="28"/>
        </w:rPr>
        <w:t>При расчете тарифов могут применяться следующие методы регулирования тарифов:</w:t>
      </w:r>
    </w:p>
    <w:p w:rsidR="0060000B" w:rsidRPr="0060000B" w:rsidRDefault="0060000B" w:rsidP="0060000B">
      <w:pPr>
        <w:spacing w:after="0" w:line="240" w:lineRule="auto"/>
        <w:ind w:firstLine="540"/>
        <w:jc w:val="both"/>
        <w:rPr>
          <w:sz w:val="28"/>
          <w:szCs w:val="28"/>
        </w:rPr>
      </w:pPr>
      <w:r w:rsidRPr="0060000B">
        <w:rPr>
          <w:sz w:val="28"/>
          <w:szCs w:val="28"/>
        </w:rPr>
        <w:t>- метод экономически обоснованных расходов;</w:t>
      </w:r>
    </w:p>
    <w:p w:rsidR="00E16EC4" w:rsidRDefault="0060000B" w:rsidP="00E16EC4">
      <w:pPr>
        <w:spacing w:after="0" w:line="240" w:lineRule="auto"/>
        <w:ind w:firstLine="540"/>
        <w:jc w:val="both"/>
        <w:rPr>
          <w:sz w:val="28"/>
          <w:szCs w:val="28"/>
        </w:rPr>
      </w:pPr>
      <w:r w:rsidRPr="0060000B">
        <w:rPr>
          <w:sz w:val="28"/>
          <w:szCs w:val="28"/>
        </w:rPr>
        <w:t>- метод индексации.</w:t>
      </w:r>
      <w:r w:rsidR="00E16EC4">
        <w:rPr>
          <w:sz w:val="28"/>
          <w:szCs w:val="28"/>
        </w:rPr>
        <w:t xml:space="preserve"> </w:t>
      </w:r>
    </w:p>
    <w:p w:rsidR="00E16EC4" w:rsidRDefault="0060000B" w:rsidP="00E16EC4">
      <w:pPr>
        <w:spacing w:after="0" w:line="240" w:lineRule="auto"/>
        <w:ind w:firstLine="540"/>
        <w:jc w:val="both"/>
        <w:rPr>
          <w:sz w:val="28"/>
          <w:szCs w:val="28"/>
        </w:rPr>
      </w:pPr>
      <w:r w:rsidRPr="0060000B">
        <w:rPr>
          <w:sz w:val="28"/>
          <w:szCs w:val="28"/>
        </w:rPr>
        <w:t xml:space="preserve">В процессе установления тарифов могут использоваться сочетания различных методов. </w:t>
      </w:r>
    </w:p>
    <w:p w:rsidR="0060000B" w:rsidRPr="00C35677" w:rsidRDefault="0060000B" w:rsidP="00E16EC4">
      <w:pPr>
        <w:spacing w:after="0" w:line="240" w:lineRule="auto"/>
        <w:ind w:firstLine="540"/>
        <w:jc w:val="both"/>
        <w:rPr>
          <w:sz w:val="28"/>
          <w:szCs w:val="28"/>
        </w:rPr>
      </w:pPr>
      <w:r w:rsidRPr="0060000B">
        <w:rPr>
          <w:sz w:val="28"/>
          <w:szCs w:val="28"/>
        </w:rPr>
        <w:lastRenderedPageBreak/>
        <w:t xml:space="preserve">Выбор метода регулирования тарифов осуществляет </w:t>
      </w:r>
      <w:r>
        <w:rPr>
          <w:sz w:val="28"/>
          <w:szCs w:val="28"/>
        </w:rPr>
        <w:t>регулирующий орган</w:t>
      </w:r>
      <w:r w:rsidRPr="00C35677">
        <w:rPr>
          <w:sz w:val="28"/>
          <w:szCs w:val="28"/>
        </w:rPr>
        <w:t>.</w:t>
      </w:r>
    </w:p>
    <w:p w:rsidR="0060000B" w:rsidRPr="0060000B" w:rsidRDefault="0060000B" w:rsidP="0060000B">
      <w:pPr>
        <w:spacing w:after="0" w:line="240" w:lineRule="auto"/>
        <w:ind w:firstLine="540"/>
        <w:jc w:val="both"/>
        <w:rPr>
          <w:sz w:val="28"/>
          <w:szCs w:val="28"/>
        </w:rPr>
      </w:pPr>
      <w:r w:rsidRPr="0060000B">
        <w:rPr>
          <w:sz w:val="28"/>
          <w:szCs w:val="28"/>
        </w:rPr>
        <w:t>Метод индексации применяется только в случае сохранения всех условий деятельности Перевозчик</w:t>
      </w:r>
      <w:r>
        <w:rPr>
          <w:sz w:val="28"/>
          <w:szCs w:val="28"/>
        </w:rPr>
        <w:t>а</w:t>
      </w:r>
      <w:r w:rsidRPr="0060000B">
        <w:rPr>
          <w:sz w:val="28"/>
          <w:szCs w:val="28"/>
        </w:rPr>
        <w:t xml:space="preserve"> в рамках отчетного периода:</w:t>
      </w:r>
    </w:p>
    <w:p w:rsidR="0060000B" w:rsidRPr="0060000B" w:rsidRDefault="0060000B" w:rsidP="0060000B">
      <w:pPr>
        <w:spacing w:after="0" w:line="240" w:lineRule="auto"/>
        <w:ind w:firstLine="540"/>
        <w:jc w:val="both"/>
        <w:rPr>
          <w:sz w:val="28"/>
          <w:szCs w:val="28"/>
        </w:rPr>
      </w:pPr>
      <w:r w:rsidRPr="0060000B">
        <w:rPr>
          <w:sz w:val="28"/>
          <w:szCs w:val="28"/>
        </w:rPr>
        <w:t>- маршрутная сеть;</w:t>
      </w:r>
    </w:p>
    <w:p w:rsidR="0060000B" w:rsidRPr="0060000B" w:rsidRDefault="0060000B" w:rsidP="0060000B">
      <w:pPr>
        <w:spacing w:after="0" w:line="240" w:lineRule="auto"/>
        <w:ind w:firstLine="540"/>
        <w:jc w:val="both"/>
        <w:rPr>
          <w:sz w:val="28"/>
          <w:szCs w:val="28"/>
        </w:rPr>
      </w:pPr>
      <w:r w:rsidRPr="0060000B">
        <w:rPr>
          <w:sz w:val="28"/>
          <w:szCs w:val="28"/>
        </w:rPr>
        <w:t>- количество и виды автобусного парка;</w:t>
      </w:r>
    </w:p>
    <w:p w:rsidR="0060000B" w:rsidRPr="0060000B" w:rsidRDefault="0060000B" w:rsidP="0060000B">
      <w:pPr>
        <w:spacing w:after="0" w:line="240" w:lineRule="auto"/>
        <w:ind w:firstLine="540"/>
        <w:jc w:val="both"/>
        <w:rPr>
          <w:sz w:val="28"/>
          <w:szCs w:val="28"/>
        </w:rPr>
      </w:pPr>
      <w:r w:rsidRPr="0060000B">
        <w:rPr>
          <w:sz w:val="28"/>
          <w:szCs w:val="28"/>
        </w:rPr>
        <w:t>- отклонение объема пассажиропотока не более чем на 10%.</w:t>
      </w:r>
    </w:p>
    <w:p w:rsidR="0060000B" w:rsidRDefault="0060000B" w:rsidP="0060000B">
      <w:pPr>
        <w:spacing w:after="0" w:line="240" w:lineRule="auto"/>
        <w:ind w:firstLine="540"/>
        <w:jc w:val="both"/>
        <w:rPr>
          <w:sz w:val="28"/>
          <w:szCs w:val="28"/>
        </w:rPr>
      </w:pPr>
      <w:r w:rsidRPr="0060000B">
        <w:rPr>
          <w:sz w:val="28"/>
          <w:szCs w:val="28"/>
        </w:rPr>
        <w:t>Расчет тарифов методом индексации осуществляется с учетом индексов, определяемых Министерством экономического развития Российской Федерации.</w:t>
      </w:r>
    </w:p>
    <w:p w:rsidR="00CB1AEC" w:rsidRDefault="00CB1AEC">
      <w:pPr>
        <w:pStyle w:val="ConsPlusNormal"/>
        <w:ind w:firstLine="540"/>
        <w:jc w:val="both"/>
        <w:rPr>
          <w:rFonts w:ascii="Times New Roman" w:hAnsi="Times New Roman" w:cs="Times New Roman"/>
          <w:sz w:val="28"/>
          <w:szCs w:val="28"/>
        </w:rPr>
      </w:pPr>
    </w:p>
    <w:p w:rsidR="0060000B" w:rsidRDefault="0060000B" w:rsidP="00EF3963">
      <w:pPr>
        <w:pStyle w:val="ConsPlusNormal"/>
        <w:jc w:val="center"/>
        <w:rPr>
          <w:rFonts w:ascii="Times New Roman" w:hAnsi="Times New Roman" w:cs="Times New Roman"/>
          <w:sz w:val="28"/>
          <w:szCs w:val="28"/>
        </w:rPr>
      </w:pPr>
      <w:r>
        <w:rPr>
          <w:rFonts w:ascii="Times New Roman" w:hAnsi="Times New Roman" w:cs="Times New Roman"/>
          <w:sz w:val="28"/>
          <w:szCs w:val="28"/>
        </w:rPr>
        <w:t>2. Порядок установления тарифов</w:t>
      </w:r>
    </w:p>
    <w:p w:rsidR="00F37582" w:rsidRDefault="00F37582" w:rsidP="00EF3963">
      <w:pPr>
        <w:pStyle w:val="ConsPlusNormal"/>
        <w:jc w:val="center"/>
        <w:rPr>
          <w:rFonts w:ascii="Times New Roman" w:hAnsi="Times New Roman" w:cs="Times New Roman"/>
          <w:sz w:val="28"/>
          <w:szCs w:val="28"/>
        </w:rPr>
      </w:pPr>
    </w:p>
    <w:p w:rsidR="00465252" w:rsidRPr="00465252" w:rsidRDefault="0060000B" w:rsidP="0046525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2.1. </w:t>
      </w:r>
      <w:r w:rsidR="00465252" w:rsidRPr="00465252">
        <w:rPr>
          <w:rFonts w:ascii="Times New Roman" w:hAnsi="Times New Roman" w:cs="Times New Roman"/>
          <w:sz w:val="28"/>
          <w:szCs w:val="28"/>
        </w:rPr>
        <w:t>Для установления тарифов перевозчик направля</w:t>
      </w:r>
      <w:r w:rsidR="00465252">
        <w:rPr>
          <w:rFonts w:ascii="Times New Roman" w:hAnsi="Times New Roman" w:cs="Times New Roman"/>
          <w:sz w:val="28"/>
          <w:szCs w:val="28"/>
        </w:rPr>
        <w:t>е</w:t>
      </w:r>
      <w:r w:rsidR="00465252" w:rsidRPr="00465252">
        <w:rPr>
          <w:rFonts w:ascii="Times New Roman" w:hAnsi="Times New Roman" w:cs="Times New Roman"/>
          <w:sz w:val="28"/>
          <w:szCs w:val="28"/>
        </w:rPr>
        <w:t xml:space="preserve">т на имя Главы </w:t>
      </w:r>
      <w:r w:rsidR="00465252">
        <w:rPr>
          <w:rFonts w:ascii="Times New Roman" w:hAnsi="Times New Roman" w:cs="Times New Roman"/>
          <w:sz w:val="28"/>
          <w:szCs w:val="28"/>
        </w:rPr>
        <w:t xml:space="preserve">Новозыбковской </w:t>
      </w:r>
      <w:r w:rsidR="00465252" w:rsidRPr="00465252">
        <w:rPr>
          <w:rFonts w:ascii="Times New Roman" w:hAnsi="Times New Roman" w:cs="Times New Roman"/>
          <w:sz w:val="28"/>
          <w:szCs w:val="28"/>
        </w:rPr>
        <w:t xml:space="preserve">городской администрации заявление, в котором указываются сведения о перевозчике, осуществляющем регулируемую деятельность (наименование и реквизиты, юридический и почтовый адреса, адрес электронной почты, контактные телефоны), и предлагаемый уровень тарифов по форме 1 согласно </w:t>
      </w:r>
      <w:proofErr w:type="gramStart"/>
      <w:r w:rsidR="00465252" w:rsidRPr="00465252">
        <w:rPr>
          <w:rFonts w:ascii="Times New Roman" w:hAnsi="Times New Roman" w:cs="Times New Roman"/>
          <w:sz w:val="28"/>
          <w:szCs w:val="28"/>
        </w:rPr>
        <w:t>приложению</w:t>
      </w:r>
      <w:proofErr w:type="gramEnd"/>
      <w:r w:rsidR="00465252" w:rsidRPr="00465252">
        <w:rPr>
          <w:rFonts w:ascii="Times New Roman" w:hAnsi="Times New Roman" w:cs="Times New Roman"/>
          <w:sz w:val="28"/>
          <w:szCs w:val="28"/>
        </w:rPr>
        <w:t xml:space="preserve"> к настоящему Порядку.</w:t>
      </w:r>
    </w:p>
    <w:p w:rsidR="00465252" w:rsidRPr="00465252" w:rsidRDefault="00465252" w:rsidP="0046525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Pr="00465252">
        <w:rPr>
          <w:rFonts w:ascii="Times New Roman" w:hAnsi="Times New Roman" w:cs="Times New Roman"/>
          <w:sz w:val="28"/>
          <w:szCs w:val="28"/>
        </w:rPr>
        <w:t>2. К заявлению прилагаются следующие документы и материалы:</w:t>
      </w:r>
    </w:p>
    <w:p w:rsidR="00465252" w:rsidRPr="00465252" w:rsidRDefault="00465252" w:rsidP="0046525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w:t>
      </w:r>
      <w:r w:rsidRPr="00465252">
        <w:rPr>
          <w:rFonts w:ascii="Times New Roman" w:hAnsi="Times New Roman" w:cs="Times New Roman"/>
          <w:sz w:val="28"/>
          <w:szCs w:val="28"/>
        </w:rPr>
        <w:t>1</w:t>
      </w:r>
      <w:r>
        <w:rPr>
          <w:rFonts w:ascii="Times New Roman" w:hAnsi="Times New Roman" w:cs="Times New Roman"/>
          <w:sz w:val="28"/>
          <w:szCs w:val="28"/>
        </w:rPr>
        <w:t>.</w:t>
      </w:r>
      <w:r w:rsidRPr="00465252">
        <w:rPr>
          <w:rFonts w:ascii="Times New Roman" w:hAnsi="Times New Roman" w:cs="Times New Roman"/>
          <w:sz w:val="28"/>
          <w:szCs w:val="28"/>
        </w:rPr>
        <w:t xml:space="preserve"> Пояснительная записка с обоснованием необходимости установления (изменения) тарифов на перевозки.</w:t>
      </w:r>
    </w:p>
    <w:p w:rsidR="00465252" w:rsidRPr="00465252" w:rsidRDefault="00465252" w:rsidP="0046525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w:t>
      </w:r>
      <w:r w:rsidRPr="00465252">
        <w:rPr>
          <w:rFonts w:ascii="Times New Roman" w:hAnsi="Times New Roman" w:cs="Times New Roman"/>
          <w:sz w:val="28"/>
          <w:szCs w:val="28"/>
        </w:rPr>
        <w:t>2</w:t>
      </w:r>
      <w:r>
        <w:rPr>
          <w:rFonts w:ascii="Times New Roman" w:hAnsi="Times New Roman" w:cs="Times New Roman"/>
          <w:sz w:val="28"/>
          <w:szCs w:val="28"/>
        </w:rPr>
        <w:t>.</w:t>
      </w:r>
      <w:r w:rsidRPr="00465252">
        <w:rPr>
          <w:rFonts w:ascii="Times New Roman" w:hAnsi="Times New Roman" w:cs="Times New Roman"/>
          <w:sz w:val="28"/>
          <w:szCs w:val="28"/>
        </w:rPr>
        <w:t xml:space="preserve"> Копии бухгалтерской и статистической отчетности за предшествующий период регулирования и на последнюю отчетную дату:</w:t>
      </w:r>
    </w:p>
    <w:p w:rsidR="00465252" w:rsidRPr="00465252" w:rsidRDefault="00465252" w:rsidP="00465252">
      <w:pPr>
        <w:pStyle w:val="ConsPlusNormal"/>
        <w:ind w:firstLine="540"/>
        <w:jc w:val="both"/>
        <w:rPr>
          <w:rFonts w:ascii="Times New Roman" w:hAnsi="Times New Roman" w:cs="Times New Roman"/>
          <w:sz w:val="28"/>
          <w:szCs w:val="28"/>
        </w:rPr>
      </w:pPr>
      <w:r w:rsidRPr="00465252">
        <w:rPr>
          <w:rFonts w:ascii="Times New Roman" w:hAnsi="Times New Roman" w:cs="Times New Roman"/>
          <w:sz w:val="28"/>
          <w:szCs w:val="28"/>
        </w:rPr>
        <w:t>- бухгалтерский баланс;</w:t>
      </w:r>
    </w:p>
    <w:p w:rsidR="00465252" w:rsidRPr="00465252" w:rsidRDefault="00465252" w:rsidP="00465252">
      <w:pPr>
        <w:pStyle w:val="ConsPlusNormal"/>
        <w:ind w:firstLine="540"/>
        <w:jc w:val="both"/>
        <w:rPr>
          <w:rFonts w:ascii="Times New Roman" w:hAnsi="Times New Roman" w:cs="Times New Roman"/>
          <w:sz w:val="28"/>
          <w:szCs w:val="28"/>
        </w:rPr>
      </w:pPr>
      <w:r w:rsidRPr="00465252">
        <w:rPr>
          <w:rFonts w:ascii="Times New Roman" w:hAnsi="Times New Roman" w:cs="Times New Roman"/>
          <w:sz w:val="28"/>
          <w:szCs w:val="28"/>
        </w:rPr>
        <w:t>- отчет о финансовых результатах (с пояснениями к бухгалтерскому балансу и отчету о финансовых результатах);</w:t>
      </w:r>
    </w:p>
    <w:p w:rsidR="00465252" w:rsidRPr="00465252" w:rsidRDefault="00465252" w:rsidP="00465252">
      <w:pPr>
        <w:pStyle w:val="ConsPlusNormal"/>
        <w:ind w:firstLine="540"/>
        <w:jc w:val="both"/>
        <w:rPr>
          <w:rFonts w:ascii="Times New Roman" w:hAnsi="Times New Roman" w:cs="Times New Roman"/>
          <w:sz w:val="28"/>
          <w:szCs w:val="28"/>
        </w:rPr>
      </w:pPr>
      <w:r w:rsidRPr="00465252">
        <w:rPr>
          <w:rFonts w:ascii="Times New Roman" w:hAnsi="Times New Roman" w:cs="Times New Roman"/>
          <w:sz w:val="28"/>
          <w:szCs w:val="28"/>
        </w:rPr>
        <w:t>- отчет об изменениях капитала;</w:t>
      </w:r>
    </w:p>
    <w:p w:rsidR="00465252" w:rsidRPr="00465252" w:rsidRDefault="00465252" w:rsidP="00465252">
      <w:pPr>
        <w:pStyle w:val="ConsPlusNormal"/>
        <w:ind w:firstLine="540"/>
        <w:jc w:val="both"/>
        <w:rPr>
          <w:rFonts w:ascii="Times New Roman" w:hAnsi="Times New Roman" w:cs="Times New Roman"/>
          <w:sz w:val="28"/>
          <w:szCs w:val="28"/>
        </w:rPr>
      </w:pPr>
      <w:r w:rsidRPr="00465252">
        <w:rPr>
          <w:rFonts w:ascii="Times New Roman" w:hAnsi="Times New Roman" w:cs="Times New Roman"/>
          <w:sz w:val="28"/>
          <w:szCs w:val="28"/>
        </w:rPr>
        <w:t>- отчет о движении денежных средств;</w:t>
      </w:r>
    </w:p>
    <w:p w:rsidR="00465252" w:rsidRPr="00465252" w:rsidRDefault="00465252" w:rsidP="00465252">
      <w:pPr>
        <w:pStyle w:val="ConsPlusNormal"/>
        <w:ind w:firstLine="540"/>
        <w:jc w:val="both"/>
        <w:rPr>
          <w:rFonts w:ascii="Times New Roman" w:hAnsi="Times New Roman" w:cs="Times New Roman"/>
          <w:sz w:val="28"/>
          <w:szCs w:val="28"/>
        </w:rPr>
      </w:pPr>
      <w:r w:rsidRPr="00465252">
        <w:rPr>
          <w:rFonts w:ascii="Times New Roman" w:hAnsi="Times New Roman" w:cs="Times New Roman"/>
          <w:sz w:val="28"/>
          <w:szCs w:val="28"/>
        </w:rPr>
        <w:t xml:space="preserve">- форма </w:t>
      </w:r>
      <w:r>
        <w:rPr>
          <w:rFonts w:ascii="Times New Roman" w:hAnsi="Times New Roman" w:cs="Times New Roman"/>
          <w:sz w:val="28"/>
          <w:szCs w:val="28"/>
        </w:rPr>
        <w:t>№</w:t>
      </w:r>
      <w:r w:rsidRPr="00465252">
        <w:rPr>
          <w:rFonts w:ascii="Times New Roman" w:hAnsi="Times New Roman" w:cs="Times New Roman"/>
          <w:sz w:val="28"/>
          <w:szCs w:val="28"/>
        </w:rPr>
        <w:t xml:space="preserve"> 1-автотранс "Сведения о работе автобусов по маршрутам регулярных перевозок";</w:t>
      </w:r>
    </w:p>
    <w:p w:rsidR="00465252" w:rsidRPr="00465252" w:rsidRDefault="00465252" w:rsidP="00465252">
      <w:pPr>
        <w:pStyle w:val="ConsPlusNormal"/>
        <w:ind w:firstLine="540"/>
        <w:jc w:val="both"/>
        <w:rPr>
          <w:rFonts w:ascii="Times New Roman" w:hAnsi="Times New Roman" w:cs="Times New Roman"/>
          <w:sz w:val="28"/>
          <w:szCs w:val="28"/>
        </w:rPr>
      </w:pPr>
      <w:r w:rsidRPr="00465252">
        <w:rPr>
          <w:rFonts w:ascii="Times New Roman" w:hAnsi="Times New Roman" w:cs="Times New Roman"/>
          <w:sz w:val="28"/>
          <w:szCs w:val="28"/>
        </w:rPr>
        <w:t xml:space="preserve">- форма </w:t>
      </w:r>
      <w:r>
        <w:rPr>
          <w:rFonts w:ascii="Times New Roman" w:hAnsi="Times New Roman" w:cs="Times New Roman"/>
          <w:sz w:val="28"/>
          <w:szCs w:val="28"/>
        </w:rPr>
        <w:t>№</w:t>
      </w:r>
      <w:r w:rsidRPr="00465252">
        <w:rPr>
          <w:rFonts w:ascii="Times New Roman" w:hAnsi="Times New Roman" w:cs="Times New Roman"/>
          <w:sz w:val="28"/>
          <w:szCs w:val="28"/>
        </w:rPr>
        <w:t xml:space="preserve"> П-4 "Сведения о численности и заработной плате работников";</w:t>
      </w:r>
    </w:p>
    <w:p w:rsidR="00465252" w:rsidRPr="00465252" w:rsidRDefault="00465252" w:rsidP="00465252">
      <w:pPr>
        <w:pStyle w:val="ConsPlusNormal"/>
        <w:ind w:firstLine="540"/>
        <w:jc w:val="both"/>
        <w:rPr>
          <w:rFonts w:ascii="Times New Roman" w:hAnsi="Times New Roman" w:cs="Times New Roman"/>
          <w:sz w:val="28"/>
          <w:szCs w:val="28"/>
        </w:rPr>
      </w:pPr>
      <w:r w:rsidRPr="00465252">
        <w:rPr>
          <w:rFonts w:ascii="Times New Roman" w:hAnsi="Times New Roman" w:cs="Times New Roman"/>
          <w:sz w:val="28"/>
          <w:szCs w:val="28"/>
        </w:rPr>
        <w:t xml:space="preserve">- форма </w:t>
      </w:r>
      <w:r>
        <w:rPr>
          <w:rFonts w:ascii="Times New Roman" w:hAnsi="Times New Roman" w:cs="Times New Roman"/>
          <w:sz w:val="28"/>
          <w:szCs w:val="28"/>
        </w:rPr>
        <w:t>№</w:t>
      </w:r>
      <w:r w:rsidRPr="00465252">
        <w:rPr>
          <w:rFonts w:ascii="Times New Roman" w:hAnsi="Times New Roman" w:cs="Times New Roman"/>
          <w:sz w:val="28"/>
          <w:szCs w:val="28"/>
        </w:rPr>
        <w:t xml:space="preserve"> 65-автотранс "Сведения о деятельности пассажирского автомобильного транспорта";</w:t>
      </w:r>
    </w:p>
    <w:p w:rsidR="00465252" w:rsidRPr="00465252" w:rsidRDefault="00465252" w:rsidP="00465252">
      <w:pPr>
        <w:pStyle w:val="ConsPlusNormal"/>
        <w:ind w:firstLine="540"/>
        <w:jc w:val="both"/>
        <w:rPr>
          <w:rFonts w:ascii="Times New Roman" w:hAnsi="Times New Roman" w:cs="Times New Roman"/>
          <w:sz w:val="28"/>
          <w:szCs w:val="28"/>
        </w:rPr>
      </w:pPr>
      <w:r w:rsidRPr="00465252">
        <w:rPr>
          <w:rFonts w:ascii="Times New Roman" w:hAnsi="Times New Roman" w:cs="Times New Roman"/>
          <w:sz w:val="28"/>
          <w:szCs w:val="28"/>
        </w:rPr>
        <w:t>- форма 4-ФСС "Расчет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w:t>
      </w:r>
    </w:p>
    <w:p w:rsidR="00465252" w:rsidRPr="00465252" w:rsidRDefault="00465252" w:rsidP="00465252">
      <w:pPr>
        <w:pStyle w:val="ConsPlusNormal"/>
        <w:ind w:firstLine="540"/>
        <w:jc w:val="both"/>
        <w:rPr>
          <w:rFonts w:ascii="Times New Roman" w:hAnsi="Times New Roman" w:cs="Times New Roman"/>
          <w:sz w:val="28"/>
          <w:szCs w:val="28"/>
        </w:rPr>
      </w:pPr>
      <w:r w:rsidRPr="00465252">
        <w:rPr>
          <w:rFonts w:ascii="Times New Roman" w:hAnsi="Times New Roman" w:cs="Times New Roman"/>
          <w:sz w:val="28"/>
          <w:szCs w:val="28"/>
        </w:rPr>
        <w:t>Перевозчики, находящиеся на специальных режимах налогообложения, представляют отчетность, предусмотренную для соответствующих налогоплательщиков действующим законодательством в сфере бухгалтерского и налогового учета, с отметкой налогового органа.</w:t>
      </w:r>
    </w:p>
    <w:p w:rsidR="00465252" w:rsidRPr="00465252" w:rsidRDefault="00465252" w:rsidP="00465252">
      <w:pPr>
        <w:pStyle w:val="ConsPlusNormal"/>
        <w:ind w:firstLine="540"/>
        <w:jc w:val="both"/>
        <w:rPr>
          <w:rFonts w:ascii="Times New Roman" w:hAnsi="Times New Roman" w:cs="Times New Roman"/>
          <w:sz w:val="28"/>
          <w:szCs w:val="28"/>
        </w:rPr>
      </w:pPr>
      <w:r w:rsidRPr="00465252">
        <w:rPr>
          <w:rFonts w:ascii="Times New Roman" w:hAnsi="Times New Roman" w:cs="Times New Roman"/>
          <w:sz w:val="28"/>
          <w:szCs w:val="28"/>
        </w:rPr>
        <w:t>Организации и индивидуальные предприниматели, применяющие упрощенную систему налогообложения, представляют копию книги учета доходов и расходов за предшествующий отчетный год и текущий период.</w:t>
      </w:r>
    </w:p>
    <w:p w:rsidR="00465252" w:rsidRPr="00465252" w:rsidRDefault="002712FE" w:rsidP="0046525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w:t>
      </w:r>
      <w:r w:rsidR="00465252" w:rsidRPr="00465252">
        <w:rPr>
          <w:rFonts w:ascii="Times New Roman" w:hAnsi="Times New Roman" w:cs="Times New Roman"/>
          <w:sz w:val="28"/>
          <w:szCs w:val="28"/>
        </w:rPr>
        <w:t>3</w:t>
      </w:r>
      <w:r>
        <w:rPr>
          <w:rFonts w:ascii="Times New Roman" w:hAnsi="Times New Roman" w:cs="Times New Roman"/>
          <w:sz w:val="28"/>
          <w:szCs w:val="28"/>
        </w:rPr>
        <w:t>.</w:t>
      </w:r>
      <w:r w:rsidR="00465252" w:rsidRPr="00465252">
        <w:rPr>
          <w:rFonts w:ascii="Times New Roman" w:hAnsi="Times New Roman" w:cs="Times New Roman"/>
          <w:sz w:val="28"/>
          <w:szCs w:val="28"/>
        </w:rPr>
        <w:t xml:space="preserve"> Копии учредительных документов (для перевозчиков юридических лиц).</w:t>
      </w:r>
    </w:p>
    <w:p w:rsidR="00465252" w:rsidRPr="00465252" w:rsidRDefault="002712FE" w:rsidP="0046525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w:t>
      </w:r>
      <w:r w:rsidR="00465252" w:rsidRPr="00465252">
        <w:rPr>
          <w:rFonts w:ascii="Times New Roman" w:hAnsi="Times New Roman" w:cs="Times New Roman"/>
          <w:sz w:val="28"/>
          <w:szCs w:val="28"/>
        </w:rPr>
        <w:t>4</w:t>
      </w:r>
      <w:r>
        <w:rPr>
          <w:rFonts w:ascii="Times New Roman" w:hAnsi="Times New Roman" w:cs="Times New Roman"/>
          <w:sz w:val="28"/>
          <w:szCs w:val="28"/>
        </w:rPr>
        <w:t>.</w:t>
      </w:r>
      <w:r w:rsidR="00465252" w:rsidRPr="00465252">
        <w:rPr>
          <w:rFonts w:ascii="Times New Roman" w:hAnsi="Times New Roman" w:cs="Times New Roman"/>
          <w:sz w:val="28"/>
          <w:szCs w:val="28"/>
        </w:rPr>
        <w:t xml:space="preserve"> Копия свидетельства о государственной регистрации физического </w:t>
      </w:r>
      <w:r w:rsidR="00465252" w:rsidRPr="00465252">
        <w:rPr>
          <w:rFonts w:ascii="Times New Roman" w:hAnsi="Times New Roman" w:cs="Times New Roman"/>
          <w:sz w:val="28"/>
          <w:szCs w:val="28"/>
        </w:rPr>
        <w:lastRenderedPageBreak/>
        <w:t>лица в качестве индивидуального предпринимателя (для перевозчиков - индивидуальных предпринимателей).</w:t>
      </w:r>
    </w:p>
    <w:p w:rsidR="00465252" w:rsidRPr="00465252" w:rsidRDefault="002712FE" w:rsidP="0046525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w:t>
      </w:r>
      <w:r w:rsidR="00465252" w:rsidRPr="00465252">
        <w:rPr>
          <w:rFonts w:ascii="Times New Roman" w:hAnsi="Times New Roman" w:cs="Times New Roman"/>
          <w:sz w:val="28"/>
          <w:szCs w:val="28"/>
        </w:rPr>
        <w:t>5</w:t>
      </w:r>
      <w:r>
        <w:rPr>
          <w:rFonts w:ascii="Times New Roman" w:hAnsi="Times New Roman" w:cs="Times New Roman"/>
          <w:sz w:val="28"/>
          <w:szCs w:val="28"/>
        </w:rPr>
        <w:t>.</w:t>
      </w:r>
      <w:r w:rsidR="00465252" w:rsidRPr="00465252">
        <w:rPr>
          <w:rFonts w:ascii="Times New Roman" w:hAnsi="Times New Roman" w:cs="Times New Roman"/>
          <w:sz w:val="28"/>
          <w:szCs w:val="28"/>
        </w:rPr>
        <w:t xml:space="preserve"> Копии контракта (договора) на выполнение работ, связанных с осуществлением регулярных перевозок пассажиров и багажа автобусами, заключенного с </w:t>
      </w:r>
      <w:r w:rsidR="00465252">
        <w:rPr>
          <w:rFonts w:ascii="Times New Roman" w:hAnsi="Times New Roman" w:cs="Times New Roman"/>
          <w:sz w:val="28"/>
          <w:szCs w:val="28"/>
        </w:rPr>
        <w:t>Новозыбковс</w:t>
      </w:r>
      <w:r w:rsidR="00465252" w:rsidRPr="00465252">
        <w:rPr>
          <w:rFonts w:ascii="Times New Roman" w:hAnsi="Times New Roman" w:cs="Times New Roman"/>
          <w:sz w:val="28"/>
          <w:szCs w:val="28"/>
        </w:rPr>
        <w:t>кой городской администрацией на период регулирования.</w:t>
      </w:r>
    </w:p>
    <w:p w:rsidR="00465252" w:rsidRPr="00465252" w:rsidRDefault="002712FE" w:rsidP="0046525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w:t>
      </w:r>
      <w:r w:rsidR="00465252" w:rsidRPr="00465252">
        <w:rPr>
          <w:rFonts w:ascii="Times New Roman" w:hAnsi="Times New Roman" w:cs="Times New Roman"/>
          <w:sz w:val="28"/>
          <w:szCs w:val="28"/>
        </w:rPr>
        <w:t>6</w:t>
      </w:r>
      <w:r>
        <w:rPr>
          <w:rFonts w:ascii="Times New Roman" w:hAnsi="Times New Roman" w:cs="Times New Roman"/>
          <w:sz w:val="28"/>
          <w:szCs w:val="28"/>
        </w:rPr>
        <w:t>.</w:t>
      </w:r>
      <w:r w:rsidR="00465252" w:rsidRPr="00465252">
        <w:rPr>
          <w:rFonts w:ascii="Times New Roman" w:hAnsi="Times New Roman" w:cs="Times New Roman"/>
          <w:sz w:val="28"/>
          <w:szCs w:val="28"/>
        </w:rPr>
        <w:t xml:space="preserve">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выданное территориальным органом </w:t>
      </w:r>
      <w:r w:rsidR="00465252">
        <w:rPr>
          <w:rFonts w:ascii="Times New Roman" w:hAnsi="Times New Roman" w:cs="Times New Roman"/>
          <w:sz w:val="28"/>
          <w:szCs w:val="28"/>
        </w:rPr>
        <w:t>С</w:t>
      </w:r>
      <w:r w:rsidR="00465252" w:rsidRPr="00465252">
        <w:rPr>
          <w:rFonts w:ascii="Times New Roman" w:hAnsi="Times New Roman" w:cs="Times New Roman"/>
          <w:sz w:val="28"/>
          <w:szCs w:val="28"/>
        </w:rPr>
        <w:t>оциального Фонда Российской Федерации.</w:t>
      </w:r>
    </w:p>
    <w:p w:rsidR="00465252" w:rsidRPr="00465252" w:rsidRDefault="002712FE" w:rsidP="0046525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w:t>
      </w:r>
      <w:r w:rsidR="00465252" w:rsidRPr="00465252">
        <w:rPr>
          <w:rFonts w:ascii="Times New Roman" w:hAnsi="Times New Roman" w:cs="Times New Roman"/>
          <w:sz w:val="28"/>
          <w:szCs w:val="28"/>
        </w:rPr>
        <w:t>7</w:t>
      </w:r>
      <w:r>
        <w:rPr>
          <w:rFonts w:ascii="Times New Roman" w:hAnsi="Times New Roman" w:cs="Times New Roman"/>
          <w:sz w:val="28"/>
          <w:szCs w:val="28"/>
        </w:rPr>
        <w:t>.</w:t>
      </w:r>
      <w:r w:rsidR="00465252" w:rsidRPr="00465252">
        <w:rPr>
          <w:rFonts w:ascii="Times New Roman" w:hAnsi="Times New Roman" w:cs="Times New Roman"/>
          <w:sz w:val="28"/>
          <w:szCs w:val="28"/>
        </w:rPr>
        <w:t xml:space="preserve"> Копии приказов об учетной политике перевозчика за прошедший и текущий годы (для юридических лиц).</w:t>
      </w:r>
    </w:p>
    <w:p w:rsidR="00465252" w:rsidRPr="00465252" w:rsidRDefault="002712FE" w:rsidP="0046525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w:t>
      </w:r>
      <w:r w:rsidR="00465252" w:rsidRPr="00465252">
        <w:rPr>
          <w:rFonts w:ascii="Times New Roman" w:hAnsi="Times New Roman" w:cs="Times New Roman"/>
          <w:sz w:val="28"/>
          <w:szCs w:val="28"/>
        </w:rPr>
        <w:t>8</w:t>
      </w:r>
      <w:r>
        <w:rPr>
          <w:rFonts w:ascii="Times New Roman" w:hAnsi="Times New Roman" w:cs="Times New Roman"/>
          <w:sz w:val="28"/>
          <w:szCs w:val="28"/>
        </w:rPr>
        <w:t>.</w:t>
      </w:r>
      <w:r w:rsidR="00465252" w:rsidRPr="00465252">
        <w:rPr>
          <w:rFonts w:ascii="Times New Roman" w:hAnsi="Times New Roman" w:cs="Times New Roman"/>
          <w:sz w:val="28"/>
          <w:szCs w:val="28"/>
        </w:rPr>
        <w:t xml:space="preserve"> Копия коллективного договора (для юридических лиц).</w:t>
      </w:r>
    </w:p>
    <w:p w:rsidR="00465252" w:rsidRPr="00465252" w:rsidRDefault="002712FE" w:rsidP="0046525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w:t>
      </w:r>
      <w:r w:rsidR="00465252" w:rsidRPr="00465252">
        <w:rPr>
          <w:rFonts w:ascii="Times New Roman" w:hAnsi="Times New Roman" w:cs="Times New Roman"/>
          <w:sz w:val="28"/>
          <w:szCs w:val="28"/>
        </w:rPr>
        <w:t>9</w:t>
      </w:r>
      <w:r>
        <w:rPr>
          <w:rFonts w:ascii="Times New Roman" w:hAnsi="Times New Roman" w:cs="Times New Roman"/>
          <w:sz w:val="28"/>
          <w:szCs w:val="28"/>
        </w:rPr>
        <w:t>.</w:t>
      </w:r>
      <w:r w:rsidR="00465252" w:rsidRPr="00465252">
        <w:rPr>
          <w:rFonts w:ascii="Times New Roman" w:hAnsi="Times New Roman" w:cs="Times New Roman"/>
          <w:sz w:val="28"/>
          <w:szCs w:val="28"/>
        </w:rPr>
        <w:t xml:space="preserve"> Копия штатного расписания, копии положений об оплате труда, о премировании (для юридических лиц), документ, подтверждающий участие перевозчика в отраслевом тарифном соглашении (при наличии). Индивидуальные предприниматели, использующие труд наемных работников, представляют Положение об оплате труда (при его наличии), копии договоров гражданско-правового характера.</w:t>
      </w:r>
    </w:p>
    <w:p w:rsidR="00465252" w:rsidRPr="00465252" w:rsidRDefault="002712FE" w:rsidP="0046525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w:t>
      </w:r>
      <w:r w:rsidR="00465252" w:rsidRPr="00465252">
        <w:rPr>
          <w:rFonts w:ascii="Times New Roman" w:hAnsi="Times New Roman" w:cs="Times New Roman"/>
          <w:sz w:val="28"/>
          <w:szCs w:val="28"/>
        </w:rPr>
        <w:t>1</w:t>
      </w:r>
      <w:r>
        <w:rPr>
          <w:rFonts w:ascii="Times New Roman" w:hAnsi="Times New Roman" w:cs="Times New Roman"/>
          <w:sz w:val="28"/>
          <w:szCs w:val="28"/>
        </w:rPr>
        <w:t>0.</w:t>
      </w:r>
      <w:r w:rsidR="00465252" w:rsidRPr="00465252">
        <w:rPr>
          <w:rFonts w:ascii="Times New Roman" w:hAnsi="Times New Roman" w:cs="Times New Roman"/>
          <w:sz w:val="28"/>
          <w:szCs w:val="28"/>
        </w:rPr>
        <w:t xml:space="preserve"> Копия приказа перевозчика на установление нормы расхода топлива.</w:t>
      </w:r>
    </w:p>
    <w:p w:rsidR="00465252" w:rsidRPr="00465252" w:rsidRDefault="002712FE" w:rsidP="0046525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w:t>
      </w:r>
      <w:r w:rsidR="00465252" w:rsidRPr="00465252">
        <w:rPr>
          <w:rFonts w:ascii="Times New Roman" w:hAnsi="Times New Roman" w:cs="Times New Roman"/>
          <w:sz w:val="28"/>
          <w:szCs w:val="28"/>
        </w:rPr>
        <w:t>11</w:t>
      </w:r>
      <w:r>
        <w:rPr>
          <w:rFonts w:ascii="Times New Roman" w:hAnsi="Times New Roman" w:cs="Times New Roman"/>
          <w:sz w:val="28"/>
          <w:szCs w:val="28"/>
        </w:rPr>
        <w:t>.</w:t>
      </w:r>
      <w:r w:rsidR="00465252" w:rsidRPr="00465252">
        <w:rPr>
          <w:rFonts w:ascii="Times New Roman" w:hAnsi="Times New Roman" w:cs="Times New Roman"/>
          <w:sz w:val="28"/>
          <w:szCs w:val="28"/>
        </w:rPr>
        <w:t xml:space="preserve"> Копия документа, подтверждающего стоимость вновь приобретаемого транспортного средства (договор, счет-фактура).</w:t>
      </w:r>
    </w:p>
    <w:p w:rsidR="00465252" w:rsidRPr="00465252" w:rsidRDefault="002712FE" w:rsidP="0046525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w:t>
      </w:r>
      <w:r w:rsidR="00465252" w:rsidRPr="00465252">
        <w:rPr>
          <w:rFonts w:ascii="Times New Roman" w:hAnsi="Times New Roman" w:cs="Times New Roman"/>
          <w:sz w:val="28"/>
          <w:szCs w:val="28"/>
        </w:rPr>
        <w:t>12</w:t>
      </w:r>
      <w:r>
        <w:rPr>
          <w:rFonts w:ascii="Times New Roman" w:hAnsi="Times New Roman" w:cs="Times New Roman"/>
          <w:sz w:val="28"/>
          <w:szCs w:val="28"/>
        </w:rPr>
        <w:t>.</w:t>
      </w:r>
      <w:r w:rsidR="00465252" w:rsidRPr="00465252">
        <w:rPr>
          <w:rFonts w:ascii="Times New Roman" w:hAnsi="Times New Roman" w:cs="Times New Roman"/>
          <w:sz w:val="28"/>
          <w:szCs w:val="28"/>
        </w:rPr>
        <w:t xml:space="preserve"> Расписание движения транспортных средств на регулируемый период, утвержденное организатором перевозок.</w:t>
      </w:r>
    </w:p>
    <w:p w:rsidR="00465252" w:rsidRPr="00465252" w:rsidRDefault="002712FE" w:rsidP="0046525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w:t>
      </w:r>
      <w:r w:rsidR="00465252" w:rsidRPr="00465252">
        <w:rPr>
          <w:rFonts w:ascii="Times New Roman" w:hAnsi="Times New Roman" w:cs="Times New Roman"/>
          <w:sz w:val="28"/>
          <w:szCs w:val="28"/>
        </w:rPr>
        <w:t>13</w:t>
      </w:r>
      <w:r>
        <w:rPr>
          <w:rFonts w:ascii="Times New Roman" w:hAnsi="Times New Roman" w:cs="Times New Roman"/>
          <w:sz w:val="28"/>
          <w:szCs w:val="28"/>
        </w:rPr>
        <w:t>.</w:t>
      </w:r>
      <w:r w:rsidR="00465252" w:rsidRPr="00465252">
        <w:rPr>
          <w:rFonts w:ascii="Times New Roman" w:hAnsi="Times New Roman" w:cs="Times New Roman"/>
          <w:sz w:val="28"/>
          <w:szCs w:val="28"/>
        </w:rPr>
        <w:t xml:space="preserve"> Документы и расчеты, обосновывающие уровень расходов на выполнение пассажирских перевозок за отчетный период, текущий период и на период регулирования, по формам </w:t>
      </w:r>
      <w:r w:rsidR="00465252" w:rsidRPr="006E20E5">
        <w:rPr>
          <w:rFonts w:ascii="Times New Roman" w:hAnsi="Times New Roman" w:cs="Times New Roman"/>
          <w:sz w:val="28"/>
          <w:szCs w:val="28"/>
        </w:rPr>
        <w:t>2 - 1</w:t>
      </w:r>
      <w:r w:rsidR="006E20E5" w:rsidRPr="006E20E5">
        <w:rPr>
          <w:rFonts w:ascii="Times New Roman" w:hAnsi="Times New Roman" w:cs="Times New Roman"/>
          <w:sz w:val="28"/>
          <w:szCs w:val="28"/>
        </w:rPr>
        <w:t>3</w:t>
      </w:r>
      <w:r w:rsidR="00465252" w:rsidRPr="006E20E5">
        <w:rPr>
          <w:rFonts w:ascii="Times New Roman" w:hAnsi="Times New Roman" w:cs="Times New Roman"/>
          <w:sz w:val="28"/>
          <w:szCs w:val="28"/>
        </w:rPr>
        <w:t>,</w:t>
      </w:r>
      <w:r w:rsidR="00465252" w:rsidRPr="00465252">
        <w:rPr>
          <w:rFonts w:ascii="Times New Roman" w:hAnsi="Times New Roman" w:cs="Times New Roman"/>
          <w:sz w:val="28"/>
          <w:szCs w:val="28"/>
        </w:rPr>
        <w:t xml:space="preserve"> приведенным в приложении к настоящему Порядку:</w:t>
      </w:r>
    </w:p>
    <w:p w:rsidR="00465252" w:rsidRPr="00465252" w:rsidRDefault="00465252" w:rsidP="00465252">
      <w:pPr>
        <w:pStyle w:val="ConsPlusNormal"/>
        <w:ind w:firstLine="540"/>
        <w:jc w:val="both"/>
        <w:rPr>
          <w:rFonts w:ascii="Times New Roman" w:hAnsi="Times New Roman" w:cs="Times New Roman"/>
          <w:sz w:val="28"/>
          <w:szCs w:val="28"/>
        </w:rPr>
      </w:pPr>
      <w:r w:rsidRPr="00465252">
        <w:rPr>
          <w:rFonts w:ascii="Times New Roman" w:hAnsi="Times New Roman" w:cs="Times New Roman"/>
          <w:sz w:val="28"/>
          <w:szCs w:val="28"/>
        </w:rPr>
        <w:t xml:space="preserve">- </w:t>
      </w:r>
      <w:r w:rsidR="009F1F54">
        <w:rPr>
          <w:rFonts w:ascii="Times New Roman" w:hAnsi="Times New Roman" w:cs="Times New Roman"/>
          <w:sz w:val="28"/>
          <w:szCs w:val="28"/>
        </w:rPr>
        <w:t>«</w:t>
      </w:r>
      <w:r w:rsidRPr="00465252">
        <w:rPr>
          <w:rFonts w:ascii="Times New Roman" w:hAnsi="Times New Roman" w:cs="Times New Roman"/>
          <w:sz w:val="28"/>
          <w:szCs w:val="28"/>
        </w:rPr>
        <w:t>Маршрутная сеть на период регулирования</w:t>
      </w:r>
      <w:r w:rsidR="009F1F54">
        <w:rPr>
          <w:rFonts w:ascii="Times New Roman" w:hAnsi="Times New Roman" w:cs="Times New Roman"/>
          <w:sz w:val="28"/>
          <w:szCs w:val="28"/>
        </w:rPr>
        <w:t>»</w:t>
      </w:r>
      <w:r w:rsidRPr="00465252">
        <w:rPr>
          <w:rFonts w:ascii="Times New Roman" w:hAnsi="Times New Roman" w:cs="Times New Roman"/>
          <w:sz w:val="28"/>
          <w:szCs w:val="28"/>
        </w:rPr>
        <w:t xml:space="preserve"> (форма 2);</w:t>
      </w:r>
    </w:p>
    <w:p w:rsidR="00465252" w:rsidRPr="00465252" w:rsidRDefault="009F1F54" w:rsidP="0046525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w:t>
      </w:r>
      <w:r w:rsidR="00465252" w:rsidRPr="00465252">
        <w:rPr>
          <w:rFonts w:ascii="Times New Roman" w:hAnsi="Times New Roman" w:cs="Times New Roman"/>
          <w:sz w:val="28"/>
          <w:szCs w:val="28"/>
        </w:rPr>
        <w:t>Техническая характеристика подвижного состава, используемого для вы</w:t>
      </w:r>
      <w:r>
        <w:rPr>
          <w:rFonts w:ascii="Times New Roman" w:hAnsi="Times New Roman" w:cs="Times New Roman"/>
          <w:sz w:val="28"/>
          <w:szCs w:val="28"/>
        </w:rPr>
        <w:t>полнения пассажирских перевозок»</w:t>
      </w:r>
      <w:r w:rsidR="00465252" w:rsidRPr="00465252">
        <w:rPr>
          <w:rFonts w:ascii="Times New Roman" w:hAnsi="Times New Roman" w:cs="Times New Roman"/>
          <w:sz w:val="28"/>
          <w:szCs w:val="28"/>
        </w:rPr>
        <w:t xml:space="preserve"> (форма 3);</w:t>
      </w:r>
    </w:p>
    <w:p w:rsidR="00465252" w:rsidRPr="00465252" w:rsidRDefault="00465252" w:rsidP="00465252">
      <w:pPr>
        <w:pStyle w:val="ConsPlusNormal"/>
        <w:ind w:firstLine="540"/>
        <w:jc w:val="both"/>
        <w:rPr>
          <w:rFonts w:ascii="Times New Roman" w:hAnsi="Times New Roman" w:cs="Times New Roman"/>
          <w:sz w:val="28"/>
          <w:szCs w:val="28"/>
        </w:rPr>
      </w:pPr>
      <w:r w:rsidRPr="00465252">
        <w:rPr>
          <w:rFonts w:ascii="Times New Roman" w:hAnsi="Times New Roman" w:cs="Times New Roman"/>
          <w:sz w:val="28"/>
          <w:szCs w:val="28"/>
        </w:rPr>
        <w:t xml:space="preserve">- </w:t>
      </w:r>
      <w:r w:rsidR="009F1F54">
        <w:rPr>
          <w:rFonts w:ascii="Times New Roman" w:hAnsi="Times New Roman" w:cs="Times New Roman"/>
          <w:sz w:val="28"/>
          <w:szCs w:val="28"/>
        </w:rPr>
        <w:t>«</w:t>
      </w:r>
      <w:r w:rsidRPr="00465252">
        <w:rPr>
          <w:rFonts w:ascii="Times New Roman" w:hAnsi="Times New Roman" w:cs="Times New Roman"/>
          <w:sz w:val="28"/>
          <w:szCs w:val="28"/>
        </w:rPr>
        <w:t>Расчет объема перевозок</w:t>
      </w:r>
      <w:r w:rsidR="009F1F54">
        <w:rPr>
          <w:rFonts w:ascii="Times New Roman" w:hAnsi="Times New Roman" w:cs="Times New Roman"/>
          <w:sz w:val="28"/>
          <w:szCs w:val="28"/>
        </w:rPr>
        <w:t>»</w:t>
      </w:r>
      <w:r w:rsidRPr="00465252">
        <w:rPr>
          <w:rFonts w:ascii="Times New Roman" w:hAnsi="Times New Roman" w:cs="Times New Roman"/>
          <w:sz w:val="28"/>
          <w:szCs w:val="28"/>
        </w:rPr>
        <w:t xml:space="preserve"> (форма 4);</w:t>
      </w:r>
    </w:p>
    <w:p w:rsidR="00465252" w:rsidRPr="00465252" w:rsidRDefault="00465252" w:rsidP="00465252">
      <w:pPr>
        <w:pStyle w:val="ConsPlusNormal"/>
        <w:ind w:firstLine="540"/>
        <w:jc w:val="both"/>
        <w:rPr>
          <w:rFonts w:ascii="Times New Roman" w:hAnsi="Times New Roman" w:cs="Times New Roman"/>
          <w:sz w:val="28"/>
          <w:szCs w:val="28"/>
        </w:rPr>
      </w:pPr>
      <w:r w:rsidRPr="00465252">
        <w:rPr>
          <w:rFonts w:ascii="Times New Roman" w:hAnsi="Times New Roman" w:cs="Times New Roman"/>
          <w:sz w:val="28"/>
          <w:szCs w:val="28"/>
        </w:rPr>
        <w:t xml:space="preserve">- </w:t>
      </w:r>
      <w:r w:rsidR="009F1F54">
        <w:rPr>
          <w:rFonts w:ascii="Times New Roman" w:hAnsi="Times New Roman" w:cs="Times New Roman"/>
          <w:sz w:val="28"/>
          <w:szCs w:val="28"/>
        </w:rPr>
        <w:t>«</w:t>
      </w:r>
      <w:r w:rsidRPr="00465252">
        <w:rPr>
          <w:rFonts w:ascii="Times New Roman" w:hAnsi="Times New Roman" w:cs="Times New Roman"/>
          <w:sz w:val="28"/>
          <w:szCs w:val="28"/>
        </w:rPr>
        <w:t>Расчет пробега подвижного состава</w:t>
      </w:r>
      <w:r w:rsidR="009F1F54">
        <w:rPr>
          <w:rFonts w:ascii="Times New Roman" w:hAnsi="Times New Roman" w:cs="Times New Roman"/>
          <w:sz w:val="28"/>
          <w:szCs w:val="28"/>
        </w:rPr>
        <w:t>»</w:t>
      </w:r>
      <w:r w:rsidRPr="00465252">
        <w:rPr>
          <w:rFonts w:ascii="Times New Roman" w:hAnsi="Times New Roman" w:cs="Times New Roman"/>
          <w:sz w:val="28"/>
          <w:szCs w:val="28"/>
        </w:rPr>
        <w:t xml:space="preserve"> (форма 5);</w:t>
      </w:r>
    </w:p>
    <w:p w:rsidR="00465252" w:rsidRPr="00465252" w:rsidRDefault="00465252" w:rsidP="00465252">
      <w:pPr>
        <w:pStyle w:val="ConsPlusNormal"/>
        <w:ind w:firstLine="540"/>
        <w:jc w:val="both"/>
        <w:rPr>
          <w:rFonts w:ascii="Times New Roman" w:hAnsi="Times New Roman" w:cs="Times New Roman"/>
          <w:sz w:val="28"/>
          <w:szCs w:val="28"/>
        </w:rPr>
      </w:pPr>
      <w:r w:rsidRPr="00465252">
        <w:rPr>
          <w:rFonts w:ascii="Times New Roman" w:hAnsi="Times New Roman" w:cs="Times New Roman"/>
          <w:sz w:val="28"/>
          <w:szCs w:val="28"/>
        </w:rPr>
        <w:t xml:space="preserve">- </w:t>
      </w:r>
      <w:r w:rsidR="009F1F54">
        <w:rPr>
          <w:rFonts w:ascii="Times New Roman" w:hAnsi="Times New Roman" w:cs="Times New Roman"/>
          <w:sz w:val="28"/>
          <w:szCs w:val="28"/>
        </w:rPr>
        <w:t>«</w:t>
      </w:r>
      <w:r w:rsidRPr="00465252">
        <w:rPr>
          <w:rFonts w:ascii="Times New Roman" w:hAnsi="Times New Roman" w:cs="Times New Roman"/>
          <w:sz w:val="28"/>
          <w:szCs w:val="28"/>
        </w:rPr>
        <w:t>Показатели среднесписочной численности и сред</w:t>
      </w:r>
      <w:r w:rsidR="009F1F54">
        <w:rPr>
          <w:rFonts w:ascii="Times New Roman" w:hAnsi="Times New Roman" w:cs="Times New Roman"/>
          <w:sz w:val="28"/>
          <w:szCs w:val="28"/>
        </w:rPr>
        <w:t>ней заработной платы работников»</w:t>
      </w:r>
      <w:r w:rsidRPr="00465252">
        <w:rPr>
          <w:rFonts w:ascii="Times New Roman" w:hAnsi="Times New Roman" w:cs="Times New Roman"/>
          <w:sz w:val="28"/>
          <w:szCs w:val="28"/>
        </w:rPr>
        <w:t xml:space="preserve"> (форма 6);</w:t>
      </w:r>
    </w:p>
    <w:p w:rsidR="00465252" w:rsidRPr="00465252" w:rsidRDefault="00465252" w:rsidP="00465252">
      <w:pPr>
        <w:pStyle w:val="ConsPlusNormal"/>
        <w:ind w:firstLine="540"/>
        <w:jc w:val="both"/>
        <w:rPr>
          <w:rFonts w:ascii="Times New Roman" w:hAnsi="Times New Roman" w:cs="Times New Roman"/>
          <w:sz w:val="28"/>
          <w:szCs w:val="28"/>
        </w:rPr>
      </w:pPr>
      <w:r w:rsidRPr="00465252">
        <w:rPr>
          <w:rFonts w:ascii="Times New Roman" w:hAnsi="Times New Roman" w:cs="Times New Roman"/>
          <w:sz w:val="28"/>
          <w:szCs w:val="28"/>
        </w:rPr>
        <w:t xml:space="preserve">- </w:t>
      </w:r>
      <w:r w:rsidR="009F1F54">
        <w:rPr>
          <w:rFonts w:ascii="Times New Roman" w:hAnsi="Times New Roman" w:cs="Times New Roman"/>
          <w:sz w:val="28"/>
          <w:szCs w:val="28"/>
        </w:rPr>
        <w:t>«</w:t>
      </w:r>
      <w:r w:rsidRPr="00465252">
        <w:rPr>
          <w:rFonts w:ascii="Times New Roman" w:hAnsi="Times New Roman" w:cs="Times New Roman"/>
          <w:sz w:val="28"/>
          <w:szCs w:val="28"/>
        </w:rPr>
        <w:t>Расчет численности водителей и кондукторов</w:t>
      </w:r>
      <w:r w:rsidR="009F1F54">
        <w:rPr>
          <w:rFonts w:ascii="Times New Roman" w:hAnsi="Times New Roman" w:cs="Times New Roman"/>
          <w:sz w:val="28"/>
          <w:szCs w:val="28"/>
        </w:rPr>
        <w:t>»</w:t>
      </w:r>
      <w:r w:rsidRPr="00465252">
        <w:rPr>
          <w:rFonts w:ascii="Times New Roman" w:hAnsi="Times New Roman" w:cs="Times New Roman"/>
          <w:sz w:val="28"/>
          <w:szCs w:val="28"/>
        </w:rPr>
        <w:t xml:space="preserve"> (форма 7);</w:t>
      </w:r>
    </w:p>
    <w:p w:rsidR="00465252" w:rsidRPr="00465252" w:rsidRDefault="00465252" w:rsidP="00465252">
      <w:pPr>
        <w:pStyle w:val="ConsPlusNormal"/>
        <w:ind w:firstLine="540"/>
        <w:jc w:val="both"/>
        <w:rPr>
          <w:rFonts w:ascii="Times New Roman" w:hAnsi="Times New Roman" w:cs="Times New Roman"/>
          <w:sz w:val="28"/>
          <w:szCs w:val="28"/>
        </w:rPr>
      </w:pPr>
      <w:r w:rsidRPr="00465252">
        <w:rPr>
          <w:rFonts w:ascii="Times New Roman" w:hAnsi="Times New Roman" w:cs="Times New Roman"/>
          <w:sz w:val="28"/>
          <w:szCs w:val="28"/>
        </w:rPr>
        <w:t xml:space="preserve">- </w:t>
      </w:r>
      <w:r w:rsidR="009F1F54">
        <w:rPr>
          <w:rFonts w:ascii="Times New Roman" w:hAnsi="Times New Roman" w:cs="Times New Roman"/>
          <w:sz w:val="28"/>
          <w:szCs w:val="28"/>
        </w:rPr>
        <w:t>«</w:t>
      </w:r>
      <w:r w:rsidRPr="00465252">
        <w:rPr>
          <w:rFonts w:ascii="Times New Roman" w:hAnsi="Times New Roman" w:cs="Times New Roman"/>
          <w:sz w:val="28"/>
          <w:szCs w:val="28"/>
        </w:rPr>
        <w:t>Расчет затрат на топливо и смазочные материалы</w:t>
      </w:r>
      <w:r w:rsidR="009F1F54">
        <w:rPr>
          <w:rFonts w:ascii="Times New Roman" w:hAnsi="Times New Roman" w:cs="Times New Roman"/>
          <w:sz w:val="28"/>
          <w:szCs w:val="28"/>
        </w:rPr>
        <w:t>»</w:t>
      </w:r>
      <w:r w:rsidRPr="00465252">
        <w:rPr>
          <w:rFonts w:ascii="Times New Roman" w:hAnsi="Times New Roman" w:cs="Times New Roman"/>
          <w:sz w:val="28"/>
          <w:szCs w:val="28"/>
        </w:rPr>
        <w:t xml:space="preserve"> (форма 8);</w:t>
      </w:r>
    </w:p>
    <w:p w:rsidR="00465252" w:rsidRPr="00465252" w:rsidRDefault="009F1F54" w:rsidP="0046525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w:t>
      </w:r>
      <w:r w:rsidR="00465252" w:rsidRPr="00465252">
        <w:rPr>
          <w:rFonts w:ascii="Times New Roman" w:hAnsi="Times New Roman" w:cs="Times New Roman"/>
          <w:sz w:val="28"/>
          <w:szCs w:val="28"/>
        </w:rPr>
        <w:t xml:space="preserve">Расчет затрат на техническое обслуживание и ремонт транспортных </w:t>
      </w:r>
      <w:r>
        <w:rPr>
          <w:rFonts w:ascii="Times New Roman" w:hAnsi="Times New Roman" w:cs="Times New Roman"/>
          <w:sz w:val="28"/>
          <w:szCs w:val="28"/>
        </w:rPr>
        <w:t>средств»</w:t>
      </w:r>
      <w:r w:rsidR="00465252" w:rsidRPr="00465252">
        <w:rPr>
          <w:rFonts w:ascii="Times New Roman" w:hAnsi="Times New Roman" w:cs="Times New Roman"/>
          <w:sz w:val="28"/>
          <w:szCs w:val="28"/>
        </w:rPr>
        <w:t xml:space="preserve"> (форма </w:t>
      </w:r>
      <w:r w:rsidR="002712FE">
        <w:rPr>
          <w:rFonts w:ascii="Times New Roman" w:hAnsi="Times New Roman" w:cs="Times New Roman"/>
          <w:sz w:val="28"/>
          <w:szCs w:val="28"/>
        </w:rPr>
        <w:t>9</w:t>
      </w:r>
      <w:r w:rsidR="00465252" w:rsidRPr="00465252">
        <w:rPr>
          <w:rFonts w:ascii="Times New Roman" w:hAnsi="Times New Roman" w:cs="Times New Roman"/>
          <w:sz w:val="28"/>
          <w:szCs w:val="28"/>
        </w:rPr>
        <w:t>);</w:t>
      </w:r>
    </w:p>
    <w:p w:rsidR="00465252" w:rsidRPr="00465252" w:rsidRDefault="009F1F54" w:rsidP="0046525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w:t>
      </w:r>
      <w:r w:rsidR="00465252" w:rsidRPr="00465252">
        <w:rPr>
          <w:rFonts w:ascii="Times New Roman" w:hAnsi="Times New Roman" w:cs="Times New Roman"/>
          <w:sz w:val="28"/>
          <w:szCs w:val="28"/>
        </w:rPr>
        <w:t xml:space="preserve">Расчет затрат на восстановление износа и </w:t>
      </w:r>
      <w:r>
        <w:rPr>
          <w:rFonts w:ascii="Times New Roman" w:hAnsi="Times New Roman" w:cs="Times New Roman"/>
          <w:sz w:val="28"/>
          <w:szCs w:val="28"/>
        </w:rPr>
        <w:t>ремонт шин транспортных средств»</w:t>
      </w:r>
      <w:r w:rsidR="00465252" w:rsidRPr="00465252">
        <w:rPr>
          <w:rFonts w:ascii="Times New Roman" w:hAnsi="Times New Roman" w:cs="Times New Roman"/>
          <w:sz w:val="28"/>
          <w:szCs w:val="28"/>
        </w:rPr>
        <w:t xml:space="preserve"> (форма 1</w:t>
      </w:r>
      <w:r w:rsidR="002712FE">
        <w:rPr>
          <w:rFonts w:ascii="Times New Roman" w:hAnsi="Times New Roman" w:cs="Times New Roman"/>
          <w:sz w:val="28"/>
          <w:szCs w:val="28"/>
        </w:rPr>
        <w:t>0</w:t>
      </w:r>
      <w:r w:rsidR="00465252" w:rsidRPr="00465252">
        <w:rPr>
          <w:rFonts w:ascii="Times New Roman" w:hAnsi="Times New Roman" w:cs="Times New Roman"/>
          <w:sz w:val="28"/>
          <w:szCs w:val="28"/>
        </w:rPr>
        <w:t>);</w:t>
      </w:r>
    </w:p>
    <w:p w:rsidR="00465252" w:rsidRPr="00465252" w:rsidRDefault="00465252" w:rsidP="00465252">
      <w:pPr>
        <w:pStyle w:val="ConsPlusNormal"/>
        <w:ind w:firstLine="540"/>
        <w:jc w:val="both"/>
        <w:rPr>
          <w:rFonts w:ascii="Times New Roman" w:hAnsi="Times New Roman" w:cs="Times New Roman"/>
          <w:sz w:val="28"/>
          <w:szCs w:val="28"/>
        </w:rPr>
      </w:pPr>
      <w:r w:rsidRPr="00465252">
        <w:rPr>
          <w:rFonts w:ascii="Times New Roman" w:hAnsi="Times New Roman" w:cs="Times New Roman"/>
          <w:sz w:val="28"/>
          <w:szCs w:val="28"/>
        </w:rPr>
        <w:t xml:space="preserve">- </w:t>
      </w:r>
      <w:r w:rsidR="009F1F54">
        <w:rPr>
          <w:rFonts w:ascii="Times New Roman" w:hAnsi="Times New Roman" w:cs="Times New Roman"/>
          <w:sz w:val="28"/>
          <w:szCs w:val="28"/>
        </w:rPr>
        <w:t>«</w:t>
      </w:r>
      <w:r w:rsidRPr="00465252">
        <w:rPr>
          <w:rFonts w:ascii="Times New Roman" w:hAnsi="Times New Roman" w:cs="Times New Roman"/>
          <w:sz w:val="28"/>
          <w:szCs w:val="28"/>
        </w:rPr>
        <w:t>Расчет амортизационных отчислений транспортных средств</w:t>
      </w:r>
      <w:r w:rsidR="009F1F54">
        <w:rPr>
          <w:rFonts w:ascii="Times New Roman" w:hAnsi="Times New Roman" w:cs="Times New Roman"/>
          <w:sz w:val="28"/>
          <w:szCs w:val="28"/>
        </w:rPr>
        <w:t>»</w:t>
      </w:r>
      <w:r w:rsidRPr="00465252">
        <w:rPr>
          <w:rFonts w:ascii="Times New Roman" w:hAnsi="Times New Roman" w:cs="Times New Roman"/>
          <w:sz w:val="28"/>
          <w:szCs w:val="28"/>
        </w:rPr>
        <w:t xml:space="preserve"> (форма 1</w:t>
      </w:r>
      <w:r w:rsidR="002712FE">
        <w:rPr>
          <w:rFonts w:ascii="Times New Roman" w:hAnsi="Times New Roman" w:cs="Times New Roman"/>
          <w:sz w:val="28"/>
          <w:szCs w:val="28"/>
        </w:rPr>
        <w:t>1</w:t>
      </w:r>
      <w:r w:rsidRPr="00465252">
        <w:rPr>
          <w:rFonts w:ascii="Times New Roman" w:hAnsi="Times New Roman" w:cs="Times New Roman"/>
          <w:sz w:val="28"/>
          <w:szCs w:val="28"/>
        </w:rPr>
        <w:t>);</w:t>
      </w:r>
    </w:p>
    <w:p w:rsidR="00465252" w:rsidRPr="00465252" w:rsidRDefault="00465252" w:rsidP="00465252">
      <w:pPr>
        <w:pStyle w:val="ConsPlusNormal"/>
        <w:ind w:firstLine="540"/>
        <w:jc w:val="both"/>
        <w:rPr>
          <w:rFonts w:ascii="Times New Roman" w:hAnsi="Times New Roman" w:cs="Times New Roman"/>
          <w:sz w:val="28"/>
          <w:szCs w:val="28"/>
        </w:rPr>
      </w:pPr>
      <w:r w:rsidRPr="00465252">
        <w:rPr>
          <w:rFonts w:ascii="Times New Roman" w:hAnsi="Times New Roman" w:cs="Times New Roman"/>
          <w:sz w:val="28"/>
          <w:szCs w:val="28"/>
        </w:rPr>
        <w:t xml:space="preserve">- </w:t>
      </w:r>
      <w:r w:rsidR="009F1F54">
        <w:rPr>
          <w:rFonts w:ascii="Times New Roman" w:hAnsi="Times New Roman" w:cs="Times New Roman"/>
          <w:sz w:val="28"/>
          <w:szCs w:val="28"/>
        </w:rPr>
        <w:t>«</w:t>
      </w:r>
      <w:r w:rsidRPr="00465252">
        <w:rPr>
          <w:rFonts w:ascii="Times New Roman" w:hAnsi="Times New Roman" w:cs="Times New Roman"/>
          <w:sz w:val="28"/>
          <w:szCs w:val="28"/>
        </w:rPr>
        <w:t>Расчет общехозяйственных расходов</w:t>
      </w:r>
      <w:r w:rsidR="009F1F54">
        <w:rPr>
          <w:rFonts w:ascii="Times New Roman" w:hAnsi="Times New Roman" w:cs="Times New Roman"/>
          <w:sz w:val="28"/>
          <w:szCs w:val="28"/>
        </w:rPr>
        <w:t>»</w:t>
      </w:r>
      <w:r w:rsidRPr="00465252">
        <w:rPr>
          <w:rFonts w:ascii="Times New Roman" w:hAnsi="Times New Roman" w:cs="Times New Roman"/>
          <w:sz w:val="28"/>
          <w:szCs w:val="28"/>
        </w:rPr>
        <w:t xml:space="preserve"> (форма 1</w:t>
      </w:r>
      <w:r w:rsidR="002712FE">
        <w:rPr>
          <w:rFonts w:ascii="Times New Roman" w:hAnsi="Times New Roman" w:cs="Times New Roman"/>
          <w:sz w:val="28"/>
          <w:szCs w:val="28"/>
        </w:rPr>
        <w:t>2</w:t>
      </w:r>
      <w:r w:rsidRPr="00465252">
        <w:rPr>
          <w:rFonts w:ascii="Times New Roman" w:hAnsi="Times New Roman" w:cs="Times New Roman"/>
          <w:sz w:val="28"/>
          <w:szCs w:val="28"/>
        </w:rPr>
        <w:t>);</w:t>
      </w:r>
    </w:p>
    <w:p w:rsidR="00465252" w:rsidRPr="00465252" w:rsidRDefault="00465252" w:rsidP="00465252">
      <w:pPr>
        <w:pStyle w:val="ConsPlusNormal"/>
        <w:ind w:firstLine="540"/>
        <w:jc w:val="both"/>
        <w:rPr>
          <w:rFonts w:ascii="Times New Roman" w:hAnsi="Times New Roman" w:cs="Times New Roman"/>
          <w:sz w:val="28"/>
          <w:szCs w:val="28"/>
        </w:rPr>
      </w:pPr>
      <w:r w:rsidRPr="00465252">
        <w:rPr>
          <w:rFonts w:ascii="Times New Roman" w:hAnsi="Times New Roman" w:cs="Times New Roman"/>
          <w:sz w:val="28"/>
          <w:szCs w:val="28"/>
        </w:rPr>
        <w:t>- Расшифровка расходов на арендную плату и лизинговые платежи в отношении подвижного состава, используемого для перевозки пассажиров;</w:t>
      </w:r>
    </w:p>
    <w:p w:rsidR="00465252" w:rsidRPr="00465252" w:rsidRDefault="00465252" w:rsidP="00465252">
      <w:pPr>
        <w:pStyle w:val="ConsPlusNormal"/>
        <w:ind w:firstLine="540"/>
        <w:jc w:val="both"/>
        <w:rPr>
          <w:rFonts w:ascii="Times New Roman" w:hAnsi="Times New Roman" w:cs="Times New Roman"/>
          <w:sz w:val="28"/>
          <w:szCs w:val="28"/>
        </w:rPr>
      </w:pPr>
      <w:r w:rsidRPr="00465252">
        <w:rPr>
          <w:rFonts w:ascii="Times New Roman" w:hAnsi="Times New Roman" w:cs="Times New Roman"/>
          <w:sz w:val="28"/>
          <w:szCs w:val="28"/>
        </w:rPr>
        <w:t xml:space="preserve">- Расшифровка прочих прямых расходов по статьям затрат с приложением их экономического обоснования, включая копии договоров на оплату услуг, </w:t>
      </w:r>
      <w:r w:rsidRPr="00465252">
        <w:rPr>
          <w:rFonts w:ascii="Times New Roman" w:hAnsi="Times New Roman" w:cs="Times New Roman"/>
          <w:sz w:val="28"/>
          <w:szCs w:val="28"/>
        </w:rPr>
        <w:lastRenderedPageBreak/>
        <w:t>приобретение материалов и прочее, и расчет по каждой статье расходов за отчетный период и на очередной период регулирования.</w:t>
      </w:r>
    </w:p>
    <w:p w:rsidR="00465252" w:rsidRPr="00465252" w:rsidRDefault="00465252" w:rsidP="00465252">
      <w:pPr>
        <w:pStyle w:val="ConsPlusNormal"/>
        <w:ind w:firstLine="540"/>
        <w:jc w:val="both"/>
        <w:rPr>
          <w:rFonts w:ascii="Times New Roman" w:hAnsi="Times New Roman" w:cs="Times New Roman"/>
          <w:sz w:val="28"/>
          <w:szCs w:val="28"/>
        </w:rPr>
      </w:pPr>
      <w:r w:rsidRPr="00465252">
        <w:rPr>
          <w:rFonts w:ascii="Times New Roman" w:hAnsi="Times New Roman" w:cs="Times New Roman"/>
          <w:sz w:val="28"/>
          <w:szCs w:val="28"/>
        </w:rPr>
        <w:t xml:space="preserve">- </w:t>
      </w:r>
      <w:r w:rsidR="009F1F54">
        <w:rPr>
          <w:rFonts w:ascii="Times New Roman" w:hAnsi="Times New Roman" w:cs="Times New Roman"/>
          <w:sz w:val="28"/>
          <w:szCs w:val="28"/>
        </w:rPr>
        <w:t>«</w:t>
      </w:r>
      <w:r w:rsidRPr="00465252">
        <w:rPr>
          <w:rFonts w:ascii="Times New Roman" w:hAnsi="Times New Roman" w:cs="Times New Roman"/>
          <w:sz w:val="28"/>
          <w:szCs w:val="28"/>
        </w:rPr>
        <w:t>Расчет тарифа на перевозки пассажиров</w:t>
      </w:r>
      <w:r w:rsidR="009F1F54">
        <w:rPr>
          <w:rFonts w:ascii="Times New Roman" w:hAnsi="Times New Roman" w:cs="Times New Roman"/>
          <w:sz w:val="28"/>
          <w:szCs w:val="28"/>
        </w:rPr>
        <w:t>»</w:t>
      </w:r>
      <w:r w:rsidRPr="00465252">
        <w:rPr>
          <w:rFonts w:ascii="Times New Roman" w:hAnsi="Times New Roman" w:cs="Times New Roman"/>
          <w:sz w:val="28"/>
          <w:szCs w:val="28"/>
        </w:rPr>
        <w:t xml:space="preserve"> (форма 1</w:t>
      </w:r>
      <w:r w:rsidR="002712FE">
        <w:rPr>
          <w:rFonts w:ascii="Times New Roman" w:hAnsi="Times New Roman" w:cs="Times New Roman"/>
          <w:sz w:val="28"/>
          <w:szCs w:val="28"/>
        </w:rPr>
        <w:t>3</w:t>
      </w:r>
      <w:r w:rsidRPr="00465252">
        <w:rPr>
          <w:rFonts w:ascii="Times New Roman" w:hAnsi="Times New Roman" w:cs="Times New Roman"/>
          <w:sz w:val="28"/>
          <w:szCs w:val="28"/>
        </w:rPr>
        <w:t>).</w:t>
      </w:r>
    </w:p>
    <w:p w:rsidR="00465252" w:rsidRPr="00465252" w:rsidRDefault="002712FE" w:rsidP="0046525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w:t>
      </w:r>
      <w:r w:rsidR="00465252" w:rsidRPr="00465252">
        <w:rPr>
          <w:rFonts w:ascii="Times New Roman" w:hAnsi="Times New Roman" w:cs="Times New Roman"/>
          <w:sz w:val="28"/>
          <w:szCs w:val="28"/>
        </w:rPr>
        <w:t>17</w:t>
      </w:r>
      <w:r>
        <w:rPr>
          <w:rFonts w:ascii="Times New Roman" w:hAnsi="Times New Roman" w:cs="Times New Roman"/>
          <w:sz w:val="28"/>
          <w:szCs w:val="28"/>
        </w:rPr>
        <w:t>.</w:t>
      </w:r>
      <w:r w:rsidR="00465252" w:rsidRPr="00465252">
        <w:rPr>
          <w:rFonts w:ascii="Times New Roman" w:hAnsi="Times New Roman" w:cs="Times New Roman"/>
          <w:sz w:val="28"/>
          <w:szCs w:val="28"/>
        </w:rPr>
        <w:t xml:space="preserve"> Расчет необходимой прибыли на период регулирования.</w:t>
      </w:r>
    </w:p>
    <w:p w:rsidR="00465252" w:rsidRPr="00465252" w:rsidRDefault="00465252" w:rsidP="00465252">
      <w:pPr>
        <w:pStyle w:val="ConsPlusNormal"/>
        <w:ind w:firstLine="540"/>
        <w:jc w:val="both"/>
        <w:rPr>
          <w:rFonts w:ascii="Times New Roman" w:hAnsi="Times New Roman" w:cs="Times New Roman"/>
          <w:sz w:val="28"/>
          <w:szCs w:val="28"/>
        </w:rPr>
      </w:pPr>
      <w:r w:rsidRPr="00465252">
        <w:rPr>
          <w:rFonts w:ascii="Times New Roman" w:hAnsi="Times New Roman" w:cs="Times New Roman"/>
          <w:sz w:val="28"/>
          <w:szCs w:val="28"/>
        </w:rPr>
        <w:t>Представленные документы должны содержать опись и сквозную нумерацию листов, быть заверены подписями и печатями (при наличии).</w:t>
      </w:r>
    </w:p>
    <w:p w:rsidR="00465252" w:rsidRPr="00465252" w:rsidRDefault="00465252" w:rsidP="00465252">
      <w:pPr>
        <w:pStyle w:val="ConsPlusNormal"/>
        <w:ind w:firstLine="540"/>
        <w:jc w:val="both"/>
        <w:rPr>
          <w:rFonts w:ascii="Times New Roman" w:hAnsi="Times New Roman" w:cs="Times New Roman"/>
          <w:sz w:val="28"/>
          <w:szCs w:val="28"/>
        </w:rPr>
      </w:pPr>
      <w:r w:rsidRPr="00465252">
        <w:rPr>
          <w:rFonts w:ascii="Times New Roman" w:hAnsi="Times New Roman" w:cs="Times New Roman"/>
          <w:sz w:val="28"/>
          <w:szCs w:val="28"/>
        </w:rPr>
        <w:t>Документы и материалы представляются на бумажном носителе и в электронном виде.</w:t>
      </w:r>
    </w:p>
    <w:p w:rsidR="00465252" w:rsidRPr="00465252" w:rsidRDefault="006E20E5" w:rsidP="0046525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465252" w:rsidRPr="00465252">
        <w:rPr>
          <w:rFonts w:ascii="Times New Roman" w:hAnsi="Times New Roman" w:cs="Times New Roman"/>
          <w:sz w:val="28"/>
          <w:szCs w:val="28"/>
        </w:rPr>
        <w:t>3</w:t>
      </w:r>
      <w:r>
        <w:rPr>
          <w:rFonts w:ascii="Times New Roman" w:hAnsi="Times New Roman" w:cs="Times New Roman"/>
          <w:sz w:val="28"/>
          <w:szCs w:val="28"/>
        </w:rPr>
        <w:t>.</w:t>
      </w:r>
      <w:r w:rsidR="00465252" w:rsidRPr="00465252">
        <w:rPr>
          <w:rFonts w:ascii="Times New Roman" w:hAnsi="Times New Roman" w:cs="Times New Roman"/>
          <w:sz w:val="28"/>
          <w:szCs w:val="28"/>
        </w:rPr>
        <w:t xml:space="preserve"> Ответственность за достоверность представленных в соответствии с пунктом 2</w:t>
      </w:r>
      <w:r>
        <w:rPr>
          <w:rFonts w:ascii="Times New Roman" w:hAnsi="Times New Roman" w:cs="Times New Roman"/>
          <w:sz w:val="28"/>
          <w:szCs w:val="28"/>
        </w:rPr>
        <w:t>.2.</w:t>
      </w:r>
      <w:r w:rsidR="00465252" w:rsidRPr="00465252">
        <w:rPr>
          <w:rFonts w:ascii="Times New Roman" w:hAnsi="Times New Roman" w:cs="Times New Roman"/>
          <w:sz w:val="28"/>
          <w:szCs w:val="28"/>
        </w:rPr>
        <w:t xml:space="preserve"> настоящего Порядка документов несут Перевозчики.</w:t>
      </w:r>
    </w:p>
    <w:p w:rsidR="00465252" w:rsidRPr="002238B2" w:rsidRDefault="006E20E5" w:rsidP="0046525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465252" w:rsidRPr="00465252">
        <w:rPr>
          <w:rFonts w:ascii="Times New Roman" w:hAnsi="Times New Roman" w:cs="Times New Roman"/>
          <w:sz w:val="28"/>
          <w:szCs w:val="28"/>
        </w:rPr>
        <w:t>4</w:t>
      </w:r>
      <w:r>
        <w:rPr>
          <w:rFonts w:ascii="Times New Roman" w:hAnsi="Times New Roman" w:cs="Times New Roman"/>
          <w:sz w:val="28"/>
          <w:szCs w:val="28"/>
        </w:rPr>
        <w:t>.</w:t>
      </w:r>
      <w:r w:rsidR="00465252" w:rsidRPr="00465252">
        <w:rPr>
          <w:rFonts w:ascii="Times New Roman" w:hAnsi="Times New Roman" w:cs="Times New Roman"/>
          <w:sz w:val="28"/>
          <w:szCs w:val="28"/>
        </w:rPr>
        <w:t xml:space="preserve"> Заявление об установлении регулируемых тарифов регистрируется органом регулирования в день получения (с присвоением регистрационного </w:t>
      </w:r>
      <w:r w:rsidR="00465252" w:rsidRPr="002238B2">
        <w:rPr>
          <w:rFonts w:ascii="Times New Roman" w:hAnsi="Times New Roman" w:cs="Times New Roman"/>
          <w:sz w:val="28"/>
          <w:szCs w:val="28"/>
        </w:rPr>
        <w:t>номера, указанием даты получения).</w:t>
      </w:r>
    </w:p>
    <w:p w:rsidR="00465252" w:rsidRPr="00465252" w:rsidRDefault="006E20E5" w:rsidP="00465252">
      <w:pPr>
        <w:pStyle w:val="ConsPlusNormal"/>
        <w:ind w:firstLine="540"/>
        <w:jc w:val="both"/>
        <w:rPr>
          <w:rFonts w:ascii="Times New Roman" w:hAnsi="Times New Roman" w:cs="Times New Roman"/>
          <w:sz w:val="28"/>
          <w:szCs w:val="28"/>
        </w:rPr>
      </w:pPr>
      <w:r w:rsidRPr="002238B2">
        <w:rPr>
          <w:rFonts w:ascii="Times New Roman" w:hAnsi="Times New Roman" w:cs="Times New Roman"/>
          <w:sz w:val="28"/>
          <w:szCs w:val="28"/>
        </w:rPr>
        <w:t>2.</w:t>
      </w:r>
      <w:r w:rsidR="00465252" w:rsidRPr="002238B2">
        <w:rPr>
          <w:rFonts w:ascii="Times New Roman" w:hAnsi="Times New Roman" w:cs="Times New Roman"/>
          <w:sz w:val="28"/>
          <w:szCs w:val="28"/>
        </w:rPr>
        <w:t xml:space="preserve">5. Заявление перевозчика об установлении тарифов рассматривается </w:t>
      </w:r>
      <w:r w:rsidRPr="002238B2">
        <w:rPr>
          <w:rFonts w:ascii="Times New Roman" w:hAnsi="Times New Roman" w:cs="Times New Roman"/>
          <w:sz w:val="28"/>
          <w:szCs w:val="28"/>
        </w:rPr>
        <w:t>отделом строительства, ЖКХ и тарифно-ценовой политики</w:t>
      </w:r>
      <w:r w:rsidR="00465252" w:rsidRPr="002238B2">
        <w:rPr>
          <w:rFonts w:ascii="Times New Roman" w:hAnsi="Times New Roman" w:cs="Times New Roman"/>
          <w:sz w:val="28"/>
          <w:szCs w:val="28"/>
        </w:rPr>
        <w:t xml:space="preserve"> на предмет полноты представленных документов и материалов в срок, не превышающий </w:t>
      </w:r>
      <w:r w:rsidR="009F1F54" w:rsidRPr="002238B2">
        <w:rPr>
          <w:rFonts w:ascii="Times New Roman" w:hAnsi="Times New Roman" w:cs="Times New Roman"/>
          <w:sz w:val="28"/>
          <w:szCs w:val="28"/>
        </w:rPr>
        <w:t>5</w:t>
      </w:r>
      <w:r w:rsidR="00465252" w:rsidRPr="002238B2">
        <w:rPr>
          <w:rFonts w:ascii="Times New Roman" w:hAnsi="Times New Roman" w:cs="Times New Roman"/>
          <w:sz w:val="28"/>
          <w:szCs w:val="28"/>
        </w:rPr>
        <w:t xml:space="preserve"> рабочих дней с даты регистрации документов органом регулирования тарифов.</w:t>
      </w:r>
    </w:p>
    <w:p w:rsidR="00465252" w:rsidRPr="00465252" w:rsidRDefault="009F1F54" w:rsidP="0046525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465252" w:rsidRPr="00465252">
        <w:rPr>
          <w:rFonts w:ascii="Times New Roman" w:hAnsi="Times New Roman" w:cs="Times New Roman"/>
          <w:sz w:val="28"/>
          <w:szCs w:val="28"/>
        </w:rPr>
        <w:t xml:space="preserve">6. В случае представления перевозчиком неполного пакета документов, предусмотренных пунктами </w:t>
      </w:r>
      <w:r w:rsidR="006E20E5">
        <w:rPr>
          <w:rFonts w:ascii="Times New Roman" w:hAnsi="Times New Roman" w:cs="Times New Roman"/>
          <w:sz w:val="28"/>
          <w:szCs w:val="28"/>
        </w:rPr>
        <w:t>2.</w:t>
      </w:r>
      <w:r w:rsidR="00465252" w:rsidRPr="00465252">
        <w:rPr>
          <w:rFonts w:ascii="Times New Roman" w:hAnsi="Times New Roman" w:cs="Times New Roman"/>
          <w:sz w:val="28"/>
          <w:szCs w:val="28"/>
        </w:rPr>
        <w:t>1</w:t>
      </w:r>
      <w:r w:rsidR="006E20E5">
        <w:rPr>
          <w:rFonts w:ascii="Times New Roman" w:hAnsi="Times New Roman" w:cs="Times New Roman"/>
          <w:sz w:val="28"/>
          <w:szCs w:val="28"/>
        </w:rPr>
        <w:t>.</w:t>
      </w:r>
      <w:r w:rsidR="00465252" w:rsidRPr="00465252">
        <w:rPr>
          <w:rFonts w:ascii="Times New Roman" w:hAnsi="Times New Roman" w:cs="Times New Roman"/>
          <w:sz w:val="28"/>
          <w:szCs w:val="28"/>
        </w:rPr>
        <w:t xml:space="preserve">, </w:t>
      </w:r>
      <w:r w:rsidR="006E20E5">
        <w:rPr>
          <w:rFonts w:ascii="Times New Roman" w:hAnsi="Times New Roman" w:cs="Times New Roman"/>
          <w:sz w:val="28"/>
          <w:szCs w:val="28"/>
        </w:rPr>
        <w:t>2.</w:t>
      </w:r>
      <w:r w:rsidR="00465252" w:rsidRPr="00465252">
        <w:rPr>
          <w:rFonts w:ascii="Times New Roman" w:hAnsi="Times New Roman" w:cs="Times New Roman"/>
          <w:sz w:val="28"/>
          <w:szCs w:val="28"/>
        </w:rPr>
        <w:t>2</w:t>
      </w:r>
      <w:r w:rsidR="006E20E5">
        <w:rPr>
          <w:rFonts w:ascii="Times New Roman" w:hAnsi="Times New Roman" w:cs="Times New Roman"/>
          <w:sz w:val="28"/>
          <w:szCs w:val="28"/>
        </w:rPr>
        <w:t>.</w:t>
      </w:r>
      <w:r w:rsidR="00465252" w:rsidRPr="00465252">
        <w:rPr>
          <w:rFonts w:ascii="Times New Roman" w:hAnsi="Times New Roman" w:cs="Times New Roman"/>
          <w:sz w:val="28"/>
          <w:szCs w:val="28"/>
        </w:rPr>
        <w:t xml:space="preserve"> настоящего Порядка, орган регулирования устанавливает срок не менее </w:t>
      </w:r>
      <w:r>
        <w:rPr>
          <w:rFonts w:ascii="Times New Roman" w:hAnsi="Times New Roman" w:cs="Times New Roman"/>
          <w:sz w:val="28"/>
          <w:szCs w:val="28"/>
        </w:rPr>
        <w:t>5 рабочих</w:t>
      </w:r>
      <w:r w:rsidR="00465252" w:rsidRPr="00465252">
        <w:rPr>
          <w:rFonts w:ascii="Times New Roman" w:hAnsi="Times New Roman" w:cs="Times New Roman"/>
          <w:sz w:val="28"/>
          <w:szCs w:val="28"/>
        </w:rPr>
        <w:t xml:space="preserve"> дней со дня регистрации документов для представления недостающих документов. В случае если в установленный срок перевозчик не представил документы, орган регулирования отказывает перевозчику в рассмотрении представленных документов и в течение 5 рабочих дней с даты окончания указанного срока в письменном виде извещает подавшего заявление перевозчика.</w:t>
      </w:r>
    </w:p>
    <w:p w:rsidR="00465252" w:rsidRPr="00465252" w:rsidRDefault="00037FDC" w:rsidP="0046525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465252" w:rsidRPr="00465252">
        <w:rPr>
          <w:rFonts w:ascii="Times New Roman" w:hAnsi="Times New Roman" w:cs="Times New Roman"/>
          <w:sz w:val="28"/>
          <w:szCs w:val="28"/>
        </w:rPr>
        <w:t xml:space="preserve">7. В случае представления перевозчиком всех документов </w:t>
      </w:r>
      <w:r w:rsidR="006E20E5">
        <w:rPr>
          <w:rFonts w:ascii="Times New Roman" w:hAnsi="Times New Roman" w:cs="Times New Roman"/>
          <w:sz w:val="28"/>
          <w:szCs w:val="28"/>
        </w:rPr>
        <w:t xml:space="preserve">отдел </w:t>
      </w:r>
      <w:r w:rsidR="006E20E5" w:rsidRPr="008A4142">
        <w:rPr>
          <w:rFonts w:ascii="Times New Roman" w:hAnsi="Times New Roman" w:cs="Times New Roman"/>
          <w:sz w:val="28"/>
          <w:szCs w:val="28"/>
        </w:rPr>
        <w:t>строительства, ЖКХ и тарифно-ценовой политики</w:t>
      </w:r>
      <w:r w:rsidR="00465252" w:rsidRPr="00465252">
        <w:rPr>
          <w:rFonts w:ascii="Times New Roman" w:hAnsi="Times New Roman" w:cs="Times New Roman"/>
          <w:sz w:val="28"/>
          <w:szCs w:val="28"/>
        </w:rPr>
        <w:t xml:space="preserve"> в течение 2 рабочих дней направляет пакет документов, представленных перевозчиком организатору перевозок, который проводит анализ документов и осуществляет подготовку заключения.</w:t>
      </w:r>
    </w:p>
    <w:p w:rsidR="00465252" w:rsidRPr="00465252" w:rsidRDefault="00465252" w:rsidP="00465252">
      <w:pPr>
        <w:pStyle w:val="ConsPlusNormal"/>
        <w:ind w:firstLine="540"/>
        <w:jc w:val="both"/>
        <w:rPr>
          <w:rFonts w:ascii="Times New Roman" w:hAnsi="Times New Roman" w:cs="Times New Roman"/>
          <w:sz w:val="28"/>
          <w:szCs w:val="28"/>
        </w:rPr>
      </w:pPr>
      <w:r w:rsidRPr="00465252">
        <w:rPr>
          <w:rFonts w:ascii="Times New Roman" w:hAnsi="Times New Roman" w:cs="Times New Roman"/>
          <w:sz w:val="28"/>
          <w:szCs w:val="28"/>
        </w:rPr>
        <w:t xml:space="preserve">Заключение представляется в </w:t>
      </w:r>
      <w:r w:rsidR="006E20E5">
        <w:rPr>
          <w:rFonts w:ascii="Times New Roman" w:hAnsi="Times New Roman" w:cs="Times New Roman"/>
          <w:sz w:val="28"/>
          <w:szCs w:val="28"/>
        </w:rPr>
        <w:t xml:space="preserve">отдел </w:t>
      </w:r>
      <w:r w:rsidR="006E20E5" w:rsidRPr="008A4142">
        <w:rPr>
          <w:rFonts w:ascii="Times New Roman" w:hAnsi="Times New Roman" w:cs="Times New Roman"/>
          <w:sz w:val="28"/>
          <w:szCs w:val="28"/>
        </w:rPr>
        <w:t>строительства, ЖКХ и тарифно-ценовой политики</w:t>
      </w:r>
      <w:r w:rsidR="006E20E5" w:rsidRPr="00465252">
        <w:rPr>
          <w:rFonts w:ascii="Times New Roman" w:hAnsi="Times New Roman" w:cs="Times New Roman"/>
          <w:sz w:val="28"/>
          <w:szCs w:val="28"/>
        </w:rPr>
        <w:t xml:space="preserve"> </w:t>
      </w:r>
      <w:r w:rsidRPr="00465252">
        <w:rPr>
          <w:rFonts w:ascii="Times New Roman" w:hAnsi="Times New Roman" w:cs="Times New Roman"/>
          <w:sz w:val="28"/>
          <w:szCs w:val="28"/>
        </w:rPr>
        <w:t>в течение 10 дней после направления пакета документов.</w:t>
      </w:r>
    </w:p>
    <w:p w:rsidR="00465252" w:rsidRPr="00465252" w:rsidRDefault="00465252" w:rsidP="00465252">
      <w:pPr>
        <w:pStyle w:val="ConsPlusNormal"/>
        <w:ind w:firstLine="540"/>
        <w:jc w:val="both"/>
        <w:rPr>
          <w:rFonts w:ascii="Times New Roman" w:hAnsi="Times New Roman" w:cs="Times New Roman"/>
          <w:sz w:val="28"/>
          <w:szCs w:val="28"/>
        </w:rPr>
      </w:pPr>
      <w:r w:rsidRPr="00465252">
        <w:rPr>
          <w:rFonts w:ascii="Times New Roman" w:hAnsi="Times New Roman" w:cs="Times New Roman"/>
          <w:sz w:val="28"/>
          <w:szCs w:val="28"/>
        </w:rPr>
        <w:t>Заключение организатора перевозок должно содержать:</w:t>
      </w:r>
    </w:p>
    <w:p w:rsidR="00465252" w:rsidRPr="00465252" w:rsidRDefault="00465252" w:rsidP="00465252">
      <w:pPr>
        <w:pStyle w:val="ConsPlusNormal"/>
        <w:ind w:firstLine="540"/>
        <w:jc w:val="both"/>
        <w:rPr>
          <w:rFonts w:ascii="Times New Roman" w:hAnsi="Times New Roman" w:cs="Times New Roman"/>
          <w:sz w:val="28"/>
          <w:szCs w:val="28"/>
        </w:rPr>
      </w:pPr>
      <w:r w:rsidRPr="00465252">
        <w:rPr>
          <w:rFonts w:ascii="Times New Roman" w:hAnsi="Times New Roman" w:cs="Times New Roman"/>
          <w:sz w:val="28"/>
          <w:szCs w:val="28"/>
        </w:rPr>
        <w:t>- анализ технико-эксплуатационных показателей деятельности перевозчика (количество подвижного состава, количество маршрутов, количество рейсов, протяженность маршрутов, общий пробег, пробег по маршруту, количество перевезенных пассажиров, пассажирооборот, коэффициент использования вместимости);</w:t>
      </w:r>
    </w:p>
    <w:p w:rsidR="00465252" w:rsidRPr="00465252" w:rsidRDefault="00465252" w:rsidP="00465252">
      <w:pPr>
        <w:pStyle w:val="ConsPlusNormal"/>
        <w:ind w:firstLine="540"/>
        <w:jc w:val="both"/>
        <w:rPr>
          <w:rFonts w:ascii="Times New Roman" w:hAnsi="Times New Roman" w:cs="Times New Roman"/>
          <w:sz w:val="28"/>
          <w:szCs w:val="28"/>
        </w:rPr>
      </w:pPr>
      <w:r w:rsidRPr="00465252">
        <w:rPr>
          <w:rFonts w:ascii="Times New Roman" w:hAnsi="Times New Roman" w:cs="Times New Roman"/>
          <w:sz w:val="28"/>
          <w:szCs w:val="28"/>
        </w:rPr>
        <w:t>- оценку обоснованности определения объемов перевозки пассажиров;</w:t>
      </w:r>
    </w:p>
    <w:p w:rsidR="00465252" w:rsidRPr="00465252" w:rsidRDefault="00465252" w:rsidP="00465252">
      <w:pPr>
        <w:pStyle w:val="ConsPlusNormal"/>
        <w:ind w:firstLine="540"/>
        <w:jc w:val="both"/>
        <w:rPr>
          <w:rFonts w:ascii="Times New Roman" w:hAnsi="Times New Roman" w:cs="Times New Roman"/>
          <w:sz w:val="28"/>
          <w:szCs w:val="28"/>
        </w:rPr>
      </w:pPr>
      <w:r w:rsidRPr="00465252">
        <w:rPr>
          <w:rFonts w:ascii="Times New Roman" w:hAnsi="Times New Roman" w:cs="Times New Roman"/>
          <w:sz w:val="28"/>
          <w:szCs w:val="28"/>
        </w:rPr>
        <w:t xml:space="preserve">- оценку изменения нагрузки на бюджет </w:t>
      </w:r>
      <w:r w:rsidR="004C3190">
        <w:rPr>
          <w:rFonts w:ascii="Times New Roman" w:hAnsi="Times New Roman" w:cs="Times New Roman"/>
          <w:sz w:val="28"/>
          <w:szCs w:val="28"/>
        </w:rPr>
        <w:t xml:space="preserve">Новозыбковского </w:t>
      </w:r>
      <w:r w:rsidRPr="00465252">
        <w:rPr>
          <w:rFonts w:ascii="Times New Roman" w:hAnsi="Times New Roman" w:cs="Times New Roman"/>
          <w:sz w:val="28"/>
          <w:szCs w:val="28"/>
        </w:rPr>
        <w:t>городского округа в результате установления предлагаемых перевозчиком тарифов;</w:t>
      </w:r>
    </w:p>
    <w:p w:rsidR="00465252" w:rsidRPr="00465252" w:rsidRDefault="00465252" w:rsidP="00465252">
      <w:pPr>
        <w:pStyle w:val="ConsPlusNormal"/>
        <w:ind w:firstLine="540"/>
        <w:jc w:val="both"/>
        <w:rPr>
          <w:rFonts w:ascii="Times New Roman" w:hAnsi="Times New Roman" w:cs="Times New Roman"/>
          <w:sz w:val="28"/>
          <w:szCs w:val="28"/>
        </w:rPr>
      </w:pPr>
      <w:r w:rsidRPr="00465252">
        <w:rPr>
          <w:rFonts w:ascii="Times New Roman" w:hAnsi="Times New Roman" w:cs="Times New Roman"/>
          <w:sz w:val="28"/>
          <w:szCs w:val="28"/>
        </w:rPr>
        <w:t>- информацию о планируемых и фактически выделенных перевозчику бюджетных средств.</w:t>
      </w:r>
    </w:p>
    <w:p w:rsidR="00465252" w:rsidRPr="00465252" w:rsidRDefault="00037FDC" w:rsidP="0046525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465252" w:rsidRPr="00465252">
        <w:rPr>
          <w:rFonts w:ascii="Times New Roman" w:hAnsi="Times New Roman" w:cs="Times New Roman"/>
          <w:sz w:val="28"/>
          <w:szCs w:val="28"/>
        </w:rPr>
        <w:t xml:space="preserve">8. </w:t>
      </w:r>
      <w:r w:rsidR="004C3190">
        <w:rPr>
          <w:rFonts w:ascii="Times New Roman" w:hAnsi="Times New Roman" w:cs="Times New Roman"/>
          <w:sz w:val="28"/>
          <w:szCs w:val="28"/>
        </w:rPr>
        <w:t xml:space="preserve">Отдел </w:t>
      </w:r>
      <w:r w:rsidR="004C3190" w:rsidRPr="008A4142">
        <w:rPr>
          <w:rFonts w:ascii="Times New Roman" w:hAnsi="Times New Roman" w:cs="Times New Roman"/>
          <w:sz w:val="28"/>
          <w:szCs w:val="28"/>
        </w:rPr>
        <w:t>строительства, ЖКХ и тарифно-ценовой политики</w:t>
      </w:r>
      <w:r w:rsidR="004C3190" w:rsidRPr="00465252">
        <w:rPr>
          <w:rFonts w:ascii="Times New Roman" w:hAnsi="Times New Roman" w:cs="Times New Roman"/>
          <w:sz w:val="28"/>
          <w:szCs w:val="28"/>
        </w:rPr>
        <w:t xml:space="preserve"> </w:t>
      </w:r>
      <w:r w:rsidR="00465252" w:rsidRPr="00465252">
        <w:rPr>
          <w:rFonts w:ascii="Times New Roman" w:hAnsi="Times New Roman" w:cs="Times New Roman"/>
          <w:sz w:val="28"/>
          <w:szCs w:val="28"/>
        </w:rPr>
        <w:t xml:space="preserve">осуществляет экспертизу документов и материалов, представленных перевозчиком, которая включает в себя анализ показателей финансово-хозяйственной деятельности, оценку обоснованности заявленных расходов и тарифов, проверку правильности </w:t>
      </w:r>
      <w:r w:rsidR="00465252" w:rsidRPr="00465252">
        <w:rPr>
          <w:rFonts w:ascii="Times New Roman" w:hAnsi="Times New Roman" w:cs="Times New Roman"/>
          <w:sz w:val="28"/>
          <w:szCs w:val="28"/>
        </w:rPr>
        <w:lastRenderedPageBreak/>
        <w:t>их расчетов.</w:t>
      </w:r>
    </w:p>
    <w:p w:rsidR="00465252" w:rsidRPr="00465252" w:rsidRDefault="00037FDC" w:rsidP="0046525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465252" w:rsidRPr="00465252">
        <w:rPr>
          <w:rFonts w:ascii="Times New Roman" w:hAnsi="Times New Roman" w:cs="Times New Roman"/>
          <w:sz w:val="28"/>
          <w:szCs w:val="28"/>
        </w:rPr>
        <w:t xml:space="preserve">9. Срок рассмотрения заявления перевозчика </w:t>
      </w:r>
      <w:r>
        <w:rPr>
          <w:rFonts w:ascii="Times New Roman" w:hAnsi="Times New Roman" w:cs="Times New Roman"/>
          <w:sz w:val="28"/>
          <w:szCs w:val="28"/>
        </w:rPr>
        <w:t xml:space="preserve">и подготовка </w:t>
      </w:r>
      <w:r w:rsidRPr="00465252">
        <w:rPr>
          <w:rFonts w:ascii="Times New Roman" w:hAnsi="Times New Roman" w:cs="Times New Roman"/>
          <w:sz w:val="28"/>
          <w:szCs w:val="28"/>
        </w:rPr>
        <w:t>проект</w:t>
      </w:r>
      <w:r>
        <w:rPr>
          <w:rFonts w:ascii="Times New Roman" w:hAnsi="Times New Roman" w:cs="Times New Roman"/>
          <w:sz w:val="28"/>
          <w:szCs w:val="28"/>
        </w:rPr>
        <w:t>а</w:t>
      </w:r>
      <w:r w:rsidRPr="00465252">
        <w:rPr>
          <w:rFonts w:ascii="Times New Roman" w:hAnsi="Times New Roman" w:cs="Times New Roman"/>
          <w:sz w:val="28"/>
          <w:szCs w:val="28"/>
        </w:rPr>
        <w:t xml:space="preserve"> постановления </w:t>
      </w:r>
      <w:r w:rsidR="00465252" w:rsidRPr="00465252">
        <w:rPr>
          <w:rFonts w:ascii="Times New Roman" w:hAnsi="Times New Roman" w:cs="Times New Roman"/>
          <w:sz w:val="28"/>
          <w:szCs w:val="28"/>
        </w:rPr>
        <w:t xml:space="preserve">об установлении тарифов не превышает 30 дней с момента представления всех необходимых документов, указанных в пунктах </w:t>
      </w:r>
      <w:r w:rsidR="004C3190">
        <w:rPr>
          <w:rFonts w:ascii="Times New Roman" w:hAnsi="Times New Roman" w:cs="Times New Roman"/>
          <w:sz w:val="28"/>
          <w:szCs w:val="28"/>
        </w:rPr>
        <w:t>2.</w:t>
      </w:r>
      <w:r w:rsidR="00465252" w:rsidRPr="00465252">
        <w:rPr>
          <w:rFonts w:ascii="Times New Roman" w:hAnsi="Times New Roman" w:cs="Times New Roman"/>
          <w:sz w:val="28"/>
          <w:szCs w:val="28"/>
        </w:rPr>
        <w:t>1</w:t>
      </w:r>
      <w:r w:rsidR="004C3190">
        <w:rPr>
          <w:rFonts w:ascii="Times New Roman" w:hAnsi="Times New Roman" w:cs="Times New Roman"/>
          <w:sz w:val="28"/>
          <w:szCs w:val="28"/>
        </w:rPr>
        <w:t>.</w:t>
      </w:r>
      <w:r w:rsidR="00465252" w:rsidRPr="00465252">
        <w:rPr>
          <w:rFonts w:ascii="Times New Roman" w:hAnsi="Times New Roman" w:cs="Times New Roman"/>
          <w:sz w:val="28"/>
          <w:szCs w:val="28"/>
        </w:rPr>
        <w:t>, 2</w:t>
      </w:r>
      <w:r w:rsidR="004C3190">
        <w:rPr>
          <w:rFonts w:ascii="Times New Roman" w:hAnsi="Times New Roman" w:cs="Times New Roman"/>
          <w:sz w:val="28"/>
          <w:szCs w:val="28"/>
        </w:rPr>
        <w:t>.2.</w:t>
      </w:r>
      <w:r w:rsidR="00465252" w:rsidRPr="00465252">
        <w:rPr>
          <w:rFonts w:ascii="Times New Roman" w:hAnsi="Times New Roman" w:cs="Times New Roman"/>
          <w:sz w:val="28"/>
          <w:szCs w:val="28"/>
        </w:rPr>
        <w:t xml:space="preserve"> настоящего Порядка.</w:t>
      </w:r>
    </w:p>
    <w:p w:rsidR="00092DCA" w:rsidRDefault="00092DCA">
      <w:pPr>
        <w:pStyle w:val="ConsPlusNormal"/>
        <w:ind w:firstLine="540"/>
        <w:jc w:val="both"/>
        <w:rPr>
          <w:rFonts w:ascii="Times New Roman" w:hAnsi="Times New Roman" w:cs="Times New Roman"/>
          <w:sz w:val="28"/>
          <w:szCs w:val="28"/>
        </w:rPr>
      </w:pPr>
    </w:p>
    <w:p w:rsidR="002238B2" w:rsidRDefault="002238B2" w:rsidP="00D01926">
      <w:pPr>
        <w:pStyle w:val="ConsPlusNormal"/>
        <w:jc w:val="center"/>
        <w:rPr>
          <w:rFonts w:ascii="Times New Roman" w:hAnsi="Times New Roman" w:cs="Times New Roman"/>
          <w:sz w:val="28"/>
          <w:szCs w:val="28"/>
        </w:rPr>
      </w:pPr>
      <w:r w:rsidRPr="002238B2">
        <w:rPr>
          <w:rFonts w:ascii="Times New Roman" w:hAnsi="Times New Roman" w:cs="Times New Roman"/>
          <w:sz w:val="28"/>
          <w:szCs w:val="28"/>
        </w:rPr>
        <w:t>3. Определение экономически обоснованных</w:t>
      </w:r>
      <w:r>
        <w:rPr>
          <w:rFonts w:ascii="Times New Roman" w:hAnsi="Times New Roman" w:cs="Times New Roman"/>
          <w:sz w:val="28"/>
          <w:szCs w:val="28"/>
        </w:rPr>
        <w:t xml:space="preserve"> </w:t>
      </w:r>
      <w:r w:rsidRPr="002238B2">
        <w:rPr>
          <w:rFonts w:ascii="Times New Roman" w:hAnsi="Times New Roman" w:cs="Times New Roman"/>
          <w:sz w:val="28"/>
          <w:szCs w:val="28"/>
        </w:rPr>
        <w:t>расходов</w:t>
      </w:r>
    </w:p>
    <w:p w:rsidR="002238B2" w:rsidRDefault="002238B2" w:rsidP="00E16EC4">
      <w:pPr>
        <w:pStyle w:val="ConsPlusNormal"/>
        <w:jc w:val="center"/>
        <w:rPr>
          <w:rFonts w:ascii="Times New Roman" w:hAnsi="Times New Roman" w:cs="Times New Roman"/>
          <w:sz w:val="28"/>
          <w:szCs w:val="28"/>
        </w:rPr>
      </w:pPr>
      <w:r w:rsidRPr="002238B2">
        <w:rPr>
          <w:rFonts w:ascii="Times New Roman" w:hAnsi="Times New Roman" w:cs="Times New Roman"/>
          <w:sz w:val="28"/>
          <w:szCs w:val="28"/>
        </w:rPr>
        <w:t xml:space="preserve"> на пассажирские перевозки</w:t>
      </w:r>
    </w:p>
    <w:p w:rsidR="00F37582" w:rsidRPr="002238B2" w:rsidRDefault="00F37582" w:rsidP="00E16EC4">
      <w:pPr>
        <w:pStyle w:val="ConsPlusNormal"/>
        <w:jc w:val="center"/>
        <w:rPr>
          <w:rFonts w:ascii="Times New Roman" w:hAnsi="Times New Roman" w:cs="Times New Roman"/>
          <w:sz w:val="28"/>
          <w:szCs w:val="28"/>
        </w:rPr>
      </w:pPr>
    </w:p>
    <w:p w:rsidR="002238B2" w:rsidRPr="002238B2" w:rsidRDefault="002238B2" w:rsidP="002238B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2238B2">
        <w:rPr>
          <w:rFonts w:ascii="Times New Roman" w:hAnsi="Times New Roman" w:cs="Times New Roman"/>
          <w:sz w:val="28"/>
          <w:szCs w:val="28"/>
        </w:rPr>
        <w:t>1. Объемные показатели перевозок пассажиров по муниципальным маршрутам автомобильным транспортом (количество рейсов, пробег по маршруту, линейный пробег, объем перевозок) определяются на регулируемый период в соответствии с маршрутной сетью, исходя из:</w:t>
      </w:r>
    </w:p>
    <w:p w:rsidR="002238B2" w:rsidRPr="002238B2" w:rsidRDefault="002238B2" w:rsidP="002238B2">
      <w:pPr>
        <w:pStyle w:val="ConsPlusNormal"/>
        <w:ind w:firstLine="540"/>
        <w:jc w:val="both"/>
        <w:rPr>
          <w:rFonts w:ascii="Times New Roman" w:hAnsi="Times New Roman" w:cs="Times New Roman"/>
          <w:sz w:val="28"/>
          <w:szCs w:val="28"/>
        </w:rPr>
      </w:pPr>
      <w:r w:rsidRPr="002238B2">
        <w:rPr>
          <w:rFonts w:ascii="Times New Roman" w:hAnsi="Times New Roman" w:cs="Times New Roman"/>
          <w:sz w:val="28"/>
          <w:szCs w:val="28"/>
        </w:rPr>
        <w:t>- расписания движения транспортных средств на регулируемый период;</w:t>
      </w:r>
    </w:p>
    <w:p w:rsidR="002238B2" w:rsidRPr="002238B2" w:rsidRDefault="002238B2" w:rsidP="002238B2">
      <w:pPr>
        <w:pStyle w:val="ConsPlusNormal"/>
        <w:ind w:firstLine="540"/>
        <w:jc w:val="both"/>
        <w:rPr>
          <w:rFonts w:ascii="Times New Roman" w:hAnsi="Times New Roman" w:cs="Times New Roman"/>
          <w:sz w:val="28"/>
          <w:szCs w:val="28"/>
        </w:rPr>
      </w:pPr>
      <w:r w:rsidRPr="002238B2">
        <w:rPr>
          <w:rFonts w:ascii="Times New Roman" w:hAnsi="Times New Roman" w:cs="Times New Roman"/>
          <w:sz w:val="28"/>
          <w:szCs w:val="28"/>
        </w:rPr>
        <w:t>- объема перевозок не менее чем за два отчетных периода, предшествующих текущему периоду, а также пробега пассажирских транспортных средств с учетом их вместимости за сопоставимый период, предыдущему регулируемому периоду;</w:t>
      </w:r>
    </w:p>
    <w:p w:rsidR="002238B2" w:rsidRPr="002238B2" w:rsidRDefault="002238B2" w:rsidP="002238B2">
      <w:pPr>
        <w:pStyle w:val="ConsPlusNormal"/>
        <w:ind w:firstLine="540"/>
        <w:jc w:val="both"/>
        <w:rPr>
          <w:rFonts w:ascii="Times New Roman" w:hAnsi="Times New Roman" w:cs="Times New Roman"/>
          <w:sz w:val="28"/>
          <w:szCs w:val="28"/>
        </w:rPr>
      </w:pPr>
      <w:r w:rsidRPr="002238B2">
        <w:rPr>
          <w:rFonts w:ascii="Times New Roman" w:hAnsi="Times New Roman" w:cs="Times New Roman"/>
          <w:sz w:val="28"/>
          <w:szCs w:val="28"/>
        </w:rPr>
        <w:t>- результатов мониторинга пассажиропотоков в случае его осуществления.</w:t>
      </w:r>
    </w:p>
    <w:p w:rsidR="002238B2" w:rsidRPr="002238B2" w:rsidRDefault="002238B2" w:rsidP="002238B2">
      <w:pPr>
        <w:pStyle w:val="ConsPlusNormal"/>
        <w:ind w:firstLine="540"/>
        <w:jc w:val="both"/>
        <w:rPr>
          <w:rFonts w:ascii="Times New Roman" w:hAnsi="Times New Roman" w:cs="Times New Roman"/>
          <w:sz w:val="28"/>
          <w:szCs w:val="28"/>
        </w:rPr>
      </w:pPr>
      <w:r w:rsidRPr="002238B2">
        <w:rPr>
          <w:rFonts w:ascii="Times New Roman" w:hAnsi="Times New Roman" w:cs="Times New Roman"/>
          <w:sz w:val="28"/>
          <w:szCs w:val="28"/>
        </w:rPr>
        <w:t xml:space="preserve">Для перевозчика, ранее не осуществлявшего регулярные пассажирские перевозки и не имеющего фактических данных об объемах перевозок, расчет объемных показателей регулярных пассажирских перевозок производится на основании планируемых показателей его деятельности. Планируемые показатели деятельности принимаются с учетом сравнительного анализа объемных показателей перевозчиков, осуществляющих аналогичные регулярные пассажирские перевозки на территории </w:t>
      </w:r>
      <w:r>
        <w:rPr>
          <w:rFonts w:ascii="Times New Roman" w:hAnsi="Times New Roman" w:cs="Times New Roman"/>
          <w:sz w:val="28"/>
          <w:szCs w:val="28"/>
        </w:rPr>
        <w:t xml:space="preserve">Новозыбковского </w:t>
      </w:r>
      <w:r w:rsidRPr="002238B2">
        <w:rPr>
          <w:rFonts w:ascii="Times New Roman" w:hAnsi="Times New Roman" w:cs="Times New Roman"/>
          <w:sz w:val="28"/>
          <w:szCs w:val="28"/>
        </w:rPr>
        <w:t>городского округа.</w:t>
      </w:r>
    </w:p>
    <w:p w:rsidR="002238B2" w:rsidRPr="002238B2" w:rsidRDefault="002238B2" w:rsidP="002238B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2238B2">
        <w:rPr>
          <w:rFonts w:ascii="Times New Roman" w:hAnsi="Times New Roman" w:cs="Times New Roman"/>
          <w:sz w:val="28"/>
          <w:szCs w:val="28"/>
        </w:rPr>
        <w:t>2. Экономически обоснованные расходы на выполнение регулярных пассажирских перевозок формируются по следующим статьям затрат:</w:t>
      </w:r>
    </w:p>
    <w:p w:rsidR="002238B2" w:rsidRPr="002238B2" w:rsidRDefault="002238B2" w:rsidP="002238B2">
      <w:pPr>
        <w:pStyle w:val="ConsPlusNormal"/>
        <w:ind w:firstLine="540"/>
        <w:jc w:val="both"/>
        <w:rPr>
          <w:rFonts w:ascii="Times New Roman" w:hAnsi="Times New Roman" w:cs="Times New Roman"/>
          <w:sz w:val="28"/>
          <w:szCs w:val="28"/>
        </w:rPr>
      </w:pPr>
      <w:r w:rsidRPr="002238B2">
        <w:rPr>
          <w:rFonts w:ascii="Times New Roman" w:hAnsi="Times New Roman" w:cs="Times New Roman"/>
          <w:sz w:val="28"/>
          <w:szCs w:val="28"/>
        </w:rPr>
        <w:t>- затраты на оплату труда водителей и кондукторов;</w:t>
      </w:r>
    </w:p>
    <w:p w:rsidR="002238B2" w:rsidRPr="002238B2" w:rsidRDefault="002238B2" w:rsidP="002238B2">
      <w:pPr>
        <w:pStyle w:val="ConsPlusNormal"/>
        <w:ind w:firstLine="540"/>
        <w:jc w:val="both"/>
        <w:rPr>
          <w:rFonts w:ascii="Times New Roman" w:hAnsi="Times New Roman" w:cs="Times New Roman"/>
          <w:sz w:val="28"/>
          <w:szCs w:val="28"/>
        </w:rPr>
      </w:pPr>
      <w:r w:rsidRPr="002238B2">
        <w:rPr>
          <w:rFonts w:ascii="Times New Roman" w:hAnsi="Times New Roman" w:cs="Times New Roman"/>
          <w:sz w:val="28"/>
          <w:szCs w:val="28"/>
        </w:rPr>
        <w:t>- страховые взносы;</w:t>
      </w:r>
    </w:p>
    <w:p w:rsidR="002238B2" w:rsidRPr="002238B2" w:rsidRDefault="002238B2" w:rsidP="002238B2">
      <w:pPr>
        <w:pStyle w:val="ConsPlusNormal"/>
        <w:ind w:firstLine="540"/>
        <w:jc w:val="both"/>
        <w:rPr>
          <w:rFonts w:ascii="Times New Roman" w:hAnsi="Times New Roman" w:cs="Times New Roman"/>
          <w:sz w:val="28"/>
          <w:szCs w:val="28"/>
        </w:rPr>
      </w:pPr>
      <w:r w:rsidRPr="002238B2">
        <w:rPr>
          <w:rFonts w:ascii="Times New Roman" w:hAnsi="Times New Roman" w:cs="Times New Roman"/>
          <w:sz w:val="28"/>
          <w:szCs w:val="28"/>
        </w:rPr>
        <w:t>- расходы на топливо, смазочные материалы;</w:t>
      </w:r>
    </w:p>
    <w:p w:rsidR="002238B2" w:rsidRPr="002238B2" w:rsidRDefault="002238B2" w:rsidP="002238B2">
      <w:pPr>
        <w:pStyle w:val="ConsPlusNormal"/>
        <w:ind w:firstLine="540"/>
        <w:jc w:val="both"/>
        <w:rPr>
          <w:rFonts w:ascii="Times New Roman" w:hAnsi="Times New Roman" w:cs="Times New Roman"/>
          <w:sz w:val="28"/>
          <w:szCs w:val="28"/>
        </w:rPr>
      </w:pPr>
      <w:r w:rsidRPr="002238B2">
        <w:rPr>
          <w:rFonts w:ascii="Times New Roman" w:hAnsi="Times New Roman" w:cs="Times New Roman"/>
          <w:sz w:val="28"/>
          <w:szCs w:val="28"/>
        </w:rPr>
        <w:t>- расходы на приобретение и замену изношенных шин;</w:t>
      </w:r>
    </w:p>
    <w:p w:rsidR="002238B2" w:rsidRPr="002238B2" w:rsidRDefault="002238B2" w:rsidP="002238B2">
      <w:pPr>
        <w:pStyle w:val="ConsPlusNormal"/>
        <w:ind w:firstLine="540"/>
        <w:jc w:val="both"/>
        <w:rPr>
          <w:rFonts w:ascii="Times New Roman" w:hAnsi="Times New Roman" w:cs="Times New Roman"/>
          <w:sz w:val="28"/>
          <w:szCs w:val="28"/>
        </w:rPr>
      </w:pPr>
      <w:r w:rsidRPr="002238B2">
        <w:rPr>
          <w:rFonts w:ascii="Times New Roman" w:hAnsi="Times New Roman" w:cs="Times New Roman"/>
          <w:sz w:val="28"/>
          <w:szCs w:val="28"/>
        </w:rPr>
        <w:t>- расходы на техническое обслуживание и текущий ремонт;</w:t>
      </w:r>
    </w:p>
    <w:p w:rsidR="002238B2" w:rsidRPr="002238B2" w:rsidRDefault="002238B2" w:rsidP="002238B2">
      <w:pPr>
        <w:pStyle w:val="ConsPlusNormal"/>
        <w:ind w:firstLine="540"/>
        <w:jc w:val="both"/>
        <w:rPr>
          <w:rFonts w:ascii="Times New Roman" w:hAnsi="Times New Roman" w:cs="Times New Roman"/>
          <w:sz w:val="28"/>
          <w:szCs w:val="28"/>
        </w:rPr>
      </w:pPr>
      <w:r w:rsidRPr="002238B2">
        <w:rPr>
          <w:rFonts w:ascii="Times New Roman" w:hAnsi="Times New Roman" w:cs="Times New Roman"/>
          <w:sz w:val="28"/>
          <w:szCs w:val="28"/>
        </w:rPr>
        <w:t>- амортизационные отчисления;</w:t>
      </w:r>
    </w:p>
    <w:p w:rsidR="002238B2" w:rsidRPr="002238B2" w:rsidRDefault="002238B2" w:rsidP="002238B2">
      <w:pPr>
        <w:pStyle w:val="ConsPlusNormal"/>
        <w:ind w:firstLine="540"/>
        <w:jc w:val="both"/>
        <w:rPr>
          <w:rFonts w:ascii="Times New Roman" w:hAnsi="Times New Roman" w:cs="Times New Roman"/>
          <w:sz w:val="28"/>
          <w:szCs w:val="28"/>
        </w:rPr>
      </w:pPr>
      <w:r w:rsidRPr="002238B2">
        <w:rPr>
          <w:rFonts w:ascii="Times New Roman" w:hAnsi="Times New Roman" w:cs="Times New Roman"/>
          <w:sz w:val="28"/>
          <w:szCs w:val="28"/>
        </w:rPr>
        <w:t>- общехозяйственные расходы;</w:t>
      </w:r>
    </w:p>
    <w:p w:rsidR="002238B2" w:rsidRPr="002238B2" w:rsidRDefault="002238B2" w:rsidP="002238B2">
      <w:pPr>
        <w:pStyle w:val="ConsPlusNormal"/>
        <w:ind w:firstLine="540"/>
        <w:jc w:val="both"/>
        <w:rPr>
          <w:rFonts w:ascii="Times New Roman" w:hAnsi="Times New Roman" w:cs="Times New Roman"/>
          <w:sz w:val="28"/>
          <w:szCs w:val="28"/>
        </w:rPr>
      </w:pPr>
      <w:r w:rsidRPr="002238B2">
        <w:rPr>
          <w:rFonts w:ascii="Times New Roman" w:hAnsi="Times New Roman" w:cs="Times New Roman"/>
          <w:sz w:val="28"/>
          <w:szCs w:val="28"/>
        </w:rPr>
        <w:t>- расходы на арендную плату и лизинговые платежи в отношении подвижного состава, используемого для перевозки пассажиров;</w:t>
      </w:r>
    </w:p>
    <w:p w:rsidR="002238B2" w:rsidRPr="002238B2" w:rsidRDefault="002238B2" w:rsidP="002238B2">
      <w:pPr>
        <w:pStyle w:val="ConsPlusNormal"/>
        <w:ind w:firstLine="540"/>
        <w:jc w:val="both"/>
        <w:rPr>
          <w:rFonts w:ascii="Times New Roman" w:hAnsi="Times New Roman" w:cs="Times New Roman"/>
          <w:sz w:val="28"/>
          <w:szCs w:val="28"/>
        </w:rPr>
      </w:pPr>
      <w:r w:rsidRPr="002238B2">
        <w:rPr>
          <w:rFonts w:ascii="Times New Roman" w:hAnsi="Times New Roman" w:cs="Times New Roman"/>
          <w:sz w:val="28"/>
          <w:szCs w:val="28"/>
        </w:rPr>
        <w:t>- прочие прямые расходы.</w:t>
      </w:r>
    </w:p>
    <w:p w:rsidR="002238B2" w:rsidRPr="002238B2" w:rsidRDefault="002238B2" w:rsidP="002238B2">
      <w:pPr>
        <w:pStyle w:val="ConsPlusNormal"/>
        <w:ind w:firstLine="540"/>
        <w:jc w:val="both"/>
        <w:rPr>
          <w:rFonts w:ascii="Times New Roman" w:hAnsi="Times New Roman" w:cs="Times New Roman"/>
          <w:sz w:val="28"/>
          <w:szCs w:val="28"/>
        </w:rPr>
      </w:pPr>
      <w:r w:rsidRPr="002238B2">
        <w:rPr>
          <w:rFonts w:ascii="Times New Roman" w:hAnsi="Times New Roman" w:cs="Times New Roman"/>
          <w:sz w:val="28"/>
          <w:szCs w:val="28"/>
        </w:rPr>
        <w:t>Все затраты перевозчика, учитываемые при определении экономически обоснованных расходов на выполнение пассажирских перевозок, группируются в соответствии с их экономическим содержанием по статьям затрат.</w:t>
      </w:r>
    </w:p>
    <w:p w:rsidR="002238B2" w:rsidRPr="002238B2" w:rsidRDefault="008069CE" w:rsidP="002238B2">
      <w:pPr>
        <w:pStyle w:val="ConsPlusNormal"/>
        <w:ind w:firstLine="540"/>
        <w:jc w:val="both"/>
        <w:rPr>
          <w:rFonts w:ascii="Times New Roman" w:hAnsi="Times New Roman" w:cs="Times New Roman"/>
          <w:sz w:val="28"/>
          <w:szCs w:val="28"/>
        </w:rPr>
      </w:pPr>
      <w:bookmarkStart w:id="1" w:name="P164"/>
      <w:bookmarkEnd w:id="1"/>
      <w:r>
        <w:rPr>
          <w:rFonts w:ascii="Times New Roman" w:hAnsi="Times New Roman" w:cs="Times New Roman"/>
          <w:sz w:val="28"/>
          <w:szCs w:val="28"/>
        </w:rPr>
        <w:t>3.2.1</w:t>
      </w:r>
      <w:r w:rsidR="002238B2" w:rsidRPr="002238B2">
        <w:rPr>
          <w:rFonts w:ascii="Times New Roman" w:hAnsi="Times New Roman" w:cs="Times New Roman"/>
          <w:sz w:val="28"/>
          <w:szCs w:val="28"/>
        </w:rPr>
        <w:t>. Затраты на оплату труда включают в себя затраты на оплату труда водителей и кондукторов, занятых на маршрутах регулярных перевозок.</w:t>
      </w:r>
    </w:p>
    <w:p w:rsidR="002238B2" w:rsidRPr="002238B2" w:rsidRDefault="002238B2" w:rsidP="002238B2">
      <w:pPr>
        <w:pStyle w:val="ConsPlusNormal"/>
        <w:ind w:firstLine="540"/>
        <w:jc w:val="both"/>
        <w:rPr>
          <w:rFonts w:ascii="Times New Roman" w:hAnsi="Times New Roman" w:cs="Times New Roman"/>
          <w:sz w:val="28"/>
          <w:szCs w:val="28"/>
        </w:rPr>
      </w:pPr>
      <w:r w:rsidRPr="002238B2">
        <w:rPr>
          <w:rFonts w:ascii="Times New Roman" w:hAnsi="Times New Roman" w:cs="Times New Roman"/>
          <w:sz w:val="28"/>
          <w:szCs w:val="28"/>
        </w:rPr>
        <w:t xml:space="preserve">Затраты на оплату труда водителей и кондукторов рассчитываются исходя из фактической численности за отчетный период (но не более нормативной) и среднемесячной заработной платы, сложившейся за отчетный период. При этом </w:t>
      </w:r>
      <w:r w:rsidRPr="002238B2">
        <w:rPr>
          <w:rFonts w:ascii="Times New Roman" w:hAnsi="Times New Roman" w:cs="Times New Roman"/>
          <w:sz w:val="28"/>
          <w:szCs w:val="28"/>
        </w:rPr>
        <w:lastRenderedPageBreak/>
        <w:t>размер заработной платы не может быть ниже установленного федеральным законодательством минимального размера оплаты труда.</w:t>
      </w:r>
    </w:p>
    <w:p w:rsidR="002238B2" w:rsidRPr="002238B2" w:rsidRDefault="008069CE" w:rsidP="002238B2">
      <w:pPr>
        <w:pStyle w:val="ConsPlusNormal"/>
        <w:ind w:firstLine="540"/>
        <w:jc w:val="both"/>
        <w:rPr>
          <w:rFonts w:ascii="Times New Roman" w:hAnsi="Times New Roman" w:cs="Times New Roman"/>
          <w:sz w:val="28"/>
          <w:szCs w:val="28"/>
        </w:rPr>
      </w:pPr>
      <w:bookmarkStart w:id="2" w:name="P166"/>
      <w:bookmarkEnd w:id="2"/>
      <w:r>
        <w:rPr>
          <w:rFonts w:ascii="Times New Roman" w:hAnsi="Times New Roman" w:cs="Times New Roman"/>
          <w:sz w:val="28"/>
          <w:szCs w:val="28"/>
        </w:rPr>
        <w:t>3.2.2.</w:t>
      </w:r>
      <w:r w:rsidR="002238B2" w:rsidRPr="002238B2">
        <w:rPr>
          <w:rFonts w:ascii="Times New Roman" w:hAnsi="Times New Roman" w:cs="Times New Roman"/>
          <w:sz w:val="28"/>
          <w:szCs w:val="28"/>
        </w:rPr>
        <w:t xml:space="preserve"> Страховые взносы рассчитываются по установленным федеральным законодательством нормативам.</w:t>
      </w:r>
    </w:p>
    <w:p w:rsidR="002238B2" w:rsidRPr="002238B2" w:rsidRDefault="008069CE" w:rsidP="002238B2">
      <w:pPr>
        <w:pStyle w:val="ConsPlusNormal"/>
        <w:ind w:firstLine="540"/>
        <w:jc w:val="both"/>
        <w:rPr>
          <w:rFonts w:ascii="Times New Roman" w:hAnsi="Times New Roman" w:cs="Times New Roman"/>
          <w:sz w:val="28"/>
          <w:szCs w:val="28"/>
        </w:rPr>
      </w:pPr>
      <w:bookmarkStart w:id="3" w:name="P167"/>
      <w:bookmarkEnd w:id="3"/>
      <w:r>
        <w:rPr>
          <w:rFonts w:ascii="Times New Roman" w:hAnsi="Times New Roman" w:cs="Times New Roman"/>
          <w:sz w:val="28"/>
          <w:szCs w:val="28"/>
        </w:rPr>
        <w:t xml:space="preserve">3.2.3. Расходы на топливо и </w:t>
      </w:r>
      <w:r w:rsidR="002238B2" w:rsidRPr="002238B2">
        <w:rPr>
          <w:rFonts w:ascii="Times New Roman" w:hAnsi="Times New Roman" w:cs="Times New Roman"/>
          <w:sz w:val="28"/>
          <w:szCs w:val="28"/>
        </w:rPr>
        <w:t>смазочные материалы рассчитываются:</w:t>
      </w:r>
    </w:p>
    <w:p w:rsidR="002238B2" w:rsidRPr="002238B2" w:rsidRDefault="002238B2" w:rsidP="002238B2">
      <w:pPr>
        <w:pStyle w:val="ConsPlusNormal"/>
        <w:ind w:firstLine="540"/>
        <w:jc w:val="both"/>
        <w:rPr>
          <w:rFonts w:ascii="Times New Roman" w:hAnsi="Times New Roman" w:cs="Times New Roman"/>
          <w:sz w:val="28"/>
          <w:szCs w:val="28"/>
        </w:rPr>
      </w:pPr>
      <w:r w:rsidRPr="002238B2">
        <w:rPr>
          <w:rFonts w:ascii="Times New Roman" w:hAnsi="Times New Roman" w:cs="Times New Roman"/>
          <w:sz w:val="28"/>
          <w:szCs w:val="28"/>
        </w:rPr>
        <w:t>1) для автомобильного транспорта:</w:t>
      </w:r>
    </w:p>
    <w:p w:rsidR="002238B2" w:rsidRPr="002238B2" w:rsidRDefault="002238B2" w:rsidP="002238B2">
      <w:pPr>
        <w:pStyle w:val="ConsPlusNormal"/>
        <w:ind w:firstLine="540"/>
        <w:jc w:val="both"/>
        <w:rPr>
          <w:rFonts w:ascii="Times New Roman" w:hAnsi="Times New Roman" w:cs="Times New Roman"/>
          <w:sz w:val="28"/>
          <w:szCs w:val="28"/>
        </w:rPr>
      </w:pPr>
      <w:r w:rsidRPr="002238B2">
        <w:rPr>
          <w:rFonts w:ascii="Times New Roman" w:hAnsi="Times New Roman" w:cs="Times New Roman"/>
          <w:sz w:val="28"/>
          <w:szCs w:val="28"/>
        </w:rPr>
        <w:t>Основанием для расчета затрат являются нормы расхода топлива и смазочных материалов, установленные локальным нормативным актом (приказом) перевозчика, осуществляющего регулярные пассажирские перевозки, с учетом фактического расхода топлива и смазочных материалов за отчетный период, но не выше норм расхода топлива и смазочных материалов на автомобильном транспорте, утвержденных</w:t>
      </w:r>
      <w:r w:rsidR="008069CE">
        <w:rPr>
          <w:rFonts w:ascii="Times New Roman" w:hAnsi="Times New Roman" w:cs="Times New Roman"/>
          <w:sz w:val="28"/>
          <w:szCs w:val="28"/>
        </w:rPr>
        <w:t xml:space="preserve"> распоряжением </w:t>
      </w:r>
      <w:r w:rsidRPr="002238B2">
        <w:rPr>
          <w:rFonts w:ascii="Times New Roman" w:hAnsi="Times New Roman" w:cs="Times New Roman"/>
          <w:sz w:val="28"/>
          <w:szCs w:val="28"/>
        </w:rPr>
        <w:t>Министерства транспорта Российской Федерации от 14.03.2008</w:t>
      </w:r>
      <w:r w:rsidR="008069CE">
        <w:rPr>
          <w:rFonts w:ascii="Times New Roman" w:hAnsi="Times New Roman" w:cs="Times New Roman"/>
          <w:sz w:val="28"/>
          <w:szCs w:val="28"/>
        </w:rPr>
        <w:t>г.</w:t>
      </w:r>
      <w:r w:rsidRPr="002238B2">
        <w:rPr>
          <w:rFonts w:ascii="Times New Roman" w:hAnsi="Times New Roman" w:cs="Times New Roman"/>
          <w:sz w:val="28"/>
          <w:szCs w:val="28"/>
        </w:rPr>
        <w:t xml:space="preserve"> </w:t>
      </w:r>
      <w:r w:rsidR="008069CE">
        <w:rPr>
          <w:rFonts w:ascii="Times New Roman" w:hAnsi="Times New Roman" w:cs="Times New Roman"/>
          <w:sz w:val="28"/>
          <w:szCs w:val="28"/>
        </w:rPr>
        <w:t>№</w:t>
      </w:r>
      <w:r w:rsidRPr="002238B2">
        <w:rPr>
          <w:rFonts w:ascii="Times New Roman" w:hAnsi="Times New Roman" w:cs="Times New Roman"/>
          <w:sz w:val="28"/>
          <w:szCs w:val="28"/>
        </w:rPr>
        <w:t xml:space="preserve"> АМ-23-р </w:t>
      </w:r>
      <w:r w:rsidR="008069CE">
        <w:rPr>
          <w:rFonts w:ascii="Times New Roman" w:hAnsi="Times New Roman" w:cs="Times New Roman"/>
          <w:sz w:val="28"/>
          <w:szCs w:val="28"/>
        </w:rPr>
        <w:t>«</w:t>
      </w:r>
      <w:r w:rsidRPr="002238B2">
        <w:rPr>
          <w:rFonts w:ascii="Times New Roman" w:hAnsi="Times New Roman" w:cs="Times New Roman"/>
          <w:sz w:val="28"/>
          <w:szCs w:val="28"/>
        </w:rPr>
        <w:t xml:space="preserve">О введении в действие методических рекомендаций </w:t>
      </w:r>
      <w:r w:rsidR="008069CE">
        <w:rPr>
          <w:rFonts w:ascii="Times New Roman" w:hAnsi="Times New Roman" w:cs="Times New Roman"/>
          <w:sz w:val="28"/>
          <w:szCs w:val="28"/>
        </w:rPr>
        <w:t>«</w:t>
      </w:r>
      <w:r w:rsidRPr="002238B2">
        <w:rPr>
          <w:rFonts w:ascii="Times New Roman" w:hAnsi="Times New Roman" w:cs="Times New Roman"/>
          <w:sz w:val="28"/>
          <w:szCs w:val="28"/>
        </w:rPr>
        <w:t>Нормы расхода топлива и смазочных материалов на автомобильном транспорте</w:t>
      </w:r>
      <w:r w:rsidR="008069CE">
        <w:rPr>
          <w:rFonts w:ascii="Times New Roman" w:hAnsi="Times New Roman" w:cs="Times New Roman"/>
          <w:sz w:val="28"/>
          <w:szCs w:val="28"/>
        </w:rPr>
        <w:t>»</w:t>
      </w:r>
      <w:r w:rsidRPr="002238B2">
        <w:rPr>
          <w:rFonts w:ascii="Times New Roman" w:hAnsi="Times New Roman" w:cs="Times New Roman"/>
          <w:sz w:val="28"/>
          <w:szCs w:val="28"/>
        </w:rPr>
        <w:t>.</w:t>
      </w:r>
    </w:p>
    <w:p w:rsidR="002238B2" w:rsidRPr="002238B2" w:rsidRDefault="002238B2" w:rsidP="002238B2">
      <w:pPr>
        <w:pStyle w:val="ConsPlusNormal"/>
        <w:ind w:firstLine="540"/>
        <w:jc w:val="both"/>
        <w:rPr>
          <w:rFonts w:ascii="Times New Roman" w:hAnsi="Times New Roman" w:cs="Times New Roman"/>
          <w:sz w:val="28"/>
          <w:szCs w:val="28"/>
        </w:rPr>
      </w:pPr>
      <w:r w:rsidRPr="002238B2">
        <w:rPr>
          <w:rFonts w:ascii="Times New Roman" w:hAnsi="Times New Roman" w:cs="Times New Roman"/>
          <w:sz w:val="28"/>
          <w:szCs w:val="28"/>
        </w:rPr>
        <w:t>Затраты на смазочные материалы определяются исходя из норм расхода смазочных материалов, расхода топлива и цен, сложившихся в отчетном периоде, с учетом динамики цен в текущем периоде и прогнозного индекса потребительских цен, установленных Министерством экономического развития Российской Федерации на регулируемый период.</w:t>
      </w:r>
    </w:p>
    <w:p w:rsidR="002238B2" w:rsidRPr="002238B2" w:rsidRDefault="002238B2" w:rsidP="002238B2">
      <w:pPr>
        <w:pStyle w:val="ConsPlusNormal"/>
        <w:ind w:firstLine="540"/>
        <w:jc w:val="both"/>
        <w:rPr>
          <w:rFonts w:ascii="Times New Roman" w:hAnsi="Times New Roman" w:cs="Times New Roman"/>
          <w:sz w:val="28"/>
          <w:szCs w:val="28"/>
        </w:rPr>
      </w:pPr>
      <w:r w:rsidRPr="002238B2">
        <w:rPr>
          <w:rFonts w:ascii="Times New Roman" w:hAnsi="Times New Roman" w:cs="Times New Roman"/>
          <w:sz w:val="28"/>
          <w:szCs w:val="28"/>
        </w:rPr>
        <w:t>В случае отсутствия модели, марки, модификации автотранспортного средства в методических рекомендациях значения норм расходов топлива и смазочных материалов принимать в соответствии с локальным актом (приказом) перевозчика.</w:t>
      </w:r>
    </w:p>
    <w:p w:rsidR="002238B2" w:rsidRPr="002238B2" w:rsidRDefault="0003439D" w:rsidP="002238B2">
      <w:pPr>
        <w:pStyle w:val="ConsPlusNormal"/>
        <w:ind w:firstLine="540"/>
        <w:jc w:val="both"/>
        <w:rPr>
          <w:rFonts w:ascii="Times New Roman" w:hAnsi="Times New Roman" w:cs="Times New Roman"/>
          <w:sz w:val="28"/>
          <w:szCs w:val="28"/>
        </w:rPr>
      </w:pPr>
      <w:bookmarkStart w:id="4" w:name="P175"/>
      <w:bookmarkEnd w:id="4"/>
      <w:r>
        <w:rPr>
          <w:rFonts w:ascii="Times New Roman" w:hAnsi="Times New Roman" w:cs="Times New Roman"/>
          <w:sz w:val="28"/>
          <w:szCs w:val="28"/>
        </w:rPr>
        <w:t>3.2.4</w:t>
      </w:r>
      <w:r w:rsidR="002238B2" w:rsidRPr="002238B2">
        <w:rPr>
          <w:rFonts w:ascii="Times New Roman" w:hAnsi="Times New Roman" w:cs="Times New Roman"/>
          <w:sz w:val="28"/>
          <w:szCs w:val="28"/>
        </w:rPr>
        <w:t>. Расходы на приобретение и замену изношенных шин определяются исходя из норм списания шин, цен приобретения шин, пробега транспортных средств и количества одновременно используемых комплектов.</w:t>
      </w:r>
    </w:p>
    <w:p w:rsidR="002238B2" w:rsidRPr="002238B2" w:rsidRDefault="002238B2" w:rsidP="002238B2">
      <w:pPr>
        <w:pStyle w:val="ConsPlusNormal"/>
        <w:ind w:firstLine="540"/>
        <w:jc w:val="both"/>
        <w:rPr>
          <w:rFonts w:ascii="Times New Roman" w:hAnsi="Times New Roman" w:cs="Times New Roman"/>
          <w:sz w:val="28"/>
          <w:szCs w:val="28"/>
        </w:rPr>
      </w:pPr>
      <w:r w:rsidRPr="002238B2">
        <w:rPr>
          <w:rFonts w:ascii="Times New Roman" w:hAnsi="Times New Roman" w:cs="Times New Roman"/>
          <w:sz w:val="28"/>
          <w:szCs w:val="28"/>
        </w:rPr>
        <w:t>При определении расходов на очередной период регулирования учитывается действующая стоимость шин на основании представленных перевозчиком подтверждающих документов (копий чеков, счетов) с учетом прогнозных индексов изменения цен (дефляторов), устанавливаемых Министерством экономического развития Российской Федерации на соответствующий календарный год.</w:t>
      </w:r>
    </w:p>
    <w:p w:rsidR="002238B2" w:rsidRPr="002238B2" w:rsidRDefault="002238B2" w:rsidP="002238B2">
      <w:pPr>
        <w:pStyle w:val="ConsPlusNormal"/>
        <w:ind w:firstLine="540"/>
        <w:jc w:val="both"/>
        <w:rPr>
          <w:rFonts w:ascii="Times New Roman" w:hAnsi="Times New Roman" w:cs="Times New Roman"/>
          <w:sz w:val="28"/>
          <w:szCs w:val="28"/>
        </w:rPr>
      </w:pPr>
      <w:r w:rsidRPr="002238B2">
        <w:rPr>
          <w:rFonts w:ascii="Times New Roman" w:hAnsi="Times New Roman" w:cs="Times New Roman"/>
          <w:sz w:val="28"/>
          <w:szCs w:val="28"/>
        </w:rPr>
        <w:t>Затраты на восстановление износа и ремонт автомобильных шин определяются в соответствии с Временными</w:t>
      </w:r>
      <w:r w:rsidR="0003439D">
        <w:rPr>
          <w:rFonts w:ascii="Times New Roman" w:hAnsi="Times New Roman" w:cs="Times New Roman"/>
          <w:sz w:val="28"/>
          <w:szCs w:val="28"/>
        </w:rPr>
        <w:t xml:space="preserve"> нормами</w:t>
      </w:r>
      <w:r w:rsidRPr="002238B2">
        <w:rPr>
          <w:rFonts w:ascii="Times New Roman" w:hAnsi="Times New Roman" w:cs="Times New Roman"/>
          <w:sz w:val="28"/>
          <w:szCs w:val="28"/>
        </w:rPr>
        <w:t xml:space="preserve"> эксплуатационного пробега шин автотранспортных средств, утвержденных Министерством транспорта Российской Федерации 04.04.2002</w:t>
      </w:r>
      <w:r w:rsidR="0003439D">
        <w:rPr>
          <w:rFonts w:ascii="Times New Roman" w:hAnsi="Times New Roman" w:cs="Times New Roman"/>
          <w:sz w:val="28"/>
          <w:szCs w:val="28"/>
        </w:rPr>
        <w:t>г.</w:t>
      </w:r>
      <w:r w:rsidRPr="002238B2">
        <w:rPr>
          <w:rFonts w:ascii="Times New Roman" w:hAnsi="Times New Roman" w:cs="Times New Roman"/>
          <w:sz w:val="28"/>
          <w:szCs w:val="28"/>
        </w:rPr>
        <w:t xml:space="preserve"> (РД 3112199-1085-02).</w:t>
      </w:r>
    </w:p>
    <w:p w:rsidR="002238B2" w:rsidRPr="002238B2" w:rsidRDefault="0003439D" w:rsidP="002238B2">
      <w:pPr>
        <w:pStyle w:val="ConsPlusNormal"/>
        <w:ind w:firstLine="540"/>
        <w:jc w:val="both"/>
        <w:rPr>
          <w:rFonts w:ascii="Times New Roman" w:hAnsi="Times New Roman" w:cs="Times New Roman"/>
          <w:sz w:val="28"/>
          <w:szCs w:val="28"/>
        </w:rPr>
      </w:pPr>
      <w:bookmarkStart w:id="5" w:name="P178"/>
      <w:bookmarkEnd w:id="5"/>
      <w:r>
        <w:rPr>
          <w:rFonts w:ascii="Times New Roman" w:hAnsi="Times New Roman" w:cs="Times New Roman"/>
          <w:sz w:val="28"/>
          <w:szCs w:val="28"/>
        </w:rPr>
        <w:t>3.2.5</w:t>
      </w:r>
      <w:r w:rsidR="002238B2" w:rsidRPr="002238B2">
        <w:rPr>
          <w:rFonts w:ascii="Times New Roman" w:hAnsi="Times New Roman" w:cs="Times New Roman"/>
          <w:sz w:val="28"/>
          <w:szCs w:val="28"/>
        </w:rPr>
        <w:t>. Расходы на техническое обслуживание и ремонт транспортных средств учитывают затраты на все виды технического обслуживания и ремонта транспортных средств.</w:t>
      </w:r>
    </w:p>
    <w:p w:rsidR="002238B2" w:rsidRPr="002238B2" w:rsidRDefault="002238B2" w:rsidP="002238B2">
      <w:pPr>
        <w:pStyle w:val="ConsPlusNormal"/>
        <w:ind w:firstLine="540"/>
        <w:jc w:val="both"/>
        <w:rPr>
          <w:rFonts w:ascii="Times New Roman" w:hAnsi="Times New Roman" w:cs="Times New Roman"/>
          <w:sz w:val="28"/>
          <w:szCs w:val="28"/>
        </w:rPr>
      </w:pPr>
      <w:r w:rsidRPr="002238B2">
        <w:rPr>
          <w:rFonts w:ascii="Times New Roman" w:hAnsi="Times New Roman" w:cs="Times New Roman"/>
          <w:sz w:val="28"/>
          <w:szCs w:val="28"/>
        </w:rPr>
        <w:t xml:space="preserve">Основаниями для расчета затрат являются соответствующие положения учетной политики для целей налогообложения, утверждаемой перевозчиком, </w:t>
      </w:r>
      <w:r w:rsidR="0003439D" w:rsidRPr="002238B2">
        <w:rPr>
          <w:rFonts w:ascii="Times New Roman" w:hAnsi="Times New Roman" w:cs="Times New Roman"/>
          <w:sz w:val="28"/>
          <w:szCs w:val="28"/>
        </w:rPr>
        <w:t>определяющие нормы соответствующих затрат,</w:t>
      </w:r>
      <w:r w:rsidRPr="002238B2">
        <w:rPr>
          <w:rFonts w:ascii="Times New Roman" w:hAnsi="Times New Roman" w:cs="Times New Roman"/>
          <w:sz w:val="28"/>
          <w:szCs w:val="28"/>
        </w:rPr>
        <w:t xml:space="preserve"> либо предусматривающие учет расходов по фактическим затратам.</w:t>
      </w:r>
    </w:p>
    <w:p w:rsidR="002238B2" w:rsidRPr="002238B2" w:rsidRDefault="002238B2" w:rsidP="002238B2">
      <w:pPr>
        <w:pStyle w:val="ConsPlusNormal"/>
        <w:ind w:firstLine="540"/>
        <w:jc w:val="both"/>
        <w:rPr>
          <w:rFonts w:ascii="Times New Roman" w:hAnsi="Times New Roman" w:cs="Times New Roman"/>
          <w:sz w:val="28"/>
          <w:szCs w:val="28"/>
        </w:rPr>
      </w:pPr>
      <w:r w:rsidRPr="002238B2">
        <w:rPr>
          <w:rFonts w:ascii="Times New Roman" w:hAnsi="Times New Roman" w:cs="Times New Roman"/>
          <w:sz w:val="28"/>
          <w:szCs w:val="28"/>
        </w:rPr>
        <w:t xml:space="preserve">В случае отсутствия соответствующих положений в учетной политике транспортной организации затраты на техническое обслуживание и ремонт транспортных средств учитываются в соответствии с утвержденным планом </w:t>
      </w:r>
      <w:r w:rsidRPr="002238B2">
        <w:rPr>
          <w:rFonts w:ascii="Times New Roman" w:hAnsi="Times New Roman" w:cs="Times New Roman"/>
          <w:sz w:val="28"/>
          <w:szCs w:val="28"/>
        </w:rPr>
        <w:lastRenderedPageBreak/>
        <w:t>проведения работ, а также обосновывающими документами, представленными перевозчиком.</w:t>
      </w:r>
    </w:p>
    <w:p w:rsidR="002238B2" w:rsidRPr="002238B2" w:rsidRDefault="002238B2" w:rsidP="002238B2">
      <w:pPr>
        <w:pStyle w:val="ConsPlusNormal"/>
        <w:ind w:firstLine="540"/>
        <w:jc w:val="both"/>
        <w:rPr>
          <w:rFonts w:ascii="Times New Roman" w:hAnsi="Times New Roman" w:cs="Times New Roman"/>
          <w:sz w:val="28"/>
          <w:szCs w:val="28"/>
        </w:rPr>
      </w:pPr>
      <w:r w:rsidRPr="002238B2">
        <w:rPr>
          <w:rFonts w:ascii="Times New Roman" w:hAnsi="Times New Roman" w:cs="Times New Roman"/>
          <w:sz w:val="28"/>
          <w:szCs w:val="28"/>
        </w:rPr>
        <w:t>При определении расходов стоимость запасных частей и ремонтно-эксплуатационных материалов рассчитывается с учетом прогнозных индексов изменения цен (дефляторов), установленных Министерством экономического развития Российской Федерации на соответствующий календарный год.</w:t>
      </w:r>
    </w:p>
    <w:p w:rsidR="002238B2" w:rsidRPr="002238B2" w:rsidRDefault="002238B2" w:rsidP="002238B2">
      <w:pPr>
        <w:pStyle w:val="ConsPlusNormal"/>
        <w:ind w:firstLine="540"/>
        <w:jc w:val="both"/>
        <w:rPr>
          <w:rFonts w:ascii="Times New Roman" w:hAnsi="Times New Roman" w:cs="Times New Roman"/>
          <w:sz w:val="28"/>
          <w:szCs w:val="28"/>
        </w:rPr>
      </w:pPr>
      <w:r w:rsidRPr="002238B2">
        <w:rPr>
          <w:rFonts w:ascii="Times New Roman" w:hAnsi="Times New Roman" w:cs="Times New Roman"/>
          <w:sz w:val="28"/>
          <w:szCs w:val="28"/>
        </w:rPr>
        <w:t>Для подтверждения расходов на ремонт транспортных средств перевозчики представляют:</w:t>
      </w:r>
    </w:p>
    <w:p w:rsidR="002238B2" w:rsidRPr="002238B2" w:rsidRDefault="002238B2" w:rsidP="002238B2">
      <w:pPr>
        <w:pStyle w:val="ConsPlusNormal"/>
        <w:ind w:firstLine="540"/>
        <w:jc w:val="both"/>
        <w:rPr>
          <w:rFonts w:ascii="Times New Roman" w:hAnsi="Times New Roman" w:cs="Times New Roman"/>
          <w:sz w:val="28"/>
          <w:szCs w:val="28"/>
        </w:rPr>
      </w:pPr>
      <w:r w:rsidRPr="002238B2">
        <w:rPr>
          <w:rFonts w:ascii="Times New Roman" w:hAnsi="Times New Roman" w:cs="Times New Roman"/>
          <w:sz w:val="28"/>
          <w:szCs w:val="28"/>
        </w:rPr>
        <w:t>- расшифровку данных расходов по видам основных средств и видам ремонтов;</w:t>
      </w:r>
    </w:p>
    <w:p w:rsidR="002238B2" w:rsidRPr="002238B2" w:rsidRDefault="002238B2" w:rsidP="002238B2">
      <w:pPr>
        <w:pStyle w:val="ConsPlusNormal"/>
        <w:ind w:firstLine="540"/>
        <w:jc w:val="both"/>
        <w:rPr>
          <w:rFonts w:ascii="Times New Roman" w:hAnsi="Times New Roman" w:cs="Times New Roman"/>
          <w:sz w:val="28"/>
          <w:szCs w:val="28"/>
        </w:rPr>
      </w:pPr>
      <w:r w:rsidRPr="002238B2">
        <w:rPr>
          <w:rFonts w:ascii="Times New Roman" w:hAnsi="Times New Roman" w:cs="Times New Roman"/>
          <w:sz w:val="28"/>
          <w:szCs w:val="28"/>
        </w:rPr>
        <w:t>- отчет о фактических расходах за отчетный год с указанием объемов и стоимости работ;</w:t>
      </w:r>
    </w:p>
    <w:p w:rsidR="002238B2" w:rsidRPr="002238B2" w:rsidRDefault="002238B2" w:rsidP="002238B2">
      <w:pPr>
        <w:pStyle w:val="ConsPlusNormal"/>
        <w:ind w:firstLine="540"/>
        <w:jc w:val="both"/>
        <w:rPr>
          <w:rFonts w:ascii="Times New Roman" w:hAnsi="Times New Roman" w:cs="Times New Roman"/>
          <w:sz w:val="28"/>
          <w:szCs w:val="28"/>
        </w:rPr>
      </w:pPr>
      <w:r w:rsidRPr="002238B2">
        <w:rPr>
          <w:rFonts w:ascii="Times New Roman" w:hAnsi="Times New Roman" w:cs="Times New Roman"/>
          <w:sz w:val="28"/>
          <w:szCs w:val="28"/>
        </w:rPr>
        <w:t>- копии договоров на выполнение работ и сметы на ремонт.</w:t>
      </w:r>
    </w:p>
    <w:p w:rsidR="002238B2" w:rsidRPr="002238B2" w:rsidRDefault="0003439D" w:rsidP="002238B2">
      <w:pPr>
        <w:pStyle w:val="ConsPlusNormal"/>
        <w:ind w:firstLine="540"/>
        <w:jc w:val="both"/>
        <w:rPr>
          <w:rFonts w:ascii="Times New Roman" w:hAnsi="Times New Roman" w:cs="Times New Roman"/>
          <w:sz w:val="28"/>
          <w:szCs w:val="28"/>
        </w:rPr>
      </w:pPr>
      <w:bookmarkStart w:id="6" w:name="P186"/>
      <w:bookmarkEnd w:id="6"/>
      <w:r>
        <w:rPr>
          <w:rFonts w:ascii="Times New Roman" w:hAnsi="Times New Roman" w:cs="Times New Roman"/>
          <w:sz w:val="28"/>
          <w:szCs w:val="28"/>
        </w:rPr>
        <w:t>3.2.6</w:t>
      </w:r>
      <w:r w:rsidR="002238B2" w:rsidRPr="002238B2">
        <w:rPr>
          <w:rFonts w:ascii="Times New Roman" w:hAnsi="Times New Roman" w:cs="Times New Roman"/>
          <w:sz w:val="28"/>
          <w:szCs w:val="28"/>
        </w:rPr>
        <w:t>. Амортизационные отчисления на полное восстановление (износ) транспортных средств на очередной период регулирования определяются в соответствии с действующими правилами бухгалтерского учета.</w:t>
      </w:r>
    </w:p>
    <w:p w:rsidR="002238B2" w:rsidRPr="002238B2" w:rsidRDefault="002238B2" w:rsidP="002238B2">
      <w:pPr>
        <w:pStyle w:val="ConsPlusNormal"/>
        <w:ind w:firstLine="540"/>
        <w:jc w:val="both"/>
        <w:rPr>
          <w:rFonts w:ascii="Times New Roman" w:hAnsi="Times New Roman" w:cs="Times New Roman"/>
          <w:sz w:val="28"/>
          <w:szCs w:val="28"/>
        </w:rPr>
      </w:pPr>
      <w:r w:rsidRPr="002238B2">
        <w:rPr>
          <w:rFonts w:ascii="Times New Roman" w:hAnsi="Times New Roman" w:cs="Times New Roman"/>
          <w:sz w:val="28"/>
          <w:szCs w:val="28"/>
        </w:rPr>
        <w:t>Сроки службы по основным средствам при начислении амортизации для бухгалтерского учета по основным средствам, приобретенным после 1 января 2002 года, принимаются для целей расчета тарифов исходя из</w:t>
      </w:r>
      <w:r w:rsidR="0003439D">
        <w:rPr>
          <w:rFonts w:ascii="Times New Roman" w:hAnsi="Times New Roman" w:cs="Times New Roman"/>
          <w:sz w:val="28"/>
          <w:szCs w:val="28"/>
        </w:rPr>
        <w:t xml:space="preserve"> Классификации</w:t>
      </w:r>
      <w:r w:rsidRPr="002238B2">
        <w:rPr>
          <w:rFonts w:ascii="Times New Roman" w:hAnsi="Times New Roman" w:cs="Times New Roman"/>
          <w:sz w:val="28"/>
          <w:szCs w:val="28"/>
        </w:rPr>
        <w:t xml:space="preserve"> основных средств, включаемых в амортизационные группы, утвержденной Постановлением Правительства Российской Федерации от 01.01.2002</w:t>
      </w:r>
      <w:r w:rsidR="0003439D">
        <w:rPr>
          <w:rFonts w:ascii="Times New Roman" w:hAnsi="Times New Roman" w:cs="Times New Roman"/>
          <w:sz w:val="28"/>
          <w:szCs w:val="28"/>
        </w:rPr>
        <w:t>г.</w:t>
      </w:r>
      <w:r w:rsidRPr="002238B2">
        <w:rPr>
          <w:rFonts w:ascii="Times New Roman" w:hAnsi="Times New Roman" w:cs="Times New Roman"/>
          <w:sz w:val="28"/>
          <w:szCs w:val="28"/>
        </w:rPr>
        <w:t xml:space="preserve"> </w:t>
      </w:r>
      <w:r w:rsidR="0003439D">
        <w:rPr>
          <w:rFonts w:ascii="Times New Roman" w:hAnsi="Times New Roman" w:cs="Times New Roman"/>
          <w:sz w:val="28"/>
          <w:szCs w:val="28"/>
        </w:rPr>
        <w:t>№</w:t>
      </w:r>
      <w:r w:rsidRPr="002238B2">
        <w:rPr>
          <w:rFonts w:ascii="Times New Roman" w:hAnsi="Times New Roman" w:cs="Times New Roman"/>
          <w:sz w:val="28"/>
          <w:szCs w:val="28"/>
        </w:rPr>
        <w:t xml:space="preserve"> 1.</w:t>
      </w:r>
    </w:p>
    <w:p w:rsidR="002238B2" w:rsidRPr="002238B2" w:rsidRDefault="002238B2" w:rsidP="002238B2">
      <w:pPr>
        <w:pStyle w:val="ConsPlusNormal"/>
        <w:ind w:firstLine="540"/>
        <w:jc w:val="both"/>
        <w:rPr>
          <w:rFonts w:ascii="Times New Roman" w:hAnsi="Times New Roman" w:cs="Times New Roman"/>
          <w:sz w:val="28"/>
          <w:szCs w:val="28"/>
        </w:rPr>
      </w:pPr>
      <w:r w:rsidRPr="002238B2">
        <w:rPr>
          <w:rFonts w:ascii="Times New Roman" w:hAnsi="Times New Roman" w:cs="Times New Roman"/>
          <w:sz w:val="28"/>
          <w:szCs w:val="28"/>
        </w:rPr>
        <w:t>Амортизация по объектам основных средств и нематериальных активов, построенным или приобретенным за счет средств бюджетов бюджетной системы Российской Федерации (выделяемых непосредственно перевозчику или опосредованно через третьих лиц), не учитывается для целей тарифного регулирования, за исключением случаев, когда соответствующие амортизационные отчисления по указанным объектам являются источником финансирования капитальных вложений в соответствии с утвержденной инвестиционной программой регулируемой организации.</w:t>
      </w:r>
    </w:p>
    <w:p w:rsidR="002238B2" w:rsidRPr="002238B2" w:rsidRDefault="00B3212D" w:rsidP="002238B2">
      <w:pPr>
        <w:pStyle w:val="ConsPlusNormal"/>
        <w:ind w:firstLine="540"/>
        <w:jc w:val="both"/>
        <w:rPr>
          <w:rFonts w:ascii="Times New Roman" w:hAnsi="Times New Roman" w:cs="Times New Roman"/>
          <w:sz w:val="28"/>
          <w:szCs w:val="28"/>
        </w:rPr>
      </w:pPr>
      <w:bookmarkStart w:id="7" w:name="P189"/>
      <w:bookmarkEnd w:id="7"/>
      <w:r>
        <w:rPr>
          <w:rFonts w:ascii="Times New Roman" w:hAnsi="Times New Roman" w:cs="Times New Roman"/>
          <w:sz w:val="28"/>
          <w:szCs w:val="28"/>
        </w:rPr>
        <w:t>3.2.7.</w:t>
      </w:r>
      <w:r w:rsidR="002238B2" w:rsidRPr="002238B2">
        <w:rPr>
          <w:rFonts w:ascii="Times New Roman" w:hAnsi="Times New Roman" w:cs="Times New Roman"/>
          <w:sz w:val="28"/>
          <w:szCs w:val="28"/>
        </w:rPr>
        <w:t xml:space="preserve"> Общехозяйственные расходы представляются с расшифровкой по статьям затрат и распределяются между видами деятельности перевозчика в соответствии с учетной политикой. В отсутствие у перевозчика учетной политики, в качестве базы для распределения общехозяйственных расходов могут быть приняты доходы, прямые затраты, заработная плата основного персонала.</w:t>
      </w:r>
    </w:p>
    <w:p w:rsidR="002238B2" w:rsidRPr="002238B2" w:rsidRDefault="002238B2" w:rsidP="002238B2">
      <w:pPr>
        <w:pStyle w:val="ConsPlusNormal"/>
        <w:ind w:firstLine="540"/>
        <w:jc w:val="both"/>
        <w:rPr>
          <w:rFonts w:ascii="Times New Roman" w:hAnsi="Times New Roman" w:cs="Times New Roman"/>
          <w:sz w:val="28"/>
          <w:szCs w:val="28"/>
        </w:rPr>
      </w:pPr>
      <w:r w:rsidRPr="002238B2">
        <w:rPr>
          <w:rFonts w:ascii="Times New Roman" w:hAnsi="Times New Roman" w:cs="Times New Roman"/>
          <w:sz w:val="28"/>
          <w:szCs w:val="28"/>
        </w:rPr>
        <w:t>При выборе метода распределения затрат не допускается неоправданное увеличение доли общехозяйственных расходов, приходящихся на пассажирские перевозки.</w:t>
      </w:r>
    </w:p>
    <w:p w:rsidR="002238B2" w:rsidRPr="002238B2" w:rsidRDefault="00B3212D" w:rsidP="002238B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3.2.8.</w:t>
      </w:r>
      <w:r w:rsidR="002238B2" w:rsidRPr="002238B2">
        <w:rPr>
          <w:rFonts w:ascii="Times New Roman" w:hAnsi="Times New Roman" w:cs="Times New Roman"/>
          <w:sz w:val="28"/>
          <w:szCs w:val="28"/>
        </w:rPr>
        <w:t xml:space="preserve"> К прочим прямым расходам относятся статьи затрат, которые непосредственно связаны с обеспечением перевозок по муниципальным маршрутам регулярных перевозок пассажиров и багажа автомобильным транспортом на территории </w:t>
      </w:r>
      <w:r>
        <w:rPr>
          <w:rFonts w:ascii="Times New Roman" w:hAnsi="Times New Roman" w:cs="Times New Roman"/>
          <w:sz w:val="28"/>
          <w:szCs w:val="28"/>
        </w:rPr>
        <w:t>Новозыбковского городского округа</w:t>
      </w:r>
      <w:r w:rsidR="002238B2" w:rsidRPr="002238B2">
        <w:rPr>
          <w:rFonts w:ascii="Times New Roman" w:hAnsi="Times New Roman" w:cs="Times New Roman"/>
          <w:sz w:val="28"/>
          <w:szCs w:val="28"/>
        </w:rPr>
        <w:t>, но не отнесены ни к одной из перечисленных</w:t>
      </w:r>
      <w:r>
        <w:rPr>
          <w:rFonts w:ascii="Times New Roman" w:hAnsi="Times New Roman" w:cs="Times New Roman"/>
          <w:sz w:val="28"/>
          <w:szCs w:val="28"/>
        </w:rPr>
        <w:t xml:space="preserve"> пунктами 3.2.1. – 3.2.7.</w:t>
      </w:r>
      <w:r w:rsidR="002238B2" w:rsidRPr="002238B2">
        <w:rPr>
          <w:rFonts w:ascii="Times New Roman" w:hAnsi="Times New Roman" w:cs="Times New Roman"/>
          <w:sz w:val="28"/>
          <w:szCs w:val="28"/>
        </w:rPr>
        <w:t xml:space="preserve"> настоящего Порядка.</w:t>
      </w:r>
    </w:p>
    <w:p w:rsidR="002238B2" w:rsidRPr="002238B2" w:rsidRDefault="00B3212D" w:rsidP="002238B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3.2.9</w:t>
      </w:r>
      <w:r w:rsidR="002238B2" w:rsidRPr="002238B2">
        <w:rPr>
          <w:rFonts w:ascii="Times New Roman" w:hAnsi="Times New Roman" w:cs="Times New Roman"/>
          <w:sz w:val="28"/>
          <w:szCs w:val="28"/>
        </w:rPr>
        <w:t xml:space="preserve">. Расчет необходимой прибыли производится с обоснованием заявляемого размера (капитальные вложения, уплата процентов и иные расходы по кредитам, привлеченным для осуществления капитальных вложений, прочие </w:t>
      </w:r>
      <w:r w:rsidR="002238B2" w:rsidRPr="002238B2">
        <w:rPr>
          <w:rFonts w:ascii="Times New Roman" w:hAnsi="Times New Roman" w:cs="Times New Roman"/>
          <w:sz w:val="28"/>
          <w:szCs w:val="28"/>
        </w:rPr>
        <w:lastRenderedPageBreak/>
        <w:t>экономически обоснованные расходы, относимые на прибыль после налогообложения, приобретение подвижного состава).</w:t>
      </w:r>
    </w:p>
    <w:p w:rsidR="002238B2" w:rsidRPr="002238B2" w:rsidRDefault="002238B2" w:rsidP="002238B2">
      <w:pPr>
        <w:pStyle w:val="ConsPlusNormal"/>
        <w:ind w:firstLine="540"/>
        <w:jc w:val="both"/>
        <w:rPr>
          <w:rFonts w:ascii="Times New Roman" w:hAnsi="Times New Roman" w:cs="Times New Roman"/>
          <w:sz w:val="28"/>
          <w:szCs w:val="28"/>
        </w:rPr>
      </w:pPr>
      <w:r w:rsidRPr="002238B2">
        <w:rPr>
          <w:rFonts w:ascii="Times New Roman" w:hAnsi="Times New Roman" w:cs="Times New Roman"/>
          <w:sz w:val="28"/>
          <w:szCs w:val="28"/>
        </w:rPr>
        <w:t xml:space="preserve">Рентабельность </w:t>
      </w:r>
      <w:r w:rsidR="00D01926">
        <w:rPr>
          <w:rFonts w:ascii="Times New Roman" w:hAnsi="Times New Roman" w:cs="Times New Roman"/>
          <w:sz w:val="28"/>
          <w:szCs w:val="28"/>
        </w:rPr>
        <w:t xml:space="preserve">перевозок </w:t>
      </w:r>
      <w:r w:rsidRPr="002238B2">
        <w:rPr>
          <w:rFonts w:ascii="Times New Roman" w:hAnsi="Times New Roman" w:cs="Times New Roman"/>
          <w:sz w:val="28"/>
          <w:szCs w:val="28"/>
        </w:rPr>
        <w:t>принимается в размере не выше 9,6 процентов.</w:t>
      </w:r>
    </w:p>
    <w:p w:rsidR="000A3BD3" w:rsidRPr="00506DA9" w:rsidRDefault="00D01926" w:rsidP="00D01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3.2.10</w:t>
      </w:r>
      <w:r w:rsidR="002238B2" w:rsidRPr="002238B2">
        <w:rPr>
          <w:rFonts w:ascii="Times New Roman" w:hAnsi="Times New Roman" w:cs="Times New Roman"/>
          <w:sz w:val="28"/>
          <w:szCs w:val="28"/>
        </w:rPr>
        <w:t>. Экономически обоснованные расходы на выполнение пассажирских перевозок в расчете на разовую поездку одного пассажира определяются делением общей суммы экономически обоснованных расходов на объем перевозок.</w:t>
      </w:r>
    </w:p>
    <w:p w:rsidR="00CB1AEC" w:rsidRDefault="00D01926" w:rsidP="00E16EC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3.2.11</w:t>
      </w:r>
      <w:r w:rsidR="00B65BBE">
        <w:rPr>
          <w:rFonts w:ascii="Times New Roman" w:hAnsi="Times New Roman" w:cs="Times New Roman"/>
          <w:sz w:val="28"/>
          <w:szCs w:val="28"/>
        </w:rPr>
        <w:t xml:space="preserve">. </w:t>
      </w:r>
      <w:r w:rsidR="00CB1AEC" w:rsidRPr="00506DA9">
        <w:rPr>
          <w:rFonts w:ascii="Times New Roman" w:hAnsi="Times New Roman" w:cs="Times New Roman"/>
          <w:sz w:val="28"/>
          <w:szCs w:val="28"/>
        </w:rPr>
        <w:t xml:space="preserve">Экономически обоснованные расходы на выполнение пассажирских перевозок в расчете на 1 </w:t>
      </w:r>
      <w:proofErr w:type="spellStart"/>
      <w:r w:rsidR="00CB1AEC" w:rsidRPr="00506DA9">
        <w:rPr>
          <w:rFonts w:ascii="Times New Roman" w:hAnsi="Times New Roman" w:cs="Times New Roman"/>
          <w:sz w:val="28"/>
          <w:szCs w:val="28"/>
        </w:rPr>
        <w:t>пассажиро</w:t>
      </w:r>
      <w:proofErr w:type="spellEnd"/>
      <w:r w:rsidR="00CB1AEC" w:rsidRPr="00506DA9">
        <w:rPr>
          <w:rFonts w:ascii="Times New Roman" w:hAnsi="Times New Roman" w:cs="Times New Roman"/>
          <w:sz w:val="28"/>
          <w:szCs w:val="28"/>
        </w:rPr>
        <w:t>-километр определяются делением общей суммы экономически обоснованных расходов на пассажирооборот.</w:t>
      </w:r>
    </w:p>
    <w:p w:rsidR="00CB1AEC" w:rsidRDefault="00CB1AEC" w:rsidP="00ED75A8">
      <w:pPr>
        <w:pStyle w:val="ConsPlusNormal"/>
        <w:jc w:val="both"/>
        <w:rPr>
          <w:rFonts w:ascii="Times New Roman" w:hAnsi="Times New Roman" w:cs="Times New Roman"/>
          <w:sz w:val="28"/>
          <w:szCs w:val="28"/>
        </w:rPr>
      </w:pPr>
    </w:p>
    <w:p w:rsidR="00D01926" w:rsidRDefault="00D01926" w:rsidP="00ED75A8">
      <w:pPr>
        <w:pStyle w:val="ConsPlusNormal"/>
        <w:jc w:val="center"/>
        <w:rPr>
          <w:rFonts w:ascii="Times New Roman" w:hAnsi="Times New Roman" w:cs="Times New Roman"/>
          <w:sz w:val="28"/>
          <w:szCs w:val="28"/>
        </w:rPr>
      </w:pPr>
      <w:r>
        <w:rPr>
          <w:rFonts w:ascii="Times New Roman" w:hAnsi="Times New Roman" w:cs="Times New Roman"/>
          <w:sz w:val="28"/>
          <w:szCs w:val="28"/>
        </w:rPr>
        <w:t>4. Определение тарифов</w:t>
      </w:r>
    </w:p>
    <w:p w:rsidR="00F37582" w:rsidRDefault="00F37582" w:rsidP="00ED75A8">
      <w:pPr>
        <w:pStyle w:val="ConsPlusNormal"/>
        <w:jc w:val="center"/>
        <w:rPr>
          <w:rFonts w:ascii="Times New Roman" w:hAnsi="Times New Roman" w:cs="Times New Roman"/>
          <w:sz w:val="28"/>
          <w:szCs w:val="28"/>
        </w:rPr>
      </w:pPr>
    </w:p>
    <w:p w:rsidR="00ED75A8" w:rsidRPr="00ED75A8" w:rsidRDefault="00ED75A8" w:rsidP="00ED75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Pr="00ED75A8">
        <w:rPr>
          <w:rFonts w:ascii="Times New Roman" w:hAnsi="Times New Roman" w:cs="Times New Roman"/>
          <w:sz w:val="28"/>
          <w:szCs w:val="28"/>
        </w:rPr>
        <w:t>1. Размер регулируемого тарифа определяется исходя из экономически обоснованных расходов на выполнение пассажирских перевозок в расчете на разовую поездку одного пассажира с учетом бюджетных ассигнований, предусмотренных на оказание услуг (работ), связанных с осуществлением регулярных перевозок пассажиров и багажа по муниципальным маршрутам в</w:t>
      </w:r>
      <w:r>
        <w:rPr>
          <w:rFonts w:ascii="Times New Roman" w:hAnsi="Times New Roman" w:cs="Times New Roman"/>
          <w:sz w:val="28"/>
          <w:szCs w:val="28"/>
        </w:rPr>
        <w:t xml:space="preserve"> Новозыбковском</w:t>
      </w:r>
      <w:r w:rsidRPr="00ED75A8">
        <w:rPr>
          <w:rFonts w:ascii="Times New Roman" w:hAnsi="Times New Roman" w:cs="Times New Roman"/>
          <w:sz w:val="28"/>
          <w:szCs w:val="28"/>
        </w:rPr>
        <w:t xml:space="preserve"> городском округе по регулируемым тарифам.</w:t>
      </w:r>
    </w:p>
    <w:p w:rsidR="00ED75A8" w:rsidRDefault="00317893" w:rsidP="00ED75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ED75A8" w:rsidRPr="00ED75A8">
        <w:rPr>
          <w:rFonts w:ascii="Times New Roman" w:hAnsi="Times New Roman" w:cs="Times New Roman"/>
          <w:sz w:val="28"/>
          <w:szCs w:val="28"/>
        </w:rPr>
        <w:t>2. При расчете тарифов</w:t>
      </w:r>
      <w:r w:rsidRPr="00317893">
        <w:rPr>
          <w:rFonts w:ascii="Times New Roman" w:hAnsi="Times New Roman" w:cs="Times New Roman"/>
          <w:sz w:val="28"/>
          <w:szCs w:val="28"/>
        </w:rPr>
        <w:t xml:space="preserve"> </w:t>
      </w:r>
      <w:r w:rsidRPr="002238B2">
        <w:rPr>
          <w:rFonts w:ascii="Times New Roman" w:hAnsi="Times New Roman" w:cs="Times New Roman"/>
          <w:sz w:val="28"/>
          <w:szCs w:val="28"/>
        </w:rPr>
        <w:t>на разовую поездку одного пассажира</w:t>
      </w:r>
      <w:r w:rsidR="00ED75A8" w:rsidRPr="00ED75A8">
        <w:rPr>
          <w:rFonts w:ascii="Times New Roman" w:hAnsi="Times New Roman" w:cs="Times New Roman"/>
          <w:sz w:val="28"/>
          <w:szCs w:val="28"/>
        </w:rPr>
        <w:t xml:space="preserve"> размер тарифа округляется до рублей.</w:t>
      </w:r>
    </w:p>
    <w:p w:rsidR="00317893" w:rsidRPr="00ED75A8" w:rsidRDefault="00317893" w:rsidP="00ED75A8">
      <w:pPr>
        <w:pStyle w:val="ConsPlusNormal"/>
        <w:ind w:firstLine="540"/>
        <w:jc w:val="both"/>
        <w:rPr>
          <w:rFonts w:ascii="Times New Roman" w:hAnsi="Times New Roman" w:cs="Times New Roman"/>
          <w:sz w:val="28"/>
          <w:szCs w:val="28"/>
        </w:rPr>
      </w:pPr>
      <w:r w:rsidRPr="00ED75A8">
        <w:rPr>
          <w:rFonts w:ascii="Times New Roman" w:hAnsi="Times New Roman" w:cs="Times New Roman"/>
          <w:sz w:val="28"/>
          <w:szCs w:val="28"/>
        </w:rPr>
        <w:t>При расчете тарифов</w:t>
      </w:r>
      <w:r w:rsidRPr="00317893">
        <w:rPr>
          <w:rFonts w:ascii="Times New Roman" w:hAnsi="Times New Roman" w:cs="Times New Roman"/>
          <w:sz w:val="28"/>
          <w:szCs w:val="28"/>
        </w:rPr>
        <w:t xml:space="preserve"> </w:t>
      </w:r>
      <w:r w:rsidRPr="00506DA9">
        <w:rPr>
          <w:rFonts w:ascii="Times New Roman" w:hAnsi="Times New Roman" w:cs="Times New Roman"/>
          <w:sz w:val="28"/>
          <w:szCs w:val="28"/>
        </w:rPr>
        <w:t xml:space="preserve">на выполнение пассажирских перевозок в расчете на 1 </w:t>
      </w:r>
      <w:proofErr w:type="spellStart"/>
      <w:r w:rsidRPr="00506DA9">
        <w:rPr>
          <w:rFonts w:ascii="Times New Roman" w:hAnsi="Times New Roman" w:cs="Times New Roman"/>
          <w:sz w:val="28"/>
          <w:szCs w:val="28"/>
        </w:rPr>
        <w:t>пассажиро</w:t>
      </w:r>
      <w:proofErr w:type="spellEnd"/>
      <w:r w:rsidRPr="00506DA9">
        <w:rPr>
          <w:rFonts w:ascii="Times New Roman" w:hAnsi="Times New Roman" w:cs="Times New Roman"/>
          <w:sz w:val="28"/>
          <w:szCs w:val="28"/>
        </w:rPr>
        <w:t>-километр</w:t>
      </w:r>
      <w:r>
        <w:rPr>
          <w:rFonts w:ascii="Times New Roman" w:hAnsi="Times New Roman" w:cs="Times New Roman"/>
          <w:sz w:val="28"/>
          <w:szCs w:val="28"/>
        </w:rPr>
        <w:t xml:space="preserve"> </w:t>
      </w:r>
      <w:r w:rsidRPr="00ED75A8">
        <w:rPr>
          <w:rFonts w:ascii="Times New Roman" w:hAnsi="Times New Roman" w:cs="Times New Roman"/>
          <w:sz w:val="28"/>
          <w:szCs w:val="28"/>
        </w:rPr>
        <w:t xml:space="preserve">размер тарифа </w:t>
      </w:r>
      <w:r w:rsidR="00BD5F90">
        <w:rPr>
          <w:rFonts w:ascii="Times New Roman" w:hAnsi="Times New Roman" w:cs="Times New Roman"/>
          <w:sz w:val="28"/>
          <w:szCs w:val="28"/>
        </w:rPr>
        <w:t>округляется до</w:t>
      </w:r>
      <w:r>
        <w:rPr>
          <w:rFonts w:ascii="Times New Roman" w:hAnsi="Times New Roman" w:cs="Times New Roman"/>
          <w:sz w:val="28"/>
          <w:szCs w:val="28"/>
        </w:rPr>
        <w:t xml:space="preserve"> </w:t>
      </w:r>
      <w:r w:rsidRPr="00ED75A8">
        <w:rPr>
          <w:rFonts w:ascii="Times New Roman" w:hAnsi="Times New Roman" w:cs="Times New Roman"/>
          <w:sz w:val="28"/>
          <w:szCs w:val="28"/>
        </w:rPr>
        <w:t>рубл</w:t>
      </w:r>
      <w:r w:rsidR="00BD5F90">
        <w:rPr>
          <w:rFonts w:ascii="Times New Roman" w:hAnsi="Times New Roman" w:cs="Times New Roman"/>
          <w:sz w:val="28"/>
          <w:szCs w:val="28"/>
        </w:rPr>
        <w:t xml:space="preserve">ей и </w:t>
      </w:r>
      <w:r>
        <w:rPr>
          <w:rFonts w:ascii="Times New Roman" w:hAnsi="Times New Roman" w:cs="Times New Roman"/>
          <w:sz w:val="28"/>
          <w:szCs w:val="28"/>
        </w:rPr>
        <w:t>копе</w:t>
      </w:r>
      <w:r w:rsidR="00BD5F90">
        <w:rPr>
          <w:rFonts w:ascii="Times New Roman" w:hAnsi="Times New Roman" w:cs="Times New Roman"/>
          <w:sz w:val="28"/>
          <w:szCs w:val="28"/>
        </w:rPr>
        <w:t>е</w:t>
      </w:r>
      <w:r>
        <w:rPr>
          <w:rFonts w:ascii="Times New Roman" w:hAnsi="Times New Roman" w:cs="Times New Roman"/>
          <w:sz w:val="28"/>
          <w:szCs w:val="28"/>
        </w:rPr>
        <w:t>к.</w:t>
      </w:r>
    </w:p>
    <w:p w:rsidR="00ED75A8" w:rsidRPr="00ED75A8" w:rsidRDefault="00BD5F90" w:rsidP="00ED75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ED75A8" w:rsidRPr="00ED75A8">
        <w:rPr>
          <w:rFonts w:ascii="Times New Roman" w:hAnsi="Times New Roman" w:cs="Times New Roman"/>
          <w:sz w:val="28"/>
          <w:szCs w:val="28"/>
        </w:rPr>
        <w:t>3</w:t>
      </w:r>
      <w:r>
        <w:rPr>
          <w:rFonts w:ascii="Times New Roman" w:hAnsi="Times New Roman" w:cs="Times New Roman"/>
          <w:sz w:val="28"/>
          <w:szCs w:val="28"/>
        </w:rPr>
        <w:t>.</w:t>
      </w:r>
      <w:r w:rsidR="00ED75A8" w:rsidRPr="00ED75A8">
        <w:rPr>
          <w:rFonts w:ascii="Times New Roman" w:hAnsi="Times New Roman" w:cs="Times New Roman"/>
          <w:sz w:val="28"/>
          <w:szCs w:val="28"/>
        </w:rPr>
        <w:t xml:space="preserve"> По решению органа регулирования регулируемые тарифы могут устанавливаться дифференцированно по способу оплаты проезда.</w:t>
      </w:r>
    </w:p>
    <w:p w:rsidR="00ED75A8" w:rsidRPr="00ED75A8" w:rsidRDefault="003A3F01" w:rsidP="00ED75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ED75A8" w:rsidRPr="00ED75A8">
        <w:rPr>
          <w:rFonts w:ascii="Times New Roman" w:hAnsi="Times New Roman" w:cs="Times New Roman"/>
          <w:sz w:val="28"/>
          <w:szCs w:val="28"/>
        </w:rPr>
        <w:t xml:space="preserve">4. Плата за провоз каждого места багажа, разрешенного к провозу </w:t>
      </w:r>
      <w:r w:rsidR="0045233A" w:rsidRPr="00ED75A8">
        <w:rPr>
          <w:rFonts w:ascii="Times New Roman" w:hAnsi="Times New Roman" w:cs="Times New Roman"/>
          <w:sz w:val="28"/>
          <w:szCs w:val="28"/>
        </w:rPr>
        <w:t>в автомобильном транспорте,</w:t>
      </w:r>
      <w:r w:rsidR="00ED75A8" w:rsidRPr="00ED75A8">
        <w:rPr>
          <w:rFonts w:ascii="Times New Roman" w:hAnsi="Times New Roman" w:cs="Times New Roman"/>
          <w:sz w:val="28"/>
          <w:szCs w:val="28"/>
        </w:rPr>
        <w:t xml:space="preserve"> устанавливается в размере регулируемого тарифа на выполнение пассажирских перевозок в расчете на разовую поездку одного пассажира.</w:t>
      </w:r>
    </w:p>
    <w:p w:rsidR="0045233A" w:rsidRDefault="0045233A" w:rsidP="00ED75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ED75A8" w:rsidRPr="00ED75A8">
        <w:rPr>
          <w:rFonts w:ascii="Times New Roman" w:hAnsi="Times New Roman" w:cs="Times New Roman"/>
          <w:sz w:val="28"/>
          <w:szCs w:val="28"/>
        </w:rPr>
        <w:t xml:space="preserve">5. </w:t>
      </w:r>
      <w:r>
        <w:rPr>
          <w:rFonts w:ascii="Times New Roman" w:hAnsi="Times New Roman" w:cs="Times New Roman"/>
          <w:sz w:val="28"/>
          <w:szCs w:val="28"/>
        </w:rPr>
        <w:t>С</w:t>
      </w:r>
      <w:r w:rsidRPr="0045233A">
        <w:rPr>
          <w:rFonts w:ascii="Times New Roman" w:hAnsi="Times New Roman" w:cs="Times New Roman"/>
          <w:sz w:val="28"/>
          <w:szCs w:val="28"/>
        </w:rPr>
        <w:t>тоимость проездного билета для граждан</w:t>
      </w:r>
      <w:r w:rsidR="00786AE7">
        <w:rPr>
          <w:rFonts w:ascii="Times New Roman" w:hAnsi="Times New Roman" w:cs="Times New Roman"/>
          <w:sz w:val="28"/>
          <w:szCs w:val="28"/>
        </w:rPr>
        <w:t xml:space="preserve">, студентов, </w:t>
      </w:r>
      <w:r w:rsidR="00B172BD">
        <w:rPr>
          <w:rFonts w:ascii="Times New Roman" w:hAnsi="Times New Roman" w:cs="Times New Roman"/>
          <w:sz w:val="28"/>
          <w:szCs w:val="28"/>
        </w:rPr>
        <w:t>учащихся</w:t>
      </w:r>
      <w:r w:rsidRPr="0045233A">
        <w:rPr>
          <w:rFonts w:ascii="Times New Roman" w:hAnsi="Times New Roman" w:cs="Times New Roman"/>
          <w:sz w:val="28"/>
          <w:szCs w:val="28"/>
        </w:rPr>
        <w:t xml:space="preserve"> и организаций определяется исходя из размера платы за проезд в пассажирском транспорте</w:t>
      </w:r>
      <w:r w:rsidR="00B172BD">
        <w:rPr>
          <w:rFonts w:ascii="Times New Roman" w:hAnsi="Times New Roman" w:cs="Times New Roman"/>
          <w:sz w:val="28"/>
          <w:szCs w:val="28"/>
        </w:rPr>
        <w:t xml:space="preserve"> </w:t>
      </w:r>
      <w:r w:rsidRPr="0045233A">
        <w:rPr>
          <w:rFonts w:ascii="Times New Roman" w:hAnsi="Times New Roman" w:cs="Times New Roman"/>
          <w:sz w:val="28"/>
          <w:szCs w:val="28"/>
        </w:rPr>
        <w:t xml:space="preserve">и количества поездок в месяц по следующей формуле с учетом округления расчетной стоимости проездного билета </w:t>
      </w:r>
      <w:r>
        <w:rPr>
          <w:rFonts w:ascii="Times New Roman" w:hAnsi="Times New Roman" w:cs="Times New Roman"/>
          <w:sz w:val="28"/>
          <w:szCs w:val="28"/>
        </w:rPr>
        <w:t>до рублей:</w:t>
      </w:r>
    </w:p>
    <w:p w:rsidR="0045233A" w:rsidRDefault="0045233A" w:rsidP="00ED75A8">
      <w:pPr>
        <w:pStyle w:val="ConsPlusNormal"/>
        <w:ind w:firstLine="540"/>
        <w:jc w:val="both"/>
        <w:rPr>
          <w:rFonts w:ascii="Times New Roman" w:hAnsi="Times New Roman" w:cs="Times New Roman"/>
          <w:sz w:val="28"/>
          <w:szCs w:val="28"/>
        </w:rPr>
      </w:pPr>
      <w:proofErr w:type="spellStart"/>
      <w:r>
        <w:rPr>
          <w:rFonts w:ascii="Times New Roman" w:hAnsi="Times New Roman" w:cs="Times New Roman"/>
          <w:sz w:val="28"/>
          <w:szCs w:val="28"/>
        </w:rPr>
        <w:t>С</w:t>
      </w:r>
      <w:r>
        <w:rPr>
          <w:rFonts w:ascii="Times New Roman" w:hAnsi="Times New Roman" w:cs="Times New Roman"/>
          <w:sz w:val="28"/>
          <w:szCs w:val="28"/>
          <w:vertAlign w:val="subscript"/>
        </w:rPr>
        <w:t>пб</w:t>
      </w:r>
      <w:proofErr w:type="spellEnd"/>
      <w:r>
        <w:rPr>
          <w:rFonts w:ascii="Times New Roman" w:hAnsi="Times New Roman" w:cs="Times New Roman"/>
          <w:sz w:val="28"/>
          <w:szCs w:val="28"/>
        </w:rPr>
        <w:t xml:space="preserve"> = Т * </w:t>
      </w:r>
      <w:proofErr w:type="spellStart"/>
      <w:r>
        <w:rPr>
          <w:rFonts w:ascii="Times New Roman" w:hAnsi="Times New Roman" w:cs="Times New Roman"/>
          <w:sz w:val="28"/>
          <w:szCs w:val="28"/>
        </w:rPr>
        <w:t>К</w:t>
      </w:r>
      <w:r>
        <w:rPr>
          <w:rFonts w:ascii="Times New Roman" w:hAnsi="Times New Roman" w:cs="Times New Roman"/>
          <w:sz w:val="28"/>
          <w:szCs w:val="28"/>
          <w:vertAlign w:val="subscript"/>
        </w:rPr>
        <w:t>п</w:t>
      </w:r>
      <w:proofErr w:type="spellEnd"/>
      <w:r>
        <w:rPr>
          <w:rFonts w:ascii="Times New Roman" w:hAnsi="Times New Roman" w:cs="Times New Roman"/>
          <w:sz w:val="28"/>
          <w:szCs w:val="28"/>
        </w:rPr>
        <w:t xml:space="preserve"> * </w:t>
      </w:r>
      <w:proofErr w:type="gramStart"/>
      <w:r>
        <w:rPr>
          <w:rFonts w:ascii="Times New Roman" w:hAnsi="Times New Roman" w:cs="Times New Roman"/>
          <w:sz w:val="28"/>
          <w:szCs w:val="28"/>
        </w:rPr>
        <w:t>К</w:t>
      </w:r>
      <w:r>
        <w:rPr>
          <w:rFonts w:ascii="Times New Roman" w:hAnsi="Times New Roman" w:cs="Times New Roman"/>
          <w:sz w:val="28"/>
          <w:szCs w:val="28"/>
          <w:vertAlign w:val="subscript"/>
        </w:rPr>
        <w:t>с</w:t>
      </w:r>
      <w:r w:rsidR="00786AE7">
        <w:rPr>
          <w:rFonts w:ascii="Times New Roman" w:hAnsi="Times New Roman" w:cs="Times New Roman"/>
          <w:sz w:val="28"/>
          <w:szCs w:val="28"/>
          <w:vertAlign w:val="subscript"/>
        </w:rPr>
        <w:t xml:space="preserve"> </w:t>
      </w:r>
      <w:r w:rsidR="00786AE7">
        <w:rPr>
          <w:rFonts w:ascii="Times New Roman" w:hAnsi="Times New Roman" w:cs="Times New Roman"/>
          <w:sz w:val="28"/>
          <w:szCs w:val="28"/>
        </w:rPr>
        <w:t>,</w:t>
      </w:r>
      <w:proofErr w:type="gramEnd"/>
      <w:r w:rsidR="00786AE7">
        <w:rPr>
          <w:rFonts w:ascii="Times New Roman" w:hAnsi="Times New Roman" w:cs="Times New Roman"/>
          <w:sz w:val="28"/>
          <w:szCs w:val="28"/>
        </w:rPr>
        <w:t xml:space="preserve"> </w:t>
      </w:r>
    </w:p>
    <w:p w:rsidR="00786AE7" w:rsidRDefault="00786AE7" w:rsidP="00786AE7">
      <w:pPr>
        <w:pStyle w:val="ConsPlusNormal"/>
        <w:jc w:val="both"/>
        <w:rPr>
          <w:rFonts w:ascii="Times New Roman" w:hAnsi="Times New Roman" w:cs="Times New Roman"/>
          <w:sz w:val="28"/>
          <w:szCs w:val="28"/>
        </w:rPr>
      </w:pPr>
      <w:r>
        <w:rPr>
          <w:rFonts w:ascii="Times New Roman" w:hAnsi="Times New Roman" w:cs="Times New Roman"/>
          <w:sz w:val="28"/>
          <w:szCs w:val="28"/>
        </w:rPr>
        <w:t>где</w:t>
      </w:r>
    </w:p>
    <w:p w:rsidR="00786AE7" w:rsidRDefault="00786AE7" w:rsidP="00786AE7">
      <w:pPr>
        <w:pStyle w:val="ConsPlusNormal"/>
        <w:jc w:val="both"/>
        <w:rPr>
          <w:rFonts w:ascii="Times New Roman" w:hAnsi="Times New Roman" w:cs="Times New Roman"/>
          <w:sz w:val="28"/>
          <w:szCs w:val="28"/>
        </w:rPr>
      </w:pPr>
      <w:proofErr w:type="spellStart"/>
      <w:r>
        <w:rPr>
          <w:rFonts w:ascii="Times New Roman" w:hAnsi="Times New Roman" w:cs="Times New Roman"/>
          <w:sz w:val="28"/>
          <w:szCs w:val="28"/>
        </w:rPr>
        <w:t>С</w:t>
      </w:r>
      <w:r>
        <w:rPr>
          <w:rFonts w:ascii="Times New Roman" w:hAnsi="Times New Roman" w:cs="Times New Roman"/>
          <w:sz w:val="28"/>
          <w:szCs w:val="28"/>
          <w:vertAlign w:val="subscript"/>
        </w:rPr>
        <w:t>пб</w:t>
      </w:r>
      <w:proofErr w:type="spellEnd"/>
      <w:r>
        <w:rPr>
          <w:rFonts w:ascii="Times New Roman" w:hAnsi="Times New Roman" w:cs="Times New Roman"/>
          <w:sz w:val="28"/>
          <w:szCs w:val="28"/>
        </w:rPr>
        <w:t xml:space="preserve"> – стоимость проездного билета;</w:t>
      </w:r>
    </w:p>
    <w:p w:rsidR="00786AE7" w:rsidRDefault="00786AE7" w:rsidP="00786AE7">
      <w:pPr>
        <w:pStyle w:val="ConsPlusNormal"/>
        <w:jc w:val="both"/>
        <w:rPr>
          <w:rFonts w:ascii="Times New Roman" w:hAnsi="Times New Roman" w:cs="Times New Roman"/>
          <w:sz w:val="28"/>
          <w:szCs w:val="28"/>
        </w:rPr>
      </w:pPr>
      <w:r>
        <w:rPr>
          <w:rFonts w:ascii="Times New Roman" w:hAnsi="Times New Roman" w:cs="Times New Roman"/>
          <w:sz w:val="28"/>
          <w:szCs w:val="28"/>
        </w:rPr>
        <w:t>Т – тариф на перевозку пассажиров;</w:t>
      </w:r>
    </w:p>
    <w:p w:rsidR="00786AE7" w:rsidRDefault="00786AE7" w:rsidP="00786AE7">
      <w:pPr>
        <w:pStyle w:val="ConsPlusNormal"/>
        <w:jc w:val="both"/>
        <w:rPr>
          <w:rFonts w:ascii="Times New Roman" w:hAnsi="Times New Roman" w:cs="Times New Roman"/>
          <w:sz w:val="28"/>
          <w:szCs w:val="28"/>
        </w:rPr>
      </w:pPr>
      <w:proofErr w:type="spellStart"/>
      <w:r>
        <w:rPr>
          <w:rFonts w:ascii="Times New Roman" w:hAnsi="Times New Roman" w:cs="Times New Roman"/>
          <w:sz w:val="28"/>
          <w:szCs w:val="28"/>
        </w:rPr>
        <w:t>К</w:t>
      </w:r>
      <w:r>
        <w:rPr>
          <w:rFonts w:ascii="Times New Roman" w:hAnsi="Times New Roman" w:cs="Times New Roman"/>
          <w:sz w:val="28"/>
          <w:szCs w:val="28"/>
          <w:vertAlign w:val="subscript"/>
        </w:rPr>
        <w:t>п</w:t>
      </w:r>
      <w:proofErr w:type="spellEnd"/>
      <w:r>
        <w:rPr>
          <w:rFonts w:ascii="Times New Roman" w:hAnsi="Times New Roman" w:cs="Times New Roman"/>
          <w:sz w:val="28"/>
          <w:szCs w:val="28"/>
        </w:rPr>
        <w:t xml:space="preserve"> – количество поездок;</w:t>
      </w:r>
    </w:p>
    <w:p w:rsidR="00786AE7" w:rsidRPr="00786AE7" w:rsidRDefault="00786AE7" w:rsidP="00786AE7">
      <w:pPr>
        <w:pStyle w:val="ConsPlusNormal"/>
        <w:jc w:val="both"/>
        <w:rPr>
          <w:rFonts w:ascii="Times New Roman" w:hAnsi="Times New Roman" w:cs="Times New Roman"/>
          <w:sz w:val="28"/>
          <w:szCs w:val="28"/>
        </w:rPr>
      </w:pPr>
      <w:r>
        <w:rPr>
          <w:rFonts w:ascii="Times New Roman" w:hAnsi="Times New Roman" w:cs="Times New Roman"/>
          <w:sz w:val="28"/>
          <w:szCs w:val="28"/>
        </w:rPr>
        <w:t>К</w:t>
      </w:r>
      <w:r>
        <w:rPr>
          <w:rFonts w:ascii="Times New Roman" w:hAnsi="Times New Roman" w:cs="Times New Roman"/>
          <w:sz w:val="28"/>
          <w:szCs w:val="28"/>
          <w:vertAlign w:val="subscript"/>
        </w:rPr>
        <w:t>с</w:t>
      </w:r>
      <w:r>
        <w:rPr>
          <w:rFonts w:ascii="Times New Roman" w:hAnsi="Times New Roman" w:cs="Times New Roman"/>
          <w:sz w:val="28"/>
          <w:szCs w:val="28"/>
        </w:rPr>
        <w:t xml:space="preserve"> – коэффициент соответствия</w:t>
      </w:r>
      <w:r w:rsidR="008C29D8">
        <w:rPr>
          <w:rFonts w:ascii="Times New Roman" w:hAnsi="Times New Roman" w:cs="Times New Roman"/>
          <w:sz w:val="28"/>
          <w:szCs w:val="28"/>
        </w:rPr>
        <w:t xml:space="preserve"> платы</w:t>
      </w:r>
      <w:r>
        <w:rPr>
          <w:rFonts w:ascii="Times New Roman" w:hAnsi="Times New Roman" w:cs="Times New Roman"/>
          <w:sz w:val="28"/>
          <w:szCs w:val="28"/>
        </w:rPr>
        <w:t>, определ</w:t>
      </w:r>
      <w:r w:rsidR="008C29D8">
        <w:rPr>
          <w:rFonts w:ascii="Times New Roman" w:hAnsi="Times New Roman" w:cs="Times New Roman"/>
          <w:sz w:val="28"/>
          <w:szCs w:val="28"/>
        </w:rPr>
        <w:t>яем</w:t>
      </w:r>
      <w:r>
        <w:rPr>
          <w:rFonts w:ascii="Times New Roman" w:hAnsi="Times New Roman" w:cs="Times New Roman"/>
          <w:sz w:val="28"/>
          <w:szCs w:val="28"/>
        </w:rPr>
        <w:t>ый органом регулирования.</w:t>
      </w:r>
    </w:p>
    <w:p w:rsidR="0045233A" w:rsidRPr="00CC46DE" w:rsidRDefault="0045233A" w:rsidP="00ED75A8">
      <w:pPr>
        <w:pStyle w:val="ConsPlusNormal"/>
        <w:ind w:firstLine="540"/>
        <w:jc w:val="both"/>
        <w:rPr>
          <w:rFonts w:ascii="Times New Roman" w:hAnsi="Times New Roman" w:cs="Times New Roman"/>
          <w:sz w:val="24"/>
          <w:szCs w:val="24"/>
        </w:rPr>
      </w:pPr>
    </w:p>
    <w:p w:rsidR="00702B97" w:rsidRPr="00CC46DE" w:rsidRDefault="00702B97">
      <w:pPr>
        <w:pStyle w:val="ConsPlusNormal"/>
        <w:ind w:firstLine="540"/>
        <w:jc w:val="both"/>
        <w:rPr>
          <w:rFonts w:ascii="Times New Roman" w:hAnsi="Times New Roman" w:cs="Times New Roman"/>
          <w:sz w:val="24"/>
          <w:szCs w:val="24"/>
        </w:rPr>
      </w:pPr>
    </w:p>
    <w:tbl>
      <w:tblPr>
        <w:tblW w:w="9922" w:type="dxa"/>
        <w:tblLook w:val="04A0" w:firstRow="1" w:lastRow="0" w:firstColumn="1" w:lastColumn="0" w:noHBand="0" w:noVBand="1"/>
      </w:tblPr>
      <w:tblGrid>
        <w:gridCol w:w="7513"/>
        <w:gridCol w:w="2409"/>
      </w:tblGrid>
      <w:tr w:rsidR="00702B97" w:rsidRPr="00702B97" w:rsidTr="00702B97">
        <w:trPr>
          <w:trHeight w:val="633"/>
        </w:trPr>
        <w:tc>
          <w:tcPr>
            <w:tcW w:w="7513" w:type="dxa"/>
            <w:shd w:val="clear" w:color="auto" w:fill="auto"/>
          </w:tcPr>
          <w:p w:rsidR="00702B97" w:rsidRPr="00702B97" w:rsidRDefault="00702B97" w:rsidP="00E439BD">
            <w:pPr>
              <w:spacing w:after="0" w:line="240" w:lineRule="auto"/>
              <w:jc w:val="both"/>
              <w:rPr>
                <w:rFonts w:eastAsia="Calibri"/>
                <w:color w:val="000000"/>
                <w:sz w:val="28"/>
                <w:szCs w:val="28"/>
              </w:rPr>
            </w:pPr>
            <w:r w:rsidRPr="00702B97">
              <w:rPr>
                <w:rFonts w:eastAsia="Calibri"/>
                <w:color w:val="000000"/>
                <w:sz w:val="28"/>
                <w:szCs w:val="28"/>
              </w:rPr>
              <w:t xml:space="preserve">Главный специалист отдела строительства, </w:t>
            </w:r>
          </w:p>
          <w:p w:rsidR="00702B97" w:rsidRPr="00702B97" w:rsidRDefault="00702B97" w:rsidP="00E439BD">
            <w:pPr>
              <w:spacing w:after="0" w:line="240" w:lineRule="auto"/>
              <w:jc w:val="both"/>
              <w:rPr>
                <w:rFonts w:eastAsia="Calibri"/>
                <w:color w:val="000000"/>
                <w:sz w:val="28"/>
                <w:szCs w:val="28"/>
              </w:rPr>
            </w:pPr>
            <w:r w:rsidRPr="00702B97">
              <w:rPr>
                <w:rFonts w:eastAsia="Calibri"/>
                <w:color w:val="000000"/>
                <w:sz w:val="28"/>
                <w:szCs w:val="28"/>
              </w:rPr>
              <w:t>ЖКХ и тарифно-ценовой политики</w:t>
            </w:r>
          </w:p>
          <w:p w:rsidR="00702B97" w:rsidRPr="00702B97" w:rsidRDefault="00702B97" w:rsidP="00E439BD">
            <w:pPr>
              <w:spacing w:after="0" w:line="240" w:lineRule="auto"/>
              <w:contextualSpacing/>
              <w:jc w:val="both"/>
              <w:rPr>
                <w:color w:val="000000"/>
                <w:sz w:val="28"/>
                <w:szCs w:val="28"/>
              </w:rPr>
            </w:pPr>
          </w:p>
        </w:tc>
        <w:tc>
          <w:tcPr>
            <w:tcW w:w="2409" w:type="dxa"/>
            <w:shd w:val="clear" w:color="auto" w:fill="auto"/>
          </w:tcPr>
          <w:p w:rsidR="00702B97" w:rsidRPr="00702B97" w:rsidRDefault="00702B97" w:rsidP="00E439BD">
            <w:pPr>
              <w:spacing w:after="0" w:line="240" w:lineRule="auto"/>
              <w:contextualSpacing/>
              <w:rPr>
                <w:color w:val="000000"/>
                <w:sz w:val="28"/>
                <w:szCs w:val="28"/>
              </w:rPr>
            </w:pPr>
          </w:p>
          <w:p w:rsidR="00702B97" w:rsidRPr="00702B97" w:rsidRDefault="00702B97" w:rsidP="00E439BD">
            <w:pPr>
              <w:spacing w:after="0" w:line="240" w:lineRule="auto"/>
              <w:contextualSpacing/>
              <w:rPr>
                <w:color w:val="000000"/>
                <w:sz w:val="28"/>
                <w:szCs w:val="28"/>
                <w:lang w:val="en-US"/>
              </w:rPr>
            </w:pPr>
            <w:r w:rsidRPr="00702B97">
              <w:rPr>
                <w:color w:val="000000"/>
                <w:sz w:val="28"/>
                <w:szCs w:val="28"/>
                <w:lang w:val="en-US"/>
              </w:rPr>
              <w:t xml:space="preserve">А.А. Исаченко </w:t>
            </w:r>
          </w:p>
        </w:tc>
      </w:tr>
      <w:tr w:rsidR="00702B97" w:rsidRPr="00702B97" w:rsidTr="00702B97">
        <w:trPr>
          <w:trHeight w:val="199"/>
        </w:trPr>
        <w:tc>
          <w:tcPr>
            <w:tcW w:w="7513" w:type="dxa"/>
            <w:shd w:val="clear" w:color="auto" w:fill="auto"/>
          </w:tcPr>
          <w:p w:rsidR="00702B97" w:rsidRPr="00702B97" w:rsidRDefault="00702B97" w:rsidP="00E439BD">
            <w:pPr>
              <w:spacing w:after="0" w:line="240" w:lineRule="auto"/>
              <w:jc w:val="both"/>
              <w:rPr>
                <w:rFonts w:eastAsia="Calibri"/>
                <w:color w:val="000000"/>
                <w:sz w:val="28"/>
                <w:szCs w:val="28"/>
              </w:rPr>
            </w:pPr>
            <w:r w:rsidRPr="00702B97">
              <w:rPr>
                <w:rFonts w:eastAsia="Calibri"/>
                <w:color w:val="000000"/>
                <w:sz w:val="28"/>
                <w:szCs w:val="28"/>
              </w:rPr>
              <w:t>Начальник отдела юридической</w:t>
            </w:r>
          </w:p>
          <w:p w:rsidR="00702B97" w:rsidRPr="00702B97" w:rsidRDefault="00702B97" w:rsidP="00E439BD">
            <w:pPr>
              <w:spacing w:after="0" w:line="240" w:lineRule="auto"/>
              <w:jc w:val="both"/>
              <w:rPr>
                <w:rFonts w:eastAsia="Calibri"/>
                <w:color w:val="000000"/>
                <w:sz w:val="28"/>
                <w:szCs w:val="28"/>
              </w:rPr>
            </w:pPr>
            <w:r w:rsidRPr="00702B97">
              <w:rPr>
                <w:rFonts w:eastAsia="Calibri"/>
                <w:color w:val="000000"/>
                <w:sz w:val="28"/>
                <w:szCs w:val="28"/>
              </w:rPr>
              <w:t xml:space="preserve">работы и социально-трудовых </w:t>
            </w:r>
          </w:p>
          <w:p w:rsidR="00702B97" w:rsidRPr="00702B97" w:rsidRDefault="00702B97" w:rsidP="00E439BD">
            <w:pPr>
              <w:spacing w:after="0" w:line="240" w:lineRule="auto"/>
              <w:jc w:val="both"/>
              <w:rPr>
                <w:rFonts w:eastAsia="Calibri"/>
                <w:color w:val="000000"/>
                <w:sz w:val="28"/>
                <w:szCs w:val="28"/>
              </w:rPr>
            </w:pPr>
            <w:r w:rsidRPr="00702B97">
              <w:rPr>
                <w:rFonts w:eastAsia="Calibri"/>
                <w:color w:val="000000"/>
                <w:sz w:val="28"/>
                <w:szCs w:val="28"/>
              </w:rPr>
              <w:t>отношений</w:t>
            </w:r>
          </w:p>
        </w:tc>
        <w:tc>
          <w:tcPr>
            <w:tcW w:w="2409" w:type="dxa"/>
            <w:shd w:val="clear" w:color="auto" w:fill="auto"/>
          </w:tcPr>
          <w:p w:rsidR="00702B97" w:rsidRPr="00702B97" w:rsidRDefault="00702B97" w:rsidP="00E439BD">
            <w:pPr>
              <w:spacing w:after="0" w:line="240" w:lineRule="auto"/>
              <w:contextualSpacing/>
              <w:rPr>
                <w:color w:val="000000"/>
                <w:sz w:val="28"/>
                <w:szCs w:val="28"/>
              </w:rPr>
            </w:pPr>
          </w:p>
          <w:p w:rsidR="00702B97" w:rsidRPr="00702B97" w:rsidRDefault="00702B97" w:rsidP="00E439BD">
            <w:pPr>
              <w:spacing w:after="0" w:line="240" w:lineRule="auto"/>
              <w:contextualSpacing/>
              <w:rPr>
                <w:color w:val="000000"/>
                <w:sz w:val="28"/>
                <w:szCs w:val="28"/>
              </w:rPr>
            </w:pPr>
          </w:p>
          <w:p w:rsidR="00702B97" w:rsidRPr="00702B97" w:rsidRDefault="00786AE7" w:rsidP="00E439BD">
            <w:pPr>
              <w:spacing w:after="0" w:line="240" w:lineRule="auto"/>
              <w:contextualSpacing/>
              <w:rPr>
                <w:color w:val="000000"/>
                <w:sz w:val="28"/>
                <w:szCs w:val="28"/>
              </w:rPr>
            </w:pPr>
            <w:r>
              <w:rPr>
                <w:color w:val="000000"/>
                <w:sz w:val="28"/>
                <w:szCs w:val="28"/>
              </w:rPr>
              <w:t>Е.Б. Станчак</w:t>
            </w:r>
          </w:p>
        </w:tc>
      </w:tr>
    </w:tbl>
    <w:p w:rsidR="00606F1D" w:rsidRPr="00E24D88" w:rsidRDefault="00DD775D" w:rsidP="00E96343">
      <w:pPr>
        <w:tabs>
          <w:tab w:val="left" w:pos="3105"/>
        </w:tabs>
        <w:spacing w:after="0" w:line="240" w:lineRule="auto"/>
        <w:ind w:left="5245"/>
        <w:jc w:val="both"/>
        <w:rPr>
          <w:sz w:val="24"/>
          <w:szCs w:val="24"/>
        </w:rPr>
      </w:pPr>
      <w:r w:rsidRPr="003E5B07">
        <w:rPr>
          <w:sz w:val="24"/>
          <w:szCs w:val="24"/>
        </w:rPr>
        <w:lastRenderedPageBreak/>
        <w:t xml:space="preserve">                                                                                                                                                         </w:t>
      </w:r>
      <w:r w:rsidR="00606F1D" w:rsidRPr="00E24D88">
        <w:rPr>
          <w:sz w:val="24"/>
          <w:szCs w:val="24"/>
        </w:rPr>
        <w:t>Приложение</w:t>
      </w:r>
    </w:p>
    <w:p w:rsidR="00606F1D" w:rsidRPr="00E24D88" w:rsidRDefault="00606F1D" w:rsidP="00E96343">
      <w:pPr>
        <w:pStyle w:val="ConsPlusNormal"/>
        <w:ind w:left="5245"/>
        <w:jc w:val="both"/>
        <w:rPr>
          <w:rFonts w:ascii="Times New Roman" w:hAnsi="Times New Roman" w:cs="Times New Roman"/>
          <w:sz w:val="24"/>
          <w:szCs w:val="24"/>
        </w:rPr>
      </w:pPr>
      <w:r w:rsidRPr="00E24D88">
        <w:rPr>
          <w:rFonts w:ascii="Times New Roman" w:hAnsi="Times New Roman" w:cs="Times New Roman"/>
          <w:sz w:val="24"/>
          <w:szCs w:val="24"/>
        </w:rPr>
        <w:t>к Порядку установления регулируемых</w:t>
      </w:r>
      <w:r w:rsidR="00E96343">
        <w:rPr>
          <w:rFonts w:ascii="Times New Roman" w:hAnsi="Times New Roman" w:cs="Times New Roman"/>
          <w:sz w:val="24"/>
          <w:szCs w:val="24"/>
        </w:rPr>
        <w:t xml:space="preserve"> </w:t>
      </w:r>
      <w:r w:rsidRPr="00E24D88">
        <w:rPr>
          <w:rFonts w:ascii="Times New Roman" w:hAnsi="Times New Roman" w:cs="Times New Roman"/>
          <w:sz w:val="24"/>
          <w:szCs w:val="24"/>
        </w:rPr>
        <w:t>тарифов на перевозки по муниципальным</w:t>
      </w:r>
      <w:r w:rsidR="00E96343">
        <w:rPr>
          <w:rFonts w:ascii="Times New Roman" w:hAnsi="Times New Roman" w:cs="Times New Roman"/>
          <w:sz w:val="24"/>
          <w:szCs w:val="24"/>
        </w:rPr>
        <w:t xml:space="preserve"> </w:t>
      </w:r>
      <w:r w:rsidRPr="00E24D88">
        <w:rPr>
          <w:rFonts w:ascii="Times New Roman" w:hAnsi="Times New Roman" w:cs="Times New Roman"/>
          <w:sz w:val="24"/>
          <w:szCs w:val="24"/>
        </w:rPr>
        <w:t>маршрутам регулярных перевозок пассажиров</w:t>
      </w:r>
      <w:r w:rsidR="00E96343">
        <w:rPr>
          <w:rFonts w:ascii="Times New Roman" w:hAnsi="Times New Roman" w:cs="Times New Roman"/>
          <w:sz w:val="24"/>
          <w:szCs w:val="24"/>
        </w:rPr>
        <w:t xml:space="preserve"> </w:t>
      </w:r>
      <w:r w:rsidRPr="00E24D88">
        <w:rPr>
          <w:rFonts w:ascii="Times New Roman" w:hAnsi="Times New Roman" w:cs="Times New Roman"/>
          <w:sz w:val="24"/>
          <w:szCs w:val="24"/>
        </w:rPr>
        <w:t>и багажа автомобильным транспортом</w:t>
      </w:r>
      <w:r w:rsidR="00E24D88">
        <w:rPr>
          <w:rFonts w:ascii="Times New Roman" w:hAnsi="Times New Roman" w:cs="Times New Roman"/>
          <w:sz w:val="24"/>
          <w:szCs w:val="24"/>
        </w:rPr>
        <w:t xml:space="preserve"> </w:t>
      </w:r>
      <w:r w:rsidRPr="00E24D88">
        <w:rPr>
          <w:rFonts w:ascii="Times New Roman" w:hAnsi="Times New Roman" w:cs="Times New Roman"/>
          <w:sz w:val="24"/>
          <w:szCs w:val="24"/>
        </w:rPr>
        <w:t>на территории Новозыбковского городского округа</w:t>
      </w:r>
    </w:p>
    <w:p w:rsidR="00606F1D" w:rsidRPr="00E96343" w:rsidRDefault="00606F1D" w:rsidP="00606F1D">
      <w:pPr>
        <w:pStyle w:val="ConsPlusNormal"/>
        <w:jc w:val="both"/>
        <w:rPr>
          <w:rFonts w:ascii="Times New Roman" w:hAnsi="Times New Roman" w:cs="Times New Roman"/>
          <w:sz w:val="16"/>
          <w:szCs w:val="16"/>
        </w:rPr>
      </w:pPr>
    </w:p>
    <w:p w:rsidR="00606F1D" w:rsidRPr="00723262" w:rsidRDefault="00606F1D" w:rsidP="00606F1D">
      <w:pPr>
        <w:pStyle w:val="ConsPlusNormal"/>
        <w:jc w:val="both"/>
        <w:rPr>
          <w:rFonts w:ascii="Times New Roman" w:hAnsi="Times New Roman" w:cs="Times New Roman"/>
        </w:rPr>
      </w:pPr>
    </w:p>
    <w:p w:rsidR="00606F1D" w:rsidRPr="00723262" w:rsidRDefault="00606F1D" w:rsidP="00606F1D">
      <w:pPr>
        <w:pStyle w:val="ConsPlusNormal"/>
        <w:jc w:val="right"/>
        <w:outlineLvl w:val="2"/>
        <w:rPr>
          <w:rFonts w:ascii="Times New Roman" w:hAnsi="Times New Roman" w:cs="Times New Roman"/>
        </w:rPr>
      </w:pPr>
      <w:r w:rsidRPr="00723262">
        <w:rPr>
          <w:rFonts w:ascii="Times New Roman" w:hAnsi="Times New Roman" w:cs="Times New Roman"/>
        </w:rPr>
        <w:t>Форма 1</w:t>
      </w:r>
    </w:p>
    <w:p w:rsidR="00606F1D" w:rsidRPr="00723262" w:rsidRDefault="00606F1D" w:rsidP="00606F1D">
      <w:pPr>
        <w:pStyle w:val="ConsPlusNormal"/>
        <w:jc w:val="both"/>
        <w:rPr>
          <w:rFonts w:ascii="Times New Roman" w:hAnsi="Times New Roman" w:cs="Times New Roman"/>
        </w:rPr>
      </w:pPr>
    </w:p>
    <w:tbl>
      <w:tblPr>
        <w:tblW w:w="9498" w:type="dxa"/>
        <w:tblLayout w:type="fixed"/>
        <w:tblCellMar>
          <w:top w:w="102" w:type="dxa"/>
          <w:left w:w="62" w:type="dxa"/>
          <w:bottom w:w="102" w:type="dxa"/>
          <w:right w:w="62" w:type="dxa"/>
        </w:tblCellMar>
        <w:tblLook w:val="0000" w:firstRow="0" w:lastRow="0" w:firstColumn="0" w:lastColumn="0" w:noHBand="0" w:noVBand="0"/>
      </w:tblPr>
      <w:tblGrid>
        <w:gridCol w:w="3544"/>
        <w:gridCol w:w="406"/>
        <w:gridCol w:w="2146"/>
        <w:gridCol w:w="3402"/>
      </w:tblGrid>
      <w:tr w:rsidR="00606F1D" w:rsidRPr="00E339FB" w:rsidTr="00606F1D">
        <w:tc>
          <w:tcPr>
            <w:tcW w:w="3950" w:type="dxa"/>
            <w:gridSpan w:val="2"/>
            <w:tcBorders>
              <w:top w:val="nil"/>
              <w:left w:val="nil"/>
              <w:bottom w:val="nil"/>
              <w:right w:val="nil"/>
            </w:tcBorders>
          </w:tcPr>
          <w:p w:rsidR="00606F1D" w:rsidRPr="00E339FB" w:rsidRDefault="00606F1D" w:rsidP="0082246B">
            <w:pPr>
              <w:pStyle w:val="ConsPlusNormal"/>
              <w:rPr>
                <w:rFonts w:ascii="Times New Roman" w:hAnsi="Times New Roman" w:cs="Times New Roman"/>
                <w:b/>
                <w:i/>
                <w:sz w:val="28"/>
                <w:szCs w:val="28"/>
              </w:rPr>
            </w:pPr>
            <w:r w:rsidRPr="00E339FB">
              <w:rPr>
                <w:rFonts w:ascii="Times New Roman" w:hAnsi="Times New Roman" w:cs="Times New Roman"/>
                <w:b/>
                <w:i/>
                <w:sz w:val="28"/>
                <w:szCs w:val="28"/>
              </w:rPr>
              <w:t>Бланк (штамп) организации</w:t>
            </w:r>
          </w:p>
        </w:tc>
        <w:tc>
          <w:tcPr>
            <w:tcW w:w="5548" w:type="dxa"/>
            <w:gridSpan w:val="2"/>
            <w:tcBorders>
              <w:top w:val="nil"/>
              <w:left w:val="nil"/>
              <w:bottom w:val="nil"/>
              <w:right w:val="nil"/>
            </w:tcBorders>
          </w:tcPr>
          <w:p w:rsidR="00606F1D" w:rsidRPr="00E339FB" w:rsidRDefault="00606F1D" w:rsidP="0082246B">
            <w:pPr>
              <w:pStyle w:val="ConsPlusNormal"/>
              <w:rPr>
                <w:rFonts w:ascii="Times New Roman" w:hAnsi="Times New Roman" w:cs="Times New Roman"/>
                <w:b/>
                <w:sz w:val="28"/>
                <w:szCs w:val="28"/>
              </w:rPr>
            </w:pPr>
            <w:r w:rsidRPr="00E339FB">
              <w:rPr>
                <w:rFonts w:ascii="Times New Roman" w:hAnsi="Times New Roman" w:cs="Times New Roman"/>
                <w:b/>
                <w:sz w:val="28"/>
                <w:szCs w:val="28"/>
              </w:rPr>
              <w:t>Главе Новозыбковской городской администрации</w:t>
            </w:r>
          </w:p>
          <w:p w:rsidR="00606F1D" w:rsidRPr="00E339FB" w:rsidRDefault="00606F1D" w:rsidP="0082246B">
            <w:pPr>
              <w:pStyle w:val="ConsPlusNormal"/>
              <w:rPr>
                <w:rFonts w:ascii="Times New Roman" w:hAnsi="Times New Roman" w:cs="Times New Roman"/>
                <w:sz w:val="28"/>
                <w:szCs w:val="28"/>
              </w:rPr>
            </w:pPr>
            <w:r w:rsidRPr="00E339FB">
              <w:rPr>
                <w:rFonts w:ascii="Times New Roman" w:hAnsi="Times New Roman" w:cs="Times New Roman"/>
                <w:sz w:val="28"/>
                <w:szCs w:val="28"/>
              </w:rPr>
              <w:t>______________________________________</w:t>
            </w:r>
          </w:p>
          <w:p w:rsidR="00606F1D" w:rsidRPr="00E339FB" w:rsidRDefault="00606F1D" w:rsidP="0082246B">
            <w:pPr>
              <w:pStyle w:val="ConsPlusNormal"/>
              <w:jc w:val="center"/>
              <w:rPr>
                <w:rFonts w:ascii="Times New Roman" w:hAnsi="Times New Roman" w:cs="Times New Roman"/>
                <w:i/>
                <w:sz w:val="24"/>
                <w:szCs w:val="24"/>
              </w:rPr>
            </w:pPr>
            <w:r w:rsidRPr="00E339FB">
              <w:rPr>
                <w:rFonts w:ascii="Times New Roman" w:hAnsi="Times New Roman" w:cs="Times New Roman"/>
                <w:i/>
                <w:sz w:val="24"/>
                <w:szCs w:val="24"/>
              </w:rPr>
              <w:t>(инициалы, фамилия)</w:t>
            </w:r>
          </w:p>
        </w:tc>
      </w:tr>
      <w:tr w:rsidR="00606F1D" w:rsidRPr="00E339FB" w:rsidTr="00606F1D">
        <w:tc>
          <w:tcPr>
            <w:tcW w:w="9498" w:type="dxa"/>
            <w:gridSpan w:val="4"/>
            <w:tcBorders>
              <w:top w:val="nil"/>
              <w:left w:val="nil"/>
              <w:bottom w:val="nil"/>
              <w:right w:val="nil"/>
            </w:tcBorders>
            <w:vAlign w:val="center"/>
          </w:tcPr>
          <w:p w:rsidR="00606F1D" w:rsidRPr="00E339FB" w:rsidRDefault="00606F1D" w:rsidP="0082246B">
            <w:pPr>
              <w:pStyle w:val="ConsPlusNormal"/>
              <w:jc w:val="center"/>
              <w:rPr>
                <w:rFonts w:ascii="Times New Roman" w:hAnsi="Times New Roman" w:cs="Times New Roman"/>
                <w:b/>
                <w:sz w:val="28"/>
                <w:szCs w:val="28"/>
              </w:rPr>
            </w:pPr>
            <w:bookmarkStart w:id="8" w:name="P232"/>
            <w:bookmarkEnd w:id="8"/>
            <w:r w:rsidRPr="00E339FB">
              <w:rPr>
                <w:rFonts w:ascii="Times New Roman" w:hAnsi="Times New Roman" w:cs="Times New Roman"/>
                <w:b/>
                <w:sz w:val="28"/>
                <w:szCs w:val="28"/>
              </w:rPr>
              <w:t>Заявление</w:t>
            </w:r>
          </w:p>
        </w:tc>
      </w:tr>
      <w:tr w:rsidR="00606F1D" w:rsidRPr="00E339FB" w:rsidTr="001C65B6">
        <w:trPr>
          <w:trHeight w:val="7099"/>
        </w:trPr>
        <w:tc>
          <w:tcPr>
            <w:tcW w:w="9498" w:type="dxa"/>
            <w:gridSpan w:val="4"/>
            <w:tcBorders>
              <w:top w:val="nil"/>
              <w:left w:val="nil"/>
              <w:bottom w:val="nil"/>
              <w:right w:val="nil"/>
            </w:tcBorders>
            <w:vAlign w:val="center"/>
          </w:tcPr>
          <w:p w:rsidR="00606F1D" w:rsidRPr="00E339FB" w:rsidRDefault="00606F1D" w:rsidP="0082246B">
            <w:pPr>
              <w:pStyle w:val="ConsPlusNormal"/>
              <w:rPr>
                <w:rFonts w:ascii="Times New Roman" w:hAnsi="Times New Roman" w:cs="Times New Roman"/>
                <w:sz w:val="28"/>
                <w:szCs w:val="28"/>
              </w:rPr>
            </w:pPr>
            <w:r w:rsidRPr="00E339FB">
              <w:rPr>
                <w:rFonts w:ascii="Times New Roman" w:hAnsi="Times New Roman" w:cs="Times New Roman"/>
                <w:sz w:val="28"/>
                <w:szCs w:val="28"/>
              </w:rPr>
              <w:t>Заявитель ________________________________________________________________</w:t>
            </w:r>
          </w:p>
          <w:p w:rsidR="00606F1D" w:rsidRPr="00E339FB" w:rsidRDefault="00606F1D" w:rsidP="0082246B">
            <w:pPr>
              <w:pStyle w:val="ConsPlusNormal"/>
              <w:jc w:val="center"/>
              <w:rPr>
                <w:rFonts w:ascii="Times New Roman" w:hAnsi="Times New Roman" w:cs="Times New Roman"/>
                <w:i/>
                <w:sz w:val="24"/>
                <w:szCs w:val="24"/>
              </w:rPr>
            </w:pPr>
            <w:r w:rsidRPr="00E339FB">
              <w:rPr>
                <w:rFonts w:ascii="Times New Roman" w:hAnsi="Times New Roman" w:cs="Times New Roman"/>
                <w:i/>
                <w:sz w:val="24"/>
                <w:szCs w:val="24"/>
              </w:rPr>
              <w:t>(наименование и реквизиты организации (ИНН/КПП)</w:t>
            </w:r>
          </w:p>
          <w:p w:rsidR="00E339FB" w:rsidRDefault="00606F1D" w:rsidP="00E339FB">
            <w:pPr>
              <w:pStyle w:val="ConsPlusNormal"/>
              <w:jc w:val="both"/>
              <w:rPr>
                <w:rFonts w:ascii="Times New Roman" w:hAnsi="Times New Roman" w:cs="Times New Roman"/>
                <w:sz w:val="28"/>
                <w:szCs w:val="28"/>
              </w:rPr>
            </w:pPr>
            <w:r w:rsidRPr="00E339FB">
              <w:rPr>
                <w:rFonts w:ascii="Times New Roman" w:hAnsi="Times New Roman" w:cs="Times New Roman"/>
                <w:sz w:val="28"/>
                <w:szCs w:val="28"/>
              </w:rPr>
              <w:t>Основной государственный регистрационный номер, дата его присвоения и наименование органа, принявшего решение о регистрации юридического лица (согласно свидетельству о государственной регистрации в качестве</w:t>
            </w:r>
          </w:p>
          <w:p w:rsidR="00E24D88" w:rsidRPr="00E339FB" w:rsidRDefault="00E339FB" w:rsidP="00E339FB">
            <w:pPr>
              <w:pStyle w:val="ConsPlusNormal"/>
              <w:rPr>
                <w:rFonts w:ascii="Times New Roman" w:hAnsi="Times New Roman" w:cs="Times New Roman"/>
                <w:sz w:val="28"/>
                <w:szCs w:val="28"/>
              </w:rPr>
            </w:pPr>
            <w:r>
              <w:rPr>
                <w:rFonts w:ascii="Times New Roman" w:hAnsi="Times New Roman" w:cs="Times New Roman"/>
                <w:sz w:val="28"/>
                <w:szCs w:val="28"/>
              </w:rPr>
              <w:t>ю</w:t>
            </w:r>
            <w:r w:rsidR="00606F1D" w:rsidRPr="00E339FB">
              <w:rPr>
                <w:rFonts w:ascii="Times New Roman" w:hAnsi="Times New Roman" w:cs="Times New Roman"/>
                <w:sz w:val="28"/>
                <w:szCs w:val="28"/>
              </w:rPr>
              <w:t>ридического</w:t>
            </w:r>
            <w:r>
              <w:rPr>
                <w:rFonts w:ascii="Times New Roman" w:hAnsi="Times New Roman" w:cs="Times New Roman"/>
                <w:sz w:val="28"/>
                <w:szCs w:val="28"/>
              </w:rPr>
              <w:t xml:space="preserve"> </w:t>
            </w:r>
            <w:r w:rsidR="00606F1D" w:rsidRPr="00E339FB">
              <w:rPr>
                <w:rFonts w:ascii="Times New Roman" w:hAnsi="Times New Roman" w:cs="Times New Roman"/>
                <w:sz w:val="28"/>
                <w:szCs w:val="28"/>
              </w:rPr>
              <w:t>лица) ____________________________________</w:t>
            </w:r>
            <w:r w:rsidR="00E24D88" w:rsidRPr="00E339FB">
              <w:rPr>
                <w:rFonts w:ascii="Times New Roman" w:hAnsi="Times New Roman" w:cs="Times New Roman"/>
                <w:sz w:val="28"/>
                <w:szCs w:val="28"/>
              </w:rPr>
              <w:t>___________</w:t>
            </w:r>
            <w:r w:rsidR="00606F1D" w:rsidRPr="00E339FB">
              <w:rPr>
                <w:rFonts w:ascii="Times New Roman" w:hAnsi="Times New Roman" w:cs="Times New Roman"/>
                <w:sz w:val="28"/>
                <w:szCs w:val="28"/>
              </w:rPr>
              <w:t>_________________</w:t>
            </w:r>
            <w:r w:rsidR="00E24D88" w:rsidRPr="00E339FB">
              <w:rPr>
                <w:rFonts w:ascii="Times New Roman" w:hAnsi="Times New Roman" w:cs="Times New Roman"/>
                <w:sz w:val="28"/>
                <w:szCs w:val="28"/>
              </w:rPr>
              <w:t>_</w:t>
            </w:r>
            <w:r w:rsidR="00606F1D" w:rsidRPr="00E339FB">
              <w:rPr>
                <w:rFonts w:ascii="Times New Roman" w:hAnsi="Times New Roman" w:cs="Times New Roman"/>
                <w:sz w:val="28"/>
                <w:szCs w:val="28"/>
              </w:rPr>
              <w:t>_</w:t>
            </w:r>
          </w:p>
          <w:p w:rsidR="00E24D88" w:rsidRPr="00E339FB" w:rsidRDefault="00606F1D" w:rsidP="00E24D88">
            <w:pPr>
              <w:pStyle w:val="ConsPlusNormal"/>
              <w:rPr>
                <w:rFonts w:ascii="Times New Roman" w:hAnsi="Times New Roman" w:cs="Times New Roman"/>
                <w:sz w:val="28"/>
                <w:szCs w:val="28"/>
              </w:rPr>
            </w:pPr>
            <w:r w:rsidRPr="00E339FB">
              <w:rPr>
                <w:rFonts w:ascii="Times New Roman" w:hAnsi="Times New Roman" w:cs="Times New Roman"/>
                <w:sz w:val="28"/>
                <w:szCs w:val="28"/>
              </w:rPr>
              <w:t xml:space="preserve">Юридический адрес: </w:t>
            </w:r>
            <w:r w:rsidR="00E339FB">
              <w:rPr>
                <w:rFonts w:ascii="Times New Roman" w:hAnsi="Times New Roman" w:cs="Times New Roman"/>
                <w:sz w:val="28"/>
                <w:szCs w:val="28"/>
              </w:rPr>
              <w:t>_</w:t>
            </w:r>
            <w:r w:rsidRPr="00E339FB">
              <w:rPr>
                <w:rFonts w:ascii="Times New Roman" w:hAnsi="Times New Roman" w:cs="Times New Roman"/>
                <w:sz w:val="28"/>
                <w:szCs w:val="28"/>
              </w:rPr>
              <w:t>_____________________________________</w:t>
            </w:r>
            <w:r w:rsidR="00E339FB">
              <w:rPr>
                <w:rFonts w:ascii="Times New Roman" w:hAnsi="Times New Roman" w:cs="Times New Roman"/>
                <w:sz w:val="28"/>
                <w:szCs w:val="28"/>
              </w:rPr>
              <w:t>_</w:t>
            </w:r>
            <w:r w:rsidR="00E24D88" w:rsidRPr="00E339FB">
              <w:rPr>
                <w:rFonts w:ascii="Times New Roman" w:hAnsi="Times New Roman" w:cs="Times New Roman"/>
                <w:sz w:val="28"/>
                <w:szCs w:val="28"/>
              </w:rPr>
              <w:t>_</w:t>
            </w:r>
            <w:r w:rsidRPr="00E339FB">
              <w:rPr>
                <w:rFonts w:ascii="Times New Roman" w:hAnsi="Times New Roman" w:cs="Times New Roman"/>
                <w:sz w:val="28"/>
                <w:szCs w:val="28"/>
              </w:rPr>
              <w:t>__</w:t>
            </w:r>
            <w:r w:rsidR="00E24D88" w:rsidRPr="00E339FB">
              <w:rPr>
                <w:rFonts w:ascii="Times New Roman" w:hAnsi="Times New Roman" w:cs="Times New Roman"/>
                <w:sz w:val="28"/>
                <w:szCs w:val="28"/>
              </w:rPr>
              <w:t>_</w:t>
            </w:r>
            <w:r w:rsidRPr="00E339FB">
              <w:rPr>
                <w:rFonts w:ascii="Times New Roman" w:hAnsi="Times New Roman" w:cs="Times New Roman"/>
                <w:sz w:val="28"/>
                <w:szCs w:val="28"/>
              </w:rPr>
              <w:t>____</w:t>
            </w:r>
          </w:p>
          <w:p w:rsidR="00606F1D" w:rsidRPr="00E339FB" w:rsidRDefault="00606F1D" w:rsidP="00E24D88">
            <w:pPr>
              <w:pStyle w:val="ConsPlusNormal"/>
              <w:rPr>
                <w:rFonts w:ascii="Times New Roman" w:hAnsi="Times New Roman" w:cs="Times New Roman"/>
                <w:sz w:val="28"/>
                <w:szCs w:val="28"/>
              </w:rPr>
            </w:pPr>
            <w:r w:rsidRPr="00E339FB">
              <w:rPr>
                <w:rFonts w:ascii="Times New Roman" w:hAnsi="Times New Roman" w:cs="Times New Roman"/>
                <w:sz w:val="28"/>
                <w:szCs w:val="28"/>
              </w:rPr>
              <w:t>Почтовый адрес: ____________________________________________</w:t>
            </w:r>
            <w:r w:rsidR="00E24D88" w:rsidRPr="00E339FB">
              <w:rPr>
                <w:rFonts w:ascii="Times New Roman" w:hAnsi="Times New Roman" w:cs="Times New Roman"/>
                <w:sz w:val="28"/>
                <w:szCs w:val="28"/>
              </w:rPr>
              <w:t>__</w:t>
            </w:r>
            <w:r w:rsidRPr="00E339FB">
              <w:rPr>
                <w:rFonts w:ascii="Times New Roman" w:hAnsi="Times New Roman" w:cs="Times New Roman"/>
                <w:sz w:val="28"/>
                <w:szCs w:val="28"/>
              </w:rPr>
              <w:t>____</w:t>
            </w:r>
          </w:p>
          <w:p w:rsidR="00606F1D" w:rsidRPr="00E339FB" w:rsidRDefault="00606F1D" w:rsidP="00E24D88">
            <w:pPr>
              <w:pStyle w:val="ConsPlusNormal"/>
              <w:rPr>
                <w:rFonts w:ascii="Times New Roman" w:hAnsi="Times New Roman" w:cs="Times New Roman"/>
                <w:sz w:val="28"/>
                <w:szCs w:val="28"/>
              </w:rPr>
            </w:pPr>
            <w:r w:rsidRPr="00E339FB">
              <w:rPr>
                <w:rFonts w:ascii="Times New Roman" w:hAnsi="Times New Roman" w:cs="Times New Roman"/>
                <w:sz w:val="28"/>
                <w:szCs w:val="28"/>
              </w:rPr>
              <w:t xml:space="preserve">Адрес электронной почты: </w:t>
            </w:r>
            <w:r w:rsidR="00E339FB">
              <w:rPr>
                <w:rFonts w:ascii="Times New Roman" w:hAnsi="Times New Roman" w:cs="Times New Roman"/>
                <w:sz w:val="28"/>
                <w:szCs w:val="28"/>
              </w:rPr>
              <w:t>_</w:t>
            </w:r>
            <w:r w:rsidRPr="00E339FB">
              <w:rPr>
                <w:rFonts w:ascii="Times New Roman" w:hAnsi="Times New Roman" w:cs="Times New Roman"/>
                <w:sz w:val="28"/>
                <w:szCs w:val="28"/>
              </w:rPr>
              <w:t>___________________________________</w:t>
            </w:r>
            <w:r w:rsidR="00E24D88" w:rsidRPr="00E339FB">
              <w:rPr>
                <w:rFonts w:ascii="Times New Roman" w:hAnsi="Times New Roman" w:cs="Times New Roman"/>
                <w:sz w:val="28"/>
                <w:szCs w:val="28"/>
              </w:rPr>
              <w:t>_</w:t>
            </w:r>
            <w:r w:rsidRPr="00E339FB">
              <w:rPr>
                <w:rFonts w:ascii="Times New Roman" w:hAnsi="Times New Roman" w:cs="Times New Roman"/>
                <w:sz w:val="28"/>
                <w:szCs w:val="28"/>
              </w:rPr>
              <w:t>_</w:t>
            </w:r>
            <w:r w:rsidR="00E24D88" w:rsidRPr="00E339FB">
              <w:rPr>
                <w:rFonts w:ascii="Times New Roman" w:hAnsi="Times New Roman" w:cs="Times New Roman"/>
                <w:sz w:val="28"/>
                <w:szCs w:val="28"/>
              </w:rPr>
              <w:t>_</w:t>
            </w:r>
            <w:r w:rsidRPr="00E339FB">
              <w:rPr>
                <w:rFonts w:ascii="Times New Roman" w:hAnsi="Times New Roman" w:cs="Times New Roman"/>
                <w:sz w:val="28"/>
                <w:szCs w:val="28"/>
              </w:rPr>
              <w:t>___</w:t>
            </w:r>
          </w:p>
          <w:p w:rsidR="00606F1D" w:rsidRPr="00E339FB" w:rsidRDefault="00606F1D" w:rsidP="00E24D88">
            <w:pPr>
              <w:pStyle w:val="ConsPlusNormal"/>
              <w:rPr>
                <w:rFonts w:ascii="Times New Roman" w:hAnsi="Times New Roman" w:cs="Times New Roman"/>
                <w:sz w:val="28"/>
                <w:szCs w:val="28"/>
              </w:rPr>
            </w:pPr>
            <w:r w:rsidRPr="00E339FB">
              <w:rPr>
                <w:rFonts w:ascii="Times New Roman" w:hAnsi="Times New Roman" w:cs="Times New Roman"/>
                <w:sz w:val="28"/>
                <w:szCs w:val="28"/>
              </w:rPr>
              <w:t>Официальный сайт: ___________________________________________</w:t>
            </w:r>
            <w:r w:rsidR="00E24D88" w:rsidRPr="00E339FB">
              <w:rPr>
                <w:rFonts w:ascii="Times New Roman" w:hAnsi="Times New Roman" w:cs="Times New Roman"/>
                <w:sz w:val="28"/>
                <w:szCs w:val="28"/>
              </w:rPr>
              <w:t>_</w:t>
            </w:r>
            <w:r w:rsidRPr="00E339FB">
              <w:rPr>
                <w:rFonts w:ascii="Times New Roman" w:hAnsi="Times New Roman" w:cs="Times New Roman"/>
                <w:sz w:val="28"/>
                <w:szCs w:val="28"/>
              </w:rPr>
              <w:t>_</w:t>
            </w:r>
            <w:r w:rsidR="00E24D88" w:rsidRPr="00E339FB">
              <w:rPr>
                <w:rFonts w:ascii="Times New Roman" w:hAnsi="Times New Roman" w:cs="Times New Roman"/>
                <w:sz w:val="28"/>
                <w:szCs w:val="28"/>
              </w:rPr>
              <w:t>_</w:t>
            </w:r>
            <w:r w:rsidRPr="00E339FB">
              <w:rPr>
                <w:rFonts w:ascii="Times New Roman" w:hAnsi="Times New Roman" w:cs="Times New Roman"/>
                <w:sz w:val="28"/>
                <w:szCs w:val="28"/>
              </w:rPr>
              <w:t>__</w:t>
            </w:r>
          </w:p>
          <w:p w:rsidR="00606F1D" w:rsidRPr="00E339FB" w:rsidRDefault="00606F1D" w:rsidP="00E24D88">
            <w:pPr>
              <w:pStyle w:val="ConsPlusNormal"/>
              <w:rPr>
                <w:rFonts w:ascii="Times New Roman" w:hAnsi="Times New Roman" w:cs="Times New Roman"/>
                <w:sz w:val="28"/>
                <w:szCs w:val="28"/>
              </w:rPr>
            </w:pPr>
            <w:r w:rsidRPr="00E339FB">
              <w:rPr>
                <w:rFonts w:ascii="Times New Roman" w:hAnsi="Times New Roman" w:cs="Times New Roman"/>
                <w:sz w:val="28"/>
                <w:szCs w:val="28"/>
              </w:rPr>
              <w:t>Руководитель: ________________________________________________</w:t>
            </w:r>
            <w:r w:rsidR="00E24D88" w:rsidRPr="00E339FB">
              <w:rPr>
                <w:rFonts w:ascii="Times New Roman" w:hAnsi="Times New Roman" w:cs="Times New Roman"/>
                <w:sz w:val="28"/>
                <w:szCs w:val="28"/>
              </w:rPr>
              <w:t>_</w:t>
            </w:r>
            <w:r w:rsidRPr="00E339FB">
              <w:rPr>
                <w:rFonts w:ascii="Times New Roman" w:hAnsi="Times New Roman" w:cs="Times New Roman"/>
                <w:sz w:val="28"/>
                <w:szCs w:val="28"/>
              </w:rPr>
              <w:t>_</w:t>
            </w:r>
            <w:r w:rsidR="00E24D88" w:rsidRPr="00E339FB">
              <w:rPr>
                <w:rFonts w:ascii="Times New Roman" w:hAnsi="Times New Roman" w:cs="Times New Roman"/>
                <w:sz w:val="28"/>
                <w:szCs w:val="28"/>
              </w:rPr>
              <w:t>_</w:t>
            </w:r>
            <w:r w:rsidRPr="00E339FB">
              <w:rPr>
                <w:rFonts w:ascii="Times New Roman" w:hAnsi="Times New Roman" w:cs="Times New Roman"/>
                <w:sz w:val="28"/>
                <w:szCs w:val="28"/>
              </w:rPr>
              <w:t>_</w:t>
            </w:r>
          </w:p>
          <w:p w:rsidR="00E24D88" w:rsidRPr="00E339FB" w:rsidRDefault="00606F1D" w:rsidP="00E24D88">
            <w:pPr>
              <w:pStyle w:val="ConsPlusNormal"/>
              <w:rPr>
                <w:rFonts w:ascii="Times New Roman" w:hAnsi="Times New Roman" w:cs="Times New Roman"/>
                <w:sz w:val="28"/>
                <w:szCs w:val="28"/>
              </w:rPr>
            </w:pPr>
            <w:r w:rsidRPr="00E339FB">
              <w:rPr>
                <w:rFonts w:ascii="Times New Roman" w:hAnsi="Times New Roman" w:cs="Times New Roman"/>
                <w:sz w:val="28"/>
                <w:szCs w:val="28"/>
              </w:rPr>
              <w:t>Контактное лицо</w:t>
            </w:r>
            <w:r w:rsidR="00E24D88" w:rsidRPr="00E339FB">
              <w:rPr>
                <w:rFonts w:ascii="Times New Roman" w:hAnsi="Times New Roman" w:cs="Times New Roman"/>
                <w:sz w:val="28"/>
                <w:szCs w:val="28"/>
              </w:rPr>
              <w:t>:</w:t>
            </w:r>
            <w:r w:rsidRPr="00E339FB">
              <w:rPr>
                <w:rFonts w:ascii="Times New Roman" w:hAnsi="Times New Roman" w:cs="Times New Roman"/>
                <w:sz w:val="28"/>
                <w:szCs w:val="28"/>
              </w:rPr>
              <w:t xml:space="preserve"> ___________________________</w:t>
            </w:r>
            <w:r w:rsidR="00E24D88" w:rsidRPr="00E339FB">
              <w:rPr>
                <w:rFonts w:ascii="Times New Roman" w:hAnsi="Times New Roman" w:cs="Times New Roman"/>
                <w:sz w:val="28"/>
                <w:szCs w:val="28"/>
              </w:rPr>
              <w:t>_____</w:t>
            </w:r>
            <w:r w:rsidRPr="00E339FB">
              <w:rPr>
                <w:rFonts w:ascii="Times New Roman" w:hAnsi="Times New Roman" w:cs="Times New Roman"/>
                <w:sz w:val="28"/>
                <w:szCs w:val="28"/>
              </w:rPr>
              <w:t>______________</w:t>
            </w:r>
            <w:r w:rsidR="00E24D88" w:rsidRPr="00E339FB">
              <w:rPr>
                <w:rFonts w:ascii="Times New Roman" w:hAnsi="Times New Roman" w:cs="Times New Roman"/>
                <w:sz w:val="28"/>
                <w:szCs w:val="28"/>
              </w:rPr>
              <w:t>_</w:t>
            </w:r>
            <w:r w:rsidRPr="00E339FB">
              <w:rPr>
                <w:rFonts w:ascii="Times New Roman" w:hAnsi="Times New Roman" w:cs="Times New Roman"/>
                <w:sz w:val="28"/>
                <w:szCs w:val="28"/>
              </w:rPr>
              <w:t>_</w:t>
            </w:r>
            <w:r w:rsidR="00E24D88" w:rsidRPr="00E339FB">
              <w:rPr>
                <w:rFonts w:ascii="Times New Roman" w:hAnsi="Times New Roman" w:cs="Times New Roman"/>
                <w:sz w:val="28"/>
                <w:szCs w:val="28"/>
              </w:rPr>
              <w:t>_</w:t>
            </w:r>
            <w:r w:rsidRPr="00E339FB">
              <w:rPr>
                <w:rFonts w:ascii="Times New Roman" w:hAnsi="Times New Roman" w:cs="Times New Roman"/>
                <w:sz w:val="28"/>
                <w:szCs w:val="28"/>
              </w:rPr>
              <w:t xml:space="preserve"> </w:t>
            </w:r>
            <w:r w:rsidR="00E24D88" w:rsidRPr="00E339FB">
              <w:rPr>
                <w:rFonts w:ascii="Times New Roman" w:hAnsi="Times New Roman" w:cs="Times New Roman"/>
                <w:sz w:val="28"/>
                <w:szCs w:val="28"/>
              </w:rPr>
              <w:t xml:space="preserve">  </w:t>
            </w:r>
          </w:p>
          <w:p w:rsidR="00606F1D" w:rsidRPr="001C65B6" w:rsidRDefault="00E24D88" w:rsidP="00606F1D">
            <w:pPr>
              <w:pStyle w:val="ConsPlusNormal"/>
              <w:rPr>
                <w:rFonts w:ascii="Times New Roman" w:hAnsi="Times New Roman" w:cs="Times New Roman"/>
                <w:i/>
                <w:sz w:val="24"/>
                <w:szCs w:val="24"/>
              </w:rPr>
            </w:pPr>
            <w:r w:rsidRPr="001C65B6">
              <w:rPr>
                <w:rFonts w:ascii="Times New Roman" w:hAnsi="Times New Roman" w:cs="Times New Roman"/>
                <w:i/>
                <w:sz w:val="24"/>
                <w:szCs w:val="24"/>
              </w:rPr>
              <w:t xml:space="preserve">                                        </w:t>
            </w:r>
            <w:r w:rsidR="00606F1D" w:rsidRPr="001C65B6">
              <w:rPr>
                <w:rFonts w:ascii="Times New Roman" w:hAnsi="Times New Roman" w:cs="Times New Roman"/>
                <w:i/>
                <w:sz w:val="24"/>
                <w:szCs w:val="24"/>
              </w:rPr>
              <w:t>(должность, ФИО, телефон, электронный адрес)</w:t>
            </w:r>
          </w:p>
          <w:p w:rsidR="00606F1D" w:rsidRPr="001C65B6" w:rsidRDefault="00606F1D" w:rsidP="0082246B">
            <w:pPr>
              <w:pStyle w:val="ConsPlusNormal"/>
              <w:jc w:val="center"/>
              <w:rPr>
                <w:rFonts w:ascii="Times New Roman" w:hAnsi="Times New Roman" w:cs="Times New Roman"/>
                <w:i/>
                <w:sz w:val="24"/>
                <w:szCs w:val="24"/>
              </w:rPr>
            </w:pPr>
          </w:p>
          <w:p w:rsidR="00606F1D" w:rsidRPr="00E339FB" w:rsidRDefault="00606F1D" w:rsidP="001C65B6">
            <w:pPr>
              <w:pStyle w:val="ConsPlusNormal"/>
              <w:ind w:firstLine="791"/>
              <w:jc w:val="both"/>
              <w:rPr>
                <w:rFonts w:ascii="Times New Roman" w:hAnsi="Times New Roman" w:cs="Times New Roman"/>
                <w:sz w:val="28"/>
                <w:szCs w:val="28"/>
              </w:rPr>
            </w:pPr>
            <w:r w:rsidRPr="00E339FB">
              <w:rPr>
                <w:rFonts w:ascii="Times New Roman" w:hAnsi="Times New Roman" w:cs="Times New Roman"/>
                <w:sz w:val="28"/>
                <w:szCs w:val="28"/>
              </w:rPr>
              <w:t>Прошу установить тарифы на перевозки по муниципальным маршрутам регулярных перевозок пассажиров и б</w:t>
            </w:r>
            <w:r w:rsidR="00EB3D86" w:rsidRPr="00E339FB">
              <w:rPr>
                <w:rFonts w:ascii="Times New Roman" w:hAnsi="Times New Roman" w:cs="Times New Roman"/>
                <w:sz w:val="28"/>
                <w:szCs w:val="28"/>
              </w:rPr>
              <w:t>агажа автомобильным транспортом</w:t>
            </w:r>
            <w:r w:rsidRPr="00E339FB">
              <w:rPr>
                <w:rFonts w:ascii="Times New Roman" w:hAnsi="Times New Roman" w:cs="Times New Roman"/>
                <w:sz w:val="28"/>
                <w:szCs w:val="28"/>
              </w:rPr>
              <w:t xml:space="preserve"> в размере ___</w:t>
            </w:r>
            <w:r w:rsidR="00E339FB">
              <w:rPr>
                <w:rFonts w:ascii="Times New Roman" w:hAnsi="Times New Roman" w:cs="Times New Roman"/>
                <w:sz w:val="28"/>
                <w:szCs w:val="28"/>
              </w:rPr>
              <w:t>___ руб. за одну поездку в</w:t>
            </w:r>
            <w:r w:rsidR="001C65B6">
              <w:rPr>
                <w:rFonts w:ascii="Times New Roman" w:hAnsi="Times New Roman" w:cs="Times New Roman"/>
                <w:sz w:val="28"/>
                <w:szCs w:val="28"/>
              </w:rPr>
              <w:t xml:space="preserve"> </w:t>
            </w:r>
            <w:r w:rsidR="001C65B6" w:rsidRPr="001C65B6">
              <w:rPr>
                <w:rFonts w:ascii="Times New Roman" w:hAnsi="Times New Roman" w:cs="Times New Roman"/>
                <w:sz w:val="28"/>
                <w:szCs w:val="28"/>
              </w:rPr>
              <w:t>автобусах городского сообщения</w:t>
            </w:r>
            <w:r w:rsidR="001C65B6">
              <w:rPr>
                <w:rFonts w:ascii="Times New Roman" w:hAnsi="Times New Roman" w:cs="Times New Roman"/>
                <w:sz w:val="28"/>
                <w:szCs w:val="28"/>
              </w:rPr>
              <w:t xml:space="preserve">, _____ руб. </w:t>
            </w:r>
            <w:r w:rsidR="001C65B6" w:rsidRPr="001C65B6">
              <w:rPr>
                <w:rFonts w:ascii="Times New Roman" w:hAnsi="Times New Roman" w:cs="Times New Roman"/>
                <w:sz w:val="28"/>
                <w:szCs w:val="28"/>
              </w:rPr>
              <w:t>за км. пути</w:t>
            </w:r>
            <w:r w:rsidR="001C65B6">
              <w:rPr>
                <w:rFonts w:ascii="Times New Roman" w:hAnsi="Times New Roman" w:cs="Times New Roman"/>
                <w:sz w:val="28"/>
                <w:szCs w:val="28"/>
              </w:rPr>
              <w:t xml:space="preserve"> </w:t>
            </w:r>
            <w:r w:rsidR="001C65B6" w:rsidRPr="001C65B6">
              <w:rPr>
                <w:rFonts w:ascii="Times New Roman" w:hAnsi="Times New Roman" w:cs="Times New Roman"/>
                <w:sz w:val="28"/>
                <w:szCs w:val="28"/>
              </w:rPr>
              <w:t>в автобусах сообщения с сельскими населенными пунктами</w:t>
            </w:r>
            <w:r w:rsidR="001C65B6">
              <w:rPr>
                <w:rFonts w:ascii="Times New Roman" w:hAnsi="Times New Roman" w:cs="Times New Roman"/>
                <w:sz w:val="28"/>
                <w:szCs w:val="28"/>
              </w:rPr>
              <w:t>.</w:t>
            </w:r>
            <w:r w:rsidR="001C65B6" w:rsidRPr="001C65B6">
              <w:rPr>
                <w:rFonts w:ascii="Times New Roman" w:hAnsi="Times New Roman" w:cs="Times New Roman"/>
                <w:sz w:val="28"/>
                <w:szCs w:val="28"/>
              </w:rPr>
              <w:t xml:space="preserve"> </w:t>
            </w:r>
          </w:p>
          <w:p w:rsidR="00606F1D" w:rsidRPr="00E339FB" w:rsidRDefault="00606F1D" w:rsidP="0082246B">
            <w:pPr>
              <w:pStyle w:val="ConsPlusNormal"/>
              <w:ind w:firstLine="283"/>
              <w:jc w:val="both"/>
              <w:rPr>
                <w:rFonts w:ascii="Times New Roman" w:hAnsi="Times New Roman" w:cs="Times New Roman"/>
                <w:sz w:val="28"/>
                <w:szCs w:val="28"/>
              </w:rPr>
            </w:pPr>
            <w:r w:rsidRPr="00E339FB">
              <w:rPr>
                <w:rFonts w:ascii="Times New Roman" w:hAnsi="Times New Roman" w:cs="Times New Roman"/>
                <w:sz w:val="28"/>
                <w:szCs w:val="28"/>
              </w:rPr>
              <w:t xml:space="preserve">Обосновывающие материалы на </w:t>
            </w:r>
            <w:r w:rsidR="00EB3D86" w:rsidRPr="00E339FB">
              <w:rPr>
                <w:rFonts w:ascii="Times New Roman" w:hAnsi="Times New Roman" w:cs="Times New Roman"/>
                <w:sz w:val="28"/>
                <w:szCs w:val="28"/>
              </w:rPr>
              <w:t>_</w:t>
            </w:r>
            <w:r w:rsidR="00E24D88" w:rsidRPr="00E339FB">
              <w:rPr>
                <w:rFonts w:ascii="Times New Roman" w:hAnsi="Times New Roman" w:cs="Times New Roman"/>
                <w:sz w:val="28"/>
                <w:szCs w:val="28"/>
              </w:rPr>
              <w:t>__</w:t>
            </w:r>
            <w:r w:rsidRPr="00E339FB">
              <w:rPr>
                <w:rFonts w:ascii="Times New Roman" w:hAnsi="Times New Roman" w:cs="Times New Roman"/>
                <w:sz w:val="28"/>
                <w:szCs w:val="28"/>
              </w:rPr>
              <w:t>_</w:t>
            </w:r>
            <w:r w:rsidR="00EB3D86" w:rsidRPr="00E339FB">
              <w:rPr>
                <w:rFonts w:ascii="Times New Roman" w:hAnsi="Times New Roman" w:cs="Times New Roman"/>
                <w:sz w:val="28"/>
                <w:szCs w:val="28"/>
              </w:rPr>
              <w:t>_</w:t>
            </w:r>
            <w:r w:rsidRPr="00E339FB">
              <w:rPr>
                <w:rFonts w:ascii="Times New Roman" w:hAnsi="Times New Roman" w:cs="Times New Roman"/>
                <w:sz w:val="28"/>
                <w:szCs w:val="28"/>
              </w:rPr>
              <w:t xml:space="preserve"> листах прилагаются.</w:t>
            </w:r>
          </w:p>
          <w:p w:rsidR="00EB3D86" w:rsidRPr="00E339FB" w:rsidRDefault="00EB3D86" w:rsidP="0082246B">
            <w:pPr>
              <w:pStyle w:val="ConsPlusNormal"/>
              <w:ind w:firstLine="283"/>
              <w:jc w:val="both"/>
              <w:rPr>
                <w:rFonts w:ascii="Times New Roman" w:hAnsi="Times New Roman" w:cs="Times New Roman"/>
                <w:sz w:val="28"/>
                <w:szCs w:val="28"/>
              </w:rPr>
            </w:pPr>
          </w:p>
          <w:p w:rsidR="00E24D88" w:rsidRPr="00E339FB" w:rsidRDefault="00E24D88" w:rsidP="0082246B">
            <w:pPr>
              <w:pStyle w:val="ConsPlusNormal"/>
              <w:ind w:firstLine="283"/>
              <w:jc w:val="both"/>
              <w:rPr>
                <w:rFonts w:ascii="Times New Roman" w:hAnsi="Times New Roman" w:cs="Times New Roman"/>
                <w:sz w:val="28"/>
                <w:szCs w:val="28"/>
              </w:rPr>
            </w:pPr>
          </w:p>
        </w:tc>
      </w:tr>
      <w:tr w:rsidR="00EB3D86" w:rsidRPr="00E339FB" w:rsidTr="00D41E07">
        <w:trPr>
          <w:trHeight w:val="892"/>
        </w:trPr>
        <w:tc>
          <w:tcPr>
            <w:tcW w:w="3544" w:type="dxa"/>
            <w:tcBorders>
              <w:top w:val="nil"/>
              <w:left w:val="nil"/>
              <w:bottom w:val="nil"/>
              <w:right w:val="nil"/>
            </w:tcBorders>
            <w:vAlign w:val="center"/>
          </w:tcPr>
          <w:p w:rsidR="00EB3D86" w:rsidRPr="00E339FB" w:rsidRDefault="00EB3D86" w:rsidP="001C65B6">
            <w:pPr>
              <w:pStyle w:val="ConsPlusNormal"/>
              <w:rPr>
                <w:rFonts w:ascii="Times New Roman" w:hAnsi="Times New Roman" w:cs="Times New Roman"/>
                <w:sz w:val="28"/>
                <w:szCs w:val="28"/>
              </w:rPr>
            </w:pPr>
            <w:r w:rsidRPr="00E339FB">
              <w:rPr>
                <w:rFonts w:ascii="Times New Roman" w:hAnsi="Times New Roman" w:cs="Times New Roman"/>
                <w:sz w:val="28"/>
                <w:szCs w:val="28"/>
              </w:rPr>
              <w:t>Руководитель</w:t>
            </w:r>
            <w:r w:rsidR="001C65B6">
              <w:rPr>
                <w:rFonts w:ascii="Times New Roman" w:hAnsi="Times New Roman" w:cs="Times New Roman"/>
                <w:sz w:val="28"/>
                <w:szCs w:val="28"/>
              </w:rPr>
              <w:t xml:space="preserve"> </w:t>
            </w:r>
            <w:r w:rsidRPr="00E339FB">
              <w:rPr>
                <w:rFonts w:ascii="Times New Roman" w:hAnsi="Times New Roman" w:cs="Times New Roman"/>
                <w:sz w:val="28"/>
                <w:szCs w:val="28"/>
              </w:rPr>
              <w:t>организации</w:t>
            </w:r>
          </w:p>
        </w:tc>
        <w:tc>
          <w:tcPr>
            <w:tcW w:w="2552" w:type="dxa"/>
            <w:gridSpan w:val="2"/>
            <w:tcBorders>
              <w:top w:val="nil"/>
              <w:left w:val="nil"/>
              <w:bottom w:val="nil"/>
            </w:tcBorders>
          </w:tcPr>
          <w:p w:rsidR="00EB3D86" w:rsidRPr="00E339FB" w:rsidRDefault="00EB3D86" w:rsidP="0082246B">
            <w:pPr>
              <w:pStyle w:val="ConsPlusNormal"/>
              <w:jc w:val="both"/>
              <w:rPr>
                <w:rFonts w:ascii="Times New Roman" w:hAnsi="Times New Roman" w:cs="Times New Roman"/>
                <w:sz w:val="28"/>
                <w:szCs w:val="28"/>
              </w:rPr>
            </w:pPr>
          </w:p>
          <w:p w:rsidR="00EB3D86" w:rsidRPr="00E339FB" w:rsidRDefault="00EB3D86" w:rsidP="0082246B">
            <w:pPr>
              <w:pStyle w:val="ConsPlusNormal"/>
              <w:jc w:val="both"/>
              <w:rPr>
                <w:rFonts w:ascii="Times New Roman" w:hAnsi="Times New Roman" w:cs="Times New Roman"/>
                <w:sz w:val="28"/>
                <w:szCs w:val="28"/>
              </w:rPr>
            </w:pPr>
            <w:r w:rsidRPr="00E339FB">
              <w:rPr>
                <w:rFonts w:ascii="Times New Roman" w:hAnsi="Times New Roman" w:cs="Times New Roman"/>
                <w:sz w:val="28"/>
                <w:szCs w:val="28"/>
              </w:rPr>
              <w:t>________________</w:t>
            </w:r>
          </w:p>
          <w:p w:rsidR="00EB3D86" w:rsidRPr="001C65B6" w:rsidRDefault="00EB3D86" w:rsidP="001C65B6">
            <w:pPr>
              <w:pStyle w:val="ConsPlusNormal"/>
              <w:jc w:val="center"/>
              <w:rPr>
                <w:rFonts w:ascii="Times New Roman" w:hAnsi="Times New Roman" w:cs="Times New Roman"/>
                <w:i/>
                <w:sz w:val="24"/>
                <w:szCs w:val="24"/>
              </w:rPr>
            </w:pPr>
            <w:r w:rsidRPr="001C65B6">
              <w:rPr>
                <w:rFonts w:ascii="Times New Roman" w:hAnsi="Times New Roman" w:cs="Times New Roman"/>
                <w:i/>
                <w:sz w:val="24"/>
                <w:szCs w:val="24"/>
              </w:rPr>
              <w:t>(подпись)</w:t>
            </w:r>
          </w:p>
        </w:tc>
        <w:tc>
          <w:tcPr>
            <w:tcW w:w="3402" w:type="dxa"/>
            <w:tcBorders>
              <w:top w:val="nil"/>
              <w:bottom w:val="nil"/>
              <w:right w:val="nil"/>
            </w:tcBorders>
          </w:tcPr>
          <w:p w:rsidR="00EB3D86" w:rsidRPr="00E339FB" w:rsidRDefault="00EB3D86" w:rsidP="00EB3D86">
            <w:pPr>
              <w:pStyle w:val="ConsPlusNormal"/>
              <w:jc w:val="both"/>
              <w:rPr>
                <w:rFonts w:ascii="Times New Roman" w:hAnsi="Times New Roman" w:cs="Times New Roman"/>
                <w:sz w:val="28"/>
                <w:szCs w:val="28"/>
              </w:rPr>
            </w:pPr>
          </w:p>
          <w:p w:rsidR="00EB3D86" w:rsidRPr="00E339FB" w:rsidRDefault="00EB3D86" w:rsidP="001C65B6">
            <w:pPr>
              <w:pStyle w:val="ConsPlusNormal"/>
              <w:jc w:val="center"/>
              <w:rPr>
                <w:rFonts w:ascii="Times New Roman" w:hAnsi="Times New Roman" w:cs="Times New Roman"/>
                <w:sz w:val="28"/>
                <w:szCs w:val="28"/>
              </w:rPr>
            </w:pPr>
            <w:r w:rsidRPr="00E339FB">
              <w:rPr>
                <w:rFonts w:ascii="Times New Roman" w:hAnsi="Times New Roman" w:cs="Times New Roman"/>
                <w:sz w:val="28"/>
                <w:szCs w:val="28"/>
              </w:rPr>
              <w:t xml:space="preserve">_____________________     </w:t>
            </w:r>
            <w:r w:rsidRPr="001C65B6">
              <w:rPr>
                <w:rFonts w:ascii="Times New Roman" w:hAnsi="Times New Roman" w:cs="Times New Roman"/>
                <w:i/>
                <w:sz w:val="24"/>
                <w:szCs w:val="24"/>
              </w:rPr>
              <w:t>(расшифровка подписи)</w:t>
            </w:r>
          </w:p>
        </w:tc>
      </w:tr>
      <w:tr w:rsidR="00EB3D86" w:rsidRPr="00E339FB" w:rsidTr="00D41E07">
        <w:trPr>
          <w:trHeight w:val="356"/>
        </w:trPr>
        <w:tc>
          <w:tcPr>
            <w:tcW w:w="3544" w:type="dxa"/>
            <w:tcBorders>
              <w:top w:val="nil"/>
              <w:left w:val="nil"/>
              <w:bottom w:val="nil"/>
              <w:right w:val="nil"/>
            </w:tcBorders>
            <w:vAlign w:val="center"/>
          </w:tcPr>
          <w:p w:rsidR="00EB3D86" w:rsidRPr="00E339FB" w:rsidRDefault="00EB3D86" w:rsidP="00EB3D86">
            <w:pPr>
              <w:pStyle w:val="ConsPlusNormal"/>
              <w:jc w:val="center"/>
              <w:rPr>
                <w:rFonts w:ascii="Times New Roman" w:hAnsi="Times New Roman" w:cs="Times New Roman"/>
                <w:sz w:val="28"/>
                <w:szCs w:val="28"/>
              </w:rPr>
            </w:pPr>
            <w:r w:rsidRPr="00E339FB">
              <w:rPr>
                <w:rFonts w:ascii="Times New Roman" w:hAnsi="Times New Roman" w:cs="Times New Roman"/>
                <w:sz w:val="28"/>
                <w:szCs w:val="28"/>
              </w:rPr>
              <w:t>М.П.</w:t>
            </w:r>
          </w:p>
        </w:tc>
        <w:tc>
          <w:tcPr>
            <w:tcW w:w="2552" w:type="dxa"/>
            <w:gridSpan w:val="2"/>
            <w:tcBorders>
              <w:top w:val="nil"/>
              <w:left w:val="nil"/>
              <w:bottom w:val="nil"/>
            </w:tcBorders>
          </w:tcPr>
          <w:p w:rsidR="00EB3D86" w:rsidRPr="00E339FB" w:rsidRDefault="00EB3D86" w:rsidP="0082246B">
            <w:pPr>
              <w:pStyle w:val="ConsPlusNormal"/>
              <w:jc w:val="both"/>
              <w:rPr>
                <w:rFonts w:ascii="Times New Roman" w:hAnsi="Times New Roman" w:cs="Times New Roman"/>
                <w:sz w:val="28"/>
                <w:szCs w:val="28"/>
              </w:rPr>
            </w:pPr>
          </w:p>
        </w:tc>
        <w:tc>
          <w:tcPr>
            <w:tcW w:w="3402" w:type="dxa"/>
            <w:tcBorders>
              <w:top w:val="nil"/>
              <w:bottom w:val="nil"/>
              <w:right w:val="nil"/>
            </w:tcBorders>
          </w:tcPr>
          <w:p w:rsidR="00EB3D86" w:rsidRPr="00E339FB" w:rsidRDefault="00EB3D86" w:rsidP="0082246B">
            <w:pPr>
              <w:pStyle w:val="ConsPlusNormal"/>
              <w:jc w:val="both"/>
              <w:rPr>
                <w:rFonts w:ascii="Times New Roman" w:hAnsi="Times New Roman" w:cs="Times New Roman"/>
                <w:sz w:val="28"/>
                <w:szCs w:val="28"/>
              </w:rPr>
            </w:pPr>
          </w:p>
        </w:tc>
      </w:tr>
    </w:tbl>
    <w:p w:rsidR="00606F1D" w:rsidRPr="00723262" w:rsidRDefault="00606F1D" w:rsidP="00606F1D">
      <w:pPr>
        <w:pStyle w:val="ConsPlusNormal"/>
        <w:jc w:val="both"/>
        <w:rPr>
          <w:rFonts w:ascii="Times New Roman" w:hAnsi="Times New Roman" w:cs="Times New Roman"/>
        </w:rPr>
      </w:pPr>
    </w:p>
    <w:p w:rsidR="00606F1D" w:rsidRPr="00723262" w:rsidRDefault="00606F1D" w:rsidP="00606F1D">
      <w:pPr>
        <w:pStyle w:val="ConsPlusNormal"/>
        <w:jc w:val="both"/>
        <w:rPr>
          <w:rFonts w:ascii="Times New Roman" w:hAnsi="Times New Roman" w:cs="Times New Roman"/>
        </w:rPr>
      </w:pPr>
    </w:p>
    <w:p w:rsidR="00606F1D" w:rsidRPr="00723262" w:rsidRDefault="00606F1D" w:rsidP="00606F1D">
      <w:pPr>
        <w:pStyle w:val="ConsPlusNormal"/>
        <w:rPr>
          <w:rFonts w:ascii="Times New Roman" w:hAnsi="Times New Roman" w:cs="Times New Roman"/>
        </w:rPr>
        <w:sectPr w:rsidR="00606F1D" w:rsidRPr="00723262" w:rsidSect="007C4AE2">
          <w:headerReference w:type="default" r:id="rId11"/>
          <w:pgSz w:w="11906" w:h="16838"/>
          <w:pgMar w:top="851" w:right="624" w:bottom="851" w:left="1701" w:header="227" w:footer="170" w:gutter="0"/>
          <w:pgNumType w:start="1"/>
          <w:cols w:space="708"/>
          <w:titlePg/>
          <w:docGrid w:linePitch="360"/>
        </w:sectPr>
      </w:pPr>
    </w:p>
    <w:tbl>
      <w:tblPr>
        <w:tblpPr w:leftFromText="180" w:rightFromText="180" w:vertAnchor="page" w:horzAnchor="margin" w:tblpX="-289" w:tblpY="3931"/>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099"/>
        <w:gridCol w:w="1986"/>
        <w:gridCol w:w="1276"/>
        <w:gridCol w:w="1106"/>
        <w:gridCol w:w="1134"/>
        <w:gridCol w:w="1418"/>
        <w:gridCol w:w="1134"/>
        <w:gridCol w:w="1077"/>
        <w:gridCol w:w="1191"/>
        <w:gridCol w:w="1275"/>
        <w:gridCol w:w="1984"/>
      </w:tblGrid>
      <w:tr w:rsidR="00606F1D" w:rsidRPr="00723262" w:rsidTr="0059033F">
        <w:tc>
          <w:tcPr>
            <w:tcW w:w="454" w:type="dxa"/>
            <w:vMerge w:val="restart"/>
            <w:vAlign w:val="center"/>
          </w:tcPr>
          <w:p w:rsidR="00606F1D" w:rsidRPr="00723262" w:rsidRDefault="00606F1D" w:rsidP="0059033F">
            <w:pPr>
              <w:pStyle w:val="ConsPlusNormal"/>
              <w:jc w:val="center"/>
              <w:rPr>
                <w:rFonts w:ascii="Times New Roman" w:hAnsi="Times New Roman" w:cs="Times New Roman"/>
              </w:rPr>
            </w:pPr>
            <w:r w:rsidRPr="00723262">
              <w:rPr>
                <w:rFonts w:ascii="Times New Roman" w:hAnsi="Times New Roman" w:cs="Times New Roman"/>
              </w:rPr>
              <w:lastRenderedPageBreak/>
              <w:t>N п/п</w:t>
            </w:r>
          </w:p>
        </w:tc>
        <w:tc>
          <w:tcPr>
            <w:tcW w:w="1099" w:type="dxa"/>
            <w:vMerge w:val="restart"/>
            <w:vAlign w:val="center"/>
          </w:tcPr>
          <w:p w:rsidR="00606F1D" w:rsidRPr="00723262" w:rsidRDefault="00606F1D" w:rsidP="0059033F">
            <w:pPr>
              <w:pStyle w:val="ConsPlusNormal"/>
              <w:jc w:val="center"/>
              <w:rPr>
                <w:rFonts w:ascii="Times New Roman" w:hAnsi="Times New Roman" w:cs="Times New Roman"/>
              </w:rPr>
            </w:pPr>
            <w:r w:rsidRPr="00723262">
              <w:rPr>
                <w:rFonts w:ascii="Times New Roman" w:hAnsi="Times New Roman" w:cs="Times New Roman"/>
              </w:rPr>
              <w:t>Номер маршрута по паспорту</w:t>
            </w:r>
          </w:p>
        </w:tc>
        <w:tc>
          <w:tcPr>
            <w:tcW w:w="1986" w:type="dxa"/>
            <w:vMerge w:val="restart"/>
            <w:vAlign w:val="center"/>
          </w:tcPr>
          <w:p w:rsidR="00606F1D" w:rsidRPr="00723262" w:rsidRDefault="00606F1D" w:rsidP="0059033F">
            <w:pPr>
              <w:pStyle w:val="ConsPlusNormal"/>
              <w:jc w:val="center"/>
              <w:rPr>
                <w:rFonts w:ascii="Times New Roman" w:hAnsi="Times New Roman" w:cs="Times New Roman"/>
              </w:rPr>
            </w:pPr>
            <w:r w:rsidRPr="00723262">
              <w:rPr>
                <w:rFonts w:ascii="Times New Roman" w:hAnsi="Times New Roman" w:cs="Times New Roman"/>
              </w:rPr>
              <w:t>Наименование маршрута</w:t>
            </w:r>
          </w:p>
        </w:tc>
        <w:tc>
          <w:tcPr>
            <w:tcW w:w="1276" w:type="dxa"/>
            <w:vMerge w:val="restart"/>
            <w:vAlign w:val="center"/>
          </w:tcPr>
          <w:p w:rsidR="00606F1D" w:rsidRPr="00723262" w:rsidRDefault="00606F1D" w:rsidP="0059033F">
            <w:pPr>
              <w:pStyle w:val="ConsPlusNormal"/>
              <w:jc w:val="center"/>
              <w:rPr>
                <w:rFonts w:ascii="Times New Roman" w:hAnsi="Times New Roman" w:cs="Times New Roman"/>
              </w:rPr>
            </w:pPr>
            <w:r w:rsidRPr="00723262">
              <w:rPr>
                <w:rFonts w:ascii="Times New Roman" w:hAnsi="Times New Roman" w:cs="Times New Roman"/>
              </w:rPr>
              <w:t>Количество рейсов за период</w:t>
            </w:r>
          </w:p>
        </w:tc>
        <w:tc>
          <w:tcPr>
            <w:tcW w:w="1106" w:type="dxa"/>
            <w:vMerge w:val="restart"/>
            <w:vAlign w:val="center"/>
          </w:tcPr>
          <w:p w:rsidR="00606F1D" w:rsidRPr="00723262" w:rsidRDefault="00606F1D" w:rsidP="0059033F">
            <w:pPr>
              <w:pStyle w:val="ConsPlusNormal"/>
              <w:jc w:val="center"/>
              <w:rPr>
                <w:rFonts w:ascii="Times New Roman" w:hAnsi="Times New Roman" w:cs="Times New Roman"/>
              </w:rPr>
            </w:pPr>
            <w:r w:rsidRPr="00723262">
              <w:rPr>
                <w:rFonts w:ascii="Times New Roman" w:hAnsi="Times New Roman" w:cs="Times New Roman"/>
              </w:rPr>
              <w:t>Количество транспортных средств на маршруте</w:t>
            </w:r>
          </w:p>
        </w:tc>
        <w:tc>
          <w:tcPr>
            <w:tcW w:w="2552" w:type="dxa"/>
            <w:gridSpan w:val="2"/>
            <w:vAlign w:val="center"/>
          </w:tcPr>
          <w:p w:rsidR="00606F1D" w:rsidRPr="00723262" w:rsidRDefault="00606F1D" w:rsidP="0059033F">
            <w:pPr>
              <w:pStyle w:val="ConsPlusNormal"/>
              <w:jc w:val="center"/>
              <w:rPr>
                <w:rFonts w:ascii="Times New Roman" w:hAnsi="Times New Roman" w:cs="Times New Roman"/>
              </w:rPr>
            </w:pPr>
            <w:r w:rsidRPr="00723262">
              <w:rPr>
                <w:rFonts w:ascii="Times New Roman" w:hAnsi="Times New Roman" w:cs="Times New Roman"/>
              </w:rPr>
              <w:t>Характеристика подвижного состава</w:t>
            </w:r>
          </w:p>
        </w:tc>
        <w:tc>
          <w:tcPr>
            <w:tcW w:w="1134" w:type="dxa"/>
            <w:vAlign w:val="center"/>
          </w:tcPr>
          <w:p w:rsidR="00606F1D" w:rsidRPr="00723262" w:rsidRDefault="00606F1D" w:rsidP="0059033F">
            <w:pPr>
              <w:pStyle w:val="ConsPlusNormal"/>
              <w:jc w:val="center"/>
              <w:rPr>
                <w:rFonts w:ascii="Times New Roman" w:hAnsi="Times New Roman" w:cs="Times New Roman"/>
              </w:rPr>
            </w:pPr>
            <w:r w:rsidRPr="00723262">
              <w:rPr>
                <w:rFonts w:ascii="Times New Roman" w:hAnsi="Times New Roman" w:cs="Times New Roman"/>
              </w:rPr>
              <w:t>Протяженность маршрута, км</w:t>
            </w:r>
          </w:p>
        </w:tc>
        <w:tc>
          <w:tcPr>
            <w:tcW w:w="1077" w:type="dxa"/>
            <w:vAlign w:val="center"/>
          </w:tcPr>
          <w:p w:rsidR="00606F1D" w:rsidRPr="00723262" w:rsidRDefault="00606F1D" w:rsidP="0059033F">
            <w:pPr>
              <w:pStyle w:val="ConsPlusNormal"/>
              <w:jc w:val="center"/>
              <w:rPr>
                <w:rFonts w:ascii="Times New Roman" w:hAnsi="Times New Roman" w:cs="Times New Roman"/>
              </w:rPr>
            </w:pPr>
            <w:r w:rsidRPr="00723262">
              <w:rPr>
                <w:rFonts w:ascii="Times New Roman" w:hAnsi="Times New Roman" w:cs="Times New Roman"/>
              </w:rPr>
              <w:t>Протяженность нулевого пробега, км</w:t>
            </w:r>
          </w:p>
        </w:tc>
        <w:tc>
          <w:tcPr>
            <w:tcW w:w="1191" w:type="dxa"/>
            <w:vAlign w:val="center"/>
          </w:tcPr>
          <w:p w:rsidR="00606F1D" w:rsidRPr="00723262" w:rsidRDefault="00606F1D" w:rsidP="0059033F">
            <w:pPr>
              <w:pStyle w:val="ConsPlusNormal"/>
              <w:jc w:val="center"/>
              <w:rPr>
                <w:rFonts w:ascii="Times New Roman" w:hAnsi="Times New Roman" w:cs="Times New Roman"/>
              </w:rPr>
            </w:pPr>
            <w:r w:rsidRPr="00723262">
              <w:rPr>
                <w:rFonts w:ascii="Times New Roman" w:hAnsi="Times New Roman" w:cs="Times New Roman"/>
              </w:rPr>
              <w:t>Пробег по маршруту, тыс. км</w:t>
            </w:r>
          </w:p>
        </w:tc>
        <w:tc>
          <w:tcPr>
            <w:tcW w:w="1275" w:type="dxa"/>
            <w:vAlign w:val="center"/>
          </w:tcPr>
          <w:p w:rsidR="00606F1D" w:rsidRPr="00723262" w:rsidRDefault="00606F1D" w:rsidP="0059033F">
            <w:pPr>
              <w:pStyle w:val="ConsPlusNormal"/>
              <w:jc w:val="center"/>
              <w:rPr>
                <w:rFonts w:ascii="Times New Roman" w:hAnsi="Times New Roman" w:cs="Times New Roman"/>
              </w:rPr>
            </w:pPr>
            <w:r w:rsidRPr="00723262">
              <w:rPr>
                <w:rFonts w:ascii="Times New Roman" w:hAnsi="Times New Roman" w:cs="Times New Roman"/>
              </w:rPr>
              <w:t>Линейный пробег, тыс. км</w:t>
            </w:r>
          </w:p>
        </w:tc>
        <w:tc>
          <w:tcPr>
            <w:tcW w:w="1984" w:type="dxa"/>
            <w:vAlign w:val="center"/>
          </w:tcPr>
          <w:p w:rsidR="00606F1D" w:rsidRPr="00723262" w:rsidRDefault="00606F1D" w:rsidP="0059033F">
            <w:pPr>
              <w:pStyle w:val="ConsPlusNormal"/>
              <w:jc w:val="center"/>
              <w:rPr>
                <w:rFonts w:ascii="Times New Roman" w:hAnsi="Times New Roman" w:cs="Times New Roman"/>
              </w:rPr>
            </w:pPr>
            <w:r w:rsidRPr="00723262">
              <w:rPr>
                <w:rFonts w:ascii="Times New Roman" w:hAnsi="Times New Roman" w:cs="Times New Roman"/>
              </w:rPr>
              <w:t>Плановый объем перевозок на регулируемый период, тыс. чел.</w:t>
            </w:r>
          </w:p>
        </w:tc>
      </w:tr>
      <w:tr w:rsidR="00606F1D" w:rsidRPr="00723262" w:rsidTr="0059033F">
        <w:tc>
          <w:tcPr>
            <w:tcW w:w="454" w:type="dxa"/>
            <w:vMerge/>
          </w:tcPr>
          <w:p w:rsidR="00606F1D" w:rsidRPr="00723262" w:rsidRDefault="00606F1D" w:rsidP="0059033F">
            <w:pPr>
              <w:pStyle w:val="ConsPlusNormal"/>
              <w:rPr>
                <w:rFonts w:ascii="Times New Roman" w:hAnsi="Times New Roman" w:cs="Times New Roman"/>
              </w:rPr>
            </w:pPr>
          </w:p>
        </w:tc>
        <w:tc>
          <w:tcPr>
            <w:tcW w:w="1099" w:type="dxa"/>
            <w:vMerge/>
          </w:tcPr>
          <w:p w:rsidR="00606F1D" w:rsidRPr="00723262" w:rsidRDefault="00606F1D" w:rsidP="0059033F">
            <w:pPr>
              <w:pStyle w:val="ConsPlusNormal"/>
              <w:rPr>
                <w:rFonts w:ascii="Times New Roman" w:hAnsi="Times New Roman" w:cs="Times New Roman"/>
              </w:rPr>
            </w:pPr>
          </w:p>
        </w:tc>
        <w:tc>
          <w:tcPr>
            <w:tcW w:w="1986" w:type="dxa"/>
            <w:vMerge/>
          </w:tcPr>
          <w:p w:rsidR="00606F1D" w:rsidRPr="00723262" w:rsidRDefault="00606F1D" w:rsidP="0059033F">
            <w:pPr>
              <w:pStyle w:val="ConsPlusNormal"/>
              <w:rPr>
                <w:rFonts w:ascii="Times New Roman" w:hAnsi="Times New Roman" w:cs="Times New Roman"/>
              </w:rPr>
            </w:pPr>
          </w:p>
        </w:tc>
        <w:tc>
          <w:tcPr>
            <w:tcW w:w="1276" w:type="dxa"/>
            <w:vMerge/>
          </w:tcPr>
          <w:p w:rsidR="00606F1D" w:rsidRPr="00723262" w:rsidRDefault="00606F1D" w:rsidP="0059033F">
            <w:pPr>
              <w:pStyle w:val="ConsPlusNormal"/>
              <w:rPr>
                <w:rFonts w:ascii="Times New Roman" w:hAnsi="Times New Roman" w:cs="Times New Roman"/>
              </w:rPr>
            </w:pPr>
          </w:p>
        </w:tc>
        <w:tc>
          <w:tcPr>
            <w:tcW w:w="1106" w:type="dxa"/>
            <w:vMerge/>
          </w:tcPr>
          <w:p w:rsidR="00606F1D" w:rsidRPr="00723262" w:rsidRDefault="00606F1D" w:rsidP="0059033F">
            <w:pPr>
              <w:pStyle w:val="ConsPlusNormal"/>
              <w:rPr>
                <w:rFonts w:ascii="Times New Roman" w:hAnsi="Times New Roman" w:cs="Times New Roman"/>
              </w:rPr>
            </w:pPr>
          </w:p>
        </w:tc>
        <w:tc>
          <w:tcPr>
            <w:tcW w:w="1134" w:type="dxa"/>
            <w:vAlign w:val="center"/>
          </w:tcPr>
          <w:p w:rsidR="00606F1D" w:rsidRPr="00723262" w:rsidRDefault="00606F1D" w:rsidP="0059033F">
            <w:pPr>
              <w:pStyle w:val="ConsPlusNormal"/>
              <w:jc w:val="center"/>
              <w:rPr>
                <w:rFonts w:ascii="Times New Roman" w:hAnsi="Times New Roman" w:cs="Times New Roman"/>
              </w:rPr>
            </w:pPr>
            <w:r w:rsidRPr="00723262">
              <w:rPr>
                <w:rFonts w:ascii="Times New Roman" w:hAnsi="Times New Roman" w:cs="Times New Roman"/>
              </w:rPr>
              <w:t>Марка</w:t>
            </w:r>
          </w:p>
        </w:tc>
        <w:tc>
          <w:tcPr>
            <w:tcW w:w="1418" w:type="dxa"/>
            <w:vAlign w:val="center"/>
          </w:tcPr>
          <w:p w:rsidR="00606F1D" w:rsidRPr="00723262" w:rsidRDefault="00606F1D" w:rsidP="0059033F">
            <w:pPr>
              <w:pStyle w:val="ConsPlusNormal"/>
              <w:jc w:val="center"/>
              <w:rPr>
                <w:rFonts w:ascii="Times New Roman" w:hAnsi="Times New Roman" w:cs="Times New Roman"/>
              </w:rPr>
            </w:pPr>
            <w:r w:rsidRPr="00723262">
              <w:rPr>
                <w:rFonts w:ascii="Times New Roman" w:hAnsi="Times New Roman" w:cs="Times New Roman"/>
              </w:rPr>
              <w:t>Полная вместимость, чел.</w:t>
            </w:r>
          </w:p>
        </w:tc>
        <w:tc>
          <w:tcPr>
            <w:tcW w:w="1134" w:type="dxa"/>
          </w:tcPr>
          <w:p w:rsidR="00606F1D" w:rsidRPr="00723262" w:rsidRDefault="00606F1D" w:rsidP="0059033F">
            <w:pPr>
              <w:pStyle w:val="ConsPlusNormal"/>
              <w:rPr>
                <w:rFonts w:ascii="Times New Roman" w:hAnsi="Times New Roman" w:cs="Times New Roman"/>
              </w:rPr>
            </w:pPr>
          </w:p>
        </w:tc>
        <w:tc>
          <w:tcPr>
            <w:tcW w:w="1077" w:type="dxa"/>
          </w:tcPr>
          <w:p w:rsidR="00606F1D" w:rsidRPr="00723262" w:rsidRDefault="00606F1D" w:rsidP="0059033F">
            <w:pPr>
              <w:pStyle w:val="ConsPlusNormal"/>
              <w:rPr>
                <w:rFonts w:ascii="Times New Roman" w:hAnsi="Times New Roman" w:cs="Times New Roman"/>
              </w:rPr>
            </w:pPr>
          </w:p>
        </w:tc>
        <w:tc>
          <w:tcPr>
            <w:tcW w:w="1191" w:type="dxa"/>
          </w:tcPr>
          <w:p w:rsidR="00606F1D" w:rsidRPr="00723262" w:rsidRDefault="00606F1D" w:rsidP="0059033F">
            <w:pPr>
              <w:pStyle w:val="ConsPlusNormal"/>
              <w:rPr>
                <w:rFonts w:ascii="Times New Roman" w:hAnsi="Times New Roman" w:cs="Times New Roman"/>
              </w:rPr>
            </w:pPr>
          </w:p>
        </w:tc>
        <w:tc>
          <w:tcPr>
            <w:tcW w:w="1275" w:type="dxa"/>
          </w:tcPr>
          <w:p w:rsidR="00606F1D" w:rsidRPr="00723262" w:rsidRDefault="00606F1D" w:rsidP="0059033F">
            <w:pPr>
              <w:pStyle w:val="ConsPlusNormal"/>
              <w:rPr>
                <w:rFonts w:ascii="Times New Roman" w:hAnsi="Times New Roman" w:cs="Times New Roman"/>
              </w:rPr>
            </w:pPr>
          </w:p>
        </w:tc>
        <w:tc>
          <w:tcPr>
            <w:tcW w:w="1984" w:type="dxa"/>
          </w:tcPr>
          <w:p w:rsidR="00606F1D" w:rsidRPr="00723262" w:rsidRDefault="00606F1D" w:rsidP="0059033F">
            <w:pPr>
              <w:pStyle w:val="ConsPlusNormal"/>
              <w:rPr>
                <w:rFonts w:ascii="Times New Roman" w:hAnsi="Times New Roman" w:cs="Times New Roman"/>
              </w:rPr>
            </w:pPr>
          </w:p>
        </w:tc>
      </w:tr>
      <w:tr w:rsidR="00606F1D" w:rsidRPr="00723262" w:rsidTr="0059033F">
        <w:tc>
          <w:tcPr>
            <w:tcW w:w="454" w:type="dxa"/>
            <w:vAlign w:val="center"/>
          </w:tcPr>
          <w:p w:rsidR="00606F1D" w:rsidRPr="00723262" w:rsidRDefault="00606F1D" w:rsidP="0059033F">
            <w:pPr>
              <w:pStyle w:val="ConsPlusNormal"/>
              <w:jc w:val="center"/>
              <w:rPr>
                <w:rFonts w:ascii="Times New Roman" w:hAnsi="Times New Roman" w:cs="Times New Roman"/>
              </w:rPr>
            </w:pPr>
            <w:r w:rsidRPr="00723262">
              <w:rPr>
                <w:rFonts w:ascii="Times New Roman" w:hAnsi="Times New Roman" w:cs="Times New Roman"/>
              </w:rPr>
              <w:t>1</w:t>
            </w:r>
          </w:p>
        </w:tc>
        <w:tc>
          <w:tcPr>
            <w:tcW w:w="1099" w:type="dxa"/>
            <w:vAlign w:val="center"/>
          </w:tcPr>
          <w:p w:rsidR="00606F1D" w:rsidRPr="00723262" w:rsidRDefault="00606F1D" w:rsidP="0059033F">
            <w:pPr>
              <w:pStyle w:val="ConsPlusNormal"/>
              <w:jc w:val="center"/>
              <w:rPr>
                <w:rFonts w:ascii="Times New Roman" w:hAnsi="Times New Roman" w:cs="Times New Roman"/>
              </w:rPr>
            </w:pPr>
            <w:r w:rsidRPr="00723262">
              <w:rPr>
                <w:rFonts w:ascii="Times New Roman" w:hAnsi="Times New Roman" w:cs="Times New Roman"/>
              </w:rPr>
              <w:t>2</w:t>
            </w:r>
          </w:p>
        </w:tc>
        <w:tc>
          <w:tcPr>
            <w:tcW w:w="1986" w:type="dxa"/>
            <w:vAlign w:val="center"/>
          </w:tcPr>
          <w:p w:rsidR="00606F1D" w:rsidRPr="00723262" w:rsidRDefault="00606F1D" w:rsidP="0059033F">
            <w:pPr>
              <w:pStyle w:val="ConsPlusNormal"/>
              <w:jc w:val="center"/>
              <w:rPr>
                <w:rFonts w:ascii="Times New Roman" w:hAnsi="Times New Roman" w:cs="Times New Roman"/>
              </w:rPr>
            </w:pPr>
            <w:r w:rsidRPr="00723262">
              <w:rPr>
                <w:rFonts w:ascii="Times New Roman" w:hAnsi="Times New Roman" w:cs="Times New Roman"/>
              </w:rPr>
              <w:t>3</w:t>
            </w:r>
          </w:p>
        </w:tc>
        <w:tc>
          <w:tcPr>
            <w:tcW w:w="1276" w:type="dxa"/>
            <w:vAlign w:val="center"/>
          </w:tcPr>
          <w:p w:rsidR="00606F1D" w:rsidRPr="00723262" w:rsidRDefault="00606F1D" w:rsidP="0059033F">
            <w:pPr>
              <w:pStyle w:val="ConsPlusNormal"/>
              <w:jc w:val="center"/>
              <w:rPr>
                <w:rFonts w:ascii="Times New Roman" w:hAnsi="Times New Roman" w:cs="Times New Roman"/>
              </w:rPr>
            </w:pPr>
            <w:r w:rsidRPr="00723262">
              <w:rPr>
                <w:rFonts w:ascii="Times New Roman" w:hAnsi="Times New Roman" w:cs="Times New Roman"/>
              </w:rPr>
              <w:t>4</w:t>
            </w:r>
          </w:p>
        </w:tc>
        <w:tc>
          <w:tcPr>
            <w:tcW w:w="1106" w:type="dxa"/>
            <w:vAlign w:val="center"/>
          </w:tcPr>
          <w:p w:rsidR="00606F1D" w:rsidRPr="00723262" w:rsidRDefault="00606F1D" w:rsidP="0059033F">
            <w:pPr>
              <w:pStyle w:val="ConsPlusNormal"/>
              <w:jc w:val="center"/>
              <w:rPr>
                <w:rFonts w:ascii="Times New Roman" w:hAnsi="Times New Roman" w:cs="Times New Roman"/>
              </w:rPr>
            </w:pPr>
            <w:r w:rsidRPr="00723262">
              <w:rPr>
                <w:rFonts w:ascii="Times New Roman" w:hAnsi="Times New Roman" w:cs="Times New Roman"/>
              </w:rPr>
              <w:t>5</w:t>
            </w:r>
          </w:p>
        </w:tc>
        <w:tc>
          <w:tcPr>
            <w:tcW w:w="1134" w:type="dxa"/>
            <w:vAlign w:val="center"/>
          </w:tcPr>
          <w:p w:rsidR="00606F1D" w:rsidRPr="00723262" w:rsidRDefault="00606F1D" w:rsidP="0059033F">
            <w:pPr>
              <w:pStyle w:val="ConsPlusNormal"/>
              <w:jc w:val="center"/>
              <w:rPr>
                <w:rFonts w:ascii="Times New Roman" w:hAnsi="Times New Roman" w:cs="Times New Roman"/>
              </w:rPr>
            </w:pPr>
            <w:r w:rsidRPr="00723262">
              <w:rPr>
                <w:rFonts w:ascii="Times New Roman" w:hAnsi="Times New Roman" w:cs="Times New Roman"/>
              </w:rPr>
              <w:t>6</w:t>
            </w:r>
          </w:p>
        </w:tc>
        <w:tc>
          <w:tcPr>
            <w:tcW w:w="1418" w:type="dxa"/>
            <w:vAlign w:val="center"/>
          </w:tcPr>
          <w:p w:rsidR="00606F1D" w:rsidRPr="00723262" w:rsidRDefault="00606F1D" w:rsidP="0059033F">
            <w:pPr>
              <w:pStyle w:val="ConsPlusNormal"/>
              <w:jc w:val="center"/>
              <w:rPr>
                <w:rFonts w:ascii="Times New Roman" w:hAnsi="Times New Roman" w:cs="Times New Roman"/>
              </w:rPr>
            </w:pPr>
            <w:r w:rsidRPr="00723262">
              <w:rPr>
                <w:rFonts w:ascii="Times New Roman" w:hAnsi="Times New Roman" w:cs="Times New Roman"/>
              </w:rPr>
              <w:t>7</w:t>
            </w:r>
          </w:p>
        </w:tc>
        <w:tc>
          <w:tcPr>
            <w:tcW w:w="1134" w:type="dxa"/>
            <w:vAlign w:val="center"/>
          </w:tcPr>
          <w:p w:rsidR="00606F1D" w:rsidRPr="00723262" w:rsidRDefault="00606F1D" w:rsidP="0059033F">
            <w:pPr>
              <w:pStyle w:val="ConsPlusNormal"/>
              <w:jc w:val="center"/>
              <w:rPr>
                <w:rFonts w:ascii="Times New Roman" w:hAnsi="Times New Roman" w:cs="Times New Roman"/>
              </w:rPr>
            </w:pPr>
            <w:r w:rsidRPr="00723262">
              <w:rPr>
                <w:rFonts w:ascii="Times New Roman" w:hAnsi="Times New Roman" w:cs="Times New Roman"/>
              </w:rPr>
              <w:t>8</w:t>
            </w:r>
          </w:p>
        </w:tc>
        <w:tc>
          <w:tcPr>
            <w:tcW w:w="1077" w:type="dxa"/>
            <w:vAlign w:val="center"/>
          </w:tcPr>
          <w:p w:rsidR="00606F1D" w:rsidRPr="00723262" w:rsidRDefault="00606F1D" w:rsidP="0059033F">
            <w:pPr>
              <w:pStyle w:val="ConsPlusNormal"/>
              <w:jc w:val="center"/>
              <w:rPr>
                <w:rFonts w:ascii="Times New Roman" w:hAnsi="Times New Roman" w:cs="Times New Roman"/>
              </w:rPr>
            </w:pPr>
            <w:r w:rsidRPr="00723262">
              <w:rPr>
                <w:rFonts w:ascii="Times New Roman" w:hAnsi="Times New Roman" w:cs="Times New Roman"/>
              </w:rPr>
              <w:t>9</w:t>
            </w:r>
          </w:p>
        </w:tc>
        <w:tc>
          <w:tcPr>
            <w:tcW w:w="1191" w:type="dxa"/>
            <w:vAlign w:val="center"/>
          </w:tcPr>
          <w:p w:rsidR="00606F1D" w:rsidRPr="00723262" w:rsidRDefault="00606F1D" w:rsidP="0059033F">
            <w:pPr>
              <w:pStyle w:val="ConsPlusNormal"/>
              <w:jc w:val="center"/>
              <w:rPr>
                <w:rFonts w:ascii="Times New Roman" w:hAnsi="Times New Roman" w:cs="Times New Roman"/>
              </w:rPr>
            </w:pPr>
            <w:r w:rsidRPr="00723262">
              <w:rPr>
                <w:rFonts w:ascii="Times New Roman" w:hAnsi="Times New Roman" w:cs="Times New Roman"/>
              </w:rPr>
              <w:t>10</w:t>
            </w:r>
          </w:p>
        </w:tc>
        <w:tc>
          <w:tcPr>
            <w:tcW w:w="1275" w:type="dxa"/>
            <w:vAlign w:val="center"/>
          </w:tcPr>
          <w:p w:rsidR="00606F1D" w:rsidRPr="00723262" w:rsidRDefault="00606F1D" w:rsidP="0059033F">
            <w:pPr>
              <w:pStyle w:val="ConsPlusNormal"/>
              <w:jc w:val="center"/>
              <w:rPr>
                <w:rFonts w:ascii="Times New Roman" w:hAnsi="Times New Roman" w:cs="Times New Roman"/>
              </w:rPr>
            </w:pPr>
            <w:r w:rsidRPr="00723262">
              <w:rPr>
                <w:rFonts w:ascii="Times New Roman" w:hAnsi="Times New Roman" w:cs="Times New Roman"/>
              </w:rPr>
              <w:t>11</w:t>
            </w:r>
          </w:p>
        </w:tc>
        <w:tc>
          <w:tcPr>
            <w:tcW w:w="1984" w:type="dxa"/>
            <w:vAlign w:val="center"/>
          </w:tcPr>
          <w:p w:rsidR="00606F1D" w:rsidRPr="00723262" w:rsidRDefault="00606F1D" w:rsidP="0059033F">
            <w:pPr>
              <w:pStyle w:val="ConsPlusNormal"/>
              <w:jc w:val="center"/>
              <w:rPr>
                <w:rFonts w:ascii="Times New Roman" w:hAnsi="Times New Roman" w:cs="Times New Roman"/>
              </w:rPr>
            </w:pPr>
            <w:r w:rsidRPr="00723262">
              <w:rPr>
                <w:rFonts w:ascii="Times New Roman" w:hAnsi="Times New Roman" w:cs="Times New Roman"/>
              </w:rPr>
              <w:t>12</w:t>
            </w:r>
          </w:p>
        </w:tc>
      </w:tr>
      <w:tr w:rsidR="00606F1D" w:rsidRPr="00723262" w:rsidTr="0059033F">
        <w:tc>
          <w:tcPr>
            <w:tcW w:w="454" w:type="dxa"/>
          </w:tcPr>
          <w:p w:rsidR="00606F1D" w:rsidRPr="00723262" w:rsidRDefault="00606F1D" w:rsidP="0059033F">
            <w:pPr>
              <w:pStyle w:val="ConsPlusNormal"/>
              <w:rPr>
                <w:rFonts w:ascii="Times New Roman" w:hAnsi="Times New Roman" w:cs="Times New Roman"/>
              </w:rPr>
            </w:pPr>
          </w:p>
        </w:tc>
        <w:tc>
          <w:tcPr>
            <w:tcW w:w="1099" w:type="dxa"/>
          </w:tcPr>
          <w:p w:rsidR="00606F1D" w:rsidRPr="00723262" w:rsidRDefault="00606F1D" w:rsidP="0059033F">
            <w:pPr>
              <w:pStyle w:val="ConsPlusNormal"/>
              <w:rPr>
                <w:rFonts w:ascii="Times New Roman" w:hAnsi="Times New Roman" w:cs="Times New Roman"/>
              </w:rPr>
            </w:pPr>
          </w:p>
        </w:tc>
        <w:tc>
          <w:tcPr>
            <w:tcW w:w="1986" w:type="dxa"/>
          </w:tcPr>
          <w:p w:rsidR="00606F1D" w:rsidRPr="00723262" w:rsidRDefault="00606F1D" w:rsidP="0059033F">
            <w:pPr>
              <w:pStyle w:val="ConsPlusNormal"/>
              <w:rPr>
                <w:rFonts w:ascii="Times New Roman" w:hAnsi="Times New Roman" w:cs="Times New Roman"/>
              </w:rPr>
            </w:pPr>
          </w:p>
        </w:tc>
        <w:tc>
          <w:tcPr>
            <w:tcW w:w="1276" w:type="dxa"/>
          </w:tcPr>
          <w:p w:rsidR="00606F1D" w:rsidRPr="00723262" w:rsidRDefault="00606F1D" w:rsidP="0059033F">
            <w:pPr>
              <w:pStyle w:val="ConsPlusNormal"/>
              <w:rPr>
                <w:rFonts w:ascii="Times New Roman" w:hAnsi="Times New Roman" w:cs="Times New Roman"/>
              </w:rPr>
            </w:pPr>
          </w:p>
        </w:tc>
        <w:tc>
          <w:tcPr>
            <w:tcW w:w="1106" w:type="dxa"/>
          </w:tcPr>
          <w:p w:rsidR="00606F1D" w:rsidRPr="00723262" w:rsidRDefault="00606F1D" w:rsidP="0059033F">
            <w:pPr>
              <w:pStyle w:val="ConsPlusNormal"/>
              <w:rPr>
                <w:rFonts w:ascii="Times New Roman" w:hAnsi="Times New Roman" w:cs="Times New Roman"/>
              </w:rPr>
            </w:pPr>
          </w:p>
        </w:tc>
        <w:tc>
          <w:tcPr>
            <w:tcW w:w="1134" w:type="dxa"/>
          </w:tcPr>
          <w:p w:rsidR="00606F1D" w:rsidRPr="00723262" w:rsidRDefault="00606F1D" w:rsidP="0059033F">
            <w:pPr>
              <w:pStyle w:val="ConsPlusNormal"/>
              <w:rPr>
                <w:rFonts w:ascii="Times New Roman" w:hAnsi="Times New Roman" w:cs="Times New Roman"/>
              </w:rPr>
            </w:pPr>
          </w:p>
        </w:tc>
        <w:tc>
          <w:tcPr>
            <w:tcW w:w="1418" w:type="dxa"/>
          </w:tcPr>
          <w:p w:rsidR="00606F1D" w:rsidRPr="00723262" w:rsidRDefault="00606F1D" w:rsidP="0059033F">
            <w:pPr>
              <w:pStyle w:val="ConsPlusNormal"/>
              <w:rPr>
                <w:rFonts w:ascii="Times New Roman" w:hAnsi="Times New Roman" w:cs="Times New Roman"/>
              </w:rPr>
            </w:pPr>
          </w:p>
        </w:tc>
        <w:tc>
          <w:tcPr>
            <w:tcW w:w="1134" w:type="dxa"/>
          </w:tcPr>
          <w:p w:rsidR="00606F1D" w:rsidRPr="00723262" w:rsidRDefault="00606F1D" w:rsidP="0059033F">
            <w:pPr>
              <w:pStyle w:val="ConsPlusNormal"/>
              <w:rPr>
                <w:rFonts w:ascii="Times New Roman" w:hAnsi="Times New Roman" w:cs="Times New Roman"/>
              </w:rPr>
            </w:pPr>
          </w:p>
        </w:tc>
        <w:tc>
          <w:tcPr>
            <w:tcW w:w="1077" w:type="dxa"/>
          </w:tcPr>
          <w:p w:rsidR="00606F1D" w:rsidRPr="00723262" w:rsidRDefault="00606F1D" w:rsidP="0059033F">
            <w:pPr>
              <w:pStyle w:val="ConsPlusNormal"/>
              <w:rPr>
                <w:rFonts w:ascii="Times New Roman" w:hAnsi="Times New Roman" w:cs="Times New Roman"/>
              </w:rPr>
            </w:pPr>
          </w:p>
        </w:tc>
        <w:tc>
          <w:tcPr>
            <w:tcW w:w="1191" w:type="dxa"/>
          </w:tcPr>
          <w:p w:rsidR="00606F1D" w:rsidRPr="00723262" w:rsidRDefault="00606F1D" w:rsidP="0059033F">
            <w:pPr>
              <w:pStyle w:val="ConsPlusNormal"/>
              <w:rPr>
                <w:rFonts w:ascii="Times New Roman" w:hAnsi="Times New Roman" w:cs="Times New Roman"/>
              </w:rPr>
            </w:pPr>
          </w:p>
        </w:tc>
        <w:tc>
          <w:tcPr>
            <w:tcW w:w="1275" w:type="dxa"/>
          </w:tcPr>
          <w:p w:rsidR="00606F1D" w:rsidRPr="00723262" w:rsidRDefault="00606F1D" w:rsidP="0059033F">
            <w:pPr>
              <w:pStyle w:val="ConsPlusNormal"/>
              <w:rPr>
                <w:rFonts w:ascii="Times New Roman" w:hAnsi="Times New Roman" w:cs="Times New Roman"/>
              </w:rPr>
            </w:pPr>
          </w:p>
        </w:tc>
        <w:tc>
          <w:tcPr>
            <w:tcW w:w="1984" w:type="dxa"/>
          </w:tcPr>
          <w:p w:rsidR="00606F1D" w:rsidRPr="00723262" w:rsidRDefault="00606F1D" w:rsidP="0059033F">
            <w:pPr>
              <w:pStyle w:val="ConsPlusNormal"/>
              <w:rPr>
                <w:rFonts w:ascii="Times New Roman" w:hAnsi="Times New Roman" w:cs="Times New Roman"/>
              </w:rPr>
            </w:pPr>
          </w:p>
        </w:tc>
      </w:tr>
      <w:tr w:rsidR="00606F1D" w:rsidRPr="00723262" w:rsidTr="0059033F">
        <w:tc>
          <w:tcPr>
            <w:tcW w:w="454" w:type="dxa"/>
          </w:tcPr>
          <w:p w:rsidR="00606F1D" w:rsidRPr="00723262" w:rsidRDefault="00606F1D" w:rsidP="0059033F">
            <w:pPr>
              <w:pStyle w:val="ConsPlusNormal"/>
              <w:rPr>
                <w:rFonts w:ascii="Times New Roman" w:hAnsi="Times New Roman" w:cs="Times New Roman"/>
              </w:rPr>
            </w:pPr>
          </w:p>
        </w:tc>
        <w:tc>
          <w:tcPr>
            <w:tcW w:w="1099" w:type="dxa"/>
          </w:tcPr>
          <w:p w:rsidR="00606F1D" w:rsidRPr="00723262" w:rsidRDefault="00606F1D" w:rsidP="0059033F">
            <w:pPr>
              <w:pStyle w:val="ConsPlusNormal"/>
              <w:rPr>
                <w:rFonts w:ascii="Times New Roman" w:hAnsi="Times New Roman" w:cs="Times New Roman"/>
              </w:rPr>
            </w:pPr>
          </w:p>
        </w:tc>
        <w:tc>
          <w:tcPr>
            <w:tcW w:w="1986" w:type="dxa"/>
          </w:tcPr>
          <w:p w:rsidR="00606F1D" w:rsidRPr="00723262" w:rsidRDefault="00606F1D" w:rsidP="0059033F">
            <w:pPr>
              <w:pStyle w:val="ConsPlusNormal"/>
              <w:rPr>
                <w:rFonts w:ascii="Times New Roman" w:hAnsi="Times New Roman" w:cs="Times New Roman"/>
              </w:rPr>
            </w:pPr>
          </w:p>
        </w:tc>
        <w:tc>
          <w:tcPr>
            <w:tcW w:w="1276" w:type="dxa"/>
          </w:tcPr>
          <w:p w:rsidR="00606F1D" w:rsidRPr="00723262" w:rsidRDefault="00606F1D" w:rsidP="0059033F">
            <w:pPr>
              <w:pStyle w:val="ConsPlusNormal"/>
              <w:rPr>
                <w:rFonts w:ascii="Times New Roman" w:hAnsi="Times New Roman" w:cs="Times New Roman"/>
              </w:rPr>
            </w:pPr>
          </w:p>
        </w:tc>
        <w:tc>
          <w:tcPr>
            <w:tcW w:w="1106" w:type="dxa"/>
          </w:tcPr>
          <w:p w:rsidR="00606F1D" w:rsidRPr="00723262" w:rsidRDefault="00606F1D" w:rsidP="0059033F">
            <w:pPr>
              <w:pStyle w:val="ConsPlusNormal"/>
              <w:rPr>
                <w:rFonts w:ascii="Times New Roman" w:hAnsi="Times New Roman" w:cs="Times New Roman"/>
              </w:rPr>
            </w:pPr>
          </w:p>
        </w:tc>
        <w:tc>
          <w:tcPr>
            <w:tcW w:w="1134" w:type="dxa"/>
          </w:tcPr>
          <w:p w:rsidR="00606F1D" w:rsidRPr="00723262" w:rsidRDefault="00606F1D" w:rsidP="0059033F">
            <w:pPr>
              <w:pStyle w:val="ConsPlusNormal"/>
              <w:rPr>
                <w:rFonts w:ascii="Times New Roman" w:hAnsi="Times New Roman" w:cs="Times New Roman"/>
              </w:rPr>
            </w:pPr>
          </w:p>
        </w:tc>
        <w:tc>
          <w:tcPr>
            <w:tcW w:w="1418" w:type="dxa"/>
          </w:tcPr>
          <w:p w:rsidR="00606F1D" w:rsidRPr="00723262" w:rsidRDefault="00606F1D" w:rsidP="0059033F">
            <w:pPr>
              <w:pStyle w:val="ConsPlusNormal"/>
              <w:rPr>
                <w:rFonts w:ascii="Times New Roman" w:hAnsi="Times New Roman" w:cs="Times New Roman"/>
              </w:rPr>
            </w:pPr>
          </w:p>
        </w:tc>
        <w:tc>
          <w:tcPr>
            <w:tcW w:w="1134" w:type="dxa"/>
          </w:tcPr>
          <w:p w:rsidR="00606F1D" w:rsidRPr="00723262" w:rsidRDefault="00606F1D" w:rsidP="0059033F">
            <w:pPr>
              <w:pStyle w:val="ConsPlusNormal"/>
              <w:rPr>
                <w:rFonts w:ascii="Times New Roman" w:hAnsi="Times New Roman" w:cs="Times New Roman"/>
              </w:rPr>
            </w:pPr>
          </w:p>
        </w:tc>
        <w:tc>
          <w:tcPr>
            <w:tcW w:w="1077" w:type="dxa"/>
          </w:tcPr>
          <w:p w:rsidR="00606F1D" w:rsidRPr="00723262" w:rsidRDefault="00606F1D" w:rsidP="0059033F">
            <w:pPr>
              <w:pStyle w:val="ConsPlusNormal"/>
              <w:rPr>
                <w:rFonts w:ascii="Times New Roman" w:hAnsi="Times New Roman" w:cs="Times New Roman"/>
              </w:rPr>
            </w:pPr>
          </w:p>
        </w:tc>
        <w:tc>
          <w:tcPr>
            <w:tcW w:w="1191" w:type="dxa"/>
          </w:tcPr>
          <w:p w:rsidR="00606F1D" w:rsidRPr="00723262" w:rsidRDefault="00606F1D" w:rsidP="0059033F">
            <w:pPr>
              <w:pStyle w:val="ConsPlusNormal"/>
              <w:rPr>
                <w:rFonts w:ascii="Times New Roman" w:hAnsi="Times New Roman" w:cs="Times New Roman"/>
              </w:rPr>
            </w:pPr>
          </w:p>
        </w:tc>
        <w:tc>
          <w:tcPr>
            <w:tcW w:w="1275" w:type="dxa"/>
          </w:tcPr>
          <w:p w:rsidR="00606F1D" w:rsidRPr="00723262" w:rsidRDefault="00606F1D" w:rsidP="0059033F">
            <w:pPr>
              <w:pStyle w:val="ConsPlusNormal"/>
              <w:rPr>
                <w:rFonts w:ascii="Times New Roman" w:hAnsi="Times New Roman" w:cs="Times New Roman"/>
              </w:rPr>
            </w:pPr>
          </w:p>
        </w:tc>
        <w:tc>
          <w:tcPr>
            <w:tcW w:w="1984" w:type="dxa"/>
          </w:tcPr>
          <w:p w:rsidR="00606F1D" w:rsidRPr="00723262" w:rsidRDefault="00606F1D" w:rsidP="0059033F">
            <w:pPr>
              <w:pStyle w:val="ConsPlusNormal"/>
              <w:rPr>
                <w:rFonts w:ascii="Times New Roman" w:hAnsi="Times New Roman" w:cs="Times New Roman"/>
              </w:rPr>
            </w:pPr>
          </w:p>
        </w:tc>
      </w:tr>
      <w:tr w:rsidR="00606F1D" w:rsidRPr="00723262" w:rsidTr="0059033F">
        <w:tc>
          <w:tcPr>
            <w:tcW w:w="1553" w:type="dxa"/>
            <w:gridSpan w:val="2"/>
          </w:tcPr>
          <w:p w:rsidR="00606F1D" w:rsidRPr="00723262" w:rsidRDefault="00606F1D" w:rsidP="0059033F">
            <w:pPr>
              <w:pStyle w:val="ConsPlusNormal"/>
              <w:rPr>
                <w:rFonts w:ascii="Times New Roman" w:hAnsi="Times New Roman" w:cs="Times New Roman"/>
              </w:rPr>
            </w:pPr>
            <w:r w:rsidRPr="00723262">
              <w:rPr>
                <w:rFonts w:ascii="Times New Roman" w:hAnsi="Times New Roman" w:cs="Times New Roman"/>
              </w:rPr>
              <w:t>Итого</w:t>
            </w:r>
          </w:p>
        </w:tc>
        <w:tc>
          <w:tcPr>
            <w:tcW w:w="1986" w:type="dxa"/>
          </w:tcPr>
          <w:p w:rsidR="00606F1D" w:rsidRPr="00723262" w:rsidRDefault="00606F1D" w:rsidP="0059033F">
            <w:pPr>
              <w:pStyle w:val="ConsPlusNormal"/>
              <w:rPr>
                <w:rFonts w:ascii="Times New Roman" w:hAnsi="Times New Roman" w:cs="Times New Roman"/>
              </w:rPr>
            </w:pPr>
          </w:p>
        </w:tc>
        <w:tc>
          <w:tcPr>
            <w:tcW w:w="1276" w:type="dxa"/>
          </w:tcPr>
          <w:p w:rsidR="00606F1D" w:rsidRPr="00723262" w:rsidRDefault="00606F1D" w:rsidP="0059033F">
            <w:pPr>
              <w:pStyle w:val="ConsPlusNormal"/>
              <w:rPr>
                <w:rFonts w:ascii="Times New Roman" w:hAnsi="Times New Roman" w:cs="Times New Roman"/>
              </w:rPr>
            </w:pPr>
          </w:p>
        </w:tc>
        <w:tc>
          <w:tcPr>
            <w:tcW w:w="1106" w:type="dxa"/>
          </w:tcPr>
          <w:p w:rsidR="00606F1D" w:rsidRPr="00723262" w:rsidRDefault="00606F1D" w:rsidP="0059033F">
            <w:pPr>
              <w:pStyle w:val="ConsPlusNormal"/>
              <w:rPr>
                <w:rFonts w:ascii="Times New Roman" w:hAnsi="Times New Roman" w:cs="Times New Roman"/>
              </w:rPr>
            </w:pPr>
          </w:p>
        </w:tc>
        <w:tc>
          <w:tcPr>
            <w:tcW w:w="1134" w:type="dxa"/>
          </w:tcPr>
          <w:p w:rsidR="00606F1D" w:rsidRPr="00723262" w:rsidRDefault="00606F1D" w:rsidP="0059033F">
            <w:pPr>
              <w:pStyle w:val="ConsPlusNormal"/>
              <w:rPr>
                <w:rFonts w:ascii="Times New Roman" w:hAnsi="Times New Roman" w:cs="Times New Roman"/>
              </w:rPr>
            </w:pPr>
          </w:p>
        </w:tc>
        <w:tc>
          <w:tcPr>
            <w:tcW w:w="1418" w:type="dxa"/>
          </w:tcPr>
          <w:p w:rsidR="00606F1D" w:rsidRPr="00723262" w:rsidRDefault="00606F1D" w:rsidP="0059033F">
            <w:pPr>
              <w:pStyle w:val="ConsPlusNormal"/>
              <w:rPr>
                <w:rFonts w:ascii="Times New Roman" w:hAnsi="Times New Roman" w:cs="Times New Roman"/>
              </w:rPr>
            </w:pPr>
          </w:p>
        </w:tc>
        <w:tc>
          <w:tcPr>
            <w:tcW w:w="1134" w:type="dxa"/>
          </w:tcPr>
          <w:p w:rsidR="00606F1D" w:rsidRPr="00723262" w:rsidRDefault="00606F1D" w:rsidP="0059033F">
            <w:pPr>
              <w:pStyle w:val="ConsPlusNormal"/>
              <w:rPr>
                <w:rFonts w:ascii="Times New Roman" w:hAnsi="Times New Roman" w:cs="Times New Roman"/>
              </w:rPr>
            </w:pPr>
          </w:p>
        </w:tc>
        <w:tc>
          <w:tcPr>
            <w:tcW w:w="1077" w:type="dxa"/>
          </w:tcPr>
          <w:p w:rsidR="00606F1D" w:rsidRPr="00723262" w:rsidRDefault="00606F1D" w:rsidP="0059033F">
            <w:pPr>
              <w:pStyle w:val="ConsPlusNormal"/>
              <w:rPr>
                <w:rFonts w:ascii="Times New Roman" w:hAnsi="Times New Roman" w:cs="Times New Roman"/>
              </w:rPr>
            </w:pPr>
          </w:p>
        </w:tc>
        <w:tc>
          <w:tcPr>
            <w:tcW w:w="1191" w:type="dxa"/>
          </w:tcPr>
          <w:p w:rsidR="00606F1D" w:rsidRPr="00723262" w:rsidRDefault="00606F1D" w:rsidP="0059033F">
            <w:pPr>
              <w:pStyle w:val="ConsPlusNormal"/>
              <w:rPr>
                <w:rFonts w:ascii="Times New Roman" w:hAnsi="Times New Roman" w:cs="Times New Roman"/>
              </w:rPr>
            </w:pPr>
          </w:p>
        </w:tc>
        <w:tc>
          <w:tcPr>
            <w:tcW w:w="1275" w:type="dxa"/>
          </w:tcPr>
          <w:p w:rsidR="00606F1D" w:rsidRPr="00723262" w:rsidRDefault="00606F1D" w:rsidP="0059033F">
            <w:pPr>
              <w:pStyle w:val="ConsPlusNormal"/>
              <w:rPr>
                <w:rFonts w:ascii="Times New Roman" w:hAnsi="Times New Roman" w:cs="Times New Roman"/>
              </w:rPr>
            </w:pPr>
          </w:p>
        </w:tc>
        <w:tc>
          <w:tcPr>
            <w:tcW w:w="1984" w:type="dxa"/>
          </w:tcPr>
          <w:p w:rsidR="00606F1D" w:rsidRPr="00723262" w:rsidRDefault="00606F1D" w:rsidP="0059033F">
            <w:pPr>
              <w:pStyle w:val="ConsPlusNormal"/>
              <w:rPr>
                <w:rFonts w:ascii="Times New Roman" w:hAnsi="Times New Roman" w:cs="Times New Roman"/>
              </w:rPr>
            </w:pPr>
          </w:p>
        </w:tc>
      </w:tr>
    </w:tbl>
    <w:p w:rsidR="00E24D88" w:rsidRPr="00723262" w:rsidRDefault="00E24D88" w:rsidP="00E24D88">
      <w:pPr>
        <w:pStyle w:val="ConsPlusNormal"/>
        <w:jc w:val="right"/>
        <w:outlineLvl w:val="2"/>
        <w:rPr>
          <w:rFonts w:ascii="Times New Roman" w:hAnsi="Times New Roman" w:cs="Times New Roman"/>
        </w:rPr>
      </w:pPr>
      <w:r w:rsidRPr="00723262">
        <w:rPr>
          <w:rFonts w:ascii="Times New Roman" w:hAnsi="Times New Roman" w:cs="Times New Roman"/>
        </w:rPr>
        <w:t>Форма 2</w:t>
      </w:r>
    </w:p>
    <w:p w:rsidR="00E24D88" w:rsidRPr="00723262" w:rsidRDefault="00E24D88" w:rsidP="00E24D88">
      <w:pPr>
        <w:pStyle w:val="ConsPlusNormal"/>
        <w:jc w:val="both"/>
        <w:rPr>
          <w:rFonts w:ascii="Times New Roman" w:hAnsi="Times New Roman" w:cs="Times New Roman"/>
        </w:rPr>
      </w:pPr>
    </w:p>
    <w:p w:rsidR="00E24D88" w:rsidRPr="0059033F" w:rsidRDefault="0059033F" w:rsidP="00E24D88">
      <w:pPr>
        <w:pStyle w:val="ConsPlusNormal"/>
        <w:jc w:val="center"/>
        <w:rPr>
          <w:rFonts w:ascii="Times New Roman" w:hAnsi="Times New Roman" w:cs="Times New Roman"/>
          <w:b/>
        </w:rPr>
      </w:pPr>
      <w:bookmarkStart w:id="9" w:name="P254"/>
      <w:bookmarkEnd w:id="9"/>
      <w:r w:rsidRPr="0059033F">
        <w:rPr>
          <w:rFonts w:ascii="Times New Roman" w:hAnsi="Times New Roman" w:cs="Times New Roman"/>
          <w:b/>
        </w:rPr>
        <w:t>МАРШРУТНАЯ СЕТЬ</w:t>
      </w:r>
    </w:p>
    <w:p w:rsidR="00E24D88" w:rsidRPr="00723262" w:rsidRDefault="00E24D88" w:rsidP="00E24D88">
      <w:pPr>
        <w:pStyle w:val="ConsPlusNormal"/>
        <w:jc w:val="center"/>
        <w:rPr>
          <w:rFonts w:ascii="Times New Roman" w:hAnsi="Times New Roman" w:cs="Times New Roman"/>
        </w:rPr>
      </w:pPr>
      <w:r w:rsidRPr="00723262">
        <w:rPr>
          <w:rFonts w:ascii="Times New Roman" w:hAnsi="Times New Roman" w:cs="Times New Roman"/>
        </w:rPr>
        <w:t>на _________________________год</w:t>
      </w:r>
    </w:p>
    <w:p w:rsidR="00E24D88" w:rsidRPr="00723262" w:rsidRDefault="00E24D88" w:rsidP="00E24D88">
      <w:pPr>
        <w:pStyle w:val="ConsPlusNormal"/>
        <w:jc w:val="center"/>
        <w:rPr>
          <w:rFonts w:ascii="Times New Roman" w:hAnsi="Times New Roman" w:cs="Times New Roman"/>
        </w:rPr>
      </w:pPr>
      <w:r w:rsidRPr="00723262">
        <w:rPr>
          <w:rFonts w:ascii="Times New Roman" w:hAnsi="Times New Roman" w:cs="Times New Roman"/>
        </w:rPr>
        <w:t>(период регулирования)</w:t>
      </w:r>
    </w:p>
    <w:p w:rsidR="00E24D88" w:rsidRPr="00723262" w:rsidRDefault="00E24D88" w:rsidP="00E24D88">
      <w:pPr>
        <w:pStyle w:val="ConsPlusNormal"/>
        <w:jc w:val="center"/>
        <w:rPr>
          <w:rFonts w:ascii="Times New Roman" w:hAnsi="Times New Roman" w:cs="Times New Roman"/>
        </w:rPr>
      </w:pPr>
      <w:r w:rsidRPr="00723262">
        <w:rPr>
          <w:rFonts w:ascii="Times New Roman" w:hAnsi="Times New Roman" w:cs="Times New Roman"/>
        </w:rPr>
        <w:t>________________________________________________________</w:t>
      </w:r>
    </w:p>
    <w:p w:rsidR="00E24D88" w:rsidRPr="00723262" w:rsidRDefault="00E24D88" w:rsidP="00E24D88">
      <w:pPr>
        <w:pStyle w:val="ConsPlusNormal"/>
        <w:jc w:val="center"/>
        <w:rPr>
          <w:rFonts w:ascii="Times New Roman" w:hAnsi="Times New Roman" w:cs="Times New Roman"/>
        </w:rPr>
      </w:pPr>
      <w:r w:rsidRPr="00723262">
        <w:rPr>
          <w:rFonts w:ascii="Times New Roman" w:hAnsi="Times New Roman" w:cs="Times New Roman"/>
        </w:rPr>
        <w:t>(перевозчик)</w:t>
      </w:r>
    </w:p>
    <w:p w:rsidR="00E24D88" w:rsidRDefault="00E24D88" w:rsidP="00606F1D">
      <w:pPr>
        <w:pStyle w:val="ConsPlusNormal"/>
        <w:rPr>
          <w:rFonts w:ascii="Times New Roman" w:hAnsi="Times New Roman" w:cs="Times New Roman"/>
        </w:rPr>
      </w:pPr>
    </w:p>
    <w:p w:rsidR="00E24D88" w:rsidRDefault="00E24D88" w:rsidP="00606F1D">
      <w:pPr>
        <w:pStyle w:val="ConsPlusNormal"/>
        <w:rPr>
          <w:rFonts w:ascii="Times New Roman" w:hAnsi="Times New Roman" w:cs="Times New Roman"/>
        </w:rPr>
      </w:pPr>
    </w:p>
    <w:p w:rsidR="00E24D88" w:rsidRDefault="00E24D88" w:rsidP="00606F1D">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2496"/>
        <w:gridCol w:w="3118"/>
      </w:tblGrid>
      <w:tr w:rsidR="0059033F" w:rsidRPr="00723262" w:rsidTr="00DD580E">
        <w:trPr>
          <w:trHeight w:val="510"/>
        </w:trPr>
        <w:tc>
          <w:tcPr>
            <w:tcW w:w="4592" w:type="dxa"/>
            <w:tcBorders>
              <w:top w:val="nil"/>
              <w:left w:val="nil"/>
              <w:bottom w:val="nil"/>
              <w:right w:val="nil"/>
            </w:tcBorders>
            <w:vAlign w:val="center"/>
          </w:tcPr>
          <w:p w:rsidR="0059033F" w:rsidRPr="00723262" w:rsidRDefault="0059033F" w:rsidP="00DD580E">
            <w:pPr>
              <w:pStyle w:val="ConsPlusNormal"/>
              <w:rPr>
                <w:rFonts w:ascii="Times New Roman" w:hAnsi="Times New Roman" w:cs="Times New Roman"/>
              </w:rPr>
            </w:pPr>
            <w:r w:rsidRPr="00723262">
              <w:rPr>
                <w:rFonts w:ascii="Times New Roman" w:hAnsi="Times New Roman" w:cs="Times New Roman"/>
              </w:rPr>
              <w:t>Руководитель транспортной организации (индивидуальный предприниматель)</w:t>
            </w:r>
          </w:p>
        </w:tc>
        <w:tc>
          <w:tcPr>
            <w:tcW w:w="2496" w:type="dxa"/>
            <w:tcBorders>
              <w:top w:val="nil"/>
              <w:left w:val="nil"/>
              <w:bottom w:val="nil"/>
              <w:right w:val="nil"/>
            </w:tcBorders>
            <w:vAlign w:val="center"/>
          </w:tcPr>
          <w:p w:rsidR="00DD580E" w:rsidRDefault="00DD580E" w:rsidP="00DD580E">
            <w:pPr>
              <w:pStyle w:val="ConsPlusNormal"/>
              <w:jc w:val="center"/>
              <w:rPr>
                <w:rFonts w:ascii="Times New Roman" w:hAnsi="Times New Roman" w:cs="Times New Roman"/>
              </w:rPr>
            </w:pPr>
          </w:p>
          <w:p w:rsidR="0059033F" w:rsidRPr="00723262" w:rsidRDefault="0059033F" w:rsidP="00DD580E">
            <w:pPr>
              <w:pStyle w:val="ConsPlusNormal"/>
              <w:jc w:val="center"/>
              <w:rPr>
                <w:rFonts w:ascii="Times New Roman" w:hAnsi="Times New Roman" w:cs="Times New Roman"/>
              </w:rPr>
            </w:pPr>
            <w:r w:rsidRPr="00723262">
              <w:rPr>
                <w:rFonts w:ascii="Times New Roman" w:hAnsi="Times New Roman" w:cs="Times New Roman"/>
              </w:rPr>
              <w:t>___________</w:t>
            </w:r>
          </w:p>
        </w:tc>
        <w:tc>
          <w:tcPr>
            <w:tcW w:w="3118" w:type="dxa"/>
            <w:tcBorders>
              <w:top w:val="nil"/>
              <w:left w:val="nil"/>
              <w:bottom w:val="nil"/>
              <w:right w:val="nil"/>
            </w:tcBorders>
            <w:vAlign w:val="center"/>
          </w:tcPr>
          <w:p w:rsidR="00DD580E" w:rsidRDefault="00DD580E" w:rsidP="00DD580E">
            <w:pPr>
              <w:pStyle w:val="ConsPlusNormal"/>
              <w:jc w:val="center"/>
              <w:rPr>
                <w:rFonts w:ascii="Times New Roman" w:hAnsi="Times New Roman" w:cs="Times New Roman"/>
              </w:rPr>
            </w:pPr>
          </w:p>
          <w:p w:rsidR="0059033F" w:rsidRPr="00723262" w:rsidRDefault="0059033F" w:rsidP="00DD580E">
            <w:pPr>
              <w:pStyle w:val="ConsPlusNormal"/>
              <w:jc w:val="center"/>
              <w:rPr>
                <w:rFonts w:ascii="Times New Roman" w:hAnsi="Times New Roman" w:cs="Times New Roman"/>
              </w:rPr>
            </w:pPr>
            <w:r w:rsidRPr="00723262">
              <w:rPr>
                <w:rFonts w:ascii="Times New Roman" w:hAnsi="Times New Roman" w:cs="Times New Roman"/>
              </w:rPr>
              <w:t>______________________</w:t>
            </w:r>
          </w:p>
        </w:tc>
      </w:tr>
      <w:tr w:rsidR="0059033F" w:rsidRPr="00723262" w:rsidTr="0059033F">
        <w:tc>
          <w:tcPr>
            <w:tcW w:w="4592" w:type="dxa"/>
            <w:tcBorders>
              <w:top w:val="nil"/>
              <w:left w:val="nil"/>
              <w:bottom w:val="nil"/>
              <w:right w:val="nil"/>
            </w:tcBorders>
          </w:tcPr>
          <w:p w:rsidR="0059033F" w:rsidRPr="00723262" w:rsidRDefault="0059033F" w:rsidP="0082246B">
            <w:pPr>
              <w:pStyle w:val="ConsPlusNormal"/>
              <w:rPr>
                <w:rFonts w:ascii="Times New Roman" w:hAnsi="Times New Roman" w:cs="Times New Roman"/>
              </w:rPr>
            </w:pPr>
          </w:p>
        </w:tc>
        <w:tc>
          <w:tcPr>
            <w:tcW w:w="2496" w:type="dxa"/>
            <w:tcBorders>
              <w:top w:val="nil"/>
              <w:left w:val="nil"/>
              <w:bottom w:val="nil"/>
              <w:right w:val="nil"/>
            </w:tcBorders>
            <w:vAlign w:val="bottom"/>
          </w:tcPr>
          <w:p w:rsidR="0059033F" w:rsidRPr="00723262" w:rsidRDefault="0059033F" w:rsidP="0082246B">
            <w:pPr>
              <w:pStyle w:val="ConsPlusNormal"/>
              <w:jc w:val="center"/>
              <w:rPr>
                <w:rFonts w:ascii="Times New Roman" w:hAnsi="Times New Roman" w:cs="Times New Roman"/>
              </w:rPr>
            </w:pPr>
            <w:r w:rsidRPr="00723262">
              <w:rPr>
                <w:rFonts w:ascii="Times New Roman" w:hAnsi="Times New Roman" w:cs="Times New Roman"/>
              </w:rPr>
              <w:t>(подпись)</w:t>
            </w:r>
          </w:p>
        </w:tc>
        <w:tc>
          <w:tcPr>
            <w:tcW w:w="3118" w:type="dxa"/>
            <w:tcBorders>
              <w:top w:val="nil"/>
              <w:left w:val="nil"/>
              <w:bottom w:val="nil"/>
              <w:right w:val="nil"/>
            </w:tcBorders>
            <w:vAlign w:val="bottom"/>
          </w:tcPr>
          <w:p w:rsidR="0059033F" w:rsidRPr="00723262" w:rsidRDefault="0059033F" w:rsidP="0082246B">
            <w:pPr>
              <w:pStyle w:val="ConsPlusNormal"/>
              <w:jc w:val="center"/>
              <w:rPr>
                <w:rFonts w:ascii="Times New Roman" w:hAnsi="Times New Roman" w:cs="Times New Roman"/>
              </w:rPr>
            </w:pPr>
            <w:r w:rsidRPr="00723262">
              <w:rPr>
                <w:rFonts w:ascii="Times New Roman" w:hAnsi="Times New Roman" w:cs="Times New Roman"/>
              </w:rPr>
              <w:t>(расшифровка подписи)</w:t>
            </w:r>
          </w:p>
        </w:tc>
      </w:tr>
      <w:tr w:rsidR="0059033F" w:rsidRPr="00723262" w:rsidTr="0059033F">
        <w:tc>
          <w:tcPr>
            <w:tcW w:w="4592" w:type="dxa"/>
            <w:tcBorders>
              <w:top w:val="nil"/>
              <w:left w:val="nil"/>
              <w:bottom w:val="nil"/>
              <w:right w:val="nil"/>
            </w:tcBorders>
          </w:tcPr>
          <w:p w:rsidR="0059033F" w:rsidRPr="00723262" w:rsidRDefault="0059033F" w:rsidP="0082246B">
            <w:pPr>
              <w:pStyle w:val="ConsPlusNormal"/>
              <w:rPr>
                <w:rFonts w:ascii="Times New Roman" w:hAnsi="Times New Roman" w:cs="Times New Roman"/>
              </w:rPr>
            </w:pPr>
            <w:r w:rsidRPr="00723262">
              <w:rPr>
                <w:rFonts w:ascii="Times New Roman" w:hAnsi="Times New Roman" w:cs="Times New Roman"/>
              </w:rPr>
              <w:t>МП</w:t>
            </w:r>
          </w:p>
        </w:tc>
        <w:tc>
          <w:tcPr>
            <w:tcW w:w="2496" w:type="dxa"/>
            <w:tcBorders>
              <w:top w:val="nil"/>
              <w:left w:val="nil"/>
              <w:bottom w:val="nil"/>
              <w:right w:val="nil"/>
            </w:tcBorders>
          </w:tcPr>
          <w:p w:rsidR="0059033F" w:rsidRPr="00723262" w:rsidRDefault="0059033F" w:rsidP="0082246B">
            <w:pPr>
              <w:pStyle w:val="ConsPlusNormal"/>
              <w:rPr>
                <w:rFonts w:ascii="Times New Roman" w:hAnsi="Times New Roman" w:cs="Times New Roman"/>
              </w:rPr>
            </w:pPr>
          </w:p>
        </w:tc>
        <w:tc>
          <w:tcPr>
            <w:tcW w:w="3118" w:type="dxa"/>
            <w:tcBorders>
              <w:top w:val="nil"/>
              <w:left w:val="nil"/>
              <w:bottom w:val="nil"/>
              <w:right w:val="nil"/>
            </w:tcBorders>
          </w:tcPr>
          <w:p w:rsidR="0059033F" w:rsidRPr="00723262" w:rsidRDefault="0059033F" w:rsidP="0082246B">
            <w:pPr>
              <w:pStyle w:val="ConsPlusNormal"/>
              <w:rPr>
                <w:rFonts w:ascii="Times New Roman" w:hAnsi="Times New Roman" w:cs="Times New Roman"/>
              </w:rPr>
            </w:pPr>
          </w:p>
        </w:tc>
      </w:tr>
    </w:tbl>
    <w:p w:rsidR="00E24D88" w:rsidRDefault="00E24D88" w:rsidP="00606F1D">
      <w:pPr>
        <w:pStyle w:val="ConsPlusNormal"/>
        <w:rPr>
          <w:rFonts w:ascii="Times New Roman" w:hAnsi="Times New Roman" w:cs="Times New Roman"/>
        </w:rPr>
      </w:pPr>
    </w:p>
    <w:p w:rsidR="00EB3D86" w:rsidRDefault="00EB3D86" w:rsidP="00EB3D86"/>
    <w:p w:rsidR="00EB3D86" w:rsidRPr="00EB3D86" w:rsidRDefault="00EB3D86" w:rsidP="00EB3D86">
      <w:pPr>
        <w:sectPr w:rsidR="00EB3D86" w:rsidRPr="00EB3D86" w:rsidSect="0030004D">
          <w:headerReference w:type="first" r:id="rId12"/>
          <w:pgSz w:w="16838" w:h="11905" w:orient="landscape"/>
          <w:pgMar w:top="1701" w:right="1134" w:bottom="850" w:left="1134" w:header="227" w:footer="0" w:gutter="0"/>
          <w:cols w:space="720"/>
          <w:titlePg/>
          <w:docGrid w:linePitch="299"/>
        </w:sectPr>
      </w:pPr>
    </w:p>
    <w:p w:rsidR="00606F1D" w:rsidRPr="00723262" w:rsidRDefault="00606F1D" w:rsidP="00606F1D">
      <w:pPr>
        <w:pStyle w:val="ConsPlusNormal"/>
        <w:jc w:val="right"/>
        <w:outlineLvl w:val="2"/>
        <w:rPr>
          <w:rFonts w:ascii="Times New Roman" w:hAnsi="Times New Roman" w:cs="Times New Roman"/>
        </w:rPr>
      </w:pPr>
      <w:r w:rsidRPr="00723262">
        <w:rPr>
          <w:rFonts w:ascii="Times New Roman" w:hAnsi="Times New Roman" w:cs="Times New Roman"/>
        </w:rPr>
        <w:lastRenderedPageBreak/>
        <w:t>Форма 3</w:t>
      </w:r>
    </w:p>
    <w:p w:rsidR="00606F1D" w:rsidRPr="00723262" w:rsidRDefault="00606F1D" w:rsidP="00606F1D">
      <w:pPr>
        <w:pStyle w:val="ConsPlusNormal"/>
        <w:jc w:val="both"/>
        <w:rPr>
          <w:rFonts w:ascii="Times New Roman" w:hAnsi="Times New Roman" w:cs="Times New Roman"/>
        </w:rPr>
      </w:pPr>
    </w:p>
    <w:p w:rsidR="00606F1D" w:rsidRPr="000756BE" w:rsidRDefault="000756BE" w:rsidP="00606F1D">
      <w:pPr>
        <w:pStyle w:val="ConsPlusNormal"/>
        <w:jc w:val="center"/>
        <w:rPr>
          <w:rFonts w:ascii="Times New Roman" w:hAnsi="Times New Roman" w:cs="Times New Roman"/>
          <w:b/>
        </w:rPr>
      </w:pPr>
      <w:bookmarkStart w:id="10" w:name="P335"/>
      <w:bookmarkEnd w:id="10"/>
      <w:r w:rsidRPr="000756BE">
        <w:rPr>
          <w:rFonts w:ascii="Times New Roman" w:hAnsi="Times New Roman" w:cs="Times New Roman"/>
          <w:b/>
        </w:rPr>
        <w:t>ТЕХНИЧЕСКАЯ ХАРАКТЕРИСТИКА</w:t>
      </w:r>
    </w:p>
    <w:p w:rsidR="00606F1D" w:rsidRPr="000756BE" w:rsidRDefault="000756BE" w:rsidP="00606F1D">
      <w:pPr>
        <w:pStyle w:val="ConsPlusNormal"/>
        <w:jc w:val="center"/>
        <w:rPr>
          <w:rFonts w:ascii="Times New Roman" w:hAnsi="Times New Roman" w:cs="Times New Roman"/>
          <w:b/>
        </w:rPr>
      </w:pPr>
      <w:r w:rsidRPr="000756BE">
        <w:rPr>
          <w:rFonts w:ascii="Times New Roman" w:hAnsi="Times New Roman" w:cs="Times New Roman"/>
          <w:b/>
        </w:rPr>
        <w:t>ПОДВИЖНОГО СОСТАВА, ИСПОЛЬЗУЕМОГО ДЛЯ</w:t>
      </w:r>
    </w:p>
    <w:p w:rsidR="00606F1D" w:rsidRPr="000756BE" w:rsidRDefault="000756BE" w:rsidP="00606F1D">
      <w:pPr>
        <w:pStyle w:val="ConsPlusNormal"/>
        <w:jc w:val="center"/>
        <w:rPr>
          <w:rFonts w:ascii="Times New Roman" w:hAnsi="Times New Roman" w:cs="Times New Roman"/>
          <w:b/>
        </w:rPr>
      </w:pPr>
      <w:r w:rsidRPr="000756BE">
        <w:rPr>
          <w:rFonts w:ascii="Times New Roman" w:hAnsi="Times New Roman" w:cs="Times New Roman"/>
          <w:b/>
        </w:rPr>
        <w:t>ВЫПОЛНЕНИЯ ПАССАЖИРСКИХ ПЕРЕВОЗОК</w:t>
      </w:r>
    </w:p>
    <w:p w:rsidR="00606F1D" w:rsidRPr="00723262" w:rsidRDefault="00606F1D" w:rsidP="00606F1D">
      <w:pPr>
        <w:pStyle w:val="ConsPlusNormal"/>
        <w:jc w:val="both"/>
        <w:rPr>
          <w:rFonts w:ascii="Times New Roman" w:hAnsi="Times New Roman" w:cs="Times New Roman"/>
        </w:rPr>
      </w:pP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093"/>
        <w:gridCol w:w="1579"/>
        <w:gridCol w:w="1639"/>
        <w:gridCol w:w="1639"/>
        <w:gridCol w:w="2098"/>
        <w:gridCol w:w="6"/>
      </w:tblGrid>
      <w:tr w:rsidR="00606F1D" w:rsidRPr="00723262" w:rsidTr="000756BE">
        <w:trPr>
          <w:gridAfter w:val="1"/>
          <w:wAfter w:w="6" w:type="dxa"/>
        </w:trPr>
        <w:tc>
          <w:tcPr>
            <w:tcW w:w="45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N п/п</w:t>
            </w:r>
          </w:p>
        </w:tc>
        <w:tc>
          <w:tcPr>
            <w:tcW w:w="2093"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Модель, марка и модификация транспортного средства</w:t>
            </w:r>
          </w:p>
        </w:tc>
        <w:tc>
          <w:tcPr>
            <w:tcW w:w="1579"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Количество транспортных средств, шт.</w:t>
            </w:r>
          </w:p>
        </w:tc>
        <w:tc>
          <w:tcPr>
            <w:tcW w:w="1639"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Дата выпуска транспортного средства</w:t>
            </w:r>
          </w:p>
        </w:tc>
        <w:tc>
          <w:tcPr>
            <w:tcW w:w="1639"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Полная вместимость по маркам транспортного средства, чел.</w:t>
            </w:r>
          </w:p>
        </w:tc>
        <w:tc>
          <w:tcPr>
            <w:tcW w:w="2098"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Основания использования транспортного средства (лизинг, собственность, аренда и т.д.)</w:t>
            </w:r>
          </w:p>
        </w:tc>
      </w:tr>
      <w:tr w:rsidR="00606F1D" w:rsidRPr="00723262" w:rsidTr="000756BE">
        <w:trPr>
          <w:gridAfter w:val="1"/>
          <w:wAfter w:w="6" w:type="dxa"/>
        </w:trPr>
        <w:tc>
          <w:tcPr>
            <w:tcW w:w="45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1</w:t>
            </w:r>
          </w:p>
        </w:tc>
        <w:tc>
          <w:tcPr>
            <w:tcW w:w="2093"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2</w:t>
            </w:r>
          </w:p>
        </w:tc>
        <w:tc>
          <w:tcPr>
            <w:tcW w:w="1579"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3</w:t>
            </w:r>
          </w:p>
        </w:tc>
        <w:tc>
          <w:tcPr>
            <w:tcW w:w="1639"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4</w:t>
            </w:r>
          </w:p>
        </w:tc>
        <w:tc>
          <w:tcPr>
            <w:tcW w:w="1639"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5</w:t>
            </w:r>
          </w:p>
        </w:tc>
        <w:tc>
          <w:tcPr>
            <w:tcW w:w="2098"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6</w:t>
            </w:r>
          </w:p>
        </w:tc>
      </w:tr>
      <w:tr w:rsidR="00606F1D" w:rsidRPr="00723262" w:rsidTr="000756BE">
        <w:tc>
          <w:tcPr>
            <w:tcW w:w="9508" w:type="dxa"/>
            <w:gridSpan w:val="7"/>
            <w:vAlign w:val="center"/>
          </w:tcPr>
          <w:p w:rsidR="00606F1D" w:rsidRPr="00723262" w:rsidRDefault="00606F1D" w:rsidP="0082246B">
            <w:pPr>
              <w:pStyle w:val="ConsPlusNormal"/>
              <w:jc w:val="center"/>
              <w:outlineLvl w:val="3"/>
              <w:rPr>
                <w:rFonts w:ascii="Times New Roman" w:hAnsi="Times New Roman" w:cs="Times New Roman"/>
              </w:rPr>
            </w:pPr>
            <w:r w:rsidRPr="00723262">
              <w:rPr>
                <w:rFonts w:ascii="Times New Roman" w:hAnsi="Times New Roman" w:cs="Times New Roman"/>
              </w:rPr>
              <w:t>Отчетный период</w:t>
            </w:r>
          </w:p>
        </w:tc>
      </w:tr>
      <w:tr w:rsidR="00606F1D" w:rsidRPr="00723262" w:rsidTr="000756BE">
        <w:trPr>
          <w:gridAfter w:val="1"/>
          <w:wAfter w:w="6" w:type="dxa"/>
        </w:trPr>
        <w:tc>
          <w:tcPr>
            <w:tcW w:w="454" w:type="dxa"/>
            <w:vAlign w:val="center"/>
          </w:tcPr>
          <w:p w:rsidR="00606F1D" w:rsidRPr="00723262" w:rsidRDefault="00606F1D" w:rsidP="0082246B">
            <w:pPr>
              <w:pStyle w:val="ConsPlusNormal"/>
              <w:rPr>
                <w:rFonts w:ascii="Times New Roman" w:hAnsi="Times New Roman" w:cs="Times New Roman"/>
              </w:rPr>
            </w:pPr>
          </w:p>
        </w:tc>
        <w:tc>
          <w:tcPr>
            <w:tcW w:w="2093" w:type="dxa"/>
            <w:vAlign w:val="center"/>
          </w:tcPr>
          <w:p w:rsidR="00606F1D" w:rsidRPr="00723262" w:rsidRDefault="00606F1D" w:rsidP="0082246B">
            <w:pPr>
              <w:pStyle w:val="ConsPlusNormal"/>
              <w:rPr>
                <w:rFonts w:ascii="Times New Roman" w:hAnsi="Times New Roman" w:cs="Times New Roman"/>
              </w:rPr>
            </w:pPr>
          </w:p>
        </w:tc>
        <w:tc>
          <w:tcPr>
            <w:tcW w:w="1579" w:type="dxa"/>
            <w:vAlign w:val="center"/>
          </w:tcPr>
          <w:p w:rsidR="00606F1D" w:rsidRPr="00723262" w:rsidRDefault="00606F1D" w:rsidP="0082246B">
            <w:pPr>
              <w:pStyle w:val="ConsPlusNormal"/>
              <w:rPr>
                <w:rFonts w:ascii="Times New Roman" w:hAnsi="Times New Roman" w:cs="Times New Roman"/>
              </w:rPr>
            </w:pPr>
          </w:p>
        </w:tc>
        <w:tc>
          <w:tcPr>
            <w:tcW w:w="1639" w:type="dxa"/>
            <w:vAlign w:val="center"/>
          </w:tcPr>
          <w:p w:rsidR="00606F1D" w:rsidRPr="00723262" w:rsidRDefault="00606F1D" w:rsidP="0082246B">
            <w:pPr>
              <w:pStyle w:val="ConsPlusNormal"/>
              <w:rPr>
                <w:rFonts w:ascii="Times New Roman" w:hAnsi="Times New Roman" w:cs="Times New Roman"/>
              </w:rPr>
            </w:pPr>
          </w:p>
        </w:tc>
        <w:tc>
          <w:tcPr>
            <w:tcW w:w="1639" w:type="dxa"/>
            <w:vAlign w:val="center"/>
          </w:tcPr>
          <w:p w:rsidR="00606F1D" w:rsidRPr="00723262" w:rsidRDefault="00606F1D" w:rsidP="0082246B">
            <w:pPr>
              <w:pStyle w:val="ConsPlusNormal"/>
              <w:rPr>
                <w:rFonts w:ascii="Times New Roman" w:hAnsi="Times New Roman" w:cs="Times New Roman"/>
              </w:rPr>
            </w:pPr>
          </w:p>
        </w:tc>
        <w:tc>
          <w:tcPr>
            <w:tcW w:w="2098" w:type="dxa"/>
            <w:vAlign w:val="center"/>
          </w:tcPr>
          <w:p w:rsidR="00606F1D" w:rsidRPr="00723262" w:rsidRDefault="00606F1D" w:rsidP="0082246B">
            <w:pPr>
              <w:pStyle w:val="ConsPlusNormal"/>
              <w:rPr>
                <w:rFonts w:ascii="Times New Roman" w:hAnsi="Times New Roman" w:cs="Times New Roman"/>
              </w:rPr>
            </w:pPr>
          </w:p>
        </w:tc>
      </w:tr>
      <w:tr w:rsidR="00606F1D" w:rsidRPr="00723262" w:rsidTr="000756BE">
        <w:trPr>
          <w:gridAfter w:val="1"/>
          <w:wAfter w:w="6" w:type="dxa"/>
        </w:trPr>
        <w:tc>
          <w:tcPr>
            <w:tcW w:w="454" w:type="dxa"/>
            <w:vAlign w:val="center"/>
          </w:tcPr>
          <w:p w:rsidR="00606F1D" w:rsidRPr="00723262" w:rsidRDefault="00606F1D" w:rsidP="0082246B">
            <w:pPr>
              <w:pStyle w:val="ConsPlusNormal"/>
              <w:rPr>
                <w:rFonts w:ascii="Times New Roman" w:hAnsi="Times New Roman" w:cs="Times New Roman"/>
              </w:rPr>
            </w:pPr>
          </w:p>
        </w:tc>
        <w:tc>
          <w:tcPr>
            <w:tcW w:w="2093" w:type="dxa"/>
            <w:vAlign w:val="center"/>
          </w:tcPr>
          <w:p w:rsidR="00606F1D" w:rsidRPr="00723262" w:rsidRDefault="00606F1D" w:rsidP="0082246B">
            <w:pPr>
              <w:pStyle w:val="ConsPlusNormal"/>
              <w:rPr>
                <w:rFonts w:ascii="Times New Roman" w:hAnsi="Times New Roman" w:cs="Times New Roman"/>
              </w:rPr>
            </w:pPr>
          </w:p>
        </w:tc>
        <w:tc>
          <w:tcPr>
            <w:tcW w:w="1579" w:type="dxa"/>
            <w:vAlign w:val="center"/>
          </w:tcPr>
          <w:p w:rsidR="00606F1D" w:rsidRPr="00723262" w:rsidRDefault="00606F1D" w:rsidP="0082246B">
            <w:pPr>
              <w:pStyle w:val="ConsPlusNormal"/>
              <w:rPr>
                <w:rFonts w:ascii="Times New Roman" w:hAnsi="Times New Roman" w:cs="Times New Roman"/>
              </w:rPr>
            </w:pPr>
          </w:p>
        </w:tc>
        <w:tc>
          <w:tcPr>
            <w:tcW w:w="1639" w:type="dxa"/>
            <w:vAlign w:val="center"/>
          </w:tcPr>
          <w:p w:rsidR="00606F1D" w:rsidRPr="00723262" w:rsidRDefault="00606F1D" w:rsidP="0082246B">
            <w:pPr>
              <w:pStyle w:val="ConsPlusNormal"/>
              <w:rPr>
                <w:rFonts w:ascii="Times New Roman" w:hAnsi="Times New Roman" w:cs="Times New Roman"/>
              </w:rPr>
            </w:pPr>
          </w:p>
        </w:tc>
        <w:tc>
          <w:tcPr>
            <w:tcW w:w="1639" w:type="dxa"/>
            <w:vAlign w:val="center"/>
          </w:tcPr>
          <w:p w:rsidR="00606F1D" w:rsidRPr="00723262" w:rsidRDefault="00606F1D" w:rsidP="0082246B">
            <w:pPr>
              <w:pStyle w:val="ConsPlusNormal"/>
              <w:rPr>
                <w:rFonts w:ascii="Times New Roman" w:hAnsi="Times New Roman" w:cs="Times New Roman"/>
              </w:rPr>
            </w:pPr>
          </w:p>
        </w:tc>
        <w:tc>
          <w:tcPr>
            <w:tcW w:w="2098" w:type="dxa"/>
            <w:vAlign w:val="center"/>
          </w:tcPr>
          <w:p w:rsidR="00606F1D" w:rsidRPr="00723262" w:rsidRDefault="00606F1D" w:rsidP="0082246B">
            <w:pPr>
              <w:pStyle w:val="ConsPlusNormal"/>
              <w:rPr>
                <w:rFonts w:ascii="Times New Roman" w:hAnsi="Times New Roman" w:cs="Times New Roman"/>
              </w:rPr>
            </w:pPr>
          </w:p>
        </w:tc>
      </w:tr>
      <w:tr w:rsidR="00606F1D" w:rsidRPr="00723262" w:rsidTr="000756BE">
        <w:trPr>
          <w:gridAfter w:val="1"/>
          <w:wAfter w:w="6" w:type="dxa"/>
        </w:trPr>
        <w:tc>
          <w:tcPr>
            <w:tcW w:w="454" w:type="dxa"/>
            <w:vAlign w:val="center"/>
          </w:tcPr>
          <w:p w:rsidR="00606F1D" w:rsidRPr="00723262" w:rsidRDefault="00606F1D" w:rsidP="0082246B">
            <w:pPr>
              <w:pStyle w:val="ConsPlusNormal"/>
              <w:rPr>
                <w:rFonts w:ascii="Times New Roman" w:hAnsi="Times New Roman" w:cs="Times New Roman"/>
              </w:rPr>
            </w:pPr>
          </w:p>
        </w:tc>
        <w:tc>
          <w:tcPr>
            <w:tcW w:w="2093" w:type="dxa"/>
            <w:vAlign w:val="center"/>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Итого</w:t>
            </w:r>
          </w:p>
        </w:tc>
        <w:tc>
          <w:tcPr>
            <w:tcW w:w="1579" w:type="dxa"/>
            <w:vAlign w:val="center"/>
          </w:tcPr>
          <w:p w:rsidR="00606F1D" w:rsidRPr="00723262" w:rsidRDefault="00606F1D" w:rsidP="0082246B">
            <w:pPr>
              <w:pStyle w:val="ConsPlusNormal"/>
              <w:rPr>
                <w:rFonts w:ascii="Times New Roman" w:hAnsi="Times New Roman" w:cs="Times New Roman"/>
              </w:rPr>
            </w:pPr>
          </w:p>
        </w:tc>
        <w:tc>
          <w:tcPr>
            <w:tcW w:w="1639" w:type="dxa"/>
            <w:vAlign w:val="center"/>
          </w:tcPr>
          <w:p w:rsidR="00606F1D" w:rsidRPr="00723262" w:rsidRDefault="00606F1D" w:rsidP="0082246B">
            <w:pPr>
              <w:pStyle w:val="ConsPlusNormal"/>
              <w:rPr>
                <w:rFonts w:ascii="Times New Roman" w:hAnsi="Times New Roman" w:cs="Times New Roman"/>
              </w:rPr>
            </w:pPr>
          </w:p>
        </w:tc>
        <w:tc>
          <w:tcPr>
            <w:tcW w:w="1639" w:type="dxa"/>
            <w:vAlign w:val="center"/>
          </w:tcPr>
          <w:p w:rsidR="00606F1D" w:rsidRPr="00723262" w:rsidRDefault="00606F1D" w:rsidP="0082246B">
            <w:pPr>
              <w:pStyle w:val="ConsPlusNormal"/>
              <w:rPr>
                <w:rFonts w:ascii="Times New Roman" w:hAnsi="Times New Roman" w:cs="Times New Roman"/>
              </w:rPr>
            </w:pPr>
          </w:p>
        </w:tc>
        <w:tc>
          <w:tcPr>
            <w:tcW w:w="2098" w:type="dxa"/>
            <w:vAlign w:val="center"/>
          </w:tcPr>
          <w:p w:rsidR="00606F1D" w:rsidRPr="00723262" w:rsidRDefault="00606F1D" w:rsidP="0082246B">
            <w:pPr>
              <w:pStyle w:val="ConsPlusNormal"/>
              <w:rPr>
                <w:rFonts w:ascii="Times New Roman" w:hAnsi="Times New Roman" w:cs="Times New Roman"/>
              </w:rPr>
            </w:pPr>
          </w:p>
        </w:tc>
      </w:tr>
      <w:tr w:rsidR="00606F1D" w:rsidRPr="00723262" w:rsidTr="000756BE">
        <w:tc>
          <w:tcPr>
            <w:tcW w:w="9508" w:type="dxa"/>
            <w:gridSpan w:val="7"/>
            <w:vAlign w:val="center"/>
          </w:tcPr>
          <w:p w:rsidR="00606F1D" w:rsidRPr="00723262" w:rsidRDefault="00606F1D" w:rsidP="0082246B">
            <w:pPr>
              <w:pStyle w:val="ConsPlusNormal"/>
              <w:jc w:val="center"/>
              <w:outlineLvl w:val="3"/>
              <w:rPr>
                <w:rFonts w:ascii="Times New Roman" w:hAnsi="Times New Roman" w:cs="Times New Roman"/>
              </w:rPr>
            </w:pPr>
            <w:r w:rsidRPr="00723262">
              <w:rPr>
                <w:rFonts w:ascii="Times New Roman" w:hAnsi="Times New Roman" w:cs="Times New Roman"/>
              </w:rPr>
              <w:t>Текущий период</w:t>
            </w:r>
          </w:p>
        </w:tc>
      </w:tr>
      <w:tr w:rsidR="00606F1D" w:rsidRPr="00723262" w:rsidTr="000756BE">
        <w:trPr>
          <w:gridAfter w:val="1"/>
          <w:wAfter w:w="6" w:type="dxa"/>
        </w:trPr>
        <w:tc>
          <w:tcPr>
            <w:tcW w:w="454" w:type="dxa"/>
            <w:vAlign w:val="center"/>
          </w:tcPr>
          <w:p w:rsidR="00606F1D" w:rsidRPr="00723262" w:rsidRDefault="00606F1D" w:rsidP="0082246B">
            <w:pPr>
              <w:pStyle w:val="ConsPlusNormal"/>
              <w:rPr>
                <w:rFonts w:ascii="Times New Roman" w:hAnsi="Times New Roman" w:cs="Times New Roman"/>
              </w:rPr>
            </w:pPr>
          </w:p>
        </w:tc>
        <w:tc>
          <w:tcPr>
            <w:tcW w:w="2093" w:type="dxa"/>
            <w:vAlign w:val="center"/>
          </w:tcPr>
          <w:p w:rsidR="00606F1D" w:rsidRPr="00723262" w:rsidRDefault="00606F1D" w:rsidP="0082246B">
            <w:pPr>
              <w:pStyle w:val="ConsPlusNormal"/>
              <w:rPr>
                <w:rFonts w:ascii="Times New Roman" w:hAnsi="Times New Roman" w:cs="Times New Roman"/>
              </w:rPr>
            </w:pPr>
          </w:p>
        </w:tc>
        <w:tc>
          <w:tcPr>
            <w:tcW w:w="1579" w:type="dxa"/>
            <w:vAlign w:val="center"/>
          </w:tcPr>
          <w:p w:rsidR="00606F1D" w:rsidRPr="00723262" w:rsidRDefault="00606F1D" w:rsidP="0082246B">
            <w:pPr>
              <w:pStyle w:val="ConsPlusNormal"/>
              <w:rPr>
                <w:rFonts w:ascii="Times New Roman" w:hAnsi="Times New Roman" w:cs="Times New Roman"/>
              </w:rPr>
            </w:pPr>
          </w:p>
        </w:tc>
        <w:tc>
          <w:tcPr>
            <w:tcW w:w="1639" w:type="dxa"/>
            <w:vAlign w:val="center"/>
          </w:tcPr>
          <w:p w:rsidR="00606F1D" w:rsidRPr="00723262" w:rsidRDefault="00606F1D" w:rsidP="0082246B">
            <w:pPr>
              <w:pStyle w:val="ConsPlusNormal"/>
              <w:rPr>
                <w:rFonts w:ascii="Times New Roman" w:hAnsi="Times New Roman" w:cs="Times New Roman"/>
              </w:rPr>
            </w:pPr>
          </w:p>
        </w:tc>
        <w:tc>
          <w:tcPr>
            <w:tcW w:w="1639" w:type="dxa"/>
            <w:vAlign w:val="center"/>
          </w:tcPr>
          <w:p w:rsidR="00606F1D" w:rsidRPr="00723262" w:rsidRDefault="00606F1D" w:rsidP="0082246B">
            <w:pPr>
              <w:pStyle w:val="ConsPlusNormal"/>
              <w:rPr>
                <w:rFonts w:ascii="Times New Roman" w:hAnsi="Times New Roman" w:cs="Times New Roman"/>
              </w:rPr>
            </w:pPr>
          </w:p>
        </w:tc>
        <w:tc>
          <w:tcPr>
            <w:tcW w:w="2098" w:type="dxa"/>
            <w:vAlign w:val="center"/>
          </w:tcPr>
          <w:p w:rsidR="00606F1D" w:rsidRPr="00723262" w:rsidRDefault="00606F1D" w:rsidP="0082246B">
            <w:pPr>
              <w:pStyle w:val="ConsPlusNormal"/>
              <w:rPr>
                <w:rFonts w:ascii="Times New Roman" w:hAnsi="Times New Roman" w:cs="Times New Roman"/>
              </w:rPr>
            </w:pPr>
          </w:p>
        </w:tc>
      </w:tr>
      <w:tr w:rsidR="00606F1D" w:rsidRPr="00723262" w:rsidTr="000756BE">
        <w:trPr>
          <w:gridAfter w:val="1"/>
          <w:wAfter w:w="6" w:type="dxa"/>
        </w:trPr>
        <w:tc>
          <w:tcPr>
            <w:tcW w:w="454" w:type="dxa"/>
            <w:vAlign w:val="center"/>
          </w:tcPr>
          <w:p w:rsidR="00606F1D" w:rsidRPr="00723262" w:rsidRDefault="00606F1D" w:rsidP="0082246B">
            <w:pPr>
              <w:pStyle w:val="ConsPlusNormal"/>
              <w:rPr>
                <w:rFonts w:ascii="Times New Roman" w:hAnsi="Times New Roman" w:cs="Times New Roman"/>
              </w:rPr>
            </w:pPr>
          </w:p>
        </w:tc>
        <w:tc>
          <w:tcPr>
            <w:tcW w:w="2093" w:type="dxa"/>
            <w:vAlign w:val="center"/>
          </w:tcPr>
          <w:p w:rsidR="00606F1D" w:rsidRPr="00723262" w:rsidRDefault="00606F1D" w:rsidP="0082246B">
            <w:pPr>
              <w:pStyle w:val="ConsPlusNormal"/>
              <w:rPr>
                <w:rFonts w:ascii="Times New Roman" w:hAnsi="Times New Roman" w:cs="Times New Roman"/>
              </w:rPr>
            </w:pPr>
          </w:p>
        </w:tc>
        <w:tc>
          <w:tcPr>
            <w:tcW w:w="1579" w:type="dxa"/>
            <w:vAlign w:val="center"/>
          </w:tcPr>
          <w:p w:rsidR="00606F1D" w:rsidRPr="00723262" w:rsidRDefault="00606F1D" w:rsidP="0082246B">
            <w:pPr>
              <w:pStyle w:val="ConsPlusNormal"/>
              <w:rPr>
                <w:rFonts w:ascii="Times New Roman" w:hAnsi="Times New Roman" w:cs="Times New Roman"/>
              </w:rPr>
            </w:pPr>
          </w:p>
        </w:tc>
        <w:tc>
          <w:tcPr>
            <w:tcW w:w="1639" w:type="dxa"/>
            <w:vAlign w:val="center"/>
          </w:tcPr>
          <w:p w:rsidR="00606F1D" w:rsidRPr="00723262" w:rsidRDefault="00606F1D" w:rsidP="0082246B">
            <w:pPr>
              <w:pStyle w:val="ConsPlusNormal"/>
              <w:rPr>
                <w:rFonts w:ascii="Times New Roman" w:hAnsi="Times New Roman" w:cs="Times New Roman"/>
              </w:rPr>
            </w:pPr>
          </w:p>
        </w:tc>
        <w:tc>
          <w:tcPr>
            <w:tcW w:w="1639" w:type="dxa"/>
            <w:vAlign w:val="center"/>
          </w:tcPr>
          <w:p w:rsidR="00606F1D" w:rsidRPr="00723262" w:rsidRDefault="00606F1D" w:rsidP="0082246B">
            <w:pPr>
              <w:pStyle w:val="ConsPlusNormal"/>
              <w:rPr>
                <w:rFonts w:ascii="Times New Roman" w:hAnsi="Times New Roman" w:cs="Times New Roman"/>
              </w:rPr>
            </w:pPr>
          </w:p>
        </w:tc>
        <w:tc>
          <w:tcPr>
            <w:tcW w:w="2098" w:type="dxa"/>
            <w:vAlign w:val="center"/>
          </w:tcPr>
          <w:p w:rsidR="00606F1D" w:rsidRPr="00723262" w:rsidRDefault="00606F1D" w:rsidP="0082246B">
            <w:pPr>
              <w:pStyle w:val="ConsPlusNormal"/>
              <w:rPr>
                <w:rFonts w:ascii="Times New Roman" w:hAnsi="Times New Roman" w:cs="Times New Roman"/>
              </w:rPr>
            </w:pPr>
          </w:p>
        </w:tc>
      </w:tr>
      <w:tr w:rsidR="00606F1D" w:rsidRPr="00723262" w:rsidTr="000756BE">
        <w:trPr>
          <w:gridAfter w:val="1"/>
          <w:wAfter w:w="6" w:type="dxa"/>
        </w:trPr>
        <w:tc>
          <w:tcPr>
            <w:tcW w:w="454" w:type="dxa"/>
            <w:vAlign w:val="center"/>
          </w:tcPr>
          <w:p w:rsidR="00606F1D" w:rsidRPr="00723262" w:rsidRDefault="00606F1D" w:rsidP="0082246B">
            <w:pPr>
              <w:pStyle w:val="ConsPlusNormal"/>
              <w:rPr>
                <w:rFonts w:ascii="Times New Roman" w:hAnsi="Times New Roman" w:cs="Times New Roman"/>
              </w:rPr>
            </w:pPr>
          </w:p>
        </w:tc>
        <w:tc>
          <w:tcPr>
            <w:tcW w:w="2093" w:type="dxa"/>
            <w:vAlign w:val="center"/>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Итого</w:t>
            </w:r>
          </w:p>
        </w:tc>
        <w:tc>
          <w:tcPr>
            <w:tcW w:w="1579" w:type="dxa"/>
            <w:vAlign w:val="center"/>
          </w:tcPr>
          <w:p w:rsidR="00606F1D" w:rsidRPr="00723262" w:rsidRDefault="00606F1D" w:rsidP="0082246B">
            <w:pPr>
              <w:pStyle w:val="ConsPlusNormal"/>
              <w:rPr>
                <w:rFonts w:ascii="Times New Roman" w:hAnsi="Times New Roman" w:cs="Times New Roman"/>
              </w:rPr>
            </w:pPr>
          </w:p>
        </w:tc>
        <w:tc>
          <w:tcPr>
            <w:tcW w:w="1639" w:type="dxa"/>
            <w:vAlign w:val="center"/>
          </w:tcPr>
          <w:p w:rsidR="00606F1D" w:rsidRPr="00723262" w:rsidRDefault="00606F1D" w:rsidP="0082246B">
            <w:pPr>
              <w:pStyle w:val="ConsPlusNormal"/>
              <w:rPr>
                <w:rFonts w:ascii="Times New Roman" w:hAnsi="Times New Roman" w:cs="Times New Roman"/>
              </w:rPr>
            </w:pPr>
          </w:p>
        </w:tc>
        <w:tc>
          <w:tcPr>
            <w:tcW w:w="1639" w:type="dxa"/>
            <w:vAlign w:val="center"/>
          </w:tcPr>
          <w:p w:rsidR="00606F1D" w:rsidRPr="00723262" w:rsidRDefault="00606F1D" w:rsidP="0082246B">
            <w:pPr>
              <w:pStyle w:val="ConsPlusNormal"/>
              <w:rPr>
                <w:rFonts w:ascii="Times New Roman" w:hAnsi="Times New Roman" w:cs="Times New Roman"/>
              </w:rPr>
            </w:pPr>
          </w:p>
        </w:tc>
        <w:tc>
          <w:tcPr>
            <w:tcW w:w="2098" w:type="dxa"/>
            <w:vAlign w:val="center"/>
          </w:tcPr>
          <w:p w:rsidR="00606F1D" w:rsidRPr="00723262" w:rsidRDefault="00606F1D" w:rsidP="0082246B">
            <w:pPr>
              <w:pStyle w:val="ConsPlusNormal"/>
              <w:rPr>
                <w:rFonts w:ascii="Times New Roman" w:hAnsi="Times New Roman" w:cs="Times New Roman"/>
              </w:rPr>
            </w:pPr>
          </w:p>
        </w:tc>
      </w:tr>
      <w:tr w:rsidR="00606F1D" w:rsidRPr="00723262" w:rsidTr="000756BE">
        <w:tc>
          <w:tcPr>
            <w:tcW w:w="9508" w:type="dxa"/>
            <w:gridSpan w:val="7"/>
            <w:vAlign w:val="center"/>
          </w:tcPr>
          <w:p w:rsidR="00606F1D" w:rsidRPr="00723262" w:rsidRDefault="00606F1D" w:rsidP="0082246B">
            <w:pPr>
              <w:pStyle w:val="ConsPlusNormal"/>
              <w:jc w:val="center"/>
              <w:outlineLvl w:val="3"/>
              <w:rPr>
                <w:rFonts w:ascii="Times New Roman" w:hAnsi="Times New Roman" w:cs="Times New Roman"/>
              </w:rPr>
            </w:pPr>
            <w:r w:rsidRPr="00723262">
              <w:rPr>
                <w:rFonts w:ascii="Times New Roman" w:hAnsi="Times New Roman" w:cs="Times New Roman"/>
              </w:rPr>
              <w:t>Период регулирования</w:t>
            </w:r>
          </w:p>
        </w:tc>
      </w:tr>
      <w:tr w:rsidR="00606F1D" w:rsidRPr="00723262" w:rsidTr="000756BE">
        <w:trPr>
          <w:gridAfter w:val="1"/>
          <w:wAfter w:w="6" w:type="dxa"/>
        </w:trPr>
        <w:tc>
          <w:tcPr>
            <w:tcW w:w="454" w:type="dxa"/>
            <w:vAlign w:val="center"/>
          </w:tcPr>
          <w:p w:rsidR="00606F1D" w:rsidRPr="00723262" w:rsidRDefault="00606F1D" w:rsidP="0082246B">
            <w:pPr>
              <w:pStyle w:val="ConsPlusNormal"/>
              <w:rPr>
                <w:rFonts w:ascii="Times New Roman" w:hAnsi="Times New Roman" w:cs="Times New Roman"/>
              </w:rPr>
            </w:pPr>
          </w:p>
        </w:tc>
        <w:tc>
          <w:tcPr>
            <w:tcW w:w="2093" w:type="dxa"/>
            <w:vAlign w:val="center"/>
          </w:tcPr>
          <w:p w:rsidR="00606F1D" w:rsidRPr="00723262" w:rsidRDefault="00606F1D" w:rsidP="0082246B">
            <w:pPr>
              <w:pStyle w:val="ConsPlusNormal"/>
              <w:rPr>
                <w:rFonts w:ascii="Times New Roman" w:hAnsi="Times New Roman" w:cs="Times New Roman"/>
              </w:rPr>
            </w:pPr>
          </w:p>
        </w:tc>
        <w:tc>
          <w:tcPr>
            <w:tcW w:w="1579" w:type="dxa"/>
            <w:vAlign w:val="center"/>
          </w:tcPr>
          <w:p w:rsidR="00606F1D" w:rsidRPr="00723262" w:rsidRDefault="00606F1D" w:rsidP="0082246B">
            <w:pPr>
              <w:pStyle w:val="ConsPlusNormal"/>
              <w:rPr>
                <w:rFonts w:ascii="Times New Roman" w:hAnsi="Times New Roman" w:cs="Times New Roman"/>
              </w:rPr>
            </w:pPr>
          </w:p>
        </w:tc>
        <w:tc>
          <w:tcPr>
            <w:tcW w:w="1639" w:type="dxa"/>
            <w:vAlign w:val="center"/>
          </w:tcPr>
          <w:p w:rsidR="00606F1D" w:rsidRPr="00723262" w:rsidRDefault="00606F1D" w:rsidP="0082246B">
            <w:pPr>
              <w:pStyle w:val="ConsPlusNormal"/>
              <w:rPr>
                <w:rFonts w:ascii="Times New Roman" w:hAnsi="Times New Roman" w:cs="Times New Roman"/>
              </w:rPr>
            </w:pPr>
          </w:p>
        </w:tc>
        <w:tc>
          <w:tcPr>
            <w:tcW w:w="1639" w:type="dxa"/>
            <w:vAlign w:val="center"/>
          </w:tcPr>
          <w:p w:rsidR="00606F1D" w:rsidRPr="00723262" w:rsidRDefault="00606F1D" w:rsidP="0082246B">
            <w:pPr>
              <w:pStyle w:val="ConsPlusNormal"/>
              <w:rPr>
                <w:rFonts w:ascii="Times New Roman" w:hAnsi="Times New Roman" w:cs="Times New Roman"/>
              </w:rPr>
            </w:pPr>
          </w:p>
        </w:tc>
        <w:tc>
          <w:tcPr>
            <w:tcW w:w="2098" w:type="dxa"/>
            <w:vAlign w:val="center"/>
          </w:tcPr>
          <w:p w:rsidR="00606F1D" w:rsidRPr="00723262" w:rsidRDefault="00606F1D" w:rsidP="0082246B">
            <w:pPr>
              <w:pStyle w:val="ConsPlusNormal"/>
              <w:rPr>
                <w:rFonts w:ascii="Times New Roman" w:hAnsi="Times New Roman" w:cs="Times New Roman"/>
              </w:rPr>
            </w:pPr>
          </w:p>
        </w:tc>
      </w:tr>
      <w:tr w:rsidR="00606F1D" w:rsidRPr="00723262" w:rsidTr="000756BE">
        <w:trPr>
          <w:gridAfter w:val="1"/>
          <w:wAfter w:w="6" w:type="dxa"/>
        </w:trPr>
        <w:tc>
          <w:tcPr>
            <w:tcW w:w="454" w:type="dxa"/>
            <w:vAlign w:val="center"/>
          </w:tcPr>
          <w:p w:rsidR="00606F1D" w:rsidRPr="00723262" w:rsidRDefault="00606F1D" w:rsidP="0082246B">
            <w:pPr>
              <w:pStyle w:val="ConsPlusNormal"/>
              <w:rPr>
                <w:rFonts w:ascii="Times New Roman" w:hAnsi="Times New Roman" w:cs="Times New Roman"/>
              </w:rPr>
            </w:pPr>
          </w:p>
        </w:tc>
        <w:tc>
          <w:tcPr>
            <w:tcW w:w="2093" w:type="dxa"/>
            <w:vAlign w:val="center"/>
          </w:tcPr>
          <w:p w:rsidR="00606F1D" w:rsidRPr="00723262" w:rsidRDefault="00606F1D" w:rsidP="0082246B">
            <w:pPr>
              <w:pStyle w:val="ConsPlusNormal"/>
              <w:rPr>
                <w:rFonts w:ascii="Times New Roman" w:hAnsi="Times New Roman" w:cs="Times New Roman"/>
              </w:rPr>
            </w:pPr>
          </w:p>
        </w:tc>
        <w:tc>
          <w:tcPr>
            <w:tcW w:w="1579" w:type="dxa"/>
            <w:vAlign w:val="center"/>
          </w:tcPr>
          <w:p w:rsidR="00606F1D" w:rsidRPr="00723262" w:rsidRDefault="00606F1D" w:rsidP="0082246B">
            <w:pPr>
              <w:pStyle w:val="ConsPlusNormal"/>
              <w:rPr>
                <w:rFonts w:ascii="Times New Roman" w:hAnsi="Times New Roman" w:cs="Times New Roman"/>
              </w:rPr>
            </w:pPr>
          </w:p>
        </w:tc>
        <w:tc>
          <w:tcPr>
            <w:tcW w:w="1639" w:type="dxa"/>
            <w:vAlign w:val="center"/>
          </w:tcPr>
          <w:p w:rsidR="00606F1D" w:rsidRPr="00723262" w:rsidRDefault="00606F1D" w:rsidP="0082246B">
            <w:pPr>
              <w:pStyle w:val="ConsPlusNormal"/>
              <w:rPr>
                <w:rFonts w:ascii="Times New Roman" w:hAnsi="Times New Roman" w:cs="Times New Roman"/>
              </w:rPr>
            </w:pPr>
          </w:p>
        </w:tc>
        <w:tc>
          <w:tcPr>
            <w:tcW w:w="1639" w:type="dxa"/>
            <w:vAlign w:val="center"/>
          </w:tcPr>
          <w:p w:rsidR="00606F1D" w:rsidRPr="00723262" w:rsidRDefault="00606F1D" w:rsidP="0082246B">
            <w:pPr>
              <w:pStyle w:val="ConsPlusNormal"/>
              <w:rPr>
                <w:rFonts w:ascii="Times New Roman" w:hAnsi="Times New Roman" w:cs="Times New Roman"/>
              </w:rPr>
            </w:pPr>
          </w:p>
        </w:tc>
        <w:tc>
          <w:tcPr>
            <w:tcW w:w="2098" w:type="dxa"/>
            <w:vAlign w:val="center"/>
          </w:tcPr>
          <w:p w:rsidR="00606F1D" w:rsidRPr="00723262" w:rsidRDefault="00606F1D" w:rsidP="0082246B">
            <w:pPr>
              <w:pStyle w:val="ConsPlusNormal"/>
              <w:rPr>
                <w:rFonts w:ascii="Times New Roman" w:hAnsi="Times New Roman" w:cs="Times New Roman"/>
              </w:rPr>
            </w:pPr>
          </w:p>
        </w:tc>
      </w:tr>
      <w:tr w:rsidR="00606F1D" w:rsidRPr="00723262" w:rsidTr="000756BE">
        <w:trPr>
          <w:gridAfter w:val="1"/>
          <w:wAfter w:w="6" w:type="dxa"/>
        </w:trPr>
        <w:tc>
          <w:tcPr>
            <w:tcW w:w="454" w:type="dxa"/>
            <w:vAlign w:val="center"/>
          </w:tcPr>
          <w:p w:rsidR="00606F1D" w:rsidRPr="00723262" w:rsidRDefault="00606F1D" w:rsidP="0082246B">
            <w:pPr>
              <w:pStyle w:val="ConsPlusNormal"/>
              <w:rPr>
                <w:rFonts w:ascii="Times New Roman" w:hAnsi="Times New Roman" w:cs="Times New Roman"/>
              </w:rPr>
            </w:pPr>
          </w:p>
        </w:tc>
        <w:tc>
          <w:tcPr>
            <w:tcW w:w="2093" w:type="dxa"/>
            <w:vAlign w:val="center"/>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Итого</w:t>
            </w:r>
          </w:p>
        </w:tc>
        <w:tc>
          <w:tcPr>
            <w:tcW w:w="1579" w:type="dxa"/>
            <w:vAlign w:val="center"/>
          </w:tcPr>
          <w:p w:rsidR="00606F1D" w:rsidRPr="00723262" w:rsidRDefault="00606F1D" w:rsidP="0082246B">
            <w:pPr>
              <w:pStyle w:val="ConsPlusNormal"/>
              <w:rPr>
                <w:rFonts w:ascii="Times New Roman" w:hAnsi="Times New Roman" w:cs="Times New Roman"/>
              </w:rPr>
            </w:pPr>
          </w:p>
        </w:tc>
        <w:tc>
          <w:tcPr>
            <w:tcW w:w="1639" w:type="dxa"/>
            <w:vAlign w:val="center"/>
          </w:tcPr>
          <w:p w:rsidR="00606F1D" w:rsidRPr="00723262" w:rsidRDefault="00606F1D" w:rsidP="0082246B">
            <w:pPr>
              <w:pStyle w:val="ConsPlusNormal"/>
              <w:rPr>
                <w:rFonts w:ascii="Times New Roman" w:hAnsi="Times New Roman" w:cs="Times New Roman"/>
              </w:rPr>
            </w:pPr>
          </w:p>
        </w:tc>
        <w:tc>
          <w:tcPr>
            <w:tcW w:w="1639" w:type="dxa"/>
            <w:vAlign w:val="center"/>
          </w:tcPr>
          <w:p w:rsidR="00606F1D" w:rsidRPr="00723262" w:rsidRDefault="00606F1D" w:rsidP="0082246B">
            <w:pPr>
              <w:pStyle w:val="ConsPlusNormal"/>
              <w:rPr>
                <w:rFonts w:ascii="Times New Roman" w:hAnsi="Times New Roman" w:cs="Times New Roman"/>
              </w:rPr>
            </w:pPr>
          </w:p>
        </w:tc>
        <w:tc>
          <w:tcPr>
            <w:tcW w:w="2098" w:type="dxa"/>
            <w:vAlign w:val="center"/>
          </w:tcPr>
          <w:p w:rsidR="00606F1D" w:rsidRPr="00723262" w:rsidRDefault="00606F1D" w:rsidP="0082246B">
            <w:pPr>
              <w:pStyle w:val="ConsPlusNormal"/>
              <w:rPr>
                <w:rFonts w:ascii="Times New Roman" w:hAnsi="Times New Roman" w:cs="Times New Roman"/>
              </w:rPr>
            </w:pPr>
          </w:p>
        </w:tc>
      </w:tr>
    </w:tbl>
    <w:p w:rsidR="00606F1D" w:rsidRDefault="00606F1D" w:rsidP="00606F1D">
      <w:pPr>
        <w:pStyle w:val="ConsPlusNormal"/>
        <w:jc w:val="both"/>
        <w:rPr>
          <w:rFonts w:ascii="Times New Roman" w:hAnsi="Times New Roman" w:cs="Times New Roman"/>
        </w:rPr>
      </w:pPr>
    </w:p>
    <w:p w:rsidR="000756BE" w:rsidRPr="00723262" w:rsidRDefault="000756BE" w:rsidP="00606F1D">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1644"/>
        <w:gridCol w:w="2835"/>
      </w:tblGrid>
      <w:tr w:rsidR="00606F1D" w:rsidRPr="00723262" w:rsidTr="00A43D3A">
        <w:trPr>
          <w:trHeight w:val="561"/>
        </w:trPr>
        <w:tc>
          <w:tcPr>
            <w:tcW w:w="4592" w:type="dxa"/>
            <w:tcBorders>
              <w:top w:val="nil"/>
              <w:left w:val="nil"/>
              <w:bottom w:val="nil"/>
              <w:right w:val="nil"/>
            </w:tcBorders>
            <w:vAlign w:val="center"/>
          </w:tcPr>
          <w:p w:rsidR="00606F1D" w:rsidRPr="00723262" w:rsidRDefault="00606F1D" w:rsidP="00A43D3A">
            <w:pPr>
              <w:pStyle w:val="ConsPlusNormal"/>
              <w:rPr>
                <w:rFonts w:ascii="Times New Roman" w:hAnsi="Times New Roman" w:cs="Times New Roman"/>
              </w:rPr>
            </w:pPr>
            <w:r w:rsidRPr="00723262">
              <w:rPr>
                <w:rFonts w:ascii="Times New Roman" w:hAnsi="Times New Roman" w:cs="Times New Roman"/>
              </w:rPr>
              <w:t>Руководитель транспортной организации (индивидуальный предприниматель)</w:t>
            </w:r>
          </w:p>
        </w:tc>
        <w:tc>
          <w:tcPr>
            <w:tcW w:w="1644" w:type="dxa"/>
            <w:tcBorders>
              <w:top w:val="nil"/>
              <w:left w:val="nil"/>
              <w:bottom w:val="nil"/>
              <w:right w:val="nil"/>
            </w:tcBorders>
            <w:vAlign w:val="center"/>
          </w:tcPr>
          <w:p w:rsidR="00A43D3A" w:rsidRDefault="00A43D3A" w:rsidP="00A43D3A">
            <w:pPr>
              <w:pStyle w:val="ConsPlusNormal"/>
              <w:jc w:val="center"/>
              <w:rPr>
                <w:rFonts w:ascii="Times New Roman" w:hAnsi="Times New Roman" w:cs="Times New Roman"/>
              </w:rPr>
            </w:pPr>
          </w:p>
          <w:p w:rsidR="00606F1D" w:rsidRPr="00723262" w:rsidRDefault="00606F1D" w:rsidP="00A43D3A">
            <w:pPr>
              <w:pStyle w:val="ConsPlusNormal"/>
              <w:jc w:val="center"/>
              <w:rPr>
                <w:rFonts w:ascii="Times New Roman" w:hAnsi="Times New Roman" w:cs="Times New Roman"/>
              </w:rPr>
            </w:pPr>
            <w:r w:rsidRPr="00723262">
              <w:rPr>
                <w:rFonts w:ascii="Times New Roman" w:hAnsi="Times New Roman" w:cs="Times New Roman"/>
              </w:rPr>
              <w:t>___________</w:t>
            </w:r>
          </w:p>
        </w:tc>
        <w:tc>
          <w:tcPr>
            <w:tcW w:w="2835" w:type="dxa"/>
            <w:tcBorders>
              <w:top w:val="nil"/>
              <w:left w:val="nil"/>
              <w:bottom w:val="nil"/>
              <w:right w:val="nil"/>
            </w:tcBorders>
            <w:vAlign w:val="center"/>
          </w:tcPr>
          <w:p w:rsidR="00A43D3A" w:rsidRDefault="00A43D3A" w:rsidP="00A43D3A">
            <w:pPr>
              <w:pStyle w:val="ConsPlusNormal"/>
              <w:jc w:val="center"/>
              <w:rPr>
                <w:rFonts w:ascii="Times New Roman" w:hAnsi="Times New Roman" w:cs="Times New Roman"/>
              </w:rPr>
            </w:pPr>
          </w:p>
          <w:p w:rsidR="00606F1D" w:rsidRPr="00723262" w:rsidRDefault="00606F1D" w:rsidP="00A43D3A">
            <w:pPr>
              <w:pStyle w:val="ConsPlusNormal"/>
              <w:jc w:val="center"/>
              <w:rPr>
                <w:rFonts w:ascii="Times New Roman" w:hAnsi="Times New Roman" w:cs="Times New Roman"/>
              </w:rPr>
            </w:pPr>
            <w:r w:rsidRPr="00723262">
              <w:rPr>
                <w:rFonts w:ascii="Times New Roman" w:hAnsi="Times New Roman" w:cs="Times New Roman"/>
              </w:rPr>
              <w:t>______________________</w:t>
            </w:r>
          </w:p>
        </w:tc>
      </w:tr>
      <w:tr w:rsidR="00606F1D" w:rsidRPr="00723262" w:rsidTr="0082246B">
        <w:tc>
          <w:tcPr>
            <w:tcW w:w="4592" w:type="dxa"/>
            <w:tcBorders>
              <w:top w:val="nil"/>
              <w:left w:val="nil"/>
              <w:bottom w:val="nil"/>
              <w:right w:val="nil"/>
            </w:tcBorders>
          </w:tcPr>
          <w:p w:rsidR="00606F1D" w:rsidRPr="00723262" w:rsidRDefault="00606F1D" w:rsidP="0082246B">
            <w:pPr>
              <w:pStyle w:val="ConsPlusNormal"/>
              <w:rPr>
                <w:rFonts w:ascii="Times New Roman" w:hAnsi="Times New Roman" w:cs="Times New Roman"/>
              </w:rPr>
            </w:pPr>
          </w:p>
        </w:tc>
        <w:tc>
          <w:tcPr>
            <w:tcW w:w="1644" w:type="dxa"/>
            <w:tcBorders>
              <w:top w:val="nil"/>
              <w:left w:val="nil"/>
              <w:bottom w:val="nil"/>
              <w:right w:val="nil"/>
            </w:tcBorders>
            <w:vAlign w:val="bottom"/>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(подпись)</w:t>
            </w:r>
          </w:p>
        </w:tc>
        <w:tc>
          <w:tcPr>
            <w:tcW w:w="2835" w:type="dxa"/>
            <w:tcBorders>
              <w:top w:val="nil"/>
              <w:left w:val="nil"/>
              <w:bottom w:val="nil"/>
              <w:right w:val="nil"/>
            </w:tcBorders>
            <w:vAlign w:val="bottom"/>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(расшифровка подписи)</w:t>
            </w:r>
          </w:p>
        </w:tc>
      </w:tr>
      <w:tr w:rsidR="00606F1D" w:rsidRPr="00723262" w:rsidTr="0082246B">
        <w:tc>
          <w:tcPr>
            <w:tcW w:w="4592" w:type="dxa"/>
            <w:tcBorders>
              <w:top w:val="nil"/>
              <w:left w:val="nil"/>
              <w:bottom w:val="nil"/>
              <w:right w:val="nil"/>
            </w:tcBorders>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МП</w:t>
            </w:r>
          </w:p>
        </w:tc>
        <w:tc>
          <w:tcPr>
            <w:tcW w:w="1644" w:type="dxa"/>
            <w:tcBorders>
              <w:top w:val="nil"/>
              <w:left w:val="nil"/>
              <w:bottom w:val="nil"/>
              <w:right w:val="nil"/>
            </w:tcBorders>
            <w:vAlign w:val="bottom"/>
          </w:tcPr>
          <w:p w:rsidR="00606F1D" w:rsidRPr="00723262" w:rsidRDefault="00606F1D" w:rsidP="0082246B">
            <w:pPr>
              <w:pStyle w:val="ConsPlusNormal"/>
              <w:rPr>
                <w:rFonts w:ascii="Times New Roman" w:hAnsi="Times New Roman" w:cs="Times New Roman"/>
              </w:rPr>
            </w:pPr>
          </w:p>
        </w:tc>
        <w:tc>
          <w:tcPr>
            <w:tcW w:w="2835" w:type="dxa"/>
            <w:tcBorders>
              <w:top w:val="nil"/>
              <w:left w:val="nil"/>
              <w:bottom w:val="nil"/>
              <w:right w:val="nil"/>
            </w:tcBorders>
            <w:vAlign w:val="bottom"/>
          </w:tcPr>
          <w:p w:rsidR="00606F1D" w:rsidRPr="00723262" w:rsidRDefault="00606F1D" w:rsidP="0082246B">
            <w:pPr>
              <w:pStyle w:val="ConsPlusNormal"/>
              <w:rPr>
                <w:rFonts w:ascii="Times New Roman" w:hAnsi="Times New Roman" w:cs="Times New Roman"/>
              </w:rPr>
            </w:pPr>
          </w:p>
        </w:tc>
      </w:tr>
    </w:tbl>
    <w:p w:rsidR="00606F1D" w:rsidRPr="00723262" w:rsidRDefault="00606F1D" w:rsidP="00606F1D">
      <w:pPr>
        <w:pStyle w:val="ConsPlusNormal"/>
        <w:jc w:val="both"/>
        <w:rPr>
          <w:rFonts w:ascii="Times New Roman" w:hAnsi="Times New Roman" w:cs="Times New Roman"/>
        </w:rPr>
      </w:pPr>
    </w:p>
    <w:p w:rsidR="00606F1D" w:rsidRPr="00723262" w:rsidRDefault="00606F1D" w:rsidP="00606F1D">
      <w:pPr>
        <w:pStyle w:val="ConsPlusNormal"/>
        <w:jc w:val="both"/>
        <w:rPr>
          <w:rFonts w:ascii="Times New Roman" w:hAnsi="Times New Roman" w:cs="Times New Roman"/>
        </w:rPr>
      </w:pPr>
    </w:p>
    <w:p w:rsidR="00606F1D" w:rsidRDefault="00606F1D" w:rsidP="00606F1D">
      <w:pPr>
        <w:pStyle w:val="ConsPlusNormal"/>
        <w:jc w:val="both"/>
        <w:rPr>
          <w:rFonts w:ascii="Times New Roman" w:hAnsi="Times New Roman" w:cs="Times New Roman"/>
        </w:rPr>
      </w:pPr>
    </w:p>
    <w:p w:rsidR="000756BE" w:rsidRDefault="000756BE" w:rsidP="00606F1D">
      <w:pPr>
        <w:pStyle w:val="ConsPlusNormal"/>
        <w:jc w:val="both"/>
        <w:rPr>
          <w:rFonts w:ascii="Times New Roman" w:hAnsi="Times New Roman" w:cs="Times New Roman"/>
        </w:rPr>
      </w:pPr>
    </w:p>
    <w:p w:rsidR="000756BE" w:rsidRDefault="000756BE" w:rsidP="00606F1D">
      <w:pPr>
        <w:pStyle w:val="ConsPlusNormal"/>
        <w:jc w:val="both"/>
        <w:rPr>
          <w:rFonts w:ascii="Times New Roman" w:hAnsi="Times New Roman" w:cs="Times New Roman"/>
        </w:rPr>
      </w:pPr>
    </w:p>
    <w:p w:rsidR="000756BE" w:rsidRDefault="000756BE" w:rsidP="00606F1D">
      <w:pPr>
        <w:pStyle w:val="ConsPlusNormal"/>
        <w:jc w:val="both"/>
        <w:rPr>
          <w:rFonts w:ascii="Times New Roman" w:hAnsi="Times New Roman" w:cs="Times New Roman"/>
        </w:rPr>
      </w:pPr>
    </w:p>
    <w:p w:rsidR="000756BE" w:rsidRDefault="000756BE" w:rsidP="00606F1D">
      <w:pPr>
        <w:pStyle w:val="ConsPlusNormal"/>
        <w:jc w:val="both"/>
        <w:rPr>
          <w:rFonts w:ascii="Times New Roman" w:hAnsi="Times New Roman" w:cs="Times New Roman"/>
        </w:rPr>
      </w:pPr>
    </w:p>
    <w:p w:rsidR="000756BE" w:rsidRDefault="000756BE" w:rsidP="00606F1D">
      <w:pPr>
        <w:pStyle w:val="ConsPlusNormal"/>
        <w:jc w:val="both"/>
        <w:rPr>
          <w:rFonts w:ascii="Times New Roman" w:hAnsi="Times New Roman" w:cs="Times New Roman"/>
        </w:rPr>
      </w:pPr>
    </w:p>
    <w:p w:rsidR="000756BE" w:rsidRDefault="000756BE" w:rsidP="00606F1D">
      <w:pPr>
        <w:pStyle w:val="ConsPlusNormal"/>
        <w:jc w:val="both"/>
        <w:rPr>
          <w:rFonts w:ascii="Times New Roman" w:hAnsi="Times New Roman" w:cs="Times New Roman"/>
        </w:rPr>
      </w:pPr>
    </w:p>
    <w:p w:rsidR="000756BE" w:rsidRDefault="000756BE" w:rsidP="00606F1D">
      <w:pPr>
        <w:pStyle w:val="ConsPlusNormal"/>
        <w:jc w:val="both"/>
        <w:rPr>
          <w:rFonts w:ascii="Times New Roman" w:hAnsi="Times New Roman" w:cs="Times New Roman"/>
        </w:rPr>
      </w:pPr>
    </w:p>
    <w:p w:rsidR="000756BE" w:rsidRDefault="000756BE" w:rsidP="00606F1D">
      <w:pPr>
        <w:pStyle w:val="ConsPlusNormal"/>
        <w:jc w:val="both"/>
        <w:rPr>
          <w:rFonts w:ascii="Times New Roman" w:hAnsi="Times New Roman" w:cs="Times New Roman"/>
        </w:rPr>
      </w:pPr>
    </w:p>
    <w:p w:rsidR="000756BE" w:rsidRDefault="000756BE" w:rsidP="00606F1D">
      <w:pPr>
        <w:pStyle w:val="ConsPlusNormal"/>
        <w:jc w:val="both"/>
        <w:rPr>
          <w:rFonts w:ascii="Times New Roman" w:hAnsi="Times New Roman" w:cs="Times New Roman"/>
        </w:rPr>
      </w:pPr>
    </w:p>
    <w:p w:rsidR="00606F1D" w:rsidRPr="00723262" w:rsidRDefault="00606F1D" w:rsidP="00606F1D">
      <w:pPr>
        <w:pStyle w:val="ConsPlusNormal"/>
        <w:jc w:val="right"/>
        <w:outlineLvl w:val="2"/>
        <w:rPr>
          <w:rFonts w:ascii="Times New Roman" w:hAnsi="Times New Roman" w:cs="Times New Roman"/>
        </w:rPr>
      </w:pPr>
      <w:r w:rsidRPr="00723262">
        <w:rPr>
          <w:rFonts w:ascii="Times New Roman" w:hAnsi="Times New Roman" w:cs="Times New Roman"/>
        </w:rPr>
        <w:lastRenderedPageBreak/>
        <w:t>Форма 4</w:t>
      </w:r>
    </w:p>
    <w:p w:rsidR="00606F1D" w:rsidRPr="00723262" w:rsidRDefault="00606F1D" w:rsidP="00606F1D">
      <w:pPr>
        <w:pStyle w:val="ConsPlusNormal"/>
        <w:jc w:val="both"/>
        <w:rPr>
          <w:rFonts w:ascii="Times New Roman" w:hAnsi="Times New Roman" w:cs="Times New Roman"/>
        </w:rPr>
      </w:pPr>
    </w:p>
    <w:p w:rsidR="00606F1D" w:rsidRPr="000756BE" w:rsidRDefault="000756BE" w:rsidP="00606F1D">
      <w:pPr>
        <w:pStyle w:val="ConsPlusNormal"/>
        <w:jc w:val="center"/>
        <w:rPr>
          <w:rFonts w:ascii="Times New Roman" w:hAnsi="Times New Roman" w:cs="Times New Roman"/>
          <w:b/>
        </w:rPr>
      </w:pPr>
      <w:bookmarkStart w:id="11" w:name="P429"/>
      <w:bookmarkEnd w:id="11"/>
      <w:r w:rsidRPr="000756BE">
        <w:rPr>
          <w:rFonts w:ascii="Times New Roman" w:hAnsi="Times New Roman" w:cs="Times New Roman"/>
          <w:b/>
        </w:rPr>
        <w:t>РАСЧЕТ ОБЪЕМА ПЕРЕВОЗОК</w:t>
      </w:r>
    </w:p>
    <w:p w:rsidR="00606F1D" w:rsidRPr="00723262" w:rsidRDefault="00606F1D" w:rsidP="00606F1D">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526"/>
        <w:gridCol w:w="1339"/>
        <w:gridCol w:w="1429"/>
        <w:gridCol w:w="1519"/>
        <w:gridCol w:w="1204"/>
        <w:gridCol w:w="1654"/>
        <w:gridCol w:w="9"/>
      </w:tblGrid>
      <w:tr w:rsidR="00606F1D" w:rsidRPr="00723262" w:rsidTr="00B44AB4">
        <w:trPr>
          <w:gridAfter w:val="1"/>
          <w:wAfter w:w="9" w:type="dxa"/>
        </w:trPr>
        <w:tc>
          <w:tcPr>
            <w:tcW w:w="454" w:type="dxa"/>
            <w:vMerge w:val="restart"/>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N п/п</w:t>
            </w:r>
          </w:p>
        </w:tc>
        <w:tc>
          <w:tcPr>
            <w:tcW w:w="1526" w:type="dxa"/>
            <w:vMerge w:val="restart"/>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Наименование маршрута</w:t>
            </w:r>
          </w:p>
        </w:tc>
        <w:tc>
          <w:tcPr>
            <w:tcW w:w="1339" w:type="dxa"/>
            <w:vMerge w:val="restart"/>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Количество рейсов, шт.</w:t>
            </w:r>
          </w:p>
        </w:tc>
        <w:tc>
          <w:tcPr>
            <w:tcW w:w="1429" w:type="dxa"/>
            <w:vMerge w:val="restart"/>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Полная вместимость по маркам, чел.</w:t>
            </w:r>
          </w:p>
        </w:tc>
        <w:tc>
          <w:tcPr>
            <w:tcW w:w="1519" w:type="dxa"/>
            <w:vMerge w:val="restart"/>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Объем перевозок по полной вместимости, тыс. чел.</w:t>
            </w:r>
          </w:p>
        </w:tc>
        <w:tc>
          <w:tcPr>
            <w:tcW w:w="2858" w:type="dxa"/>
            <w:gridSpan w:val="2"/>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Фактический показатель за отчетный период, прогнозный на период регулирования</w:t>
            </w:r>
          </w:p>
        </w:tc>
      </w:tr>
      <w:tr w:rsidR="00606F1D" w:rsidRPr="00723262" w:rsidTr="00B44AB4">
        <w:trPr>
          <w:gridAfter w:val="1"/>
          <w:wAfter w:w="9" w:type="dxa"/>
        </w:trPr>
        <w:tc>
          <w:tcPr>
            <w:tcW w:w="454" w:type="dxa"/>
            <w:vMerge/>
          </w:tcPr>
          <w:p w:rsidR="00606F1D" w:rsidRPr="00723262" w:rsidRDefault="00606F1D" w:rsidP="0082246B">
            <w:pPr>
              <w:pStyle w:val="ConsPlusNormal"/>
              <w:rPr>
                <w:rFonts w:ascii="Times New Roman" w:hAnsi="Times New Roman" w:cs="Times New Roman"/>
              </w:rPr>
            </w:pPr>
          </w:p>
        </w:tc>
        <w:tc>
          <w:tcPr>
            <w:tcW w:w="1526" w:type="dxa"/>
            <w:vMerge/>
          </w:tcPr>
          <w:p w:rsidR="00606F1D" w:rsidRPr="00723262" w:rsidRDefault="00606F1D" w:rsidP="0082246B">
            <w:pPr>
              <w:pStyle w:val="ConsPlusNormal"/>
              <w:rPr>
                <w:rFonts w:ascii="Times New Roman" w:hAnsi="Times New Roman" w:cs="Times New Roman"/>
              </w:rPr>
            </w:pPr>
          </w:p>
        </w:tc>
        <w:tc>
          <w:tcPr>
            <w:tcW w:w="1339" w:type="dxa"/>
            <w:vMerge/>
          </w:tcPr>
          <w:p w:rsidR="00606F1D" w:rsidRPr="00723262" w:rsidRDefault="00606F1D" w:rsidP="0082246B">
            <w:pPr>
              <w:pStyle w:val="ConsPlusNormal"/>
              <w:rPr>
                <w:rFonts w:ascii="Times New Roman" w:hAnsi="Times New Roman" w:cs="Times New Roman"/>
              </w:rPr>
            </w:pPr>
          </w:p>
        </w:tc>
        <w:tc>
          <w:tcPr>
            <w:tcW w:w="1429" w:type="dxa"/>
            <w:vMerge/>
          </w:tcPr>
          <w:p w:rsidR="00606F1D" w:rsidRPr="00723262" w:rsidRDefault="00606F1D" w:rsidP="0082246B">
            <w:pPr>
              <w:pStyle w:val="ConsPlusNormal"/>
              <w:rPr>
                <w:rFonts w:ascii="Times New Roman" w:hAnsi="Times New Roman" w:cs="Times New Roman"/>
              </w:rPr>
            </w:pPr>
          </w:p>
        </w:tc>
        <w:tc>
          <w:tcPr>
            <w:tcW w:w="1519" w:type="dxa"/>
            <w:vMerge/>
          </w:tcPr>
          <w:p w:rsidR="00606F1D" w:rsidRPr="00723262" w:rsidRDefault="00606F1D" w:rsidP="0082246B">
            <w:pPr>
              <w:pStyle w:val="ConsPlusNormal"/>
              <w:rPr>
                <w:rFonts w:ascii="Times New Roman" w:hAnsi="Times New Roman" w:cs="Times New Roman"/>
              </w:rPr>
            </w:pPr>
          </w:p>
        </w:tc>
        <w:tc>
          <w:tcPr>
            <w:tcW w:w="120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объем перевозок, тыс. чел.</w:t>
            </w:r>
          </w:p>
        </w:tc>
        <w:tc>
          <w:tcPr>
            <w:tcW w:w="1654" w:type="dxa"/>
            <w:vAlign w:val="center"/>
          </w:tcPr>
          <w:p w:rsidR="00B44AB4" w:rsidRDefault="00606F1D" w:rsidP="0082246B">
            <w:pPr>
              <w:pStyle w:val="ConsPlusNormal"/>
              <w:jc w:val="center"/>
              <w:rPr>
                <w:rFonts w:ascii="Times New Roman" w:hAnsi="Times New Roman" w:cs="Times New Roman"/>
              </w:rPr>
            </w:pPr>
            <w:r w:rsidRPr="00723262">
              <w:rPr>
                <w:rFonts w:ascii="Times New Roman" w:hAnsi="Times New Roman" w:cs="Times New Roman"/>
              </w:rPr>
              <w:t xml:space="preserve">коэффициент использования вместимости </w:t>
            </w:r>
          </w:p>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гр. 6 / гр. 5</w:t>
            </w:r>
          </w:p>
        </w:tc>
      </w:tr>
      <w:tr w:rsidR="00606F1D" w:rsidRPr="00723262" w:rsidTr="00B44AB4">
        <w:trPr>
          <w:gridAfter w:val="1"/>
          <w:wAfter w:w="9" w:type="dxa"/>
        </w:trPr>
        <w:tc>
          <w:tcPr>
            <w:tcW w:w="45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1</w:t>
            </w:r>
          </w:p>
        </w:tc>
        <w:tc>
          <w:tcPr>
            <w:tcW w:w="1526"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2</w:t>
            </w:r>
          </w:p>
        </w:tc>
        <w:tc>
          <w:tcPr>
            <w:tcW w:w="1339"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3</w:t>
            </w:r>
          </w:p>
        </w:tc>
        <w:tc>
          <w:tcPr>
            <w:tcW w:w="1429"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4</w:t>
            </w:r>
          </w:p>
        </w:tc>
        <w:tc>
          <w:tcPr>
            <w:tcW w:w="1519"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5</w:t>
            </w:r>
          </w:p>
        </w:tc>
        <w:tc>
          <w:tcPr>
            <w:tcW w:w="120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6</w:t>
            </w:r>
          </w:p>
        </w:tc>
        <w:tc>
          <w:tcPr>
            <w:tcW w:w="165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7</w:t>
            </w:r>
          </w:p>
        </w:tc>
      </w:tr>
      <w:tr w:rsidR="00606F1D" w:rsidRPr="00723262" w:rsidTr="00B44AB4">
        <w:tc>
          <w:tcPr>
            <w:tcW w:w="9134" w:type="dxa"/>
            <w:gridSpan w:val="8"/>
            <w:vAlign w:val="center"/>
          </w:tcPr>
          <w:p w:rsidR="00606F1D" w:rsidRPr="00723262" w:rsidRDefault="00606F1D" w:rsidP="0082246B">
            <w:pPr>
              <w:pStyle w:val="ConsPlusNormal"/>
              <w:jc w:val="center"/>
              <w:outlineLvl w:val="3"/>
              <w:rPr>
                <w:rFonts w:ascii="Times New Roman" w:hAnsi="Times New Roman" w:cs="Times New Roman"/>
              </w:rPr>
            </w:pPr>
            <w:r w:rsidRPr="00723262">
              <w:rPr>
                <w:rFonts w:ascii="Times New Roman" w:hAnsi="Times New Roman" w:cs="Times New Roman"/>
              </w:rPr>
              <w:t>Отчетный период</w:t>
            </w:r>
          </w:p>
        </w:tc>
      </w:tr>
      <w:tr w:rsidR="00606F1D" w:rsidRPr="00723262" w:rsidTr="00B44AB4">
        <w:trPr>
          <w:gridAfter w:val="1"/>
          <w:wAfter w:w="9" w:type="dxa"/>
        </w:trPr>
        <w:tc>
          <w:tcPr>
            <w:tcW w:w="454" w:type="dxa"/>
            <w:vAlign w:val="center"/>
          </w:tcPr>
          <w:p w:rsidR="00606F1D" w:rsidRPr="00723262" w:rsidRDefault="00606F1D" w:rsidP="0082246B">
            <w:pPr>
              <w:pStyle w:val="ConsPlusNormal"/>
              <w:rPr>
                <w:rFonts w:ascii="Times New Roman" w:hAnsi="Times New Roman" w:cs="Times New Roman"/>
              </w:rPr>
            </w:pPr>
          </w:p>
        </w:tc>
        <w:tc>
          <w:tcPr>
            <w:tcW w:w="1526" w:type="dxa"/>
            <w:vAlign w:val="center"/>
          </w:tcPr>
          <w:p w:rsidR="00606F1D" w:rsidRPr="00723262" w:rsidRDefault="00606F1D" w:rsidP="0082246B">
            <w:pPr>
              <w:pStyle w:val="ConsPlusNormal"/>
              <w:rPr>
                <w:rFonts w:ascii="Times New Roman" w:hAnsi="Times New Roman" w:cs="Times New Roman"/>
              </w:rPr>
            </w:pPr>
          </w:p>
        </w:tc>
        <w:tc>
          <w:tcPr>
            <w:tcW w:w="1339" w:type="dxa"/>
            <w:vAlign w:val="center"/>
          </w:tcPr>
          <w:p w:rsidR="00606F1D" w:rsidRPr="00723262" w:rsidRDefault="00606F1D" w:rsidP="0082246B">
            <w:pPr>
              <w:pStyle w:val="ConsPlusNormal"/>
              <w:rPr>
                <w:rFonts w:ascii="Times New Roman" w:hAnsi="Times New Roman" w:cs="Times New Roman"/>
              </w:rPr>
            </w:pPr>
          </w:p>
        </w:tc>
        <w:tc>
          <w:tcPr>
            <w:tcW w:w="1429" w:type="dxa"/>
            <w:vAlign w:val="center"/>
          </w:tcPr>
          <w:p w:rsidR="00606F1D" w:rsidRPr="00723262" w:rsidRDefault="00606F1D" w:rsidP="0082246B">
            <w:pPr>
              <w:pStyle w:val="ConsPlusNormal"/>
              <w:rPr>
                <w:rFonts w:ascii="Times New Roman" w:hAnsi="Times New Roman" w:cs="Times New Roman"/>
              </w:rPr>
            </w:pPr>
          </w:p>
        </w:tc>
        <w:tc>
          <w:tcPr>
            <w:tcW w:w="1519" w:type="dxa"/>
            <w:vAlign w:val="center"/>
          </w:tcPr>
          <w:p w:rsidR="00606F1D" w:rsidRPr="00723262" w:rsidRDefault="00606F1D" w:rsidP="0082246B">
            <w:pPr>
              <w:pStyle w:val="ConsPlusNormal"/>
              <w:rPr>
                <w:rFonts w:ascii="Times New Roman" w:hAnsi="Times New Roman" w:cs="Times New Roman"/>
              </w:rPr>
            </w:pPr>
          </w:p>
        </w:tc>
        <w:tc>
          <w:tcPr>
            <w:tcW w:w="1204" w:type="dxa"/>
            <w:vAlign w:val="center"/>
          </w:tcPr>
          <w:p w:rsidR="00606F1D" w:rsidRPr="00723262" w:rsidRDefault="00606F1D" w:rsidP="0082246B">
            <w:pPr>
              <w:pStyle w:val="ConsPlusNormal"/>
              <w:rPr>
                <w:rFonts w:ascii="Times New Roman" w:hAnsi="Times New Roman" w:cs="Times New Roman"/>
              </w:rPr>
            </w:pPr>
          </w:p>
        </w:tc>
        <w:tc>
          <w:tcPr>
            <w:tcW w:w="1654" w:type="dxa"/>
            <w:vAlign w:val="center"/>
          </w:tcPr>
          <w:p w:rsidR="00606F1D" w:rsidRPr="00723262" w:rsidRDefault="00606F1D" w:rsidP="0082246B">
            <w:pPr>
              <w:pStyle w:val="ConsPlusNormal"/>
              <w:rPr>
                <w:rFonts w:ascii="Times New Roman" w:hAnsi="Times New Roman" w:cs="Times New Roman"/>
              </w:rPr>
            </w:pPr>
          </w:p>
        </w:tc>
      </w:tr>
      <w:tr w:rsidR="00606F1D" w:rsidRPr="00723262" w:rsidTr="00B44AB4">
        <w:trPr>
          <w:gridAfter w:val="1"/>
          <w:wAfter w:w="9" w:type="dxa"/>
        </w:trPr>
        <w:tc>
          <w:tcPr>
            <w:tcW w:w="454" w:type="dxa"/>
            <w:vAlign w:val="center"/>
          </w:tcPr>
          <w:p w:rsidR="00606F1D" w:rsidRPr="00723262" w:rsidRDefault="00606F1D" w:rsidP="0082246B">
            <w:pPr>
              <w:pStyle w:val="ConsPlusNormal"/>
              <w:rPr>
                <w:rFonts w:ascii="Times New Roman" w:hAnsi="Times New Roman" w:cs="Times New Roman"/>
              </w:rPr>
            </w:pPr>
          </w:p>
        </w:tc>
        <w:tc>
          <w:tcPr>
            <w:tcW w:w="1526" w:type="dxa"/>
            <w:vAlign w:val="center"/>
          </w:tcPr>
          <w:p w:rsidR="00606F1D" w:rsidRPr="00723262" w:rsidRDefault="00606F1D" w:rsidP="0082246B">
            <w:pPr>
              <w:pStyle w:val="ConsPlusNormal"/>
              <w:rPr>
                <w:rFonts w:ascii="Times New Roman" w:hAnsi="Times New Roman" w:cs="Times New Roman"/>
              </w:rPr>
            </w:pPr>
          </w:p>
        </w:tc>
        <w:tc>
          <w:tcPr>
            <w:tcW w:w="1339" w:type="dxa"/>
            <w:vAlign w:val="center"/>
          </w:tcPr>
          <w:p w:rsidR="00606F1D" w:rsidRPr="00723262" w:rsidRDefault="00606F1D" w:rsidP="0082246B">
            <w:pPr>
              <w:pStyle w:val="ConsPlusNormal"/>
              <w:rPr>
                <w:rFonts w:ascii="Times New Roman" w:hAnsi="Times New Roman" w:cs="Times New Roman"/>
              </w:rPr>
            </w:pPr>
          </w:p>
        </w:tc>
        <w:tc>
          <w:tcPr>
            <w:tcW w:w="1429" w:type="dxa"/>
            <w:vAlign w:val="center"/>
          </w:tcPr>
          <w:p w:rsidR="00606F1D" w:rsidRPr="00723262" w:rsidRDefault="00606F1D" w:rsidP="0082246B">
            <w:pPr>
              <w:pStyle w:val="ConsPlusNormal"/>
              <w:rPr>
                <w:rFonts w:ascii="Times New Roman" w:hAnsi="Times New Roman" w:cs="Times New Roman"/>
              </w:rPr>
            </w:pPr>
          </w:p>
        </w:tc>
        <w:tc>
          <w:tcPr>
            <w:tcW w:w="1519" w:type="dxa"/>
            <w:vAlign w:val="center"/>
          </w:tcPr>
          <w:p w:rsidR="00606F1D" w:rsidRPr="00723262" w:rsidRDefault="00606F1D" w:rsidP="0082246B">
            <w:pPr>
              <w:pStyle w:val="ConsPlusNormal"/>
              <w:rPr>
                <w:rFonts w:ascii="Times New Roman" w:hAnsi="Times New Roman" w:cs="Times New Roman"/>
              </w:rPr>
            </w:pPr>
          </w:p>
        </w:tc>
        <w:tc>
          <w:tcPr>
            <w:tcW w:w="1204" w:type="dxa"/>
            <w:vAlign w:val="center"/>
          </w:tcPr>
          <w:p w:rsidR="00606F1D" w:rsidRPr="00723262" w:rsidRDefault="00606F1D" w:rsidP="0082246B">
            <w:pPr>
              <w:pStyle w:val="ConsPlusNormal"/>
              <w:rPr>
                <w:rFonts w:ascii="Times New Roman" w:hAnsi="Times New Roman" w:cs="Times New Roman"/>
              </w:rPr>
            </w:pPr>
          </w:p>
        </w:tc>
        <w:tc>
          <w:tcPr>
            <w:tcW w:w="1654" w:type="dxa"/>
            <w:vAlign w:val="center"/>
          </w:tcPr>
          <w:p w:rsidR="00606F1D" w:rsidRPr="00723262" w:rsidRDefault="00606F1D" w:rsidP="0082246B">
            <w:pPr>
              <w:pStyle w:val="ConsPlusNormal"/>
              <w:rPr>
                <w:rFonts w:ascii="Times New Roman" w:hAnsi="Times New Roman" w:cs="Times New Roman"/>
              </w:rPr>
            </w:pPr>
          </w:p>
        </w:tc>
      </w:tr>
      <w:tr w:rsidR="00606F1D" w:rsidRPr="00723262" w:rsidTr="00B44AB4">
        <w:trPr>
          <w:gridAfter w:val="1"/>
          <w:wAfter w:w="9" w:type="dxa"/>
        </w:trPr>
        <w:tc>
          <w:tcPr>
            <w:tcW w:w="454" w:type="dxa"/>
            <w:vAlign w:val="center"/>
          </w:tcPr>
          <w:p w:rsidR="00606F1D" w:rsidRPr="00723262" w:rsidRDefault="00606F1D" w:rsidP="0082246B">
            <w:pPr>
              <w:pStyle w:val="ConsPlusNormal"/>
              <w:rPr>
                <w:rFonts w:ascii="Times New Roman" w:hAnsi="Times New Roman" w:cs="Times New Roman"/>
              </w:rPr>
            </w:pPr>
          </w:p>
        </w:tc>
        <w:tc>
          <w:tcPr>
            <w:tcW w:w="1526" w:type="dxa"/>
            <w:vAlign w:val="center"/>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Итого</w:t>
            </w:r>
          </w:p>
        </w:tc>
        <w:tc>
          <w:tcPr>
            <w:tcW w:w="1339" w:type="dxa"/>
            <w:vAlign w:val="center"/>
          </w:tcPr>
          <w:p w:rsidR="00606F1D" w:rsidRPr="00723262" w:rsidRDefault="00606F1D" w:rsidP="0082246B">
            <w:pPr>
              <w:pStyle w:val="ConsPlusNormal"/>
              <w:rPr>
                <w:rFonts w:ascii="Times New Roman" w:hAnsi="Times New Roman" w:cs="Times New Roman"/>
              </w:rPr>
            </w:pPr>
          </w:p>
        </w:tc>
        <w:tc>
          <w:tcPr>
            <w:tcW w:w="1429" w:type="dxa"/>
            <w:vAlign w:val="center"/>
          </w:tcPr>
          <w:p w:rsidR="00606F1D" w:rsidRPr="00723262" w:rsidRDefault="00606F1D" w:rsidP="0082246B">
            <w:pPr>
              <w:pStyle w:val="ConsPlusNormal"/>
              <w:rPr>
                <w:rFonts w:ascii="Times New Roman" w:hAnsi="Times New Roman" w:cs="Times New Roman"/>
              </w:rPr>
            </w:pPr>
          </w:p>
        </w:tc>
        <w:tc>
          <w:tcPr>
            <w:tcW w:w="1519" w:type="dxa"/>
            <w:vAlign w:val="center"/>
          </w:tcPr>
          <w:p w:rsidR="00606F1D" w:rsidRPr="00723262" w:rsidRDefault="00606F1D" w:rsidP="0082246B">
            <w:pPr>
              <w:pStyle w:val="ConsPlusNormal"/>
              <w:rPr>
                <w:rFonts w:ascii="Times New Roman" w:hAnsi="Times New Roman" w:cs="Times New Roman"/>
              </w:rPr>
            </w:pPr>
          </w:p>
        </w:tc>
        <w:tc>
          <w:tcPr>
            <w:tcW w:w="1204" w:type="dxa"/>
            <w:vAlign w:val="center"/>
          </w:tcPr>
          <w:p w:rsidR="00606F1D" w:rsidRPr="00723262" w:rsidRDefault="00606F1D" w:rsidP="0082246B">
            <w:pPr>
              <w:pStyle w:val="ConsPlusNormal"/>
              <w:rPr>
                <w:rFonts w:ascii="Times New Roman" w:hAnsi="Times New Roman" w:cs="Times New Roman"/>
              </w:rPr>
            </w:pPr>
          </w:p>
        </w:tc>
        <w:tc>
          <w:tcPr>
            <w:tcW w:w="1654" w:type="dxa"/>
            <w:vAlign w:val="center"/>
          </w:tcPr>
          <w:p w:rsidR="00606F1D" w:rsidRPr="00723262" w:rsidRDefault="00606F1D" w:rsidP="0082246B">
            <w:pPr>
              <w:pStyle w:val="ConsPlusNormal"/>
              <w:rPr>
                <w:rFonts w:ascii="Times New Roman" w:hAnsi="Times New Roman" w:cs="Times New Roman"/>
              </w:rPr>
            </w:pPr>
          </w:p>
        </w:tc>
      </w:tr>
      <w:tr w:rsidR="00606F1D" w:rsidRPr="00723262" w:rsidTr="00B44AB4">
        <w:tc>
          <w:tcPr>
            <w:tcW w:w="9134" w:type="dxa"/>
            <w:gridSpan w:val="8"/>
            <w:vAlign w:val="center"/>
          </w:tcPr>
          <w:p w:rsidR="00606F1D" w:rsidRPr="00723262" w:rsidRDefault="00606F1D" w:rsidP="0082246B">
            <w:pPr>
              <w:pStyle w:val="ConsPlusNormal"/>
              <w:jc w:val="center"/>
              <w:outlineLvl w:val="3"/>
              <w:rPr>
                <w:rFonts w:ascii="Times New Roman" w:hAnsi="Times New Roman" w:cs="Times New Roman"/>
              </w:rPr>
            </w:pPr>
            <w:r w:rsidRPr="00723262">
              <w:rPr>
                <w:rFonts w:ascii="Times New Roman" w:hAnsi="Times New Roman" w:cs="Times New Roman"/>
              </w:rPr>
              <w:t>Текущий период</w:t>
            </w:r>
          </w:p>
        </w:tc>
      </w:tr>
      <w:tr w:rsidR="00606F1D" w:rsidRPr="00723262" w:rsidTr="00B44AB4">
        <w:trPr>
          <w:gridAfter w:val="1"/>
          <w:wAfter w:w="9" w:type="dxa"/>
        </w:trPr>
        <w:tc>
          <w:tcPr>
            <w:tcW w:w="454" w:type="dxa"/>
            <w:vAlign w:val="center"/>
          </w:tcPr>
          <w:p w:rsidR="00606F1D" w:rsidRPr="00723262" w:rsidRDefault="00606F1D" w:rsidP="0082246B">
            <w:pPr>
              <w:pStyle w:val="ConsPlusNormal"/>
              <w:rPr>
                <w:rFonts w:ascii="Times New Roman" w:hAnsi="Times New Roman" w:cs="Times New Roman"/>
              </w:rPr>
            </w:pPr>
          </w:p>
        </w:tc>
        <w:tc>
          <w:tcPr>
            <w:tcW w:w="1526" w:type="dxa"/>
            <w:vAlign w:val="center"/>
          </w:tcPr>
          <w:p w:rsidR="00606F1D" w:rsidRPr="00723262" w:rsidRDefault="00606F1D" w:rsidP="0082246B">
            <w:pPr>
              <w:pStyle w:val="ConsPlusNormal"/>
              <w:rPr>
                <w:rFonts w:ascii="Times New Roman" w:hAnsi="Times New Roman" w:cs="Times New Roman"/>
              </w:rPr>
            </w:pPr>
          </w:p>
        </w:tc>
        <w:tc>
          <w:tcPr>
            <w:tcW w:w="1339" w:type="dxa"/>
            <w:vAlign w:val="center"/>
          </w:tcPr>
          <w:p w:rsidR="00606F1D" w:rsidRPr="00723262" w:rsidRDefault="00606F1D" w:rsidP="0082246B">
            <w:pPr>
              <w:pStyle w:val="ConsPlusNormal"/>
              <w:rPr>
                <w:rFonts w:ascii="Times New Roman" w:hAnsi="Times New Roman" w:cs="Times New Roman"/>
              </w:rPr>
            </w:pPr>
          </w:p>
        </w:tc>
        <w:tc>
          <w:tcPr>
            <w:tcW w:w="1429" w:type="dxa"/>
            <w:vAlign w:val="center"/>
          </w:tcPr>
          <w:p w:rsidR="00606F1D" w:rsidRPr="00723262" w:rsidRDefault="00606F1D" w:rsidP="0082246B">
            <w:pPr>
              <w:pStyle w:val="ConsPlusNormal"/>
              <w:rPr>
                <w:rFonts w:ascii="Times New Roman" w:hAnsi="Times New Roman" w:cs="Times New Roman"/>
              </w:rPr>
            </w:pPr>
          </w:p>
        </w:tc>
        <w:tc>
          <w:tcPr>
            <w:tcW w:w="1519" w:type="dxa"/>
            <w:vAlign w:val="center"/>
          </w:tcPr>
          <w:p w:rsidR="00606F1D" w:rsidRPr="00723262" w:rsidRDefault="00606F1D" w:rsidP="0082246B">
            <w:pPr>
              <w:pStyle w:val="ConsPlusNormal"/>
              <w:rPr>
                <w:rFonts w:ascii="Times New Roman" w:hAnsi="Times New Roman" w:cs="Times New Roman"/>
              </w:rPr>
            </w:pPr>
          </w:p>
        </w:tc>
        <w:tc>
          <w:tcPr>
            <w:tcW w:w="1204" w:type="dxa"/>
            <w:vAlign w:val="center"/>
          </w:tcPr>
          <w:p w:rsidR="00606F1D" w:rsidRPr="00723262" w:rsidRDefault="00606F1D" w:rsidP="0082246B">
            <w:pPr>
              <w:pStyle w:val="ConsPlusNormal"/>
              <w:rPr>
                <w:rFonts w:ascii="Times New Roman" w:hAnsi="Times New Roman" w:cs="Times New Roman"/>
              </w:rPr>
            </w:pPr>
          </w:p>
        </w:tc>
        <w:tc>
          <w:tcPr>
            <w:tcW w:w="1654" w:type="dxa"/>
            <w:vAlign w:val="center"/>
          </w:tcPr>
          <w:p w:rsidR="00606F1D" w:rsidRPr="00723262" w:rsidRDefault="00606F1D" w:rsidP="0082246B">
            <w:pPr>
              <w:pStyle w:val="ConsPlusNormal"/>
              <w:rPr>
                <w:rFonts w:ascii="Times New Roman" w:hAnsi="Times New Roman" w:cs="Times New Roman"/>
              </w:rPr>
            </w:pPr>
          </w:p>
        </w:tc>
      </w:tr>
      <w:tr w:rsidR="00606F1D" w:rsidRPr="00723262" w:rsidTr="00B44AB4">
        <w:trPr>
          <w:gridAfter w:val="1"/>
          <w:wAfter w:w="9" w:type="dxa"/>
        </w:trPr>
        <w:tc>
          <w:tcPr>
            <w:tcW w:w="454" w:type="dxa"/>
            <w:vAlign w:val="center"/>
          </w:tcPr>
          <w:p w:rsidR="00606F1D" w:rsidRPr="00723262" w:rsidRDefault="00606F1D" w:rsidP="0082246B">
            <w:pPr>
              <w:pStyle w:val="ConsPlusNormal"/>
              <w:rPr>
                <w:rFonts w:ascii="Times New Roman" w:hAnsi="Times New Roman" w:cs="Times New Roman"/>
              </w:rPr>
            </w:pPr>
          </w:p>
        </w:tc>
        <w:tc>
          <w:tcPr>
            <w:tcW w:w="1526" w:type="dxa"/>
            <w:vAlign w:val="center"/>
          </w:tcPr>
          <w:p w:rsidR="00606F1D" w:rsidRPr="00723262" w:rsidRDefault="00606F1D" w:rsidP="0082246B">
            <w:pPr>
              <w:pStyle w:val="ConsPlusNormal"/>
              <w:rPr>
                <w:rFonts w:ascii="Times New Roman" w:hAnsi="Times New Roman" w:cs="Times New Roman"/>
              </w:rPr>
            </w:pPr>
          </w:p>
        </w:tc>
        <w:tc>
          <w:tcPr>
            <w:tcW w:w="1339" w:type="dxa"/>
            <w:vAlign w:val="center"/>
          </w:tcPr>
          <w:p w:rsidR="00606F1D" w:rsidRPr="00723262" w:rsidRDefault="00606F1D" w:rsidP="0082246B">
            <w:pPr>
              <w:pStyle w:val="ConsPlusNormal"/>
              <w:rPr>
                <w:rFonts w:ascii="Times New Roman" w:hAnsi="Times New Roman" w:cs="Times New Roman"/>
              </w:rPr>
            </w:pPr>
          </w:p>
        </w:tc>
        <w:tc>
          <w:tcPr>
            <w:tcW w:w="1429" w:type="dxa"/>
            <w:vAlign w:val="center"/>
          </w:tcPr>
          <w:p w:rsidR="00606F1D" w:rsidRPr="00723262" w:rsidRDefault="00606F1D" w:rsidP="0082246B">
            <w:pPr>
              <w:pStyle w:val="ConsPlusNormal"/>
              <w:rPr>
                <w:rFonts w:ascii="Times New Roman" w:hAnsi="Times New Roman" w:cs="Times New Roman"/>
              </w:rPr>
            </w:pPr>
          </w:p>
        </w:tc>
        <w:tc>
          <w:tcPr>
            <w:tcW w:w="1519" w:type="dxa"/>
            <w:vAlign w:val="center"/>
          </w:tcPr>
          <w:p w:rsidR="00606F1D" w:rsidRPr="00723262" w:rsidRDefault="00606F1D" w:rsidP="0082246B">
            <w:pPr>
              <w:pStyle w:val="ConsPlusNormal"/>
              <w:rPr>
                <w:rFonts w:ascii="Times New Roman" w:hAnsi="Times New Roman" w:cs="Times New Roman"/>
              </w:rPr>
            </w:pPr>
          </w:p>
        </w:tc>
        <w:tc>
          <w:tcPr>
            <w:tcW w:w="1204" w:type="dxa"/>
            <w:vAlign w:val="center"/>
          </w:tcPr>
          <w:p w:rsidR="00606F1D" w:rsidRPr="00723262" w:rsidRDefault="00606F1D" w:rsidP="0082246B">
            <w:pPr>
              <w:pStyle w:val="ConsPlusNormal"/>
              <w:rPr>
                <w:rFonts w:ascii="Times New Roman" w:hAnsi="Times New Roman" w:cs="Times New Roman"/>
              </w:rPr>
            </w:pPr>
          </w:p>
        </w:tc>
        <w:tc>
          <w:tcPr>
            <w:tcW w:w="1654" w:type="dxa"/>
            <w:vAlign w:val="center"/>
          </w:tcPr>
          <w:p w:rsidR="00606F1D" w:rsidRPr="00723262" w:rsidRDefault="00606F1D" w:rsidP="0082246B">
            <w:pPr>
              <w:pStyle w:val="ConsPlusNormal"/>
              <w:rPr>
                <w:rFonts w:ascii="Times New Roman" w:hAnsi="Times New Roman" w:cs="Times New Roman"/>
              </w:rPr>
            </w:pPr>
          </w:p>
        </w:tc>
      </w:tr>
      <w:tr w:rsidR="00606F1D" w:rsidRPr="00723262" w:rsidTr="00B44AB4">
        <w:trPr>
          <w:gridAfter w:val="1"/>
          <w:wAfter w:w="9" w:type="dxa"/>
        </w:trPr>
        <w:tc>
          <w:tcPr>
            <w:tcW w:w="454" w:type="dxa"/>
            <w:vAlign w:val="center"/>
          </w:tcPr>
          <w:p w:rsidR="00606F1D" w:rsidRPr="00723262" w:rsidRDefault="00606F1D" w:rsidP="0082246B">
            <w:pPr>
              <w:pStyle w:val="ConsPlusNormal"/>
              <w:rPr>
                <w:rFonts w:ascii="Times New Roman" w:hAnsi="Times New Roman" w:cs="Times New Roman"/>
              </w:rPr>
            </w:pPr>
          </w:p>
        </w:tc>
        <w:tc>
          <w:tcPr>
            <w:tcW w:w="1526" w:type="dxa"/>
            <w:vAlign w:val="center"/>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Итого</w:t>
            </w:r>
          </w:p>
        </w:tc>
        <w:tc>
          <w:tcPr>
            <w:tcW w:w="1339" w:type="dxa"/>
            <w:vAlign w:val="center"/>
          </w:tcPr>
          <w:p w:rsidR="00606F1D" w:rsidRPr="00723262" w:rsidRDefault="00606F1D" w:rsidP="0082246B">
            <w:pPr>
              <w:pStyle w:val="ConsPlusNormal"/>
              <w:rPr>
                <w:rFonts w:ascii="Times New Roman" w:hAnsi="Times New Roman" w:cs="Times New Roman"/>
              </w:rPr>
            </w:pPr>
          </w:p>
        </w:tc>
        <w:tc>
          <w:tcPr>
            <w:tcW w:w="1429" w:type="dxa"/>
            <w:vAlign w:val="center"/>
          </w:tcPr>
          <w:p w:rsidR="00606F1D" w:rsidRPr="00723262" w:rsidRDefault="00606F1D" w:rsidP="0082246B">
            <w:pPr>
              <w:pStyle w:val="ConsPlusNormal"/>
              <w:rPr>
                <w:rFonts w:ascii="Times New Roman" w:hAnsi="Times New Roman" w:cs="Times New Roman"/>
              </w:rPr>
            </w:pPr>
          </w:p>
        </w:tc>
        <w:tc>
          <w:tcPr>
            <w:tcW w:w="1519" w:type="dxa"/>
            <w:vAlign w:val="center"/>
          </w:tcPr>
          <w:p w:rsidR="00606F1D" w:rsidRPr="00723262" w:rsidRDefault="00606F1D" w:rsidP="0082246B">
            <w:pPr>
              <w:pStyle w:val="ConsPlusNormal"/>
              <w:rPr>
                <w:rFonts w:ascii="Times New Roman" w:hAnsi="Times New Roman" w:cs="Times New Roman"/>
              </w:rPr>
            </w:pPr>
          </w:p>
        </w:tc>
        <w:tc>
          <w:tcPr>
            <w:tcW w:w="1204" w:type="dxa"/>
            <w:vAlign w:val="center"/>
          </w:tcPr>
          <w:p w:rsidR="00606F1D" w:rsidRPr="00723262" w:rsidRDefault="00606F1D" w:rsidP="0082246B">
            <w:pPr>
              <w:pStyle w:val="ConsPlusNormal"/>
              <w:rPr>
                <w:rFonts w:ascii="Times New Roman" w:hAnsi="Times New Roman" w:cs="Times New Roman"/>
              </w:rPr>
            </w:pPr>
          </w:p>
        </w:tc>
        <w:tc>
          <w:tcPr>
            <w:tcW w:w="1654" w:type="dxa"/>
            <w:vAlign w:val="center"/>
          </w:tcPr>
          <w:p w:rsidR="00606F1D" w:rsidRPr="00723262" w:rsidRDefault="00606F1D" w:rsidP="0082246B">
            <w:pPr>
              <w:pStyle w:val="ConsPlusNormal"/>
              <w:rPr>
                <w:rFonts w:ascii="Times New Roman" w:hAnsi="Times New Roman" w:cs="Times New Roman"/>
              </w:rPr>
            </w:pPr>
          </w:p>
        </w:tc>
      </w:tr>
      <w:tr w:rsidR="00606F1D" w:rsidRPr="00723262" w:rsidTr="00B44AB4">
        <w:tc>
          <w:tcPr>
            <w:tcW w:w="9134" w:type="dxa"/>
            <w:gridSpan w:val="8"/>
            <w:vAlign w:val="center"/>
          </w:tcPr>
          <w:p w:rsidR="00606F1D" w:rsidRPr="00723262" w:rsidRDefault="00606F1D" w:rsidP="0082246B">
            <w:pPr>
              <w:pStyle w:val="ConsPlusNormal"/>
              <w:jc w:val="center"/>
              <w:outlineLvl w:val="3"/>
              <w:rPr>
                <w:rFonts w:ascii="Times New Roman" w:hAnsi="Times New Roman" w:cs="Times New Roman"/>
              </w:rPr>
            </w:pPr>
            <w:r w:rsidRPr="00723262">
              <w:rPr>
                <w:rFonts w:ascii="Times New Roman" w:hAnsi="Times New Roman" w:cs="Times New Roman"/>
              </w:rPr>
              <w:t>Период регулирования</w:t>
            </w:r>
          </w:p>
        </w:tc>
      </w:tr>
      <w:tr w:rsidR="00606F1D" w:rsidRPr="00723262" w:rsidTr="00B44AB4">
        <w:trPr>
          <w:gridAfter w:val="1"/>
          <w:wAfter w:w="9" w:type="dxa"/>
        </w:trPr>
        <w:tc>
          <w:tcPr>
            <w:tcW w:w="454" w:type="dxa"/>
            <w:vAlign w:val="center"/>
          </w:tcPr>
          <w:p w:rsidR="00606F1D" w:rsidRPr="00723262" w:rsidRDefault="00606F1D" w:rsidP="0082246B">
            <w:pPr>
              <w:pStyle w:val="ConsPlusNormal"/>
              <w:rPr>
                <w:rFonts w:ascii="Times New Roman" w:hAnsi="Times New Roman" w:cs="Times New Roman"/>
              </w:rPr>
            </w:pPr>
          </w:p>
        </w:tc>
        <w:tc>
          <w:tcPr>
            <w:tcW w:w="1526" w:type="dxa"/>
            <w:vAlign w:val="center"/>
          </w:tcPr>
          <w:p w:rsidR="00606F1D" w:rsidRPr="00723262" w:rsidRDefault="00606F1D" w:rsidP="0082246B">
            <w:pPr>
              <w:pStyle w:val="ConsPlusNormal"/>
              <w:rPr>
                <w:rFonts w:ascii="Times New Roman" w:hAnsi="Times New Roman" w:cs="Times New Roman"/>
              </w:rPr>
            </w:pPr>
          </w:p>
        </w:tc>
        <w:tc>
          <w:tcPr>
            <w:tcW w:w="1339" w:type="dxa"/>
            <w:vAlign w:val="center"/>
          </w:tcPr>
          <w:p w:rsidR="00606F1D" w:rsidRPr="00723262" w:rsidRDefault="00606F1D" w:rsidP="0082246B">
            <w:pPr>
              <w:pStyle w:val="ConsPlusNormal"/>
              <w:rPr>
                <w:rFonts w:ascii="Times New Roman" w:hAnsi="Times New Roman" w:cs="Times New Roman"/>
              </w:rPr>
            </w:pPr>
          </w:p>
        </w:tc>
        <w:tc>
          <w:tcPr>
            <w:tcW w:w="1429" w:type="dxa"/>
            <w:vAlign w:val="center"/>
          </w:tcPr>
          <w:p w:rsidR="00606F1D" w:rsidRPr="00723262" w:rsidRDefault="00606F1D" w:rsidP="0082246B">
            <w:pPr>
              <w:pStyle w:val="ConsPlusNormal"/>
              <w:rPr>
                <w:rFonts w:ascii="Times New Roman" w:hAnsi="Times New Roman" w:cs="Times New Roman"/>
              </w:rPr>
            </w:pPr>
          </w:p>
        </w:tc>
        <w:tc>
          <w:tcPr>
            <w:tcW w:w="1519" w:type="dxa"/>
            <w:vAlign w:val="center"/>
          </w:tcPr>
          <w:p w:rsidR="00606F1D" w:rsidRPr="00723262" w:rsidRDefault="00606F1D" w:rsidP="0082246B">
            <w:pPr>
              <w:pStyle w:val="ConsPlusNormal"/>
              <w:rPr>
                <w:rFonts w:ascii="Times New Roman" w:hAnsi="Times New Roman" w:cs="Times New Roman"/>
              </w:rPr>
            </w:pPr>
          </w:p>
        </w:tc>
        <w:tc>
          <w:tcPr>
            <w:tcW w:w="1204" w:type="dxa"/>
            <w:vAlign w:val="center"/>
          </w:tcPr>
          <w:p w:rsidR="00606F1D" w:rsidRPr="00723262" w:rsidRDefault="00606F1D" w:rsidP="0082246B">
            <w:pPr>
              <w:pStyle w:val="ConsPlusNormal"/>
              <w:rPr>
                <w:rFonts w:ascii="Times New Roman" w:hAnsi="Times New Roman" w:cs="Times New Roman"/>
              </w:rPr>
            </w:pPr>
          </w:p>
        </w:tc>
        <w:tc>
          <w:tcPr>
            <w:tcW w:w="1654" w:type="dxa"/>
            <w:vAlign w:val="center"/>
          </w:tcPr>
          <w:p w:rsidR="00606F1D" w:rsidRPr="00723262" w:rsidRDefault="00606F1D" w:rsidP="0082246B">
            <w:pPr>
              <w:pStyle w:val="ConsPlusNormal"/>
              <w:rPr>
                <w:rFonts w:ascii="Times New Roman" w:hAnsi="Times New Roman" w:cs="Times New Roman"/>
              </w:rPr>
            </w:pPr>
          </w:p>
        </w:tc>
      </w:tr>
      <w:tr w:rsidR="00606F1D" w:rsidRPr="00723262" w:rsidTr="00B44AB4">
        <w:trPr>
          <w:gridAfter w:val="1"/>
          <w:wAfter w:w="9" w:type="dxa"/>
        </w:trPr>
        <w:tc>
          <w:tcPr>
            <w:tcW w:w="454" w:type="dxa"/>
            <w:vAlign w:val="center"/>
          </w:tcPr>
          <w:p w:rsidR="00606F1D" w:rsidRPr="00723262" w:rsidRDefault="00606F1D" w:rsidP="0082246B">
            <w:pPr>
              <w:pStyle w:val="ConsPlusNormal"/>
              <w:rPr>
                <w:rFonts w:ascii="Times New Roman" w:hAnsi="Times New Roman" w:cs="Times New Roman"/>
              </w:rPr>
            </w:pPr>
          </w:p>
        </w:tc>
        <w:tc>
          <w:tcPr>
            <w:tcW w:w="1526" w:type="dxa"/>
            <w:vAlign w:val="center"/>
          </w:tcPr>
          <w:p w:rsidR="00606F1D" w:rsidRPr="00723262" w:rsidRDefault="00606F1D" w:rsidP="0082246B">
            <w:pPr>
              <w:pStyle w:val="ConsPlusNormal"/>
              <w:rPr>
                <w:rFonts w:ascii="Times New Roman" w:hAnsi="Times New Roman" w:cs="Times New Roman"/>
              </w:rPr>
            </w:pPr>
          </w:p>
        </w:tc>
        <w:tc>
          <w:tcPr>
            <w:tcW w:w="1339" w:type="dxa"/>
            <w:vAlign w:val="center"/>
          </w:tcPr>
          <w:p w:rsidR="00606F1D" w:rsidRPr="00723262" w:rsidRDefault="00606F1D" w:rsidP="0082246B">
            <w:pPr>
              <w:pStyle w:val="ConsPlusNormal"/>
              <w:rPr>
                <w:rFonts w:ascii="Times New Roman" w:hAnsi="Times New Roman" w:cs="Times New Roman"/>
              </w:rPr>
            </w:pPr>
          </w:p>
        </w:tc>
        <w:tc>
          <w:tcPr>
            <w:tcW w:w="1429" w:type="dxa"/>
            <w:vAlign w:val="center"/>
          </w:tcPr>
          <w:p w:rsidR="00606F1D" w:rsidRPr="00723262" w:rsidRDefault="00606F1D" w:rsidP="0082246B">
            <w:pPr>
              <w:pStyle w:val="ConsPlusNormal"/>
              <w:rPr>
                <w:rFonts w:ascii="Times New Roman" w:hAnsi="Times New Roman" w:cs="Times New Roman"/>
              </w:rPr>
            </w:pPr>
          </w:p>
        </w:tc>
        <w:tc>
          <w:tcPr>
            <w:tcW w:w="1519" w:type="dxa"/>
            <w:vAlign w:val="center"/>
          </w:tcPr>
          <w:p w:rsidR="00606F1D" w:rsidRPr="00723262" w:rsidRDefault="00606F1D" w:rsidP="0082246B">
            <w:pPr>
              <w:pStyle w:val="ConsPlusNormal"/>
              <w:rPr>
                <w:rFonts w:ascii="Times New Roman" w:hAnsi="Times New Roman" w:cs="Times New Roman"/>
              </w:rPr>
            </w:pPr>
          </w:p>
        </w:tc>
        <w:tc>
          <w:tcPr>
            <w:tcW w:w="1204" w:type="dxa"/>
            <w:vAlign w:val="center"/>
          </w:tcPr>
          <w:p w:rsidR="00606F1D" w:rsidRPr="00723262" w:rsidRDefault="00606F1D" w:rsidP="0082246B">
            <w:pPr>
              <w:pStyle w:val="ConsPlusNormal"/>
              <w:rPr>
                <w:rFonts w:ascii="Times New Roman" w:hAnsi="Times New Roman" w:cs="Times New Roman"/>
              </w:rPr>
            </w:pPr>
          </w:p>
        </w:tc>
        <w:tc>
          <w:tcPr>
            <w:tcW w:w="1654" w:type="dxa"/>
            <w:vAlign w:val="center"/>
          </w:tcPr>
          <w:p w:rsidR="00606F1D" w:rsidRPr="00723262" w:rsidRDefault="00606F1D" w:rsidP="0082246B">
            <w:pPr>
              <w:pStyle w:val="ConsPlusNormal"/>
              <w:rPr>
                <w:rFonts w:ascii="Times New Roman" w:hAnsi="Times New Roman" w:cs="Times New Roman"/>
              </w:rPr>
            </w:pPr>
          </w:p>
        </w:tc>
      </w:tr>
      <w:tr w:rsidR="00606F1D" w:rsidRPr="00723262" w:rsidTr="00B44AB4">
        <w:trPr>
          <w:gridAfter w:val="1"/>
          <w:wAfter w:w="9" w:type="dxa"/>
        </w:trPr>
        <w:tc>
          <w:tcPr>
            <w:tcW w:w="454" w:type="dxa"/>
            <w:vAlign w:val="center"/>
          </w:tcPr>
          <w:p w:rsidR="00606F1D" w:rsidRPr="00723262" w:rsidRDefault="00606F1D" w:rsidP="0082246B">
            <w:pPr>
              <w:pStyle w:val="ConsPlusNormal"/>
              <w:rPr>
                <w:rFonts w:ascii="Times New Roman" w:hAnsi="Times New Roman" w:cs="Times New Roman"/>
              </w:rPr>
            </w:pPr>
          </w:p>
        </w:tc>
        <w:tc>
          <w:tcPr>
            <w:tcW w:w="1526" w:type="dxa"/>
            <w:vAlign w:val="center"/>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Итого</w:t>
            </w:r>
          </w:p>
        </w:tc>
        <w:tc>
          <w:tcPr>
            <w:tcW w:w="1339" w:type="dxa"/>
            <w:vAlign w:val="center"/>
          </w:tcPr>
          <w:p w:rsidR="00606F1D" w:rsidRPr="00723262" w:rsidRDefault="00606F1D" w:rsidP="0082246B">
            <w:pPr>
              <w:pStyle w:val="ConsPlusNormal"/>
              <w:rPr>
                <w:rFonts w:ascii="Times New Roman" w:hAnsi="Times New Roman" w:cs="Times New Roman"/>
              </w:rPr>
            </w:pPr>
          </w:p>
        </w:tc>
        <w:tc>
          <w:tcPr>
            <w:tcW w:w="1429" w:type="dxa"/>
            <w:vAlign w:val="center"/>
          </w:tcPr>
          <w:p w:rsidR="00606F1D" w:rsidRPr="00723262" w:rsidRDefault="00606F1D" w:rsidP="0082246B">
            <w:pPr>
              <w:pStyle w:val="ConsPlusNormal"/>
              <w:rPr>
                <w:rFonts w:ascii="Times New Roman" w:hAnsi="Times New Roman" w:cs="Times New Roman"/>
              </w:rPr>
            </w:pPr>
          </w:p>
        </w:tc>
        <w:tc>
          <w:tcPr>
            <w:tcW w:w="1519" w:type="dxa"/>
            <w:vAlign w:val="center"/>
          </w:tcPr>
          <w:p w:rsidR="00606F1D" w:rsidRPr="00723262" w:rsidRDefault="00606F1D" w:rsidP="0082246B">
            <w:pPr>
              <w:pStyle w:val="ConsPlusNormal"/>
              <w:rPr>
                <w:rFonts w:ascii="Times New Roman" w:hAnsi="Times New Roman" w:cs="Times New Roman"/>
              </w:rPr>
            </w:pPr>
          </w:p>
        </w:tc>
        <w:tc>
          <w:tcPr>
            <w:tcW w:w="1204" w:type="dxa"/>
            <w:vAlign w:val="center"/>
          </w:tcPr>
          <w:p w:rsidR="00606F1D" w:rsidRPr="00723262" w:rsidRDefault="00606F1D" w:rsidP="0082246B">
            <w:pPr>
              <w:pStyle w:val="ConsPlusNormal"/>
              <w:rPr>
                <w:rFonts w:ascii="Times New Roman" w:hAnsi="Times New Roman" w:cs="Times New Roman"/>
              </w:rPr>
            </w:pPr>
          </w:p>
        </w:tc>
        <w:tc>
          <w:tcPr>
            <w:tcW w:w="1654" w:type="dxa"/>
            <w:vAlign w:val="center"/>
          </w:tcPr>
          <w:p w:rsidR="00606F1D" w:rsidRPr="00723262" w:rsidRDefault="00606F1D" w:rsidP="0082246B">
            <w:pPr>
              <w:pStyle w:val="ConsPlusNormal"/>
              <w:rPr>
                <w:rFonts w:ascii="Times New Roman" w:hAnsi="Times New Roman" w:cs="Times New Roman"/>
              </w:rPr>
            </w:pPr>
          </w:p>
        </w:tc>
      </w:tr>
    </w:tbl>
    <w:p w:rsidR="00606F1D" w:rsidRPr="00723262" w:rsidRDefault="00606F1D" w:rsidP="00606F1D">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1644"/>
        <w:gridCol w:w="2835"/>
      </w:tblGrid>
      <w:tr w:rsidR="00606F1D" w:rsidRPr="00723262" w:rsidTr="00A43D3A">
        <w:trPr>
          <w:trHeight w:val="510"/>
        </w:trPr>
        <w:tc>
          <w:tcPr>
            <w:tcW w:w="4592" w:type="dxa"/>
            <w:tcBorders>
              <w:top w:val="nil"/>
              <w:left w:val="nil"/>
              <w:bottom w:val="nil"/>
              <w:right w:val="nil"/>
            </w:tcBorders>
            <w:vAlign w:val="center"/>
          </w:tcPr>
          <w:p w:rsidR="00606F1D" w:rsidRPr="00723262" w:rsidRDefault="00606F1D" w:rsidP="00A43D3A">
            <w:pPr>
              <w:pStyle w:val="ConsPlusNormal"/>
              <w:rPr>
                <w:rFonts w:ascii="Times New Roman" w:hAnsi="Times New Roman" w:cs="Times New Roman"/>
              </w:rPr>
            </w:pPr>
            <w:r w:rsidRPr="00723262">
              <w:rPr>
                <w:rFonts w:ascii="Times New Roman" w:hAnsi="Times New Roman" w:cs="Times New Roman"/>
              </w:rPr>
              <w:t>Руководитель транспортной организации (индивидуальный предприниматель)</w:t>
            </w:r>
          </w:p>
        </w:tc>
        <w:tc>
          <w:tcPr>
            <w:tcW w:w="1644" w:type="dxa"/>
            <w:tcBorders>
              <w:top w:val="nil"/>
              <w:left w:val="nil"/>
              <w:bottom w:val="nil"/>
              <w:right w:val="nil"/>
            </w:tcBorders>
            <w:vAlign w:val="center"/>
          </w:tcPr>
          <w:p w:rsidR="00A43D3A" w:rsidRDefault="00A43D3A" w:rsidP="00A43D3A">
            <w:pPr>
              <w:pStyle w:val="ConsPlusNormal"/>
              <w:jc w:val="center"/>
              <w:rPr>
                <w:rFonts w:ascii="Times New Roman" w:hAnsi="Times New Roman" w:cs="Times New Roman"/>
              </w:rPr>
            </w:pPr>
          </w:p>
          <w:p w:rsidR="00606F1D" w:rsidRPr="00723262" w:rsidRDefault="00606F1D" w:rsidP="00A43D3A">
            <w:pPr>
              <w:pStyle w:val="ConsPlusNormal"/>
              <w:jc w:val="center"/>
              <w:rPr>
                <w:rFonts w:ascii="Times New Roman" w:hAnsi="Times New Roman" w:cs="Times New Roman"/>
              </w:rPr>
            </w:pPr>
            <w:r w:rsidRPr="00723262">
              <w:rPr>
                <w:rFonts w:ascii="Times New Roman" w:hAnsi="Times New Roman" w:cs="Times New Roman"/>
              </w:rPr>
              <w:t>___________</w:t>
            </w:r>
          </w:p>
        </w:tc>
        <w:tc>
          <w:tcPr>
            <w:tcW w:w="2835" w:type="dxa"/>
            <w:tcBorders>
              <w:top w:val="nil"/>
              <w:left w:val="nil"/>
              <w:bottom w:val="nil"/>
              <w:right w:val="nil"/>
            </w:tcBorders>
            <w:vAlign w:val="center"/>
          </w:tcPr>
          <w:p w:rsidR="00A43D3A" w:rsidRDefault="00A43D3A" w:rsidP="00A43D3A">
            <w:pPr>
              <w:pStyle w:val="ConsPlusNormal"/>
              <w:jc w:val="center"/>
              <w:rPr>
                <w:rFonts w:ascii="Times New Roman" w:hAnsi="Times New Roman" w:cs="Times New Roman"/>
              </w:rPr>
            </w:pPr>
          </w:p>
          <w:p w:rsidR="00606F1D" w:rsidRPr="00723262" w:rsidRDefault="00606F1D" w:rsidP="00A43D3A">
            <w:pPr>
              <w:pStyle w:val="ConsPlusNormal"/>
              <w:jc w:val="center"/>
              <w:rPr>
                <w:rFonts w:ascii="Times New Roman" w:hAnsi="Times New Roman" w:cs="Times New Roman"/>
              </w:rPr>
            </w:pPr>
            <w:r w:rsidRPr="00723262">
              <w:rPr>
                <w:rFonts w:ascii="Times New Roman" w:hAnsi="Times New Roman" w:cs="Times New Roman"/>
              </w:rPr>
              <w:t>______________________</w:t>
            </w:r>
          </w:p>
        </w:tc>
      </w:tr>
      <w:tr w:rsidR="00606F1D" w:rsidRPr="00723262" w:rsidTr="0082246B">
        <w:tc>
          <w:tcPr>
            <w:tcW w:w="4592" w:type="dxa"/>
            <w:tcBorders>
              <w:top w:val="nil"/>
              <w:left w:val="nil"/>
              <w:bottom w:val="nil"/>
              <w:right w:val="nil"/>
            </w:tcBorders>
          </w:tcPr>
          <w:p w:rsidR="00606F1D" w:rsidRPr="00723262" w:rsidRDefault="00606F1D" w:rsidP="0082246B">
            <w:pPr>
              <w:pStyle w:val="ConsPlusNormal"/>
              <w:rPr>
                <w:rFonts w:ascii="Times New Roman" w:hAnsi="Times New Roman" w:cs="Times New Roman"/>
              </w:rPr>
            </w:pPr>
          </w:p>
        </w:tc>
        <w:tc>
          <w:tcPr>
            <w:tcW w:w="1644" w:type="dxa"/>
            <w:tcBorders>
              <w:top w:val="nil"/>
              <w:left w:val="nil"/>
              <w:bottom w:val="nil"/>
              <w:right w:val="nil"/>
            </w:tcBorders>
            <w:vAlign w:val="bottom"/>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(подпись)</w:t>
            </w:r>
          </w:p>
        </w:tc>
        <w:tc>
          <w:tcPr>
            <w:tcW w:w="2835" w:type="dxa"/>
            <w:tcBorders>
              <w:top w:val="nil"/>
              <w:left w:val="nil"/>
              <w:bottom w:val="nil"/>
              <w:right w:val="nil"/>
            </w:tcBorders>
            <w:vAlign w:val="bottom"/>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(расшифровка подписи)</w:t>
            </w:r>
          </w:p>
        </w:tc>
      </w:tr>
      <w:tr w:rsidR="00606F1D" w:rsidRPr="00723262" w:rsidTr="0082246B">
        <w:tc>
          <w:tcPr>
            <w:tcW w:w="4592" w:type="dxa"/>
            <w:tcBorders>
              <w:top w:val="nil"/>
              <w:left w:val="nil"/>
              <w:bottom w:val="nil"/>
              <w:right w:val="nil"/>
            </w:tcBorders>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МП</w:t>
            </w:r>
          </w:p>
        </w:tc>
        <w:tc>
          <w:tcPr>
            <w:tcW w:w="1644" w:type="dxa"/>
            <w:tcBorders>
              <w:top w:val="nil"/>
              <w:left w:val="nil"/>
              <w:bottom w:val="nil"/>
              <w:right w:val="nil"/>
            </w:tcBorders>
            <w:vAlign w:val="bottom"/>
          </w:tcPr>
          <w:p w:rsidR="00606F1D" w:rsidRPr="00723262" w:rsidRDefault="00606F1D" w:rsidP="0082246B">
            <w:pPr>
              <w:pStyle w:val="ConsPlusNormal"/>
              <w:rPr>
                <w:rFonts w:ascii="Times New Roman" w:hAnsi="Times New Roman" w:cs="Times New Roman"/>
              </w:rPr>
            </w:pPr>
          </w:p>
        </w:tc>
        <w:tc>
          <w:tcPr>
            <w:tcW w:w="2835" w:type="dxa"/>
            <w:tcBorders>
              <w:top w:val="nil"/>
              <w:left w:val="nil"/>
              <w:bottom w:val="nil"/>
              <w:right w:val="nil"/>
            </w:tcBorders>
            <w:vAlign w:val="bottom"/>
          </w:tcPr>
          <w:p w:rsidR="00606F1D" w:rsidRPr="00723262" w:rsidRDefault="00606F1D" w:rsidP="0082246B">
            <w:pPr>
              <w:pStyle w:val="ConsPlusNormal"/>
              <w:rPr>
                <w:rFonts w:ascii="Times New Roman" w:hAnsi="Times New Roman" w:cs="Times New Roman"/>
              </w:rPr>
            </w:pPr>
          </w:p>
        </w:tc>
      </w:tr>
    </w:tbl>
    <w:p w:rsidR="00606F1D" w:rsidRDefault="00606F1D" w:rsidP="00606F1D">
      <w:pPr>
        <w:pStyle w:val="ConsPlusNormal"/>
        <w:jc w:val="both"/>
        <w:rPr>
          <w:rFonts w:ascii="Times New Roman" w:hAnsi="Times New Roman" w:cs="Times New Roman"/>
        </w:rPr>
      </w:pPr>
    </w:p>
    <w:p w:rsidR="00B44AB4" w:rsidRDefault="00B44AB4" w:rsidP="00606F1D">
      <w:pPr>
        <w:pStyle w:val="ConsPlusNormal"/>
        <w:jc w:val="both"/>
        <w:rPr>
          <w:rFonts w:ascii="Times New Roman" w:hAnsi="Times New Roman" w:cs="Times New Roman"/>
        </w:rPr>
      </w:pPr>
    </w:p>
    <w:p w:rsidR="00B44AB4" w:rsidRDefault="00B44AB4" w:rsidP="00606F1D">
      <w:pPr>
        <w:pStyle w:val="ConsPlusNormal"/>
        <w:jc w:val="both"/>
        <w:rPr>
          <w:rFonts w:ascii="Times New Roman" w:hAnsi="Times New Roman" w:cs="Times New Roman"/>
        </w:rPr>
      </w:pPr>
    </w:p>
    <w:p w:rsidR="00606F1D" w:rsidRPr="00723262" w:rsidRDefault="00606F1D" w:rsidP="00606F1D">
      <w:pPr>
        <w:pStyle w:val="ConsPlusNormal"/>
        <w:jc w:val="both"/>
        <w:rPr>
          <w:rFonts w:ascii="Times New Roman" w:hAnsi="Times New Roman" w:cs="Times New Roman"/>
        </w:rPr>
      </w:pPr>
    </w:p>
    <w:p w:rsidR="00B44AB4" w:rsidRDefault="00B44AB4" w:rsidP="00606F1D">
      <w:pPr>
        <w:pStyle w:val="ConsPlusNormal"/>
        <w:jc w:val="right"/>
        <w:outlineLvl w:val="2"/>
        <w:rPr>
          <w:rFonts w:ascii="Times New Roman" w:hAnsi="Times New Roman" w:cs="Times New Roman"/>
        </w:rPr>
      </w:pPr>
    </w:p>
    <w:p w:rsidR="00B44AB4" w:rsidRDefault="00B44AB4" w:rsidP="00606F1D">
      <w:pPr>
        <w:pStyle w:val="ConsPlusNormal"/>
        <w:jc w:val="right"/>
        <w:outlineLvl w:val="2"/>
        <w:rPr>
          <w:rFonts w:ascii="Times New Roman" w:hAnsi="Times New Roman" w:cs="Times New Roman"/>
        </w:rPr>
      </w:pPr>
    </w:p>
    <w:p w:rsidR="00B44AB4" w:rsidRDefault="00B44AB4" w:rsidP="00606F1D">
      <w:pPr>
        <w:pStyle w:val="ConsPlusNormal"/>
        <w:jc w:val="right"/>
        <w:outlineLvl w:val="2"/>
        <w:rPr>
          <w:rFonts w:ascii="Times New Roman" w:hAnsi="Times New Roman" w:cs="Times New Roman"/>
        </w:rPr>
      </w:pPr>
    </w:p>
    <w:p w:rsidR="00B44AB4" w:rsidRDefault="00B44AB4" w:rsidP="00606F1D">
      <w:pPr>
        <w:pStyle w:val="ConsPlusNormal"/>
        <w:jc w:val="right"/>
        <w:outlineLvl w:val="2"/>
        <w:rPr>
          <w:rFonts w:ascii="Times New Roman" w:hAnsi="Times New Roman" w:cs="Times New Roman"/>
        </w:rPr>
      </w:pPr>
    </w:p>
    <w:p w:rsidR="00B44AB4" w:rsidRDefault="00B44AB4" w:rsidP="00606F1D">
      <w:pPr>
        <w:pStyle w:val="ConsPlusNormal"/>
        <w:jc w:val="right"/>
        <w:outlineLvl w:val="2"/>
        <w:rPr>
          <w:rFonts w:ascii="Times New Roman" w:hAnsi="Times New Roman" w:cs="Times New Roman"/>
        </w:rPr>
      </w:pPr>
    </w:p>
    <w:p w:rsidR="00606F1D" w:rsidRPr="00723262" w:rsidRDefault="00606F1D" w:rsidP="00606F1D">
      <w:pPr>
        <w:pStyle w:val="ConsPlusNormal"/>
        <w:jc w:val="both"/>
        <w:rPr>
          <w:rFonts w:ascii="Times New Roman" w:hAnsi="Times New Roman" w:cs="Times New Roman"/>
        </w:rPr>
      </w:pPr>
    </w:p>
    <w:p w:rsidR="00606F1D" w:rsidRPr="00723262" w:rsidRDefault="00606F1D" w:rsidP="00606F1D">
      <w:pPr>
        <w:pStyle w:val="ConsPlusNormal"/>
        <w:rPr>
          <w:rFonts w:ascii="Times New Roman" w:hAnsi="Times New Roman" w:cs="Times New Roman"/>
        </w:rPr>
        <w:sectPr w:rsidR="00606F1D" w:rsidRPr="00723262" w:rsidSect="0074167B">
          <w:pgSz w:w="11905" w:h="16838"/>
          <w:pgMar w:top="1134" w:right="850" w:bottom="1134" w:left="1701" w:header="227" w:footer="170" w:gutter="0"/>
          <w:cols w:space="720"/>
          <w:titlePg/>
          <w:docGrid w:linePitch="299"/>
        </w:sectPr>
      </w:pPr>
    </w:p>
    <w:p w:rsidR="00CC46DE" w:rsidRDefault="00CC46DE" w:rsidP="00F65ED4">
      <w:pPr>
        <w:pStyle w:val="ConsPlusNormal"/>
        <w:jc w:val="center"/>
        <w:outlineLvl w:val="2"/>
        <w:rPr>
          <w:rFonts w:ascii="Times New Roman" w:hAnsi="Times New Roman" w:cs="Times New Roman"/>
          <w:b/>
        </w:rPr>
      </w:pPr>
    </w:p>
    <w:p w:rsidR="00F65ED4" w:rsidRDefault="00F65ED4" w:rsidP="00F65ED4">
      <w:pPr>
        <w:pStyle w:val="ConsPlusNormal"/>
        <w:jc w:val="center"/>
        <w:outlineLvl w:val="2"/>
        <w:rPr>
          <w:rFonts w:ascii="Times New Roman" w:hAnsi="Times New Roman" w:cs="Times New Roman"/>
          <w:b/>
        </w:rPr>
      </w:pPr>
      <w:r w:rsidRPr="00B44AB4">
        <w:rPr>
          <w:rFonts w:ascii="Times New Roman" w:hAnsi="Times New Roman" w:cs="Times New Roman"/>
          <w:b/>
        </w:rPr>
        <w:t>РАСЧЕТ ПРОБЕГА ПОДВИЖНОГО СОСТАВА</w:t>
      </w:r>
    </w:p>
    <w:p w:rsidR="00B44AB4" w:rsidRDefault="00F65ED4" w:rsidP="00B44AB4">
      <w:pPr>
        <w:pStyle w:val="ConsPlusNormal"/>
        <w:jc w:val="right"/>
        <w:outlineLvl w:val="2"/>
        <w:rPr>
          <w:rFonts w:ascii="Times New Roman" w:hAnsi="Times New Roman" w:cs="Times New Roman"/>
        </w:rPr>
      </w:pPr>
      <w:r w:rsidRPr="00723262">
        <w:rPr>
          <w:rFonts w:ascii="Times New Roman" w:hAnsi="Times New Roman" w:cs="Times New Roman"/>
        </w:rPr>
        <w:t xml:space="preserve"> </w:t>
      </w:r>
      <w:r w:rsidR="00B44AB4" w:rsidRPr="00723262">
        <w:rPr>
          <w:rFonts w:ascii="Times New Roman" w:hAnsi="Times New Roman" w:cs="Times New Roman"/>
        </w:rPr>
        <w:t>Форма 5</w:t>
      </w:r>
    </w:p>
    <w:p w:rsidR="00B44AB4" w:rsidRPr="00B44AB4" w:rsidRDefault="00B44AB4" w:rsidP="00B44AB4">
      <w:pPr>
        <w:pStyle w:val="ConsPlusNormal"/>
        <w:jc w:val="center"/>
        <w:rPr>
          <w:rFonts w:ascii="Times New Roman" w:hAnsi="Times New Roman" w:cs="Times New Roman"/>
          <w:b/>
        </w:rPr>
      </w:pPr>
    </w:p>
    <w:tbl>
      <w:tblPr>
        <w:tblpPr w:leftFromText="180" w:rightFromText="180" w:vertAnchor="page" w:horzAnchor="margin" w:tblpY="207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547"/>
        <w:gridCol w:w="3417"/>
        <w:gridCol w:w="2835"/>
        <w:gridCol w:w="1701"/>
        <w:gridCol w:w="1766"/>
        <w:gridCol w:w="1454"/>
        <w:gridCol w:w="1633"/>
        <w:gridCol w:w="1526"/>
      </w:tblGrid>
      <w:tr w:rsidR="00B44AB4" w:rsidRPr="00723262" w:rsidTr="00F65ED4">
        <w:tc>
          <w:tcPr>
            <w:tcW w:w="547" w:type="dxa"/>
            <w:vAlign w:val="center"/>
          </w:tcPr>
          <w:p w:rsidR="00B44AB4" w:rsidRPr="00723262" w:rsidRDefault="00B44AB4" w:rsidP="00F65ED4">
            <w:pPr>
              <w:pStyle w:val="ConsPlusNormal"/>
              <w:jc w:val="center"/>
              <w:rPr>
                <w:rFonts w:ascii="Times New Roman" w:hAnsi="Times New Roman" w:cs="Times New Roman"/>
              </w:rPr>
            </w:pPr>
            <w:r w:rsidRPr="00723262">
              <w:rPr>
                <w:rFonts w:ascii="Times New Roman" w:hAnsi="Times New Roman" w:cs="Times New Roman"/>
              </w:rPr>
              <w:t>N п/п</w:t>
            </w:r>
          </w:p>
        </w:tc>
        <w:tc>
          <w:tcPr>
            <w:tcW w:w="3417" w:type="dxa"/>
            <w:vAlign w:val="center"/>
          </w:tcPr>
          <w:p w:rsidR="00B44AB4" w:rsidRPr="00723262" w:rsidRDefault="00B44AB4" w:rsidP="00F65ED4">
            <w:pPr>
              <w:pStyle w:val="ConsPlusNormal"/>
              <w:jc w:val="center"/>
              <w:rPr>
                <w:rFonts w:ascii="Times New Roman" w:hAnsi="Times New Roman" w:cs="Times New Roman"/>
              </w:rPr>
            </w:pPr>
            <w:r w:rsidRPr="00723262">
              <w:rPr>
                <w:rFonts w:ascii="Times New Roman" w:hAnsi="Times New Roman" w:cs="Times New Roman"/>
              </w:rPr>
              <w:t>Наименование маршрута</w:t>
            </w:r>
          </w:p>
        </w:tc>
        <w:tc>
          <w:tcPr>
            <w:tcW w:w="2835" w:type="dxa"/>
            <w:vAlign w:val="center"/>
          </w:tcPr>
          <w:p w:rsidR="00B44AB4" w:rsidRPr="00723262" w:rsidRDefault="00B44AB4" w:rsidP="00F65ED4">
            <w:pPr>
              <w:pStyle w:val="ConsPlusNormal"/>
              <w:jc w:val="center"/>
              <w:rPr>
                <w:rFonts w:ascii="Times New Roman" w:hAnsi="Times New Roman" w:cs="Times New Roman"/>
              </w:rPr>
            </w:pPr>
            <w:r w:rsidRPr="00723262">
              <w:rPr>
                <w:rFonts w:ascii="Times New Roman" w:hAnsi="Times New Roman" w:cs="Times New Roman"/>
              </w:rPr>
              <w:t>Продолжительность движения по маршруту, часов</w:t>
            </w:r>
          </w:p>
        </w:tc>
        <w:tc>
          <w:tcPr>
            <w:tcW w:w="1701" w:type="dxa"/>
            <w:vAlign w:val="center"/>
          </w:tcPr>
          <w:p w:rsidR="00B44AB4" w:rsidRPr="00723262" w:rsidRDefault="00B44AB4" w:rsidP="00F65ED4">
            <w:pPr>
              <w:pStyle w:val="ConsPlusNormal"/>
              <w:jc w:val="center"/>
              <w:rPr>
                <w:rFonts w:ascii="Times New Roman" w:hAnsi="Times New Roman" w:cs="Times New Roman"/>
              </w:rPr>
            </w:pPr>
            <w:r w:rsidRPr="00723262">
              <w:rPr>
                <w:rFonts w:ascii="Times New Roman" w:hAnsi="Times New Roman" w:cs="Times New Roman"/>
              </w:rPr>
              <w:t>Количество рейсов, шт.</w:t>
            </w:r>
          </w:p>
        </w:tc>
        <w:tc>
          <w:tcPr>
            <w:tcW w:w="1766" w:type="dxa"/>
            <w:vAlign w:val="center"/>
          </w:tcPr>
          <w:p w:rsidR="00B44AB4" w:rsidRPr="00723262" w:rsidRDefault="00B44AB4" w:rsidP="00F65ED4">
            <w:pPr>
              <w:pStyle w:val="ConsPlusNormal"/>
              <w:jc w:val="center"/>
              <w:rPr>
                <w:rFonts w:ascii="Times New Roman" w:hAnsi="Times New Roman" w:cs="Times New Roman"/>
              </w:rPr>
            </w:pPr>
            <w:r w:rsidRPr="00723262">
              <w:rPr>
                <w:rFonts w:ascii="Times New Roman" w:hAnsi="Times New Roman" w:cs="Times New Roman"/>
              </w:rPr>
              <w:t>Протяженность маршрута, км</w:t>
            </w:r>
          </w:p>
        </w:tc>
        <w:tc>
          <w:tcPr>
            <w:tcW w:w="1454" w:type="dxa"/>
            <w:vAlign w:val="center"/>
          </w:tcPr>
          <w:p w:rsidR="00B44AB4" w:rsidRPr="00723262" w:rsidRDefault="00B44AB4" w:rsidP="00F65ED4">
            <w:pPr>
              <w:pStyle w:val="ConsPlusNormal"/>
              <w:jc w:val="center"/>
              <w:rPr>
                <w:rFonts w:ascii="Times New Roman" w:hAnsi="Times New Roman" w:cs="Times New Roman"/>
              </w:rPr>
            </w:pPr>
            <w:r w:rsidRPr="00723262">
              <w:rPr>
                <w:rFonts w:ascii="Times New Roman" w:hAnsi="Times New Roman" w:cs="Times New Roman"/>
              </w:rPr>
              <w:t xml:space="preserve">Общее время работы, часов </w:t>
            </w:r>
            <w:hyperlink w:anchor="P644">
              <w:r w:rsidRPr="00723262">
                <w:rPr>
                  <w:rFonts w:ascii="Times New Roman" w:hAnsi="Times New Roman" w:cs="Times New Roman"/>
                  <w:color w:val="0000FF"/>
                </w:rPr>
                <w:t>&lt;*&gt;</w:t>
              </w:r>
            </w:hyperlink>
          </w:p>
        </w:tc>
        <w:tc>
          <w:tcPr>
            <w:tcW w:w="1633" w:type="dxa"/>
            <w:vAlign w:val="center"/>
          </w:tcPr>
          <w:p w:rsidR="00B44AB4" w:rsidRPr="00723262" w:rsidRDefault="00B44AB4" w:rsidP="00F65ED4">
            <w:pPr>
              <w:pStyle w:val="ConsPlusNormal"/>
              <w:jc w:val="center"/>
              <w:rPr>
                <w:rFonts w:ascii="Times New Roman" w:hAnsi="Times New Roman" w:cs="Times New Roman"/>
              </w:rPr>
            </w:pPr>
            <w:r w:rsidRPr="00723262">
              <w:rPr>
                <w:rFonts w:ascii="Times New Roman" w:hAnsi="Times New Roman" w:cs="Times New Roman"/>
              </w:rPr>
              <w:t>Пробег по маршруту, тыс. км</w:t>
            </w:r>
          </w:p>
        </w:tc>
        <w:tc>
          <w:tcPr>
            <w:tcW w:w="1526" w:type="dxa"/>
            <w:vAlign w:val="center"/>
          </w:tcPr>
          <w:p w:rsidR="00B44AB4" w:rsidRPr="00723262" w:rsidRDefault="00B44AB4" w:rsidP="00F65ED4">
            <w:pPr>
              <w:pStyle w:val="ConsPlusNormal"/>
              <w:jc w:val="center"/>
              <w:rPr>
                <w:rFonts w:ascii="Times New Roman" w:hAnsi="Times New Roman" w:cs="Times New Roman"/>
              </w:rPr>
            </w:pPr>
            <w:r w:rsidRPr="00723262">
              <w:rPr>
                <w:rFonts w:ascii="Times New Roman" w:hAnsi="Times New Roman" w:cs="Times New Roman"/>
              </w:rPr>
              <w:t>Линейный пробег, тыс. км</w:t>
            </w:r>
          </w:p>
        </w:tc>
      </w:tr>
      <w:tr w:rsidR="00B44AB4" w:rsidRPr="00723262" w:rsidTr="00F65ED4">
        <w:trPr>
          <w:trHeight w:val="113"/>
        </w:trPr>
        <w:tc>
          <w:tcPr>
            <w:tcW w:w="547" w:type="dxa"/>
            <w:vAlign w:val="center"/>
          </w:tcPr>
          <w:p w:rsidR="00B44AB4" w:rsidRPr="00723262" w:rsidRDefault="00B44AB4" w:rsidP="00F65ED4">
            <w:pPr>
              <w:pStyle w:val="ConsPlusNormal"/>
              <w:jc w:val="center"/>
              <w:rPr>
                <w:rFonts w:ascii="Times New Roman" w:hAnsi="Times New Roman" w:cs="Times New Roman"/>
              </w:rPr>
            </w:pPr>
            <w:r w:rsidRPr="00723262">
              <w:rPr>
                <w:rFonts w:ascii="Times New Roman" w:hAnsi="Times New Roman" w:cs="Times New Roman"/>
              </w:rPr>
              <w:t>1</w:t>
            </w:r>
          </w:p>
        </w:tc>
        <w:tc>
          <w:tcPr>
            <w:tcW w:w="3417" w:type="dxa"/>
            <w:vAlign w:val="center"/>
          </w:tcPr>
          <w:p w:rsidR="00B44AB4" w:rsidRPr="00723262" w:rsidRDefault="00B44AB4" w:rsidP="00F65ED4">
            <w:pPr>
              <w:pStyle w:val="ConsPlusNormal"/>
              <w:jc w:val="center"/>
              <w:rPr>
                <w:rFonts w:ascii="Times New Roman" w:hAnsi="Times New Roman" w:cs="Times New Roman"/>
              </w:rPr>
            </w:pPr>
            <w:r w:rsidRPr="00723262">
              <w:rPr>
                <w:rFonts w:ascii="Times New Roman" w:hAnsi="Times New Roman" w:cs="Times New Roman"/>
              </w:rPr>
              <w:t>2</w:t>
            </w:r>
          </w:p>
        </w:tc>
        <w:tc>
          <w:tcPr>
            <w:tcW w:w="2835" w:type="dxa"/>
            <w:vAlign w:val="center"/>
          </w:tcPr>
          <w:p w:rsidR="00B44AB4" w:rsidRPr="00723262" w:rsidRDefault="00B44AB4" w:rsidP="00F65ED4">
            <w:pPr>
              <w:pStyle w:val="ConsPlusNormal"/>
              <w:jc w:val="center"/>
              <w:rPr>
                <w:rFonts w:ascii="Times New Roman" w:hAnsi="Times New Roman" w:cs="Times New Roman"/>
              </w:rPr>
            </w:pPr>
            <w:r w:rsidRPr="00723262">
              <w:rPr>
                <w:rFonts w:ascii="Times New Roman" w:hAnsi="Times New Roman" w:cs="Times New Roman"/>
              </w:rPr>
              <w:t>3</w:t>
            </w:r>
          </w:p>
        </w:tc>
        <w:tc>
          <w:tcPr>
            <w:tcW w:w="1701" w:type="dxa"/>
            <w:vAlign w:val="center"/>
          </w:tcPr>
          <w:p w:rsidR="00B44AB4" w:rsidRPr="00723262" w:rsidRDefault="00B44AB4" w:rsidP="00F65ED4">
            <w:pPr>
              <w:pStyle w:val="ConsPlusNormal"/>
              <w:jc w:val="center"/>
              <w:rPr>
                <w:rFonts w:ascii="Times New Roman" w:hAnsi="Times New Roman" w:cs="Times New Roman"/>
              </w:rPr>
            </w:pPr>
            <w:r w:rsidRPr="00723262">
              <w:rPr>
                <w:rFonts w:ascii="Times New Roman" w:hAnsi="Times New Roman" w:cs="Times New Roman"/>
              </w:rPr>
              <w:t>4</w:t>
            </w:r>
          </w:p>
        </w:tc>
        <w:tc>
          <w:tcPr>
            <w:tcW w:w="1766" w:type="dxa"/>
            <w:vAlign w:val="center"/>
          </w:tcPr>
          <w:p w:rsidR="00B44AB4" w:rsidRPr="00723262" w:rsidRDefault="00B44AB4" w:rsidP="00F65ED4">
            <w:pPr>
              <w:pStyle w:val="ConsPlusNormal"/>
              <w:jc w:val="center"/>
              <w:rPr>
                <w:rFonts w:ascii="Times New Roman" w:hAnsi="Times New Roman" w:cs="Times New Roman"/>
              </w:rPr>
            </w:pPr>
            <w:r w:rsidRPr="00723262">
              <w:rPr>
                <w:rFonts w:ascii="Times New Roman" w:hAnsi="Times New Roman" w:cs="Times New Roman"/>
              </w:rPr>
              <w:t>5</w:t>
            </w:r>
          </w:p>
        </w:tc>
        <w:tc>
          <w:tcPr>
            <w:tcW w:w="1454" w:type="dxa"/>
            <w:vAlign w:val="center"/>
          </w:tcPr>
          <w:p w:rsidR="00B44AB4" w:rsidRPr="00723262" w:rsidRDefault="00B44AB4" w:rsidP="00F65ED4">
            <w:pPr>
              <w:pStyle w:val="ConsPlusNormal"/>
              <w:jc w:val="center"/>
              <w:rPr>
                <w:rFonts w:ascii="Times New Roman" w:hAnsi="Times New Roman" w:cs="Times New Roman"/>
              </w:rPr>
            </w:pPr>
            <w:r w:rsidRPr="00723262">
              <w:rPr>
                <w:rFonts w:ascii="Times New Roman" w:hAnsi="Times New Roman" w:cs="Times New Roman"/>
              </w:rPr>
              <w:t>6</w:t>
            </w:r>
          </w:p>
        </w:tc>
        <w:tc>
          <w:tcPr>
            <w:tcW w:w="1633" w:type="dxa"/>
            <w:vAlign w:val="center"/>
          </w:tcPr>
          <w:p w:rsidR="00B44AB4" w:rsidRPr="00723262" w:rsidRDefault="00B44AB4" w:rsidP="00F65ED4">
            <w:pPr>
              <w:pStyle w:val="ConsPlusNormal"/>
              <w:jc w:val="center"/>
              <w:rPr>
                <w:rFonts w:ascii="Times New Roman" w:hAnsi="Times New Roman" w:cs="Times New Roman"/>
              </w:rPr>
            </w:pPr>
            <w:r w:rsidRPr="00723262">
              <w:rPr>
                <w:rFonts w:ascii="Times New Roman" w:hAnsi="Times New Roman" w:cs="Times New Roman"/>
              </w:rPr>
              <w:t>7</w:t>
            </w:r>
          </w:p>
        </w:tc>
        <w:tc>
          <w:tcPr>
            <w:tcW w:w="1526" w:type="dxa"/>
            <w:vAlign w:val="center"/>
          </w:tcPr>
          <w:p w:rsidR="00B44AB4" w:rsidRPr="00723262" w:rsidRDefault="00B44AB4" w:rsidP="00F65ED4">
            <w:pPr>
              <w:pStyle w:val="ConsPlusNormal"/>
              <w:jc w:val="center"/>
              <w:rPr>
                <w:rFonts w:ascii="Times New Roman" w:hAnsi="Times New Roman" w:cs="Times New Roman"/>
              </w:rPr>
            </w:pPr>
            <w:r w:rsidRPr="00723262">
              <w:rPr>
                <w:rFonts w:ascii="Times New Roman" w:hAnsi="Times New Roman" w:cs="Times New Roman"/>
              </w:rPr>
              <w:t>8</w:t>
            </w:r>
          </w:p>
        </w:tc>
      </w:tr>
      <w:tr w:rsidR="00B44AB4" w:rsidRPr="00723262" w:rsidTr="00F65ED4">
        <w:tc>
          <w:tcPr>
            <w:tcW w:w="14879" w:type="dxa"/>
            <w:gridSpan w:val="8"/>
            <w:vAlign w:val="center"/>
          </w:tcPr>
          <w:p w:rsidR="00B44AB4" w:rsidRPr="00723262" w:rsidRDefault="00B44AB4" w:rsidP="00F65ED4">
            <w:pPr>
              <w:pStyle w:val="ConsPlusNormal"/>
              <w:jc w:val="center"/>
              <w:outlineLvl w:val="3"/>
              <w:rPr>
                <w:rFonts w:ascii="Times New Roman" w:hAnsi="Times New Roman" w:cs="Times New Roman"/>
              </w:rPr>
            </w:pPr>
            <w:r w:rsidRPr="00723262">
              <w:rPr>
                <w:rFonts w:ascii="Times New Roman" w:hAnsi="Times New Roman" w:cs="Times New Roman"/>
              </w:rPr>
              <w:t>Отчетный период</w:t>
            </w:r>
          </w:p>
        </w:tc>
      </w:tr>
      <w:tr w:rsidR="00B44AB4" w:rsidRPr="00723262" w:rsidTr="00F65ED4">
        <w:tc>
          <w:tcPr>
            <w:tcW w:w="547" w:type="dxa"/>
            <w:vAlign w:val="center"/>
          </w:tcPr>
          <w:p w:rsidR="00B44AB4" w:rsidRPr="00723262" w:rsidRDefault="00B44AB4" w:rsidP="00F65ED4">
            <w:pPr>
              <w:pStyle w:val="ConsPlusNormal"/>
              <w:rPr>
                <w:rFonts w:ascii="Times New Roman" w:hAnsi="Times New Roman" w:cs="Times New Roman"/>
              </w:rPr>
            </w:pPr>
          </w:p>
        </w:tc>
        <w:tc>
          <w:tcPr>
            <w:tcW w:w="3417" w:type="dxa"/>
            <w:vAlign w:val="center"/>
          </w:tcPr>
          <w:p w:rsidR="00B44AB4" w:rsidRPr="00723262" w:rsidRDefault="00B44AB4" w:rsidP="00F65ED4">
            <w:pPr>
              <w:pStyle w:val="ConsPlusNormal"/>
              <w:rPr>
                <w:rFonts w:ascii="Times New Roman" w:hAnsi="Times New Roman" w:cs="Times New Roman"/>
              </w:rPr>
            </w:pPr>
          </w:p>
        </w:tc>
        <w:tc>
          <w:tcPr>
            <w:tcW w:w="2835" w:type="dxa"/>
            <w:vAlign w:val="center"/>
          </w:tcPr>
          <w:p w:rsidR="00B44AB4" w:rsidRPr="00723262" w:rsidRDefault="00B44AB4" w:rsidP="00F65ED4">
            <w:pPr>
              <w:pStyle w:val="ConsPlusNormal"/>
              <w:rPr>
                <w:rFonts w:ascii="Times New Roman" w:hAnsi="Times New Roman" w:cs="Times New Roman"/>
              </w:rPr>
            </w:pPr>
          </w:p>
        </w:tc>
        <w:tc>
          <w:tcPr>
            <w:tcW w:w="1701" w:type="dxa"/>
            <w:vAlign w:val="center"/>
          </w:tcPr>
          <w:p w:rsidR="00B44AB4" w:rsidRPr="00723262" w:rsidRDefault="00B44AB4" w:rsidP="00F65ED4">
            <w:pPr>
              <w:pStyle w:val="ConsPlusNormal"/>
              <w:rPr>
                <w:rFonts w:ascii="Times New Roman" w:hAnsi="Times New Roman" w:cs="Times New Roman"/>
              </w:rPr>
            </w:pPr>
          </w:p>
        </w:tc>
        <w:tc>
          <w:tcPr>
            <w:tcW w:w="1766" w:type="dxa"/>
            <w:vAlign w:val="center"/>
          </w:tcPr>
          <w:p w:rsidR="00B44AB4" w:rsidRPr="00723262" w:rsidRDefault="00B44AB4" w:rsidP="00F65ED4">
            <w:pPr>
              <w:pStyle w:val="ConsPlusNormal"/>
              <w:rPr>
                <w:rFonts w:ascii="Times New Roman" w:hAnsi="Times New Roman" w:cs="Times New Roman"/>
              </w:rPr>
            </w:pPr>
          </w:p>
        </w:tc>
        <w:tc>
          <w:tcPr>
            <w:tcW w:w="1454" w:type="dxa"/>
            <w:vAlign w:val="center"/>
          </w:tcPr>
          <w:p w:rsidR="00B44AB4" w:rsidRPr="00723262" w:rsidRDefault="00B44AB4" w:rsidP="00F65ED4">
            <w:pPr>
              <w:pStyle w:val="ConsPlusNormal"/>
              <w:rPr>
                <w:rFonts w:ascii="Times New Roman" w:hAnsi="Times New Roman" w:cs="Times New Roman"/>
              </w:rPr>
            </w:pPr>
          </w:p>
        </w:tc>
        <w:tc>
          <w:tcPr>
            <w:tcW w:w="1633" w:type="dxa"/>
            <w:vAlign w:val="center"/>
          </w:tcPr>
          <w:p w:rsidR="00B44AB4" w:rsidRPr="00723262" w:rsidRDefault="00B44AB4" w:rsidP="00F65ED4">
            <w:pPr>
              <w:pStyle w:val="ConsPlusNormal"/>
              <w:rPr>
                <w:rFonts w:ascii="Times New Roman" w:hAnsi="Times New Roman" w:cs="Times New Roman"/>
              </w:rPr>
            </w:pPr>
          </w:p>
        </w:tc>
        <w:tc>
          <w:tcPr>
            <w:tcW w:w="1526" w:type="dxa"/>
            <w:vAlign w:val="center"/>
          </w:tcPr>
          <w:p w:rsidR="00B44AB4" w:rsidRPr="00723262" w:rsidRDefault="00B44AB4" w:rsidP="00F65ED4">
            <w:pPr>
              <w:pStyle w:val="ConsPlusNormal"/>
              <w:rPr>
                <w:rFonts w:ascii="Times New Roman" w:hAnsi="Times New Roman" w:cs="Times New Roman"/>
              </w:rPr>
            </w:pPr>
          </w:p>
        </w:tc>
      </w:tr>
      <w:tr w:rsidR="00B44AB4" w:rsidRPr="00723262" w:rsidTr="00F65ED4">
        <w:tc>
          <w:tcPr>
            <w:tcW w:w="547" w:type="dxa"/>
            <w:vAlign w:val="center"/>
          </w:tcPr>
          <w:p w:rsidR="00B44AB4" w:rsidRPr="00723262" w:rsidRDefault="00B44AB4" w:rsidP="00F65ED4">
            <w:pPr>
              <w:pStyle w:val="ConsPlusNormal"/>
              <w:rPr>
                <w:rFonts w:ascii="Times New Roman" w:hAnsi="Times New Roman" w:cs="Times New Roman"/>
              </w:rPr>
            </w:pPr>
          </w:p>
        </w:tc>
        <w:tc>
          <w:tcPr>
            <w:tcW w:w="3417" w:type="dxa"/>
            <w:vAlign w:val="center"/>
          </w:tcPr>
          <w:p w:rsidR="00B44AB4" w:rsidRPr="00723262" w:rsidRDefault="00B44AB4" w:rsidP="00F65ED4">
            <w:pPr>
              <w:pStyle w:val="ConsPlusNormal"/>
              <w:rPr>
                <w:rFonts w:ascii="Times New Roman" w:hAnsi="Times New Roman" w:cs="Times New Roman"/>
              </w:rPr>
            </w:pPr>
          </w:p>
        </w:tc>
        <w:tc>
          <w:tcPr>
            <w:tcW w:w="2835" w:type="dxa"/>
            <w:vAlign w:val="center"/>
          </w:tcPr>
          <w:p w:rsidR="00B44AB4" w:rsidRPr="00723262" w:rsidRDefault="00B44AB4" w:rsidP="00F65ED4">
            <w:pPr>
              <w:pStyle w:val="ConsPlusNormal"/>
              <w:rPr>
                <w:rFonts w:ascii="Times New Roman" w:hAnsi="Times New Roman" w:cs="Times New Roman"/>
              </w:rPr>
            </w:pPr>
          </w:p>
        </w:tc>
        <w:tc>
          <w:tcPr>
            <w:tcW w:w="1701" w:type="dxa"/>
            <w:vAlign w:val="center"/>
          </w:tcPr>
          <w:p w:rsidR="00B44AB4" w:rsidRPr="00723262" w:rsidRDefault="00B44AB4" w:rsidP="00F65ED4">
            <w:pPr>
              <w:pStyle w:val="ConsPlusNormal"/>
              <w:rPr>
                <w:rFonts w:ascii="Times New Roman" w:hAnsi="Times New Roman" w:cs="Times New Roman"/>
              </w:rPr>
            </w:pPr>
          </w:p>
        </w:tc>
        <w:tc>
          <w:tcPr>
            <w:tcW w:w="1766" w:type="dxa"/>
            <w:vAlign w:val="center"/>
          </w:tcPr>
          <w:p w:rsidR="00B44AB4" w:rsidRPr="00723262" w:rsidRDefault="00B44AB4" w:rsidP="00F65ED4">
            <w:pPr>
              <w:pStyle w:val="ConsPlusNormal"/>
              <w:rPr>
                <w:rFonts w:ascii="Times New Roman" w:hAnsi="Times New Roman" w:cs="Times New Roman"/>
              </w:rPr>
            </w:pPr>
          </w:p>
        </w:tc>
        <w:tc>
          <w:tcPr>
            <w:tcW w:w="1454" w:type="dxa"/>
            <w:vAlign w:val="center"/>
          </w:tcPr>
          <w:p w:rsidR="00B44AB4" w:rsidRPr="00723262" w:rsidRDefault="00B44AB4" w:rsidP="00F65ED4">
            <w:pPr>
              <w:pStyle w:val="ConsPlusNormal"/>
              <w:rPr>
                <w:rFonts w:ascii="Times New Roman" w:hAnsi="Times New Roman" w:cs="Times New Roman"/>
              </w:rPr>
            </w:pPr>
          </w:p>
        </w:tc>
        <w:tc>
          <w:tcPr>
            <w:tcW w:w="1633" w:type="dxa"/>
            <w:vAlign w:val="center"/>
          </w:tcPr>
          <w:p w:rsidR="00B44AB4" w:rsidRPr="00723262" w:rsidRDefault="00B44AB4" w:rsidP="00F65ED4">
            <w:pPr>
              <w:pStyle w:val="ConsPlusNormal"/>
              <w:rPr>
                <w:rFonts w:ascii="Times New Roman" w:hAnsi="Times New Roman" w:cs="Times New Roman"/>
              </w:rPr>
            </w:pPr>
          </w:p>
        </w:tc>
        <w:tc>
          <w:tcPr>
            <w:tcW w:w="1526" w:type="dxa"/>
            <w:vAlign w:val="center"/>
          </w:tcPr>
          <w:p w:rsidR="00B44AB4" w:rsidRPr="00723262" w:rsidRDefault="00B44AB4" w:rsidP="00F65ED4">
            <w:pPr>
              <w:pStyle w:val="ConsPlusNormal"/>
              <w:rPr>
                <w:rFonts w:ascii="Times New Roman" w:hAnsi="Times New Roman" w:cs="Times New Roman"/>
              </w:rPr>
            </w:pPr>
          </w:p>
        </w:tc>
      </w:tr>
      <w:tr w:rsidR="00B44AB4" w:rsidRPr="00723262" w:rsidTr="00F65ED4">
        <w:tc>
          <w:tcPr>
            <w:tcW w:w="547" w:type="dxa"/>
            <w:vAlign w:val="center"/>
          </w:tcPr>
          <w:p w:rsidR="00B44AB4" w:rsidRPr="00723262" w:rsidRDefault="00B44AB4" w:rsidP="00F65ED4">
            <w:pPr>
              <w:pStyle w:val="ConsPlusNormal"/>
              <w:rPr>
                <w:rFonts w:ascii="Times New Roman" w:hAnsi="Times New Roman" w:cs="Times New Roman"/>
              </w:rPr>
            </w:pPr>
          </w:p>
        </w:tc>
        <w:tc>
          <w:tcPr>
            <w:tcW w:w="3417" w:type="dxa"/>
            <w:vAlign w:val="center"/>
          </w:tcPr>
          <w:p w:rsidR="00B44AB4" w:rsidRPr="00723262" w:rsidRDefault="00B44AB4" w:rsidP="00F65ED4">
            <w:pPr>
              <w:pStyle w:val="ConsPlusNormal"/>
              <w:rPr>
                <w:rFonts w:ascii="Times New Roman" w:hAnsi="Times New Roman" w:cs="Times New Roman"/>
              </w:rPr>
            </w:pPr>
            <w:r w:rsidRPr="00723262">
              <w:rPr>
                <w:rFonts w:ascii="Times New Roman" w:hAnsi="Times New Roman" w:cs="Times New Roman"/>
              </w:rPr>
              <w:t>Итого</w:t>
            </w:r>
          </w:p>
        </w:tc>
        <w:tc>
          <w:tcPr>
            <w:tcW w:w="2835" w:type="dxa"/>
            <w:vAlign w:val="center"/>
          </w:tcPr>
          <w:p w:rsidR="00B44AB4" w:rsidRPr="00723262" w:rsidRDefault="00B44AB4" w:rsidP="00F65ED4">
            <w:pPr>
              <w:pStyle w:val="ConsPlusNormal"/>
              <w:rPr>
                <w:rFonts w:ascii="Times New Roman" w:hAnsi="Times New Roman" w:cs="Times New Roman"/>
              </w:rPr>
            </w:pPr>
          </w:p>
        </w:tc>
        <w:tc>
          <w:tcPr>
            <w:tcW w:w="1701" w:type="dxa"/>
            <w:vAlign w:val="center"/>
          </w:tcPr>
          <w:p w:rsidR="00B44AB4" w:rsidRPr="00723262" w:rsidRDefault="00B44AB4" w:rsidP="00F65ED4">
            <w:pPr>
              <w:pStyle w:val="ConsPlusNormal"/>
              <w:rPr>
                <w:rFonts w:ascii="Times New Roman" w:hAnsi="Times New Roman" w:cs="Times New Roman"/>
              </w:rPr>
            </w:pPr>
          </w:p>
        </w:tc>
        <w:tc>
          <w:tcPr>
            <w:tcW w:w="1766" w:type="dxa"/>
            <w:vAlign w:val="center"/>
          </w:tcPr>
          <w:p w:rsidR="00B44AB4" w:rsidRPr="00723262" w:rsidRDefault="00B44AB4" w:rsidP="00F65ED4">
            <w:pPr>
              <w:pStyle w:val="ConsPlusNormal"/>
              <w:rPr>
                <w:rFonts w:ascii="Times New Roman" w:hAnsi="Times New Roman" w:cs="Times New Roman"/>
              </w:rPr>
            </w:pPr>
          </w:p>
        </w:tc>
        <w:tc>
          <w:tcPr>
            <w:tcW w:w="1454" w:type="dxa"/>
            <w:vAlign w:val="center"/>
          </w:tcPr>
          <w:p w:rsidR="00B44AB4" w:rsidRPr="00723262" w:rsidRDefault="00B44AB4" w:rsidP="00F65ED4">
            <w:pPr>
              <w:pStyle w:val="ConsPlusNormal"/>
              <w:rPr>
                <w:rFonts w:ascii="Times New Roman" w:hAnsi="Times New Roman" w:cs="Times New Roman"/>
              </w:rPr>
            </w:pPr>
          </w:p>
        </w:tc>
        <w:tc>
          <w:tcPr>
            <w:tcW w:w="1633" w:type="dxa"/>
            <w:vAlign w:val="center"/>
          </w:tcPr>
          <w:p w:rsidR="00B44AB4" w:rsidRPr="00723262" w:rsidRDefault="00B44AB4" w:rsidP="00F65ED4">
            <w:pPr>
              <w:pStyle w:val="ConsPlusNormal"/>
              <w:rPr>
                <w:rFonts w:ascii="Times New Roman" w:hAnsi="Times New Roman" w:cs="Times New Roman"/>
              </w:rPr>
            </w:pPr>
          </w:p>
        </w:tc>
        <w:tc>
          <w:tcPr>
            <w:tcW w:w="1526" w:type="dxa"/>
            <w:vAlign w:val="center"/>
          </w:tcPr>
          <w:p w:rsidR="00B44AB4" w:rsidRPr="00723262" w:rsidRDefault="00B44AB4" w:rsidP="00F65ED4">
            <w:pPr>
              <w:pStyle w:val="ConsPlusNormal"/>
              <w:rPr>
                <w:rFonts w:ascii="Times New Roman" w:hAnsi="Times New Roman" w:cs="Times New Roman"/>
              </w:rPr>
            </w:pPr>
          </w:p>
        </w:tc>
      </w:tr>
      <w:tr w:rsidR="00B44AB4" w:rsidRPr="00723262" w:rsidTr="00F65ED4">
        <w:tc>
          <w:tcPr>
            <w:tcW w:w="14879" w:type="dxa"/>
            <w:gridSpan w:val="8"/>
            <w:vAlign w:val="center"/>
          </w:tcPr>
          <w:p w:rsidR="00B44AB4" w:rsidRPr="00723262" w:rsidRDefault="00B44AB4" w:rsidP="00F65ED4">
            <w:pPr>
              <w:pStyle w:val="ConsPlusNormal"/>
              <w:jc w:val="center"/>
              <w:outlineLvl w:val="3"/>
              <w:rPr>
                <w:rFonts w:ascii="Times New Roman" w:hAnsi="Times New Roman" w:cs="Times New Roman"/>
              </w:rPr>
            </w:pPr>
            <w:r w:rsidRPr="00723262">
              <w:rPr>
                <w:rFonts w:ascii="Times New Roman" w:hAnsi="Times New Roman" w:cs="Times New Roman"/>
              </w:rPr>
              <w:t>Текущий период</w:t>
            </w:r>
          </w:p>
        </w:tc>
      </w:tr>
      <w:tr w:rsidR="00B44AB4" w:rsidRPr="00723262" w:rsidTr="00F65ED4">
        <w:trPr>
          <w:trHeight w:val="83"/>
        </w:trPr>
        <w:tc>
          <w:tcPr>
            <w:tcW w:w="547" w:type="dxa"/>
            <w:vAlign w:val="center"/>
          </w:tcPr>
          <w:p w:rsidR="00B44AB4" w:rsidRPr="00723262" w:rsidRDefault="00B44AB4" w:rsidP="00F65ED4">
            <w:pPr>
              <w:pStyle w:val="ConsPlusNormal"/>
              <w:rPr>
                <w:rFonts w:ascii="Times New Roman" w:hAnsi="Times New Roman" w:cs="Times New Roman"/>
              </w:rPr>
            </w:pPr>
          </w:p>
        </w:tc>
        <w:tc>
          <w:tcPr>
            <w:tcW w:w="3417" w:type="dxa"/>
            <w:vAlign w:val="center"/>
          </w:tcPr>
          <w:p w:rsidR="00B44AB4" w:rsidRPr="00723262" w:rsidRDefault="00B44AB4" w:rsidP="00F65ED4">
            <w:pPr>
              <w:pStyle w:val="ConsPlusNormal"/>
              <w:rPr>
                <w:rFonts w:ascii="Times New Roman" w:hAnsi="Times New Roman" w:cs="Times New Roman"/>
              </w:rPr>
            </w:pPr>
          </w:p>
        </w:tc>
        <w:tc>
          <w:tcPr>
            <w:tcW w:w="2835" w:type="dxa"/>
            <w:vAlign w:val="center"/>
          </w:tcPr>
          <w:p w:rsidR="00B44AB4" w:rsidRPr="00723262" w:rsidRDefault="00B44AB4" w:rsidP="00F65ED4">
            <w:pPr>
              <w:pStyle w:val="ConsPlusNormal"/>
              <w:rPr>
                <w:rFonts w:ascii="Times New Roman" w:hAnsi="Times New Roman" w:cs="Times New Roman"/>
              </w:rPr>
            </w:pPr>
          </w:p>
        </w:tc>
        <w:tc>
          <w:tcPr>
            <w:tcW w:w="1701" w:type="dxa"/>
            <w:vAlign w:val="center"/>
          </w:tcPr>
          <w:p w:rsidR="00B44AB4" w:rsidRPr="00723262" w:rsidRDefault="00B44AB4" w:rsidP="00F65ED4">
            <w:pPr>
              <w:pStyle w:val="ConsPlusNormal"/>
              <w:rPr>
                <w:rFonts w:ascii="Times New Roman" w:hAnsi="Times New Roman" w:cs="Times New Roman"/>
              </w:rPr>
            </w:pPr>
          </w:p>
        </w:tc>
        <w:tc>
          <w:tcPr>
            <w:tcW w:w="1766" w:type="dxa"/>
            <w:vAlign w:val="center"/>
          </w:tcPr>
          <w:p w:rsidR="00B44AB4" w:rsidRPr="00723262" w:rsidRDefault="00B44AB4" w:rsidP="00F65ED4">
            <w:pPr>
              <w:pStyle w:val="ConsPlusNormal"/>
              <w:rPr>
                <w:rFonts w:ascii="Times New Roman" w:hAnsi="Times New Roman" w:cs="Times New Roman"/>
              </w:rPr>
            </w:pPr>
          </w:p>
        </w:tc>
        <w:tc>
          <w:tcPr>
            <w:tcW w:w="1454" w:type="dxa"/>
            <w:vAlign w:val="center"/>
          </w:tcPr>
          <w:p w:rsidR="00B44AB4" w:rsidRPr="00723262" w:rsidRDefault="00B44AB4" w:rsidP="00F65ED4">
            <w:pPr>
              <w:pStyle w:val="ConsPlusNormal"/>
              <w:rPr>
                <w:rFonts w:ascii="Times New Roman" w:hAnsi="Times New Roman" w:cs="Times New Roman"/>
              </w:rPr>
            </w:pPr>
          </w:p>
        </w:tc>
        <w:tc>
          <w:tcPr>
            <w:tcW w:w="1633" w:type="dxa"/>
            <w:vAlign w:val="center"/>
          </w:tcPr>
          <w:p w:rsidR="00B44AB4" w:rsidRPr="00723262" w:rsidRDefault="00B44AB4" w:rsidP="00F65ED4">
            <w:pPr>
              <w:pStyle w:val="ConsPlusNormal"/>
              <w:rPr>
                <w:rFonts w:ascii="Times New Roman" w:hAnsi="Times New Roman" w:cs="Times New Roman"/>
              </w:rPr>
            </w:pPr>
          </w:p>
        </w:tc>
        <w:tc>
          <w:tcPr>
            <w:tcW w:w="1526" w:type="dxa"/>
            <w:vAlign w:val="center"/>
          </w:tcPr>
          <w:p w:rsidR="00B44AB4" w:rsidRPr="00723262" w:rsidRDefault="00B44AB4" w:rsidP="00F65ED4">
            <w:pPr>
              <w:pStyle w:val="ConsPlusNormal"/>
              <w:rPr>
                <w:rFonts w:ascii="Times New Roman" w:hAnsi="Times New Roman" w:cs="Times New Roman"/>
              </w:rPr>
            </w:pPr>
          </w:p>
        </w:tc>
      </w:tr>
      <w:tr w:rsidR="00B44AB4" w:rsidRPr="00723262" w:rsidTr="00F65ED4">
        <w:trPr>
          <w:trHeight w:val="42"/>
        </w:trPr>
        <w:tc>
          <w:tcPr>
            <w:tcW w:w="547" w:type="dxa"/>
            <w:vAlign w:val="center"/>
          </w:tcPr>
          <w:p w:rsidR="00B44AB4" w:rsidRPr="00723262" w:rsidRDefault="00B44AB4" w:rsidP="00F65ED4">
            <w:pPr>
              <w:pStyle w:val="ConsPlusNormal"/>
              <w:rPr>
                <w:rFonts w:ascii="Times New Roman" w:hAnsi="Times New Roman" w:cs="Times New Roman"/>
              </w:rPr>
            </w:pPr>
          </w:p>
        </w:tc>
        <w:tc>
          <w:tcPr>
            <w:tcW w:w="3417" w:type="dxa"/>
            <w:vAlign w:val="center"/>
          </w:tcPr>
          <w:p w:rsidR="00B44AB4" w:rsidRPr="00723262" w:rsidRDefault="00B44AB4" w:rsidP="00F65ED4">
            <w:pPr>
              <w:pStyle w:val="ConsPlusNormal"/>
              <w:rPr>
                <w:rFonts w:ascii="Times New Roman" w:hAnsi="Times New Roman" w:cs="Times New Roman"/>
              </w:rPr>
            </w:pPr>
          </w:p>
        </w:tc>
        <w:tc>
          <w:tcPr>
            <w:tcW w:w="2835" w:type="dxa"/>
            <w:vAlign w:val="center"/>
          </w:tcPr>
          <w:p w:rsidR="00B44AB4" w:rsidRPr="00723262" w:rsidRDefault="00B44AB4" w:rsidP="00F65ED4">
            <w:pPr>
              <w:pStyle w:val="ConsPlusNormal"/>
              <w:rPr>
                <w:rFonts w:ascii="Times New Roman" w:hAnsi="Times New Roman" w:cs="Times New Roman"/>
              </w:rPr>
            </w:pPr>
          </w:p>
        </w:tc>
        <w:tc>
          <w:tcPr>
            <w:tcW w:w="1701" w:type="dxa"/>
            <w:vAlign w:val="center"/>
          </w:tcPr>
          <w:p w:rsidR="00B44AB4" w:rsidRPr="00723262" w:rsidRDefault="00B44AB4" w:rsidP="00F65ED4">
            <w:pPr>
              <w:pStyle w:val="ConsPlusNormal"/>
              <w:rPr>
                <w:rFonts w:ascii="Times New Roman" w:hAnsi="Times New Roman" w:cs="Times New Roman"/>
              </w:rPr>
            </w:pPr>
          </w:p>
        </w:tc>
        <w:tc>
          <w:tcPr>
            <w:tcW w:w="1766" w:type="dxa"/>
            <w:vAlign w:val="center"/>
          </w:tcPr>
          <w:p w:rsidR="00B44AB4" w:rsidRPr="00723262" w:rsidRDefault="00B44AB4" w:rsidP="00F65ED4">
            <w:pPr>
              <w:pStyle w:val="ConsPlusNormal"/>
              <w:rPr>
                <w:rFonts w:ascii="Times New Roman" w:hAnsi="Times New Roman" w:cs="Times New Roman"/>
              </w:rPr>
            </w:pPr>
          </w:p>
        </w:tc>
        <w:tc>
          <w:tcPr>
            <w:tcW w:w="1454" w:type="dxa"/>
            <w:vAlign w:val="center"/>
          </w:tcPr>
          <w:p w:rsidR="00B44AB4" w:rsidRPr="00723262" w:rsidRDefault="00B44AB4" w:rsidP="00F65ED4">
            <w:pPr>
              <w:pStyle w:val="ConsPlusNormal"/>
              <w:rPr>
                <w:rFonts w:ascii="Times New Roman" w:hAnsi="Times New Roman" w:cs="Times New Roman"/>
              </w:rPr>
            </w:pPr>
          </w:p>
        </w:tc>
        <w:tc>
          <w:tcPr>
            <w:tcW w:w="1633" w:type="dxa"/>
            <w:vAlign w:val="center"/>
          </w:tcPr>
          <w:p w:rsidR="00B44AB4" w:rsidRPr="00723262" w:rsidRDefault="00B44AB4" w:rsidP="00F65ED4">
            <w:pPr>
              <w:pStyle w:val="ConsPlusNormal"/>
              <w:rPr>
                <w:rFonts w:ascii="Times New Roman" w:hAnsi="Times New Roman" w:cs="Times New Roman"/>
              </w:rPr>
            </w:pPr>
          </w:p>
        </w:tc>
        <w:tc>
          <w:tcPr>
            <w:tcW w:w="1526" w:type="dxa"/>
            <w:vAlign w:val="center"/>
          </w:tcPr>
          <w:p w:rsidR="00B44AB4" w:rsidRPr="00723262" w:rsidRDefault="00B44AB4" w:rsidP="00F65ED4">
            <w:pPr>
              <w:pStyle w:val="ConsPlusNormal"/>
              <w:rPr>
                <w:rFonts w:ascii="Times New Roman" w:hAnsi="Times New Roman" w:cs="Times New Roman"/>
              </w:rPr>
            </w:pPr>
          </w:p>
        </w:tc>
      </w:tr>
      <w:tr w:rsidR="00B44AB4" w:rsidRPr="00723262" w:rsidTr="00F65ED4">
        <w:tc>
          <w:tcPr>
            <w:tcW w:w="547" w:type="dxa"/>
            <w:vAlign w:val="center"/>
          </w:tcPr>
          <w:p w:rsidR="00B44AB4" w:rsidRPr="00723262" w:rsidRDefault="00B44AB4" w:rsidP="00F65ED4">
            <w:pPr>
              <w:pStyle w:val="ConsPlusNormal"/>
              <w:rPr>
                <w:rFonts w:ascii="Times New Roman" w:hAnsi="Times New Roman" w:cs="Times New Roman"/>
              </w:rPr>
            </w:pPr>
          </w:p>
        </w:tc>
        <w:tc>
          <w:tcPr>
            <w:tcW w:w="3417" w:type="dxa"/>
            <w:vAlign w:val="center"/>
          </w:tcPr>
          <w:p w:rsidR="00B44AB4" w:rsidRPr="00723262" w:rsidRDefault="00B44AB4" w:rsidP="00F65ED4">
            <w:pPr>
              <w:pStyle w:val="ConsPlusNormal"/>
              <w:rPr>
                <w:rFonts w:ascii="Times New Roman" w:hAnsi="Times New Roman" w:cs="Times New Roman"/>
              </w:rPr>
            </w:pPr>
            <w:r w:rsidRPr="00723262">
              <w:rPr>
                <w:rFonts w:ascii="Times New Roman" w:hAnsi="Times New Roman" w:cs="Times New Roman"/>
              </w:rPr>
              <w:t>Итого</w:t>
            </w:r>
          </w:p>
        </w:tc>
        <w:tc>
          <w:tcPr>
            <w:tcW w:w="2835" w:type="dxa"/>
            <w:vAlign w:val="center"/>
          </w:tcPr>
          <w:p w:rsidR="00B44AB4" w:rsidRPr="00723262" w:rsidRDefault="00B44AB4" w:rsidP="00F65ED4">
            <w:pPr>
              <w:pStyle w:val="ConsPlusNormal"/>
              <w:rPr>
                <w:rFonts w:ascii="Times New Roman" w:hAnsi="Times New Roman" w:cs="Times New Roman"/>
              </w:rPr>
            </w:pPr>
          </w:p>
        </w:tc>
        <w:tc>
          <w:tcPr>
            <w:tcW w:w="1701" w:type="dxa"/>
            <w:vAlign w:val="center"/>
          </w:tcPr>
          <w:p w:rsidR="00B44AB4" w:rsidRPr="00723262" w:rsidRDefault="00B44AB4" w:rsidP="00F65ED4">
            <w:pPr>
              <w:pStyle w:val="ConsPlusNormal"/>
              <w:rPr>
                <w:rFonts w:ascii="Times New Roman" w:hAnsi="Times New Roman" w:cs="Times New Roman"/>
              </w:rPr>
            </w:pPr>
          </w:p>
        </w:tc>
        <w:tc>
          <w:tcPr>
            <w:tcW w:w="1766" w:type="dxa"/>
            <w:vAlign w:val="center"/>
          </w:tcPr>
          <w:p w:rsidR="00B44AB4" w:rsidRPr="00723262" w:rsidRDefault="00B44AB4" w:rsidP="00F65ED4">
            <w:pPr>
              <w:pStyle w:val="ConsPlusNormal"/>
              <w:rPr>
                <w:rFonts w:ascii="Times New Roman" w:hAnsi="Times New Roman" w:cs="Times New Roman"/>
              </w:rPr>
            </w:pPr>
          </w:p>
        </w:tc>
        <w:tc>
          <w:tcPr>
            <w:tcW w:w="1454" w:type="dxa"/>
            <w:vAlign w:val="center"/>
          </w:tcPr>
          <w:p w:rsidR="00B44AB4" w:rsidRPr="00723262" w:rsidRDefault="00B44AB4" w:rsidP="00F65ED4">
            <w:pPr>
              <w:pStyle w:val="ConsPlusNormal"/>
              <w:rPr>
                <w:rFonts w:ascii="Times New Roman" w:hAnsi="Times New Roman" w:cs="Times New Roman"/>
              </w:rPr>
            </w:pPr>
          </w:p>
        </w:tc>
        <w:tc>
          <w:tcPr>
            <w:tcW w:w="1633" w:type="dxa"/>
            <w:vAlign w:val="center"/>
          </w:tcPr>
          <w:p w:rsidR="00B44AB4" w:rsidRPr="00723262" w:rsidRDefault="00B44AB4" w:rsidP="00F65ED4">
            <w:pPr>
              <w:pStyle w:val="ConsPlusNormal"/>
              <w:rPr>
                <w:rFonts w:ascii="Times New Roman" w:hAnsi="Times New Roman" w:cs="Times New Roman"/>
              </w:rPr>
            </w:pPr>
          </w:p>
        </w:tc>
        <w:tc>
          <w:tcPr>
            <w:tcW w:w="1526" w:type="dxa"/>
            <w:vAlign w:val="center"/>
          </w:tcPr>
          <w:p w:rsidR="00B44AB4" w:rsidRPr="00723262" w:rsidRDefault="00B44AB4" w:rsidP="00F65ED4">
            <w:pPr>
              <w:pStyle w:val="ConsPlusNormal"/>
              <w:rPr>
                <w:rFonts w:ascii="Times New Roman" w:hAnsi="Times New Roman" w:cs="Times New Roman"/>
              </w:rPr>
            </w:pPr>
          </w:p>
        </w:tc>
      </w:tr>
      <w:tr w:rsidR="00B44AB4" w:rsidRPr="00723262" w:rsidTr="00F65ED4">
        <w:tc>
          <w:tcPr>
            <w:tcW w:w="14879" w:type="dxa"/>
            <w:gridSpan w:val="8"/>
            <w:vAlign w:val="center"/>
          </w:tcPr>
          <w:p w:rsidR="00B44AB4" w:rsidRPr="00723262" w:rsidRDefault="00B44AB4" w:rsidP="00F65ED4">
            <w:pPr>
              <w:pStyle w:val="ConsPlusNormal"/>
              <w:jc w:val="center"/>
              <w:outlineLvl w:val="3"/>
              <w:rPr>
                <w:rFonts w:ascii="Times New Roman" w:hAnsi="Times New Roman" w:cs="Times New Roman"/>
              </w:rPr>
            </w:pPr>
            <w:r w:rsidRPr="00723262">
              <w:rPr>
                <w:rFonts w:ascii="Times New Roman" w:hAnsi="Times New Roman" w:cs="Times New Roman"/>
              </w:rPr>
              <w:t xml:space="preserve">Период регулирования </w:t>
            </w:r>
            <w:hyperlink w:anchor="P645">
              <w:r w:rsidRPr="00723262">
                <w:rPr>
                  <w:rFonts w:ascii="Times New Roman" w:hAnsi="Times New Roman" w:cs="Times New Roman"/>
                  <w:color w:val="0000FF"/>
                </w:rPr>
                <w:t>&lt;**&gt;</w:t>
              </w:r>
            </w:hyperlink>
          </w:p>
        </w:tc>
      </w:tr>
      <w:tr w:rsidR="00B44AB4" w:rsidRPr="00723262" w:rsidTr="00F65ED4">
        <w:tc>
          <w:tcPr>
            <w:tcW w:w="547" w:type="dxa"/>
            <w:vAlign w:val="center"/>
          </w:tcPr>
          <w:p w:rsidR="00B44AB4" w:rsidRPr="00723262" w:rsidRDefault="00B44AB4" w:rsidP="00F65ED4">
            <w:pPr>
              <w:pStyle w:val="ConsPlusNormal"/>
              <w:rPr>
                <w:rFonts w:ascii="Times New Roman" w:hAnsi="Times New Roman" w:cs="Times New Roman"/>
              </w:rPr>
            </w:pPr>
          </w:p>
        </w:tc>
        <w:tc>
          <w:tcPr>
            <w:tcW w:w="3417" w:type="dxa"/>
            <w:vAlign w:val="center"/>
          </w:tcPr>
          <w:p w:rsidR="00B44AB4" w:rsidRPr="00723262" w:rsidRDefault="00B44AB4" w:rsidP="00F65ED4">
            <w:pPr>
              <w:pStyle w:val="ConsPlusNormal"/>
              <w:rPr>
                <w:rFonts w:ascii="Times New Roman" w:hAnsi="Times New Roman" w:cs="Times New Roman"/>
              </w:rPr>
            </w:pPr>
          </w:p>
        </w:tc>
        <w:tc>
          <w:tcPr>
            <w:tcW w:w="2835" w:type="dxa"/>
            <w:vAlign w:val="center"/>
          </w:tcPr>
          <w:p w:rsidR="00B44AB4" w:rsidRPr="00723262" w:rsidRDefault="00B44AB4" w:rsidP="00F65ED4">
            <w:pPr>
              <w:pStyle w:val="ConsPlusNormal"/>
              <w:rPr>
                <w:rFonts w:ascii="Times New Roman" w:hAnsi="Times New Roman" w:cs="Times New Roman"/>
              </w:rPr>
            </w:pPr>
          </w:p>
        </w:tc>
        <w:tc>
          <w:tcPr>
            <w:tcW w:w="1701" w:type="dxa"/>
            <w:vAlign w:val="center"/>
          </w:tcPr>
          <w:p w:rsidR="00B44AB4" w:rsidRPr="00723262" w:rsidRDefault="00B44AB4" w:rsidP="00F65ED4">
            <w:pPr>
              <w:pStyle w:val="ConsPlusNormal"/>
              <w:rPr>
                <w:rFonts w:ascii="Times New Roman" w:hAnsi="Times New Roman" w:cs="Times New Roman"/>
              </w:rPr>
            </w:pPr>
          </w:p>
        </w:tc>
        <w:tc>
          <w:tcPr>
            <w:tcW w:w="1766" w:type="dxa"/>
            <w:vAlign w:val="center"/>
          </w:tcPr>
          <w:p w:rsidR="00B44AB4" w:rsidRPr="00723262" w:rsidRDefault="00B44AB4" w:rsidP="00F65ED4">
            <w:pPr>
              <w:pStyle w:val="ConsPlusNormal"/>
              <w:rPr>
                <w:rFonts w:ascii="Times New Roman" w:hAnsi="Times New Roman" w:cs="Times New Roman"/>
              </w:rPr>
            </w:pPr>
          </w:p>
        </w:tc>
        <w:tc>
          <w:tcPr>
            <w:tcW w:w="1454" w:type="dxa"/>
            <w:vAlign w:val="center"/>
          </w:tcPr>
          <w:p w:rsidR="00B44AB4" w:rsidRPr="00723262" w:rsidRDefault="00B44AB4" w:rsidP="00F65ED4">
            <w:pPr>
              <w:pStyle w:val="ConsPlusNormal"/>
              <w:rPr>
                <w:rFonts w:ascii="Times New Roman" w:hAnsi="Times New Roman" w:cs="Times New Roman"/>
              </w:rPr>
            </w:pPr>
          </w:p>
        </w:tc>
        <w:tc>
          <w:tcPr>
            <w:tcW w:w="1633" w:type="dxa"/>
            <w:vAlign w:val="center"/>
          </w:tcPr>
          <w:p w:rsidR="00B44AB4" w:rsidRPr="00723262" w:rsidRDefault="00B44AB4" w:rsidP="00F65ED4">
            <w:pPr>
              <w:pStyle w:val="ConsPlusNormal"/>
              <w:rPr>
                <w:rFonts w:ascii="Times New Roman" w:hAnsi="Times New Roman" w:cs="Times New Roman"/>
              </w:rPr>
            </w:pPr>
          </w:p>
        </w:tc>
        <w:tc>
          <w:tcPr>
            <w:tcW w:w="1526" w:type="dxa"/>
            <w:vAlign w:val="center"/>
          </w:tcPr>
          <w:p w:rsidR="00B44AB4" w:rsidRPr="00723262" w:rsidRDefault="00B44AB4" w:rsidP="00F65ED4">
            <w:pPr>
              <w:pStyle w:val="ConsPlusNormal"/>
              <w:rPr>
                <w:rFonts w:ascii="Times New Roman" w:hAnsi="Times New Roman" w:cs="Times New Roman"/>
              </w:rPr>
            </w:pPr>
          </w:p>
        </w:tc>
      </w:tr>
      <w:tr w:rsidR="00B44AB4" w:rsidRPr="00723262" w:rsidTr="00F65ED4">
        <w:tc>
          <w:tcPr>
            <w:tcW w:w="547" w:type="dxa"/>
            <w:vAlign w:val="center"/>
          </w:tcPr>
          <w:p w:rsidR="00B44AB4" w:rsidRPr="00723262" w:rsidRDefault="00B44AB4" w:rsidP="00F65ED4">
            <w:pPr>
              <w:pStyle w:val="ConsPlusNormal"/>
              <w:rPr>
                <w:rFonts w:ascii="Times New Roman" w:hAnsi="Times New Roman" w:cs="Times New Roman"/>
              </w:rPr>
            </w:pPr>
          </w:p>
        </w:tc>
        <w:tc>
          <w:tcPr>
            <w:tcW w:w="3417" w:type="dxa"/>
            <w:vAlign w:val="center"/>
          </w:tcPr>
          <w:p w:rsidR="00B44AB4" w:rsidRPr="00723262" w:rsidRDefault="00B44AB4" w:rsidP="00F65ED4">
            <w:pPr>
              <w:pStyle w:val="ConsPlusNormal"/>
              <w:rPr>
                <w:rFonts w:ascii="Times New Roman" w:hAnsi="Times New Roman" w:cs="Times New Roman"/>
              </w:rPr>
            </w:pPr>
          </w:p>
        </w:tc>
        <w:tc>
          <w:tcPr>
            <w:tcW w:w="2835" w:type="dxa"/>
            <w:vAlign w:val="center"/>
          </w:tcPr>
          <w:p w:rsidR="00B44AB4" w:rsidRPr="00723262" w:rsidRDefault="00B44AB4" w:rsidP="00F65ED4">
            <w:pPr>
              <w:pStyle w:val="ConsPlusNormal"/>
              <w:rPr>
                <w:rFonts w:ascii="Times New Roman" w:hAnsi="Times New Roman" w:cs="Times New Roman"/>
              </w:rPr>
            </w:pPr>
          </w:p>
        </w:tc>
        <w:tc>
          <w:tcPr>
            <w:tcW w:w="1701" w:type="dxa"/>
            <w:vAlign w:val="center"/>
          </w:tcPr>
          <w:p w:rsidR="00B44AB4" w:rsidRPr="00723262" w:rsidRDefault="00B44AB4" w:rsidP="00F65ED4">
            <w:pPr>
              <w:pStyle w:val="ConsPlusNormal"/>
              <w:rPr>
                <w:rFonts w:ascii="Times New Roman" w:hAnsi="Times New Roman" w:cs="Times New Roman"/>
              </w:rPr>
            </w:pPr>
          </w:p>
        </w:tc>
        <w:tc>
          <w:tcPr>
            <w:tcW w:w="1766" w:type="dxa"/>
            <w:vAlign w:val="center"/>
          </w:tcPr>
          <w:p w:rsidR="00B44AB4" w:rsidRPr="00723262" w:rsidRDefault="00B44AB4" w:rsidP="00F65ED4">
            <w:pPr>
              <w:pStyle w:val="ConsPlusNormal"/>
              <w:rPr>
                <w:rFonts w:ascii="Times New Roman" w:hAnsi="Times New Roman" w:cs="Times New Roman"/>
              </w:rPr>
            </w:pPr>
          </w:p>
        </w:tc>
        <w:tc>
          <w:tcPr>
            <w:tcW w:w="1454" w:type="dxa"/>
            <w:vAlign w:val="center"/>
          </w:tcPr>
          <w:p w:rsidR="00B44AB4" w:rsidRPr="00723262" w:rsidRDefault="00B44AB4" w:rsidP="00F65ED4">
            <w:pPr>
              <w:pStyle w:val="ConsPlusNormal"/>
              <w:rPr>
                <w:rFonts w:ascii="Times New Roman" w:hAnsi="Times New Roman" w:cs="Times New Roman"/>
              </w:rPr>
            </w:pPr>
          </w:p>
        </w:tc>
        <w:tc>
          <w:tcPr>
            <w:tcW w:w="1633" w:type="dxa"/>
            <w:vAlign w:val="center"/>
          </w:tcPr>
          <w:p w:rsidR="00B44AB4" w:rsidRPr="00723262" w:rsidRDefault="00B44AB4" w:rsidP="00F65ED4">
            <w:pPr>
              <w:pStyle w:val="ConsPlusNormal"/>
              <w:rPr>
                <w:rFonts w:ascii="Times New Roman" w:hAnsi="Times New Roman" w:cs="Times New Roman"/>
              </w:rPr>
            </w:pPr>
          </w:p>
        </w:tc>
        <w:tc>
          <w:tcPr>
            <w:tcW w:w="1526" w:type="dxa"/>
            <w:vAlign w:val="center"/>
          </w:tcPr>
          <w:p w:rsidR="00B44AB4" w:rsidRPr="00723262" w:rsidRDefault="00B44AB4" w:rsidP="00F65ED4">
            <w:pPr>
              <w:pStyle w:val="ConsPlusNormal"/>
              <w:rPr>
                <w:rFonts w:ascii="Times New Roman" w:hAnsi="Times New Roman" w:cs="Times New Roman"/>
              </w:rPr>
            </w:pPr>
          </w:p>
        </w:tc>
      </w:tr>
      <w:tr w:rsidR="00B44AB4" w:rsidRPr="00723262" w:rsidTr="00F65ED4">
        <w:tc>
          <w:tcPr>
            <w:tcW w:w="547" w:type="dxa"/>
            <w:vAlign w:val="center"/>
          </w:tcPr>
          <w:p w:rsidR="00B44AB4" w:rsidRPr="00723262" w:rsidRDefault="00B44AB4" w:rsidP="00F65ED4">
            <w:pPr>
              <w:pStyle w:val="ConsPlusNormal"/>
              <w:rPr>
                <w:rFonts w:ascii="Times New Roman" w:hAnsi="Times New Roman" w:cs="Times New Roman"/>
              </w:rPr>
            </w:pPr>
          </w:p>
        </w:tc>
        <w:tc>
          <w:tcPr>
            <w:tcW w:w="3417" w:type="dxa"/>
            <w:vAlign w:val="center"/>
          </w:tcPr>
          <w:p w:rsidR="00B44AB4" w:rsidRPr="00723262" w:rsidRDefault="00B44AB4" w:rsidP="00F65ED4">
            <w:pPr>
              <w:pStyle w:val="ConsPlusNormal"/>
              <w:rPr>
                <w:rFonts w:ascii="Times New Roman" w:hAnsi="Times New Roman" w:cs="Times New Roman"/>
              </w:rPr>
            </w:pPr>
            <w:r w:rsidRPr="00723262">
              <w:rPr>
                <w:rFonts w:ascii="Times New Roman" w:hAnsi="Times New Roman" w:cs="Times New Roman"/>
              </w:rPr>
              <w:t>Итого</w:t>
            </w:r>
          </w:p>
        </w:tc>
        <w:tc>
          <w:tcPr>
            <w:tcW w:w="2835" w:type="dxa"/>
            <w:vAlign w:val="center"/>
          </w:tcPr>
          <w:p w:rsidR="00B44AB4" w:rsidRPr="00723262" w:rsidRDefault="00B44AB4" w:rsidP="00F65ED4">
            <w:pPr>
              <w:pStyle w:val="ConsPlusNormal"/>
              <w:rPr>
                <w:rFonts w:ascii="Times New Roman" w:hAnsi="Times New Roman" w:cs="Times New Roman"/>
              </w:rPr>
            </w:pPr>
          </w:p>
        </w:tc>
        <w:tc>
          <w:tcPr>
            <w:tcW w:w="1701" w:type="dxa"/>
            <w:vAlign w:val="center"/>
          </w:tcPr>
          <w:p w:rsidR="00B44AB4" w:rsidRPr="00723262" w:rsidRDefault="00B44AB4" w:rsidP="00F65ED4">
            <w:pPr>
              <w:pStyle w:val="ConsPlusNormal"/>
              <w:rPr>
                <w:rFonts w:ascii="Times New Roman" w:hAnsi="Times New Roman" w:cs="Times New Roman"/>
              </w:rPr>
            </w:pPr>
          </w:p>
        </w:tc>
        <w:tc>
          <w:tcPr>
            <w:tcW w:w="1766" w:type="dxa"/>
            <w:vAlign w:val="center"/>
          </w:tcPr>
          <w:p w:rsidR="00B44AB4" w:rsidRPr="00723262" w:rsidRDefault="00B44AB4" w:rsidP="00F65ED4">
            <w:pPr>
              <w:pStyle w:val="ConsPlusNormal"/>
              <w:rPr>
                <w:rFonts w:ascii="Times New Roman" w:hAnsi="Times New Roman" w:cs="Times New Roman"/>
              </w:rPr>
            </w:pPr>
          </w:p>
        </w:tc>
        <w:tc>
          <w:tcPr>
            <w:tcW w:w="1454" w:type="dxa"/>
            <w:vAlign w:val="center"/>
          </w:tcPr>
          <w:p w:rsidR="00B44AB4" w:rsidRPr="00723262" w:rsidRDefault="00B44AB4" w:rsidP="00F65ED4">
            <w:pPr>
              <w:pStyle w:val="ConsPlusNormal"/>
              <w:rPr>
                <w:rFonts w:ascii="Times New Roman" w:hAnsi="Times New Roman" w:cs="Times New Roman"/>
              </w:rPr>
            </w:pPr>
          </w:p>
        </w:tc>
        <w:tc>
          <w:tcPr>
            <w:tcW w:w="1633" w:type="dxa"/>
            <w:vAlign w:val="center"/>
          </w:tcPr>
          <w:p w:rsidR="00B44AB4" w:rsidRPr="00723262" w:rsidRDefault="00B44AB4" w:rsidP="00F65ED4">
            <w:pPr>
              <w:pStyle w:val="ConsPlusNormal"/>
              <w:rPr>
                <w:rFonts w:ascii="Times New Roman" w:hAnsi="Times New Roman" w:cs="Times New Roman"/>
              </w:rPr>
            </w:pPr>
          </w:p>
        </w:tc>
        <w:tc>
          <w:tcPr>
            <w:tcW w:w="1526" w:type="dxa"/>
            <w:vAlign w:val="center"/>
          </w:tcPr>
          <w:p w:rsidR="00B44AB4" w:rsidRPr="00723262" w:rsidRDefault="00B44AB4" w:rsidP="00F65ED4">
            <w:pPr>
              <w:pStyle w:val="ConsPlusNormal"/>
              <w:rPr>
                <w:rFonts w:ascii="Times New Roman" w:hAnsi="Times New Roman" w:cs="Times New Roman"/>
              </w:rPr>
            </w:pPr>
          </w:p>
        </w:tc>
      </w:tr>
    </w:tbl>
    <w:p w:rsidR="00F65ED4" w:rsidRDefault="00B44AB4" w:rsidP="00B44AB4">
      <w:pPr>
        <w:pStyle w:val="ConsPlusNormal"/>
        <w:ind w:firstLine="540"/>
        <w:jc w:val="both"/>
      </w:pPr>
      <w:r>
        <w:t xml:space="preserve"> </w:t>
      </w:r>
    </w:p>
    <w:p w:rsidR="00B44AB4" w:rsidRPr="00723262" w:rsidRDefault="00B44AB4" w:rsidP="00B44AB4">
      <w:pPr>
        <w:pStyle w:val="ConsPlusNormal"/>
        <w:ind w:firstLine="540"/>
        <w:jc w:val="both"/>
        <w:rPr>
          <w:rFonts w:ascii="Times New Roman" w:hAnsi="Times New Roman" w:cs="Times New Roman"/>
        </w:rPr>
      </w:pPr>
      <w:r>
        <w:t xml:space="preserve">  </w:t>
      </w:r>
      <w:r w:rsidRPr="00723262">
        <w:rPr>
          <w:rFonts w:ascii="Times New Roman" w:hAnsi="Times New Roman" w:cs="Times New Roman"/>
        </w:rPr>
        <w:t>--------------------------------</w:t>
      </w:r>
    </w:p>
    <w:p w:rsidR="00B44AB4" w:rsidRPr="007F58BA" w:rsidRDefault="00B44AB4" w:rsidP="007F58BA">
      <w:pPr>
        <w:pStyle w:val="ConsPlusNormal"/>
        <w:jc w:val="both"/>
        <w:rPr>
          <w:rFonts w:ascii="Times New Roman" w:hAnsi="Times New Roman" w:cs="Times New Roman"/>
          <w:sz w:val="20"/>
        </w:rPr>
      </w:pPr>
      <w:r w:rsidRPr="007F58BA">
        <w:rPr>
          <w:rFonts w:ascii="Times New Roman" w:hAnsi="Times New Roman" w:cs="Times New Roman"/>
          <w:sz w:val="20"/>
        </w:rPr>
        <w:t>&lt;*&gt; Общее время работы включает время на маршруте, время на выполнение нулевых пробегов и пробегов до автозаправочной станции и подготовительно-заключительное время.</w:t>
      </w:r>
    </w:p>
    <w:p w:rsidR="00B44AB4" w:rsidRPr="007F58BA" w:rsidRDefault="00B44AB4" w:rsidP="00B44AB4">
      <w:pPr>
        <w:pStyle w:val="ConsPlusNormal"/>
        <w:jc w:val="both"/>
        <w:rPr>
          <w:rFonts w:ascii="Times New Roman" w:hAnsi="Times New Roman" w:cs="Times New Roman"/>
          <w:sz w:val="20"/>
        </w:rPr>
      </w:pPr>
      <w:r w:rsidRPr="007F58BA">
        <w:rPr>
          <w:rFonts w:ascii="Times New Roman" w:hAnsi="Times New Roman" w:cs="Times New Roman"/>
          <w:sz w:val="20"/>
        </w:rPr>
        <w:t>&lt;**&gt; Раздел заполняется на основании документов о согласованной маршрутной сети.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1644"/>
        <w:gridCol w:w="2835"/>
      </w:tblGrid>
      <w:tr w:rsidR="00B44AB4" w:rsidRPr="00723262" w:rsidTr="00A43D3A">
        <w:trPr>
          <w:trHeight w:val="510"/>
        </w:trPr>
        <w:tc>
          <w:tcPr>
            <w:tcW w:w="4592" w:type="dxa"/>
            <w:tcBorders>
              <w:top w:val="nil"/>
              <w:left w:val="nil"/>
              <w:bottom w:val="nil"/>
              <w:right w:val="nil"/>
            </w:tcBorders>
            <w:vAlign w:val="center"/>
          </w:tcPr>
          <w:p w:rsidR="00B44AB4" w:rsidRPr="00723262" w:rsidRDefault="00B44AB4" w:rsidP="00A43D3A">
            <w:pPr>
              <w:pStyle w:val="ConsPlusNormal"/>
              <w:rPr>
                <w:rFonts w:ascii="Times New Roman" w:hAnsi="Times New Roman" w:cs="Times New Roman"/>
              </w:rPr>
            </w:pPr>
            <w:r w:rsidRPr="00723262">
              <w:rPr>
                <w:rFonts w:ascii="Times New Roman" w:hAnsi="Times New Roman" w:cs="Times New Roman"/>
              </w:rPr>
              <w:t>Руководитель транспортной организации (индивидуальный предприниматель)</w:t>
            </w:r>
          </w:p>
        </w:tc>
        <w:tc>
          <w:tcPr>
            <w:tcW w:w="1644" w:type="dxa"/>
            <w:tcBorders>
              <w:top w:val="nil"/>
              <w:left w:val="nil"/>
              <w:bottom w:val="nil"/>
              <w:right w:val="nil"/>
            </w:tcBorders>
            <w:vAlign w:val="center"/>
          </w:tcPr>
          <w:p w:rsidR="00A43D3A" w:rsidRDefault="00A43D3A" w:rsidP="00A43D3A">
            <w:pPr>
              <w:pStyle w:val="ConsPlusNormal"/>
              <w:jc w:val="center"/>
              <w:rPr>
                <w:rFonts w:ascii="Times New Roman" w:hAnsi="Times New Roman" w:cs="Times New Roman"/>
              </w:rPr>
            </w:pPr>
          </w:p>
          <w:p w:rsidR="00B44AB4" w:rsidRPr="00723262" w:rsidRDefault="00B44AB4" w:rsidP="00A43D3A">
            <w:pPr>
              <w:pStyle w:val="ConsPlusNormal"/>
              <w:jc w:val="center"/>
              <w:rPr>
                <w:rFonts w:ascii="Times New Roman" w:hAnsi="Times New Roman" w:cs="Times New Roman"/>
              </w:rPr>
            </w:pPr>
            <w:r w:rsidRPr="00723262">
              <w:rPr>
                <w:rFonts w:ascii="Times New Roman" w:hAnsi="Times New Roman" w:cs="Times New Roman"/>
              </w:rPr>
              <w:t>___________</w:t>
            </w:r>
          </w:p>
        </w:tc>
        <w:tc>
          <w:tcPr>
            <w:tcW w:w="2835" w:type="dxa"/>
            <w:tcBorders>
              <w:top w:val="nil"/>
              <w:left w:val="nil"/>
              <w:bottom w:val="nil"/>
              <w:right w:val="nil"/>
            </w:tcBorders>
            <w:vAlign w:val="center"/>
          </w:tcPr>
          <w:p w:rsidR="00A43D3A" w:rsidRDefault="00A43D3A" w:rsidP="00A43D3A">
            <w:pPr>
              <w:pStyle w:val="ConsPlusNormal"/>
              <w:jc w:val="center"/>
              <w:rPr>
                <w:rFonts w:ascii="Times New Roman" w:hAnsi="Times New Roman" w:cs="Times New Roman"/>
              </w:rPr>
            </w:pPr>
          </w:p>
          <w:p w:rsidR="00B44AB4" w:rsidRPr="00723262" w:rsidRDefault="00B44AB4" w:rsidP="00A43D3A">
            <w:pPr>
              <w:pStyle w:val="ConsPlusNormal"/>
              <w:jc w:val="center"/>
              <w:rPr>
                <w:rFonts w:ascii="Times New Roman" w:hAnsi="Times New Roman" w:cs="Times New Roman"/>
              </w:rPr>
            </w:pPr>
            <w:r w:rsidRPr="00723262">
              <w:rPr>
                <w:rFonts w:ascii="Times New Roman" w:hAnsi="Times New Roman" w:cs="Times New Roman"/>
              </w:rPr>
              <w:t>______________________</w:t>
            </w:r>
          </w:p>
        </w:tc>
      </w:tr>
      <w:tr w:rsidR="00B44AB4" w:rsidRPr="00723262" w:rsidTr="007F58BA">
        <w:trPr>
          <w:trHeight w:val="20"/>
        </w:trPr>
        <w:tc>
          <w:tcPr>
            <w:tcW w:w="4592" w:type="dxa"/>
            <w:tcBorders>
              <w:top w:val="nil"/>
              <w:left w:val="nil"/>
              <w:bottom w:val="nil"/>
              <w:right w:val="nil"/>
            </w:tcBorders>
            <w:vAlign w:val="center"/>
          </w:tcPr>
          <w:p w:rsidR="00B44AB4" w:rsidRPr="00723262" w:rsidRDefault="00B44AB4" w:rsidP="007F58BA">
            <w:pPr>
              <w:pStyle w:val="ConsPlusNormal"/>
              <w:jc w:val="center"/>
              <w:rPr>
                <w:rFonts w:ascii="Times New Roman" w:hAnsi="Times New Roman" w:cs="Times New Roman"/>
              </w:rPr>
            </w:pPr>
          </w:p>
        </w:tc>
        <w:tc>
          <w:tcPr>
            <w:tcW w:w="1644" w:type="dxa"/>
            <w:tcBorders>
              <w:top w:val="nil"/>
              <w:left w:val="nil"/>
              <w:bottom w:val="nil"/>
              <w:right w:val="nil"/>
            </w:tcBorders>
            <w:vAlign w:val="center"/>
          </w:tcPr>
          <w:p w:rsidR="00B44AB4" w:rsidRPr="00723262" w:rsidRDefault="00B44AB4" w:rsidP="007F58BA">
            <w:pPr>
              <w:pStyle w:val="ConsPlusNormal"/>
              <w:jc w:val="center"/>
              <w:rPr>
                <w:rFonts w:ascii="Times New Roman" w:hAnsi="Times New Roman" w:cs="Times New Roman"/>
              </w:rPr>
            </w:pPr>
            <w:r w:rsidRPr="00723262">
              <w:rPr>
                <w:rFonts w:ascii="Times New Roman" w:hAnsi="Times New Roman" w:cs="Times New Roman"/>
              </w:rPr>
              <w:t>(подпись)</w:t>
            </w:r>
          </w:p>
        </w:tc>
        <w:tc>
          <w:tcPr>
            <w:tcW w:w="2835" w:type="dxa"/>
            <w:tcBorders>
              <w:top w:val="nil"/>
              <w:left w:val="nil"/>
              <w:bottom w:val="nil"/>
              <w:right w:val="nil"/>
            </w:tcBorders>
            <w:vAlign w:val="center"/>
          </w:tcPr>
          <w:p w:rsidR="00B44AB4" w:rsidRPr="00723262" w:rsidRDefault="00B44AB4" w:rsidP="007F58BA">
            <w:pPr>
              <w:pStyle w:val="ConsPlusNormal"/>
              <w:jc w:val="center"/>
              <w:rPr>
                <w:rFonts w:ascii="Times New Roman" w:hAnsi="Times New Roman" w:cs="Times New Roman"/>
              </w:rPr>
            </w:pPr>
            <w:r w:rsidRPr="00723262">
              <w:rPr>
                <w:rFonts w:ascii="Times New Roman" w:hAnsi="Times New Roman" w:cs="Times New Roman"/>
              </w:rPr>
              <w:t>(расшифровка подписи)</w:t>
            </w:r>
          </w:p>
        </w:tc>
      </w:tr>
      <w:tr w:rsidR="00B44AB4" w:rsidRPr="00723262" w:rsidTr="007F58BA">
        <w:trPr>
          <w:trHeight w:val="227"/>
        </w:trPr>
        <w:tc>
          <w:tcPr>
            <w:tcW w:w="4592" w:type="dxa"/>
            <w:tcBorders>
              <w:top w:val="nil"/>
              <w:left w:val="nil"/>
              <w:bottom w:val="nil"/>
              <w:right w:val="nil"/>
            </w:tcBorders>
          </w:tcPr>
          <w:p w:rsidR="00B44AB4" w:rsidRPr="00723262" w:rsidRDefault="00B44AB4" w:rsidP="0082246B">
            <w:pPr>
              <w:pStyle w:val="ConsPlusNormal"/>
              <w:rPr>
                <w:rFonts w:ascii="Times New Roman" w:hAnsi="Times New Roman" w:cs="Times New Roman"/>
              </w:rPr>
            </w:pPr>
            <w:r w:rsidRPr="00723262">
              <w:rPr>
                <w:rFonts w:ascii="Times New Roman" w:hAnsi="Times New Roman" w:cs="Times New Roman"/>
              </w:rPr>
              <w:t>МП</w:t>
            </w:r>
          </w:p>
        </w:tc>
        <w:tc>
          <w:tcPr>
            <w:tcW w:w="1644" w:type="dxa"/>
            <w:tcBorders>
              <w:top w:val="nil"/>
              <w:left w:val="nil"/>
              <w:bottom w:val="nil"/>
              <w:right w:val="nil"/>
            </w:tcBorders>
            <w:vAlign w:val="bottom"/>
          </w:tcPr>
          <w:p w:rsidR="00B44AB4" w:rsidRPr="00723262" w:rsidRDefault="00B44AB4" w:rsidP="0082246B">
            <w:pPr>
              <w:pStyle w:val="ConsPlusNormal"/>
              <w:rPr>
                <w:rFonts w:ascii="Times New Roman" w:hAnsi="Times New Roman" w:cs="Times New Roman"/>
              </w:rPr>
            </w:pPr>
          </w:p>
        </w:tc>
        <w:tc>
          <w:tcPr>
            <w:tcW w:w="2835" w:type="dxa"/>
            <w:tcBorders>
              <w:top w:val="nil"/>
              <w:left w:val="nil"/>
              <w:bottom w:val="nil"/>
              <w:right w:val="nil"/>
            </w:tcBorders>
            <w:vAlign w:val="bottom"/>
          </w:tcPr>
          <w:p w:rsidR="00B44AB4" w:rsidRPr="00723262" w:rsidRDefault="00B44AB4" w:rsidP="0082246B">
            <w:pPr>
              <w:pStyle w:val="ConsPlusNormal"/>
              <w:rPr>
                <w:rFonts w:ascii="Times New Roman" w:hAnsi="Times New Roman" w:cs="Times New Roman"/>
              </w:rPr>
            </w:pPr>
          </w:p>
        </w:tc>
      </w:tr>
    </w:tbl>
    <w:p w:rsidR="00606F1D" w:rsidRPr="00B44AB4" w:rsidRDefault="00B44AB4" w:rsidP="00B44AB4">
      <w:pPr>
        <w:tabs>
          <w:tab w:val="left" w:pos="1845"/>
        </w:tabs>
        <w:sectPr w:rsidR="00606F1D" w:rsidRPr="00B44AB4" w:rsidSect="00B44AB4">
          <w:pgSz w:w="16838" w:h="11905" w:orient="landscape"/>
          <w:pgMar w:top="851" w:right="1134" w:bottom="426" w:left="1134" w:header="0" w:footer="0" w:gutter="0"/>
          <w:cols w:space="720"/>
          <w:titlePg/>
        </w:sectPr>
      </w:pPr>
      <w:r>
        <w:t xml:space="preserve"> </w:t>
      </w:r>
      <w:r>
        <w:tab/>
      </w:r>
    </w:p>
    <w:p w:rsidR="00606F1D" w:rsidRPr="00723262" w:rsidRDefault="00606F1D" w:rsidP="00606F1D">
      <w:pPr>
        <w:pStyle w:val="ConsPlusNormal"/>
        <w:jc w:val="right"/>
        <w:outlineLvl w:val="2"/>
        <w:rPr>
          <w:rFonts w:ascii="Times New Roman" w:hAnsi="Times New Roman" w:cs="Times New Roman"/>
        </w:rPr>
      </w:pPr>
      <w:r w:rsidRPr="00723262">
        <w:rPr>
          <w:rFonts w:ascii="Times New Roman" w:hAnsi="Times New Roman" w:cs="Times New Roman"/>
        </w:rPr>
        <w:lastRenderedPageBreak/>
        <w:t>Форма 6</w:t>
      </w:r>
    </w:p>
    <w:p w:rsidR="00606F1D" w:rsidRPr="00723262" w:rsidRDefault="00606F1D" w:rsidP="00606F1D">
      <w:pPr>
        <w:pStyle w:val="ConsPlusNormal"/>
        <w:jc w:val="both"/>
        <w:rPr>
          <w:rFonts w:ascii="Times New Roman" w:hAnsi="Times New Roman" w:cs="Times New Roman"/>
        </w:rPr>
      </w:pPr>
    </w:p>
    <w:p w:rsidR="00606F1D" w:rsidRPr="007F58BA" w:rsidRDefault="007F58BA" w:rsidP="00606F1D">
      <w:pPr>
        <w:pStyle w:val="ConsPlusNormal"/>
        <w:jc w:val="center"/>
        <w:rPr>
          <w:rFonts w:ascii="Times New Roman" w:hAnsi="Times New Roman" w:cs="Times New Roman"/>
          <w:b/>
        </w:rPr>
      </w:pPr>
      <w:bookmarkStart w:id="12" w:name="P667"/>
      <w:bookmarkEnd w:id="12"/>
      <w:r w:rsidRPr="007F58BA">
        <w:rPr>
          <w:rFonts w:ascii="Times New Roman" w:hAnsi="Times New Roman" w:cs="Times New Roman"/>
          <w:b/>
        </w:rPr>
        <w:t>ПОКАЗАТЕЛИ</w:t>
      </w:r>
    </w:p>
    <w:p w:rsidR="00606F1D" w:rsidRPr="007F58BA" w:rsidRDefault="007F58BA" w:rsidP="00606F1D">
      <w:pPr>
        <w:pStyle w:val="ConsPlusNormal"/>
        <w:jc w:val="center"/>
        <w:rPr>
          <w:rFonts w:ascii="Times New Roman" w:hAnsi="Times New Roman" w:cs="Times New Roman"/>
          <w:b/>
        </w:rPr>
      </w:pPr>
      <w:r w:rsidRPr="007F58BA">
        <w:rPr>
          <w:rFonts w:ascii="Times New Roman" w:hAnsi="Times New Roman" w:cs="Times New Roman"/>
          <w:b/>
        </w:rPr>
        <w:t>СРЕДНЕСПИСОЧНОЙ ЧИСЛЕННОСТИ И СРЕДНЕЙ</w:t>
      </w:r>
    </w:p>
    <w:p w:rsidR="00606F1D" w:rsidRPr="007F58BA" w:rsidRDefault="007F58BA" w:rsidP="00606F1D">
      <w:pPr>
        <w:pStyle w:val="ConsPlusNormal"/>
        <w:jc w:val="center"/>
        <w:rPr>
          <w:rFonts w:ascii="Times New Roman" w:hAnsi="Times New Roman" w:cs="Times New Roman"/>
          <w:b/>
        </w:rPr>
      </w:pPr>
      <w:r w:rsidRPr="007F58BA">
        <w:rPr>
          <w:rFonts w:ascii="Times New Roman" w:hAnsi="Times New Roman" w:cs="Times New Roman"/>
          <w:b/>
        </w:rPr>
        <w:t>ЗАРАБОТНОЙ ПЛАТЫ РАБОТНИКОВ</w:t>
      </w:r>
    </w:p>
    <w:p w:rsidR="00606F1D" w:rsidRPr="00723262" w:rsidRDefault="00606F1D" w:rsidP="00606F1D">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3458"/>
        <w:gridCol w:w="1003"/>
        <w:gridCol w:w="1416"/>
        <w:gridCol w:w="1229"/>
        <w:gridCol w:w="1619"/>
      </w:tblGrid>
      <w:tr w:rsidR="00606F1D" w:rsidRPr="00723262" w:rsidTr="007F58BA">
        <w:tc>
          <w:tcPr>
            <w:tcW w:w="48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N п/п</w:t>
            </w:r>
          </w:p>
        </w:tc>
        <w:tc>
          <w:tcPr>
            <w:tcW w:w="3458"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Наименование показателя</w:t>
            </w:r>
          </w:p>
        </w:tc>
        <w:tc>
          <w:tcPr>
            <w:tcW w:w="1003"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Единица измерения</w:t>
            </w:r>
          </w:p>
        </w:tc>
        <w:tc>
          <w:tcPr>
            <w:tcW w:w="1416"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Фактический показатель за отчетный период</w:t>
            </w:r>
          </w:p>
        </w:tc>
        <w:tc>
          <w:tcPr>
            <w:tcW w:w="1229"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Фактический показатель за текущий период</w:t>
            </w:r>
          </w:p>
        </w:tc>
        <w:tc>
          <w:tcPr>
            <w:tcW w:w="1619"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Прогнозный показатель на период регулирования</w:t>
            </w:r>
          </w:p>
        </w:tc>
      </w:tr>
      <w:tr w:rsidR="00606F1D" w:rsidRPr="00723262" w:rsidTr="007F58BA">
        <w:tc>
          <w:tcPr>
            <w:tcW w:w="48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1</w:t>
            </w:r>
          </w:p>
        </w:tc>
        <w:tc>
          <w:tcPr>
            <w:tcW w:w="3458"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2</w:t>
            </w:r>
          </w:p>
        </w:tc>
        <w:tc>
          <w:tcPr>
            <w:tcW w:w="1003"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3</w:t>
            </w:r>
          </w:p>
        </w:tc>
        <w:tc>
          <w:tcPr>
            <w:tcW w:w="1416"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4</w:t>
            </w:r>
          </w:p>
        </w:tc>
        <w:tc>
          <w:tcPr>
            <w:tcW w:w="1229"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5</w:t>
            </w:r>
          </w:p>
        </w:tc>
        <w:tc>
          <w:tcPr>
            <w:tcW w:w="1619"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6</w:t>
            </w:r>
          </w:p>
        </w:tc>
      </w:tr>
      <w:tr w:rsidR="00606F1D" w:rsidRPr="00723262" w:rsidTr="007F58BA">
        <w:tc>
          <w:tcPr>
            <w:tcW w:w="48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1.</w:t>
            </w:r>
          </w:p>
        </w:tc>
        <w:tc>
          <w:tcPr>
            <w:tcW w:w="3458" w:type="dxa"/>
            <w:vAlign w:val="center"/>
          </w:tcPr>
          <w:p w:rsidR="00606F1D" w:rsidRPr="00723262" w:rsidRDefault="00606F1D" w:rsidP="0082246B">
            <w:pPr>
              <w:pStyle w:val="ConsPlusNormal"/>
              <w:jc w:val="both"/>
              <w:rPr>
                <w:rFonts w:ascii="Times New Roman" w:hAnsi="Times New Roman" w:cs="Times New Roman"/>
              </w:rPr>
            </w:pPr>
            <w:r w:rsidRPr="00723262">
              <w:rPr>
                <w:rFonts w:ascii="Times New Roman" w:hAnsi="Times New Roman" w:cs="Times New Roman"/>
              </w:rPr>
              <w:t>Среднемесячная заработная плата одного работника без выплат социального характера - всего, в том числе по категориям работающих:</w:t>
            </w:r>
          </w:p>
        </w:tc>
        <w:tc>
          <w:tcPr>
            <w:tcW w:w="1003"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руб.</w:t>
            </w:r>
          </w:p>
        </w:tc>
        <w:tc>
          <w:tcPr>
            <w:tcW w:w="1416" w:type="dxa"/>
            <w:vAlign w:val="center"/>
          </w:tcPr>
          <w:p w:rsidR="00606F1D" w:rsidRPr="00723262" w:rsidRDefault="00606F1D" w:rsidP="0082246B">
            <w:pPr>
              <w:pStyle w:val="ConsPlusNormal"/>
              <w:rPr>
                <w:rFonts w:ascii="Times New Roman" w:hAnsi="Times New Roman" w:cs="Times New Roman"/>
              </w:rPr>
            </w:pPr>
          </w:p>
        </w:tc>
        <w:tc>
          <w:tcPr>
            <w:tcW w:w="1229" w:type="dxa"/>
            <w:vAlign w:val="center"/>
          </w:tcPr>
          <w:p w:rsidR="00606F1D" w:rsidRPr="00723262" w:rsidRDefault="00606F1D" w:rsidP="0082246B">
            <w:pPr>
              <w:pStyle w:val="ConsPlusNormal"/>
              <w:rPr>
                <w:rFonts w:ascii="Times New Roman" w:hAnsi="Times New Roman" w:cs="Times New Roman"/>
              </w:rPr>
            </w:pPr>
          </w:p>
        </w:tc>
        <w:tc>
          <w:tcPr>
            <w:tcW w:w="1619" w:type="dxa"/>
            <w:vAlign w:val="center"/>
          </w:tcPr>
          <w:p w:rsidR="00606F1D" w:rsidRPr="00723262" w:rsidRDefault="00606F1D" w:rsidP="0082246B">
            <w:pPr>
              <w:pStyle w:val="ConsPlusNormal"/>
              <w:rPr>
                <w:rFonts w:ascii="Times New Roman" w:hAnsi="Times New Roman" w:cs="Times New Roman"/>
              </w:rPr>
            </w:pPr>
          </w:p>
        </w:tc>
      </w:tr>
      <w:tr w:rsidR="00606F1D" w:rsidRPr="00723262" w:rsidTr="007F58BA">
        <w:tc>
          <w:tcPr>
            <w:tcW w:w="48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1.1</w:t>
            </w:r>
          </w:p>
        </w:tc>
        <w:tc>
          <w:tcPr>
            <w:tcW w:w="3458" w:type="dxa"/>
            <w:vAlign w:val="center"/>
          </w:tcPr>
          <w:p w:rsidR="00606F1D" w:rsidRPr="00723262" w:rsidRDefault="00606F1D" w:rsidP="0082246B">
            <w:pPr>
              <w:pStyle w:val="ConsPlusNormal"/>
              <w:jc w:val="both"/>
              <w:rPr>
                <w:rFonts w:ascii="Times New Roman" w:hAnsi="Times New Roman" w:cs="Times New Roman"/>
              </w:rPr>
            </w:pPr>
            <w:r w:rsidRPr="00723262">
              <w:rPr>
                <w:rFonts w:ascii="Times New Roman" w:hAnsi="Times New Roman" w:cs="Times New Roman"/>
              </w:rPr>
              <w:t>Водители</w:t>
            </w:r>
          </w:p>
        </w:tc>
        <w:tc>
          <w:tcPr>
            <w:tcW w:w="1003"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руб.</w:t>
            </w:r>
          </w:p>
        </w:tc>
        <w:tc>
          <w:tcPr>
            <w:tcW w:w="1416" w:type="dxa"/>
            <w:vAlign w:val="center"/>
          </w:tcPr>
          <w:p w:rsidR="00606F1D" w:rsidRPr="00723262" w:rsidRDefault="00606F1D" w:rsidP="0082246B">
            <w:pPr>
              <w:pStyle w:val="ConsPlusNormal"/>
              <w:rPr>
                <w:rFonts w:ascii="Times New Roman" w:hAnsi="Times New Roman" w:cs="Times New Roman"/>
              </w:rPr>
            </w:pPr>
          </w:p>
        </w:tc>
        <w:tc>
          <w:tcPr>
            <w:tcW w:w="1229" w:type="dxa"/>
            <w:vAlign w:val="center"/>
          </w:tcPr>
          <w:p w:rsidR="00606F1D" w:rsidRPr="00723262" w:rsidRDefault="00606F1D" w:rsidP="0082246B">
            <w:pPr>
              <w:pStyle w:val="ConsPlusNormal"/>
              <w:rPr>
                <w:rFonts w:ascii="Times New Roman" w:hAnsi="Times New Roman" w:cs="Times New Roman"/>
              </w:rPr>
            </w:pPr>
          </w:p>
        </w:tc>
        <w:tc>
          <w:tcPr>
            <w:tcW w:w="1619" w:type="dxa"/>
            <w:vAlign w:val="center"/>
          </w:tcPr>
          <w:p w:rsidR="00606F1D" w:rsidRPr="00723262" w:rsidRDefault="00606F1D" w:rsidP="0082246B">
            <w:pPr>
              <w:pStyle w:val="ConsPlusNormal"/>
              <w:rPr>
                <w:rFonts w:ascii="Times New Roman" w:hAnsi="Times New Roman" w:cs="Times New Roman"/>
              </w:rPr>
            </w:pPr>
          </w:p>
        </w:tc>
      </w:tr>
      <w:tr w:rsidR="00606F1D" w:rsidRPr="00723262" w:rsidTr="007F58BA">
        <w:tc>
          <w:tcPr>
            <w:tcW w:w="48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1.2</w:t>
            </w:r>
          </w:p>
        </w:tc>
        <w:tc>
          <w:tcPr>
            <w:tcW w:w="3458" w:type="dxa"/>
            <w:vAlign w:val="center"/>
          </w:tcPr>
          <w:p w:rsidR="00606F1D" w:rsidRPr="00723262" w:rsidRDefault="00606F1D" w:rsidP="0082246B">
            <w:pPr>
              <w:pStyle w:val="ConsPlusNormal"/>
              <w:jc w:val="both"/>
              <w:rPr>
                <w:rFonts w:ascii="Times New Roman" w:hAnsi="Times New Roman" w:cs="Times New Roman"/>
              </w:rPr>
            </w:pPr>
            <w:r w:rsidRPr="00723262">
              <w:rPr>
                <w:rFonts w:ascii="Times New Roman" w:hAnsi="Times New Roman" w:cs="Times New Roman"/>
              </w:rPr>
              <w:t>Кондукторы</w:t>
            </w:r>
          </w:p>
        </w:tc>
        <w:tc>
          <w:tcPr>
            <w:tcW w:w="1003"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руб.</w:t>
            </w:r>
          </w:p>
        </w:tc>
        <w:tc>
          <w:tcPr>
            <w:tcW w:w="1416" w:type="dxa"/>
            <w:vAlign w:val="center"/>
          </w:tcPr>
          <w:p w:rsidR="00606F1D" w:rsidRPr="00723262" w:rsidRDefault="00606F1D" w:rsidP="0082246B">
            <w:pPr>
              <w:pStyle w:val="ConsPlusNormal"/>
              <w:rPr>
                <w:rFonts w:ascii="Times New Roman" w:hAnsi="Times New Roman" w:cs="Times New Roman"/>
              </w:rPr>
            </w:pPr>
          </w:p>
        </w:tc>
        <w:tc>
          <w:tcPr>
            <w:tcW w:w="1229" w:type="dxa"/>
            <w:vAlign w:val="center"/>
          </w:tcPr>
          <w:p w:rsidR="00606F1D" w:rsidRPr="00723262" w:rsidRDefault="00606F1D" w:rsidP="0082246B">
            <w:pPr>
              <w:pStyle w:val="ConsPlusNormal"/>
              <w:rPr>
                <w:rFonts w:ascii="Times New Roman" w:hAnsi="Times New Roman" w:cs="Times New Roman"/>
              </w:rPr>
            </w:pPr>
          </w:p>
        </w:tc>
        <w:tc>
          <w:tcPr>
            <w:tcW w:w="1619" w:type="dxa"/>
            <w:vAlign w:val="center"/>
          </w:tcPr>
          <w:p w:rsidR="00606F1D" w:rsidRPr="00723262" w:rsidRDefault="00606F1D" w:rsidP="0082246B">
            <w:pPr>
              <w:pStyle w:val="ConsPlusNormal"/>
              <w:rPr>
                <w:rFonts w:ascii="Times New Roman" w:hAnsi="Times New Roman" w:cs="Times New Roman"/>
              </w:rPr>
            </w:pPr>
          </w:p>
        </w:tc>
      </w:tr>
      <w:tr w:rsidR="00606F1D" w:rsidRPr="00723262" w:rsidTr="007F58BA">
        <w:tc>
          <w:tcPr>
            <w:tcW w:w="48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1.3</w:t>
            </w:r>
          </w:p>
        </w:tc>
        <w:tc>
          <w:tcPr>
            <w:tcW w:w="3458" w:type="dxa"/>
            <w:vAlign w:val="center"/>
          </w:tcPr>
          <w:p w:rsidR="00606F1D" w:rsidRPr="00723262" w:rsidRDefault="00606F1D" w:rsidP="0082246B">
            <w:pPr>
              <w:pStyle w:val="ConsPlusNormal"/>
              <w:jc w:val="both"/>
              <w:rPr>
                <w:rFonts w:ascii="Times New Roman" w:hAnsi="Times New Roman" w:cs="Times New Roman"/>
              </w:rPr>
            </w:pPr>
            <w:r w:rsidRPr="00723262">
              <w:rPr>
                <w:rFonts w:ascii="Times New Roman" w:hAnsi="Times New Roman" w:cs="Times New Roman"/>
              </w:rPr>
              <w:t>Ремонтные рабочие</w:t>
            </w:r>
          </w:p>
        </w:tc>
        <w:tc>
          <w:tcPr>
            <w:tcW w:w="1003"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руб.</w:t>
            </w:r>
          </w:p>
        </w:tc>
        <w:tc>
          <w:tcPr>
            <w:tcW w:w="1416" w:type="dxa"/>
            <w:vAlign w:val="center"/>
          </w:tcPr>
          <w:p w:rsidR="00606F1D" w:rsidRPr="00723262" w:rsidRDefault="00606F1D" w:rsidP="0082246B">
            <w:pPr>
              <w:pStyle w:val="ConsPlusNormal"/>
              <w:rPr>
                <w:rFonts w:ascii="Times New Roman" w:hAnsi="Times New Roman" w:cs="Times New Roman"/>
              </w:rPr>
            </w:pPr>
          </w:p>
        </w:tc>
        <w:tc>
          <w:tcPr>
            <w:tcW w:w="1229" w:type="dxa"/>
            <w:vAlign w:val="center"/>
          </w:tcPr>
          <w:p w:rsidR="00606F1D" w:rsidRPr="00723262" w:rsidRDefault="00606F1D" w:rsidP="0082246B">
            <w:pPr>
              <w:pStyle w:val="ConsPlusNormal"/>
              <w:rPr>
                <w:rFonts w:ascii="Times New Roman" w:hAnsi="Times New Roman" w:cs="Times New Roman"/>
              </w:rPr>
            </w:pPr>
          </w:p>
        </w:tc>
        <w:tc>
          <w:tcPr>
            <w:tcW w:w="1619" w:type="dxa"/>
            <w:vAlign w:val="center"/>
          </w:tcPr>
          <w:p w:rsidR="00606F1D" w:rsidRPr="00723262" w:rsidRDefault="00606F1D" w:rsidP="0082246B">
            <w:pPr>
              <w:pStyle w:val="ConsPlusNormal"/>
              <w:rPr>
                <w:rFonts w:ascii="Times New Roman" w:hAnsi="Times New Roman" w:cs="Times New Roman"/>
              </w:rPr>
            </w:pPr>
          </w:p>
        </w:tc>
      </w:tr>
      <w:tr w:rsidR="00606F1D" w:rsidRPr="00723262" w:rsidTr="007F58BA">
        <w:tc>
          <w:tcPr>
            <w:tcW w:w="484" w:type="dxa"/>
            <w:vMerge w:val="restart"/>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1.4.</w:t>
            </w:r>
          </w:p>
        </w:tc>
        <w:tc>
          <w:tcPr>
            <w:tcW w:w="3458" w:type="dxa"/>
            <w:vAlign w:val="center"/>
          </w:tcPr>
          <w:p w:rsidR="00606F1D" w:rsidRPr="00723262" w:rsidRDefault="00606F1D" w:rsidP="0082246B">
            <w:pPr>
              <w:pStyle w:val="ConsPlusNormal"/>
              <w:jc w:val="both"/>
              <w:rPr>
                <w:rFonts w:ascii="Times New Roman" w:hAnsi="Times New Roman" w:cs="Times New Roman"/>
              </w:rPr>
            </w:pPr>
            <w:r w:rsidRPr="00723262">
              <w:rPr>
                <w:rFonts w:ascii="Times New Roman" w:hAnsi="Times New Roman" w:cs="Times New Roman"/>
              </w:rPr>
              <w:t>Общехозяйственный персонал - всего, в том числе:</w:t>
            </w:r>
          </w:p>
        </w:tc>
        <w:tc>
          <w:tcPr>
            <w:tcW w:w="1003"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руб.</w:t>
            </w:r>
          </w:p>
        </w:tc>
        <w:tc>
          <w:tcPr>
            <w:tcW w:w="1416" w:type="dxa"/>
            <w:vAlign w:val="center"/>
          </w:tcPr>
          <w:p w:rsidR="00606F1D" w:rsidRPr="00723262" w:rsidRDefault="00606F1D" w:rsidP="0082246B">
            <w:pPr>
              <w:pStyle w:val="ConsPlusNormal"/>
              <w:rPr>
                <w:rFonts w:ascii="Times New Roman" w:hAnsi="Times New Roman" w:cs="Times New Roman"/>
              </w:rPr>
            </w:pPr>
          </w:p>
        </w:tc>
        <w:tc>
          <w:tcPr>
            <w:tcW w:w="1229" w:type="dxa"/>
            <w:vAlign w:val="center"/>
          </w:tcPr>
          <w:p w:rsidR="00606F1D" w:rsidRPr="00723262" w:rsidRDefault="00606F1D" w:rsidP="0082246B">
            <w:pPr>
              <w:pStyle w:val="ConsPlusNormal"/>
              <w:rPr>
                <w:rFonts w:ascii="Times New Roman" w:hAnsi="Times New Roman" w:cs="Times New Roman"/>
              </w:rPr>
            </w:pPr>
          </w:p>
        </w:tc>
        <w:tc>
          <w:tcPr>
            <w:tcW w:w="1619" w:type="dxa"/>
            <w:vAlign w:val="center"/>
          </w:tcPr>
          <w:p w:rsidR="00606F1D" w:rsidRPr="00723262" w:rsidRDefault="00606F1D" w:rsidP="0082246B">
            <w:pPr>
              <w:pStyle w:val="ConsPlusNormal"/>
              <w:rPr>
                <w:rFonts w:ascii="Times New Roman" w:hAnsi="Times New Roman" w:cs="Times New Roman"/>
              </w:rPr>
            </w:pPr>
          </w:p>
        </w:tc>
      </w:tr>
      <w:tr w:rsidR="00606F1D" w:rsidRPr="00723262" w:rsidTr="007F58BA">
        <w:tc>
          <w:tcPr>
            <w:tcW w:w="484" w:type="dxa"/>
            <w:vMerge/>
          </w:tcPr>
          <w:p w:rsidR="00606F1D" w:rsidRPr="00723262" w:rsidRDefault="00606F1D" w:rsidP="0082246B">
            <w:pPr>
              <w:pStyle w:val="ConsPlusNormal"/>
              <w:rPr>
                <w:rFonts w:ascii="Times New Roman" w:hAnsi="Times New Roman" w:cs="Times New Roman"/>
              </w:rPr>
            </w:pPr>
          </w:p>
        </w:tc>
        <w:tc>
          <w:tcPr>
            <w:tcW w:w="3458" w:type="dxa"/>
            <w:vAlign w:val="center"/>
          </w:tcPr>
          <w:p w:rsidR="00606F1D" w:rsidRPr="00723262" w:rsidRDefault="00606F1D" w:rsidP="0082246B">
            <w:pPr>
              <w:pStyle w:val="ConsPlusNormal"/>
              <w:jc w:val="both"/>
              <w:rPr>
                <w:rFonts w:ascii="Times New Roman" w:hAnsi="Times New Roman" w:cs="Times New Roman"/>
              </w:rPr>
            </w:pPr>
            <w:r w:rsidRPr="00723262">
              <w:rPr>
                <w:rFonts w:ascii="Times New Roman" w:hAnsi="Times New Roman" w:cs="Times New Roman"/>
              </w:rPr>
              <w:t>административно-управленческий персонал</w:t>
            </w:r>
          </w:p>
        </w:tc>
        <w:tc>
          <w:tcPr>
            <w:tcW w:w="1003"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руб.</w:t>
            </w:r>
          </w:p>
        </w:tc>
        <w:tc>
          <w:tcPr>
            <w:tcW w:w="1416" w:type="dxa"/>
            <w:vAlign w:val="center"/>
          </w:tcPr>
          <w:p w:rsidR="00606F1D" w:rsidRPr="00723262" w:rsidRDefault="00606F1D" w:rsidP="0082246B">
            <w:pPr>
              <w:pStyle w:val="ConsPlusNormal"/>
              <w:rPr>
                <w:rFonts w:ascii="Times New Roman" w:hAnsi="Times New Roman" w:cs="Times New Roman"/>
              </w:rPr>
            </w:pPr>
          </w:p>
        </w:tc>
        <w:tc>
          <w:tcPr>
            <w:tcW w:w="1229" w:type="dxa"/>
            <w:vAlign w:val="center"/>
          </w:tcPr>
          <w:p w:rsidR="00606F1D" w:rsidRPr="00723262" w:rsidRDefault="00606F1D" w:rsidP="0082246B">
            <w:pPr>
              <w:pStyle w:val="ConsPlusNormal"/>
              <w:rPr>
                <w:rFonts w:ascii="Times New Roman" w:hAnsi="Times New Roman" w:cs="Times New Roman"/>
              </w:rPr>
            </w:pPr>
          </w:p>
        </w:tc>
        <w:tc>
          <w:tcPr>
            <w:tcW w:w="1619" w:type="dxa"/>
            <w:vAlign w:val="center"/>
          </w:tcPr>
          <w:p w:rsidR="00606F1D" w:rsidRPr="00723262" w:rsidRDefault="00606F1D" w:rsidP="0082246B">
            <w:pPr>
              <w:pStyle w:val="ConsPlusNormal"/>
              <w:rPr>
                <w:rFonts w:ascii="Times New Roman" w:hAnsi="Times New Roman" w:cs="Times New Roman"/>
              </w:rPr>
            </w:pPr>
          </w:p>
        </w:tc>
      </w:tr>
      <w:tr w:rsidR="00606F1D" w:rsidRPr="00723262" w:rsidTr="007F58BA">
        <w:tc>
          <w:tcPr>
            <w:tcW w:w="484" w:type="dxa"/>
            <w:vMerge/>
          </w:tcPr>
          <w:p w:rsidR="00606F1D" w:rsidRPr="00723262" w:rsidRDefault="00606F1D" w:rsidP="0082246B">
            <w:pPr>
              <w:pStyle w:val="ConsPlusNormal"/>
              <w:rPr>
                <w:rFonts w:ascii="Times New Roman" w:hAnsi="Times New Roman" w:cs="Times New Roman"/>
              </w:rPr>
            </w:pPr>
          </w:p>
        </w:tc>
        <w:tc>
          <w:tcPr>
            <w:tcW w:w="3458" w:type="dxa"/>
            <w:vAlign w:val="center"/>
          </w:tcPr>
          <w:p w:rsidR="00606F1D" w:rsidRPr="00723262" w:rsidRDefault="00606F1D" w:rsidP="0082246B">
            <w:pPr>
              <w:pStyle w:val="ConsPlusNormal"/>
              <w:jc w:val="both"/>
              <w:rPr>
                <w:rFonts w:ascii="Times New Roman" w:hAnsi="Times New Roman" w:cs="Times New Roman"/>
              </w:rPr>
            </w:pPr>
            <w:r w:rsidRPr="00723262">
              <w:rPr>
                <w:rFonts w:ascii="Times New Roman" w:hAnsi="Times New Roman" w:cs="Times New Roman"/>
              </w:rPr>
              <w:t>прочий общехозяйственный персонал</w:t>
            </w:r>
          </w:p>
        </w:tc>
        <w:tc>
          <w:tcPr>
            <w:tcW w:w="1003"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руб.</w:t>
            </w:r>
          </w:p>
        </w:tc>
        <w:tc>
          <w:tcPr>
            <w:tcW w:w="1416" w:type="dxa"/>
            <w:vAlign w:val="center"/>
          </w:tcPr>
          <w:p w:rsidR="00606F1D" w:rsidRPr="00723262" w:rsidRDefault="00606F1D" w:rsidP="0082246B">
            <w:pPr>
              <w:pStyle w:val="ConsPlusNormal"/>
              <w:rPr>
                <w:rFonts w:ascii="Times New Roman" w:hAnsi="Times New Roman" w:cs="Times New Roman"/>
              </w:rPr>
            </w:pPr>
          </w:p>
        </w:tc>
        <w:tc>
          <w:tcPr>
            <w:tcW w:w="1229" w:type="dxa"/>
            <w:vAlign w:val="center"/>
          </w:tcPr>
          <w:p w:rsidR="00606F1D" w:rsidRPr="00723262" w:rsidRDefault="00606F1D" w:rsidP="0082246B">
            <w:pPr>
              <w:pStyle w:val="ConsPlusNormal"/>
              <w:rPr>
                <w:rFonts w:ascii="Times New Roman" w:hAnsi="Times New Roman" w:cs="Times New Roman"/>
              </w:rPr>
            </w:pPr>
          </w:p>
        </w:tc>
        <w:tc>
          <w:tcPr>
            <w:tcW w:w="1619" w:type="dxa"/>
            <w:vAlign w:val="center"/>
          </w:tcPr>
          <w:p w:rsidR="00606F1D" w:rsidRPr="00723262" w:rsidRDefault="00606F1D" w:rsidP="0082246B">
            <w:pPr>
              <w:pStyle w:val="ConsPlusNormal"/>
              <w:rPr>
                <w:rFonts w:ascii="Times New Roman" w:hAnsi="Times New Roman" w:cs="Times New Roman"/>
              </w:rPr>
            </w:pPr>
          </w:p>
        </w:tc>
      </w:tr>
      <w:tr w:rsidR="00606F1D" w:rsidRPr="00723262" w:rsidTr="007F58BA">
        <w:tc>
          <w:tcPr>
            <w:tcW w:w="48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2.</w:t>
            </w:r>
          </w:p>
        </w:tc>
        <w:tc>
          <w:tcPr>
            <w:tcW w:w="3458" w:type="dxa"/>
            <w:vAlign w:val="center"/>
          </w:tcPr>
          <w:p w:rsidR="00606F1D" w:rsidRPr="00723262" w:rsidRDefault="00606F1D" w:rsidP="0082246B">
            <w:pPr>
              <w:pStyle w:val="ConsPlusNormal"/>
              <w:jc w:val="both"/>
              <w:rPr>
                <w:rFonts w:ascii="Times New Roman" w:hAnsi="Times New Roman" w:cs="Times New Roman"/>
              </w:rPr>
            </w:pPr>
            <w:r w:rsidRPr="00723262">
              <w:rPr>
                <w:rFonts w:ascii="Times New Roman" w:hAnsi="Times New Roman" w:cs="Times New Roman"/>
              </w:rPr>
              <w:t>Среднемесячная заработная плата одного работника с выплатами социального характера - всего, в том числе по категориям работающих:</w:t>
            </w:r>
          </w:p>
        </w:tc>
        <w:tc>
          <w:tcPr>
            <w:tcW w:w="1003"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руб.</w:t>
            </w:r>
          </w:p>
        </w:tc>
        <w:tc>
          <w:tcPr>
            <w:tcW w:w="1416" w:type="dxa"/>
            <w:vAlign w:val="center"/>
          </w:tcPr>
          <w:p w:rsidR="00606F1D" w:rsidRPr="00723262" w:rsidRDefault="00606F1D" w:rsidP="0082246B">
            <w:pPr>
              <w:pStyle w:val="ConsPlusNormal"/>
              <w:rPr>
                <w:rFonts w:ascii="Times New Roman" w:hAnsi="Times New Roman" w:cs="Times New Roman"/>
              </w:rPr>
            </w:pPr>
          </w:p>
        </w:tc>
        <w:tc>
          <w:tcPr>
            <w:tcW w:w="1229" w:type="dxa"/>
            <w:vAlign w:val="center"/>
          </w:tcPr>
          <w:p w:rsidR="00606F1D" w:rsidRPr="00723262" w:rsidRDefault="00606F1D" w:rsidP="0082246B">
            <w:pPr>
              <w:pStyle w:val="ConsPlusNormal"/>
              <w:rPr>
                <w:rFonts w:ascii="Times New Roman" w:hAnsi="Times New Roman" w:cs="Times New Roman"/>
              </w:rPr>
            </w:pPr>
          </w:p>
        </w:tc>
        <w:tc>
          <w:tcPr>
            <w:tcW w:w="1619" w:type="dxa"/>
            <w:vAlign w:val="center"/>
          </w:tcPr>
          <w:p w:rsidR="00606F1D" w:rsidRPr="00723262" w:rsidRDefault="00606F1D" w:rsidP="0082246B">
            <w:pPr>
              <w:pStyle w:val="ConsPlusNormal"/>
              <w:rPr>
                <w:rFonts w:ascii="Times New Roman" w:hAnsi="Times New Roman" w:cs="Times New Roman"/>
              </w:rPr>
            </w:pPr>
          </w:p>
        </w:tc>
      </w:tr>
      <w:tr w:rsidR="00606F1D" w:rsidRPr="00723262" w:rsidTr="007F58BA">
        <w:tc>
          <w:tcPr>
            <w:tcW w:w="48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2.1.</w:t>
            </w:r>
          </w:p>
        </w:tc>
        <w:tc>
          <w:tcPr>
            <w:tcW w:w="3458" w:type="dxa"/>
            <w:vAlign w:val="center"/>
          </w:tcPr>
          <w:p w:rsidR="00606F1D" w:rsidRPr="00723262" w:rsidRDefault="00606F1D" w:rsidP="0082246B">
            <w:pPr>
              <w:pStyle w:val="ConsPlusNormal"/>
              <w:jc w:val="both"/>
              <w:rPr>
                <w:rFonts w:ascii="Times New Roman" w:hAnsi="Times New Roman" w:cs="Times New Roman"/>
              </w:rPr>
            </w:pPr>
            <w:r w:rsidRPr="00723262">
              <w:rPr>
                <w:rFonts w:ascii="Times New Roman" w:hAnsi="Times New Roman" w:cs="Times New Roman"/>
              </w:rPr>
              <w:t>Водители</w:t>
            </w:r>
          </w:p>
        </w:tc>
        <w:tc>
          <w:tcPr>
            <w:tcW w:w="1003"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руб.</w:t>
            </w:r>
          </w:p>
        </w:tc>
        <w:tc>
          <w:tcPr>
            <w:tcW w:w="1416" w:type="dxa"/>
            <w:vAlign w:val="center"/>
          </w:tcPr>
          <w:p w:rsidR="00606F1D" w:rsidRPr="00723262" w:rsidRDefault="00606F1D" w:rsidP="0082246B">
            <w:pPr>
              <w:pStyle w:val="ConsPlusNormal"/>
              <w:rPr>
                <w:rFonts w:ascii="Times New Roman" w:hAnsi="Times New Roman" w:cs="Times New Roman"/>
              </w:rPr>
            </w:pPr>
          </w:p>
        </w:tc>
        <w:tc>
          <w:tcPr>
            <w:tcW w:w="1229" w:type="dxa"/>
            <w:vAlign w:val="center"/>
          </w:tcPr>
          <w:p w:rsidR="00606F1D" w:rsidRPr="00723262" w:rsidRDefault="00606F1D" w:rsidP="0082246B">
            <w:pPr>
              <w:pStyle w:val="ConsPlusNormal"/>
              <w:rPr>
                <w:rFonts w:ascii="Times New Roman" w:hAnsi="Times New Roman" w:cs="Times New Roman"/>
              </w:rPr>
            </w:pPr>
          </w:p>
        </w:tc>
        <w:tc>
          <w:tcPr>
            <w:tcW w:w="1619" w:type="dxa"/>
            <w:vAlign w:val="center"/>
          </w:tcPr>
          <w:p w:rsidR="00606F1D" w:rsidRPr="00723262" w:rsidRDefault="00606F1D" w:rsidP="0082246B">
            <w:pPr>
              <w:pStyle w:val="ConsPlusNormal"/>
              <w:rPr>
                <w:rFonts w:ascii="Times New Roman" w:hAnsi="Times New Roman" w:cs="Times New Roman"/>
              </w:rPr>
            </w:pPr>
          </w:p>
        </w:tc>
      </w:tr>
      <w:tr w:rsidR="00606F1D" w:rsidRPr="00723262" w:rsidTr="007F58BA">
        <w:tc>
          <w:tcPr>
            <w:tcW w:w="48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2.2.</w:t>
            </w:r>
          </w:p>
        </w:tc>
        <w:tc>
          <w:tcPr>
            <w:tcW w:w="3458" w:type="dxa"/>
            <w:vAlign w:val="center"/>
          </w:tcPr>
          <w:p w:rsidR="00606F1D" w:rsidRPr="00723262" w:rsidRDefault="00606F1D" w:rsidP="0082246B">
            <w:pPr>
              <w:pStyle w:val="ConsPlusNormal"/>
              <w:jc w:val="both"/>
              <w:rPr>
                <w:rFonts w:ascii="Times New Roman" w:hAnsi="Times New Roman" w:cs="Times New Roman"/>
              </w:rPr>
            </w:pPr>
            <w:r w:rsidRPr="00723262">
              <w:rPr>
                <w:rFonts w:ascii="Times New Roman" w:hAnsi="Times New Roman" w:cs="Times New Roman"/>
              </w:rPr>
              <w:t>Кондукторы</w:t>
            </w:r>
          </w:p>
        </w:tc>
        <w:tc>
          <w:tcPr>
            <w:tcW w:w="1003"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руб.</w:t>
            </w:r>
          </w:p>
        </w:tc>
        <w:tc>
          <w:tcPr>
            <w:tcW w:w="1416" w:type="dxa"/>
            <w:vAlign w:val="center"/>
          </w:tcPr>
          <w:p w:rsidR="00606F1D" w:rsidRPr="00723262" w:rsidRDefault="00606F1D" w:rsidP="0082246B">
            <w:pPr>
              <w:pStyle w:val="ConsPlusNormal"/>
              <w:rPr>
                <w:rFonts w:ascii="Times New Roman" w:hAnsi="Times New Roman" w:cs="Times New Roman"/>
              </w:rPr>
            </w:pPr>
          </w:p>
        </w:tc>
        <w:tc>
          <w:tcPr>
            <w:tcW w:w="1229" w:type="dxa"/>
            <w:vAlign w:val="center"/>
          </w:tcPr>
          <w:p w:rsidR="00606F1D" w:rsidRPr="00723262" w:rsidRDefault="00606F1D" w:rsidP="0082246B">
            <w:pPr>
              <w:pStyle w:val="ConsPlusNormal"/>
              <w:rPr>
                <w:rFonts w:ascii="Times New Roman" w:hAnsi="Times New Roman" w:cs="Times New Roman"/>
              </w:rPr>
            </w:pPr>
          </w:p>
        </w:tc>
        <w:tc>
          <w:tcPr>
            <w:tcW w:w="1619" w:type="dxa"/>
            <w:vAlign w:val="center"/>
          </w:tcPr>
          <w:p w:rsidR="00606F1D" w:rsidRPr="00723262" w:rsidRDefault="00606F1D" w:rsidP="0082246B">
            <w:pPr>
              <w:pStyle w:val="ConsPlusNormal"/>
              <w:rPr>
                <w:rFonts w:ascii="Times New Roman" w:hAnsi="Times New Roman" w:cs="Times New Roman"/>
              </w:rPr>
            </w:pPr>
          </w:p>
        </w:tc>
      </w:tr>
      <w:tr w:rsidR="00606F1D" w:rsidRPr="00723262" w:rsidTr="007F58BA">
        <w:tc>
          <w:tcPr>
            <w:tcW w:w="48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2.3.</w:t>
            </w:r>
          </w:p>
        </w:tc>
        <w:tc>
          <w:tcPr>
            <w:tcW w:w="3458" w:type="dxa"/>
            <w:vAlign w:val="center"/>
          </w:tcPr>
          <w:p w:rsidR="00606F1D" w:rsidRPr="00723262" w:rsidRDefault="00606F1D" w:rsidP="0082246B">
            <w:pPr>
              <w:pStyle w:val="ConsPlusNormal"/>
              <w:jc w:val="both"/>
              <w:rPr>
                <w:rFonts w:ascii="Times New Roman" w:hAnsi="Times New Roman" w:cs="Times New Roman"/>
              </w:rPr>
            </w:pPr>
            <w:r w:rsidRPr="00723262">
              <w:rPr>
                <w:rFonts w:ascii="Times New Roman" w:hAnsi="Times New Roman" w:cs="Times New Roman"/>
              </w:rPr>
              <w:t>Ремонтные рабочие</w:t>
            </w:r>
          </w:p>
        </w:tc>
        <w:tc>
          <w:tcPr>
            <w:tcW w:w="1003"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руб.</w:t>
            </w:r>
          </w:p>
        </w:tc>
        <w:tc>
          <w:tcPr>
            <w:tcW w:w="1416" w:type="dxa"/>
            <w:vAlign w:val="center"/>
          </w:tcPr>
          <w:p w:rsidR="00606F1D" w:rsidRPr="00723262" w:rsidRDefault="00606F1D" w:rsidP="0082246B">
            <w:pPr>
              <w:pStyle w:val="ConsPlusNormal"/>
              <w:rPr>
                <w:rFonts w:ascii="Times New Roman" w:hAnsi="Times New Roman" w:cs="Times New Roman"/>
              </w:rPr>
            </w:pPr>
          </w:p>
        </w:tc>
        <w:tc>
          <w:tcPr>
            <w:tcW w:w="1229" w:type="dxa"/>
            <w:vAlign w:val="center"/>
          </w:tcPr>
          <w:p w:rsidR="00606F1D" w:rsidRPr="00723262" w:rsidRDefault="00606F1D" w:rsidP="0082246B">
            <w:pPr>
              <w:pStyle w:val="ConsPlusNormal"/>
              <w:rPr>
                <w:rFonts w:ascii="Times New Roman" w:hAnsi="Times New Roman" w:cs="Times New Roman"/>
              </w:rPr>
            </w:pPr>
          </w:p>
        </w:tc>
        <w:tc>
          <w:tcPr>
            <w:tcW w:w="1619" w:type="dxa"/>
            <w:vAlign w:val="center"/>
          </w:tcPr>
          <w:p w:rsidR="00606F1D" w:rsidRPr="00723262" w:rsidRDefault="00606F1D" w:rsidP="0082246B">
            <w:pPr>
              <w:pStyle w:val="ConsPlusNormal"/>
              <w:rPr>
                <w:rFonts w:ascii="Times New Roman" w:hAnsi="Times New Roman" w:cs="Times New Roman"/>
              </w:rPr>
            </w:pPr>
          </w:p>
        </w:tc>
      </w:tr>
      <w:tr w:rsidR="00606F1D" w:rsidRPr="00723262" w:rsidTr="007F58BA">
        <w:tc>
          <w:tcPr>
            <w:tcW w:w="484" w:type="dxa"/>
            <w:vMerge w:val="restart"/>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2.4.</w:t>
            </w:r>
          </w:p>
        </w:tc>
        <w:tc>
          <w:tcPr>
            <w:tcW w:w="3458" w:type="dxa"/>
            <w:vAlign w:val="center"/>
          </w:tcPr>
          <w:p w:rsidR="00606F1D" w:rsidRPr="00723262" w:rsidRDefault="00606F1D" w:rsidP="0082246B">
            <w:pPr>
              <w:pStyle w:val="ConsPlusNormal"/>
              <w:jc w:val="both"/>
              <w:rPr>
                <w:rFonts w:ascii="Times New Roman" w:hAnsi="Times New Roman" w:cs="Times New Roman"/>
              </w:rPr>
            </w:pPr>
            <w:r w:rsidRPr="00723262">
              <w:rPr>
                <w:rFonts w:ascii="Times New Roman" w:hAnsi="Times New Roman" w:cs="Times New Roman"/>
              </w:rPr>
              <w:t>Общехозяйственный персонал - всего, в том числе:</w:t>
            </w:r>
          </w:p>
        </w:tc>
        <w:tc>
          <w:tcPr>
            <w:tcW w:w="1003"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руб.</w:t>
            </w:r>
          </w:p>
        </w:tc>
        <w:tc>
          <w:tcPr>
            <w:tcW w:w="1416" w:type="dxa"/>
            <w:vAlign w:val="center"/>
          </w:tcPr>
          <w:p w:rsidR="00606F1D" w:rsidRPr="00723262" w:rsidRDefault="00606F1D" w:rsidP="0082246B">
            <w:pPr>
              <w:pStyle w:val="ConsPlusNormal"/>
              <w:rPr>
                <w:rFonts w:ascii="Times New Roman" w:hAnsi="Times New Roman" w:cs="Times New Roman"/>
              </w:rPr>
            </w:pPr>
          </w:p>
        </w:tc>
        <w:tc>
          <w:tcPr>
            <w:tcW w:w="1229" w:type="dxa"/>
            <w:vAlign w:val="center"/>
          </w:tcPr>
          <w:p w:rsidR="00606F1D" w:rsidRPr="00723262" w:rsidRDefault="00606F1D" w:rsidP="0082246B">
            <w:pPr>
              <w:pStyle w:val="ConsPlusNormal"/>
              <w:rPr>
                <w:rFonts w:ascii="Times New Roman" w:hAnsi="Times New Roman" w:cs="Times New Roman"/>
              </w:rPr>
            </w:pPr>
          </w:p>
        </w:tc>
        <w:tc>
          <w:tcPr>
            <w:tcW w:w="1619" w:type="dxa"/>
            <w:vAlign w:val="center"/>
          </w:tcPr>
          <w:p w:rsidR="00606F1D" w:rsidRPr="00723262" w:rsidRDefault="00606F1D" w:rsidP="0082246B">
            <w:pPr>
              <w:pStyle w:val="ConsPlusNormal"/>
              <w:rPr>
                <w:rFonts w:ascii="Times New Roman" w:hAnsi="Times New Roman" w:cs="Times New Roman"/>
              </w:rPr>
            </w:pPr>
          </w:p>
        </w:tc>
      </w:tr>
      <w:tr w:rsidR="00606F1D" w:rsidRPr="00723262" w:rsidTr="007F58BA">
        <w:tc>
          <w:tcPr>
            <w:tcW w:w="484" w:type="dxa"/>
            <w:vMerge/>
          </w:tcPr>
          <w:p w:rsidR="00606F1D" w:rsidRPr="00723262" w:rsidRDefault="00606F1D" w:rsidP="0082246B">
            <w:pPr>
              <w:pStyle w:val="ConsPlusNormal"/>
              <w:rPr>
                <w:rFonts w:ascii="Times New Roman" w:hAnsi="Times New Roman" w:cs="Times New Roman"/>
              </w:rPr>
            </w:pPr>
          </w:p>
        </w:tc>
        <w:tc>
          <w:tcPr>
            <w:tcW w:w="3458" w:type="dxa"/>
            <w:vAlign w:val="center"/>
          </w:tcPr>
          <w:p w:rsidR="00606F1D" w:rsidRPr="00723262" w:rsidRDefault="00606F1D" w:rsidP="0082246B">
            <w:pPr>
              <w:pStyle w:val="ConsPlusNormal"/>
              <w:jc w:val="both"/>
              <w:rPr>
                <w:rFonts w:ascii="Times New Roman" w:hAnsi="Times New Roman" w:cs="Times New Roman"/>
              </w:rPr>
            </w:pPr>
            <w:r w:rsidRPr="00723262">
              <w:rPr>
                <w:rFonts w:ascii="Times New Roman" w:hAnsi="Times New Roman" w:cs="Times New Roman"/>
              </w:rPr>
              <w:t>административно-управленческий персонал</w:t>
            </w:r>
          </w:p>
        </w:tc>
        <w:tc>
          <w:tcPr>
            <w:tcW w:w="1003"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руб.</w:t>
            </w:r>
          </w:p>
        </w:tc>
        <w:tc>
          <w:tcPr>
            <w:tcW w:w="1416" w:type="dxa"/>
            <w:vAlign w:val="center"/>
          </w:tcPr>
          <w:p w:rsidR="00606F1D" w:rsidRPr="00723262" w:rsidRDefault="00606F1D" w:rsidP="0082246B">
            <w:pPr>
              <w:pStyle w:val="ConsPlusNormal"/>
              <w:rPr>
                <w:rFonts w:ascii="Times New Roman" w:hAnsi="Times New Roman" w:cs="Times New Roman"/>
              </w:rPr>
            </w:pPr>
          </w:p>
        </w:tc>
        <w:tc>
          <w:tcPr>
            <w:tcW w:w="1229" w:type="dxa"/>
            <w:vAlign w:val="center"/>
          </w:tcPr>
          <w:p w:rsidR="00606F1D" w:rsidRPr="00723262" w:rsidRDefault="00606F1D" w:rsidP="0082246B">
            <w:pPr>
              <w:pStyle w:val="ConsPlusNormal"/>
              <w:rPr>
                <w:rFonts w:ascii="Times New Roman" w:hAnsi="Times New Roman" w:cs="Times New Roman"/>
              </w:rPr>
            </w:pPr>
          </w:p>
        </w:tc>
        <w:tc>
          <w:tcPr>
            <w:tcW w:w="1619" w:type="dxa"/>
            <w:vAlign w:val="center"/>
          </w:tcPr>
          <w:p w:rsidR="00606F1D" w:rsidRPr="00723262" w:rsidRDefault="00606F1D" w:rsidP="0082246B">
            <w:pPr>
              <w:pStyle w:val="ConsPlusNormal"/>
              <w:rPr>
                <w:rFonts w:ascii="Times New Roman" w:hAnsi="Times New Roman" w:cs="Times New Roman"/>
              </w:rPr>
            </w:pPr>
          </w:p>
        </w:tc>
      </w:tr>
      <w:tr w:rsidR="00606F1D" w:rsidRPr="00723262" w:rsidTr="007F58BA">
        <w:tc>
          <w:tcPr>
            <w:tcW w:w="484" w:type="dxa"/>
            <w:vMerge/>
          </w:tcPr>
          <w:p w:rsidR="00606F1D" w:rsidRPr="00723262" w:rsidRDefault="00606F1D" w:rsidP="0082246B">
            <w:pPr>
              <w:pStyle w:val="ConsPlusNormal"/>
              <w:rPr>
                <w:rFonts w:ascii="Times New Roman" w:hAnsi="Times New Roman" w:cs="Times New Roman"/>
              </w:rPr>
            </w:pPr>
          </w:p>
        </w:tc>
        <w:tc>
          <w:tcPr>
            <w:tcW w:w="3458" w:type="dxa"/>
            <w:vAlign w:val="center"/>
          </w:tcPr>
          <w:p w:rsidR="00606F1D" w:rsidRPr="00723262" w:rsidRDefault="00606F1D" w:rsidP="0082246B">
            <w:pPr>
              <w:pStyle w:val="ConsPlusNormal"/>
              <w:jc w:val="both"/>
              <w:rPr>
                <w:rFonts w:ascii="Times New Roman" w:hAnsi="Times New Roman" w:cs="Times New Roman"/>
              </w:rPr>
            </w:pPr>
            <w:r w:rsidRPr="00723262">
              <w:rPr>
                <w:rFonts w:ascii="Times New Roman" w:hAnsi="Times New Roman" w:cs="Times New Roman"/>
              </w:rPr>
              <w:t>прочий общехозяйственный персонал</w:t>
            </w:r>
          </w:p>
        </w:tc>
        <w:tc>
          <w:tcPr>
            <w:tcW w:w="1003"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руб.</w:t>
            </w:r>
          </w:p>
        </w:tc>
        <w:tc>
          <w:tcPr>
            <w:tcW w:w="1416" w:type="dxa"/>
            <w:vAlign w:val="center"/>
          </w:tcPr>
          <w:p w:rsidR="00606F1D" w:rsidRPr="00723262" w:rsidRDefault="00606F1D" w:rsidP="0082246B">
            <w:pPr>
              <w:pStyle w:val="ConsPlusNormal"/>
              <w:rPr>
                <w:rFonts w:ascii="Times New Roman" w:hAnsi="Times New Roman" w:cs="Times New Roman"/>
              </w:rPr>
            </w:pPr>
          </w:p>
        </w:tc>
        <w:tc>
          <w:tcPr>
            <w:tcW w:w="1229" w:type="dxa"/>
            <w:vAlign w:val="center"/>
          </w:tcPr>
          <w:p w:rsidR="00606F1D" w:rsidRPr="00723262" w:rsidRDefault="00606F1D" w:rsidP="0082246B">
            <w:pPr>
              <w:pStyle w:val="ConsPlusNormal"/>
              <w:rPr>
                <w:rFonts w:ascii="Times New Roman" w:hAnsi="Times New Roman" w:cs="Times New Roman"/>
              </w:rPr>
            </w:pPr>
          </w:p>
        </w:tc>
        <w:tc>
          <w:tcPr>
            <w:tcW w:w="1619" w:type="dxa"/>
            <w:vAlign w:val="center"/>
          </w:tcPr>
          <w:p w:rsidR="00606F1D" w:rsidRPr="00723262" w:rsidRDefault="00606F1D" w:rsidP="0082246B">
            <w:pPr>
              <w:pStyle w:val="ConsPlusNormal"/>
              <w:rPr>
                <w:rFonts w:ascii="Times New Roman" w:hAnsi="Times New Roman" w:cs="Times New Roman"/>
              </w:rPr>
            </w:pPr>
          </w:p>
        </w:tc>
      </w:tr>
      <w:tr w:rsidR="00606F1D" w:rsidRPr="00723262" w:rsidTr="007F58BA">
        <w:tc>
          <w:tcPr>
            <w:tcW w:w="48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3.</w:t>
            </w:r>
          </w:p>
        </w:tc>
        <w:tc>
          <w:tcPr>
            <w:tcW w:w="3458" w:type="dxa"/>
            <w:vAlign w:val="center"/>
          </w:tcPr>
          <w:p w:rsidR="00606F1D" w:rsidRPr="00723262" w:rsidRDefault="00606F1D" w:rsidP="0082246B">
            <w:pPr>
              <w:pStyle w:val="ConsPlusNormal"/>
              <w:jc w:val="both"/>
              <w:rPr>
                <w:rFonts w:ascii="Times New Roman" w:hAnsi="Times New Roman" w:cs="Times New Roman"/>
              </w:rPr>
            </w:pPr>
            <w:r w:rsidRPr="00723262">
              <w:rPr>
                <w:rFonts w:ascii="Times New Roman" w:hAnsi="Times New Roman" w:cs="Times New Roman"/>
              </w:rPr>
              <w:t>Среднесписочная численность работников - всего, в том числе по категориям работающих:</w:t>
            </w:r>
          </w:p>
        </w:tc>
        <w:tc>
          <w:tcPr>
            <w:tcW w:w="1003"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чел.</w:t>
            </w:r>
          </w:p>
        </w:tc>
        <w:tc>
          <w:tcPr>
            <w:tcW w:w="1416" w:type="dxa"/>
            <w:vAlign w:val="center"/>
          </w:tcPr>
          <w:p w:rsidR="00606F1D" w:rsidRPr="00723262" w:rsidRDefault="00606F1D" w:rsidP="0082246B">
            <w:pPr>
              <w:pStyle w:val="ConsPlusNormal"/>
              <w:rPr>
                <w:rFonts w:ascii="Times New Roman" w:hAnsi="Times New Roman" w:cs="Times New Roman"/>
              </w:rPr>
            </w:pPr>
          </w:p>
        </w:tc>
        <w:tc>
          <w:tcPr>
            <w:tcW w:w="1229" w:type="dxa"/>
            <w:vAlign w:val="center"/>
          </w:tcPr>
          <w:p w:rsidR="00606F1D" w:rsidRPr="00723262" w:rsidRDefault="00606F1D" w:rsidP="0082246B">
            <w:pPr>
              <w:pStyle w:val="ConsPlusNormal"/>
              <w:rPr>
                <w:rFonts w:ascii="Times New Roman" w:hAnsi="Times New Roman" w:cs="Times New Roman"/>
              </w:rPr>
            </w:pPr>
          </w:p>
        </w:tc>
        <w:tc>
          <w:tcPr>
            <w:tcW w:w="1619" w:type="dxa"/>
            <w:vAlign w:val="center"/>
          </w:tcPr>
          <w:p w:rsidR="00606F1D" w:rsidRPr="00723262" w:rsidRDefault="00606F1D" w:rsidP="0082246B">
            <w:pPr>
              <w:pStyle w:val="ConsPlusNormal"/>
              <w:rPr>
                <w:rFonts w:ascii="Times New Roman" w:hAnsi="Times New Roman" w:cs="Times New Roman"/>
              </w:rPr>
            </w:pPr>
          </w:p>
        </w:tc>
      </w:tr>
      <w:tr w:rsidR="00606F1D" w:rsidRPr="00723262" w:rsidTr="007F58BA">
        <w:tc>
          <w:tcPr>
            <w:tcW w:w="48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lastRenderedPageBreak/>
              <w:t>3.1.</w:t>
            </w:r>
          </w:p>
        </w:tc>
        <w:tc>
          <w:tcPr>
            <w:tcW w:w="3458" w:type="dxa"/>
            <w:vAlign w:val="center"/>
          </w:tcPr>
          <w:p w:rsidR="00606F1D" w:rsidRPr="00723262" w:rsidRDefault="00606F1D" w:rsidP="0082246B">
            <w:pPr>
              <w:pStyle w:val="ConsPlusNormal"/>
              <w:jc w:val="both"/>
              <w:rPr>
                <w:rFonts w:ascii="Times New Roman" w:hAnsi="Times New Roman" w:cs="Times New Roman"/>
              </w:rPr>
            </w:pPr>
            <w:r w:rsidRPr="00723262">
              <w:rPr>
                <w:rFonts w:ascii="Times New Roman" w:hAnsi="Times New Roman" w:cs="Times New Roman"/>
              </w:rPr>
              <w:t>Водители</w:t>
            </w:r>
          </w:p>
        </w:tc>
        <w:tc>
          <w:tcPr>
            <w:tcW w:w="1003"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чел.</w:t>
            </w:r>
          </w:p>
        </w:tc>
        <w:tc>
          <w:tcPr>
            <w:tcW w:w="1416" w:type="dxa"/>
            <w:vAlign w:val="center"/>
          </w:tcPr>
          <w:p w:rsidR="00606F1D" w:rsidRPr="00723262" w:rsidRDefault="00606F1D" w:rsidP="0082246B">
            <w:pPr>
              <w:pStyle w:val="ConsPlusNormal"/>
              <w:rPr>
                <w:rFonts w:ascii="Times New Roman" w:hAnsi="Times New Roman" w:cs="Times New Roman"/>
              </w:rPr>
            </w:pPr>
          </w:p>
        </w:tc>
        <w:tc>
          <w:tcPr>
            <w:tcW w:w="1229" w:type="dxa"/>
            <w:vAlign w:val="center"/>
          </w:tcPr>
          <w:p w:rsidR="00606F1D" w:rsidRPr="00723262" w:rsidRDefault="00606F1D" w:rsidP="0082246B">
            <w:pPr>
              <w:pStyle w:val="ConsPlusNormal"/>
              <w:rPr>
                <w:rFonts w:ascii="Times New Roman" w:hAnsi="Times New Roman" w:cs="Times New Roman"/>
              </w:rPr>
            </w:pPr>
          </w:p>
        </w:tc>
        <w:tc>
          <w:tcPr>
            <w:tcW w:w="1619" w:type="dxa"/>
            <w:vAlign w:val="center"/>
          </w:tcPr>
          <w:p w:rsidR="00606F1D" w:rsidRPr="00723262" w:rsidRDefault="00606F1D" w:rsidP="0082246B">
            <w:pPr>
              <w:pStyle w:val="ConsPlusNormal"/>
              <w:rPr>
                <w:rFonts w:ascii="Times New Roman" w:hAnsi="Times New Roman" w:cs="Times New Roman"/>
              </w:rPr>
            </w:pPr>
          </w:p>
        </w:tc>
      </w:tr>
      <w:tr w:rsidR="00606F1D" w:rsidRPr="00723262" w:rsidTr="007F58BA">
        <w:tc>
          <w:tcPr>
            <w:tcW w:w="48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3.2.</w:t>
            </w:r>
          </w:p>
        </w:tc>
        <w:tc>
          <w:tcPr>
            <w:tcW w:w="3458" w:type="dxa"/>
            <w:vAlign w:val="center"/>
          </w:tcPr>
          <w:p w:rsidR="00606F1D" w:rsidRPr="00723262" w:rsidRDefault="00606F1D" w:rsidP="0082246B">
            <w:pPr>
              <w:pStyle w:val="ConsPlusNormal"/>
              <w:jc w:val="both"/>
              <w:rPr>
                <w:rFonts w:ascii="Times New Roman" w:hAnsi="Times New Roman" w:cs="Times New Roman"/>
              </w:rPr>
            </w:pPr>
            <w:r w:rsidRPr="00723262">
              <w:rPr>
                <w:rFonts w:ascii="Times New Roman" w:hAnsi="Times New Roman" w:cs="Times New Roman"/>
              </w:rPr>
              <w:t>Кондукторы</w:t>
            </w:r>
          </w:p>
        </w:tc>
        <w:tc>
          <w:tcPr>
            <w:tcW w:w="1003"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чел.</w:t>
            </w:r>
          </w:p>
        </w:tc>
        <w:tc>
          <w:tcPr>
            <w:tcW w:w="1416" w:type="dxa"/>
            <w:vAlign w:val="center"/>
          </w:tcPr>
          <w:p w:rsidR="00606F1D" w:rsidRPr="00723262" w:rsidRDefault="00606F1D" w:rsidP="0082246B">
            <w:pPr>
              <w:pStyle w:val="ConsPlusNormal"/>
              <w:rPr>
                <w:rFonts w:ascii="Times New Roman" w:hAnsi="Times New Roman" w:cs="Times New Roman"/>
              </w:rPr>
            </w:pPr>
          </w:p>
        </w:tc>
        <w:tc>
          <w:tcPr>
            <w:tcW w:w="1229" w:type="dxa"/>
            <w:vAlign w:val="center"/>
          </w:tcPr>
          <w:p w:rsidR="00606F1D" w:rsidRPr="00723262" w:rsidRDefault="00606F1D" w:rsidP="0082246B">
            <w:pPr>
              <w:pStyle w:val="ConsPlusNormal"/>
              <w:rPr>
                <w:rFonts w:ascii="Times New Roman" w:hAnsi="Times New Roman" w:cs="Times New Roman"/>
              </w:rPr>
            </w:pPr>
          </w:p>
        </w:tc>
        <w:tc>
          <w:tcPr>
            <w:tcW w:w="1619" w:type="dxa"/>
            <w:vAlign w:val="center"/>
          </w:tcPr>
          <w:p w:rsidR="00606F1D" w:rsidRPr="00723262" w:rsidRDefault="00606F1D" w:rsidP="0082246B">
            <w:pPr>
              <w:pStyle w:val="ConsPlusNormal"/>
              <w:rPr>
                <w:rFonts w:ascii="Times New Roman" w:hAnsi="Times New Roman" w:cs="Times New Roman"/>
              </w:rPr>
            </w:pPr>
          </w:p>
        </w:tc>
      </w:tr>
      <w:tr w:rsidR="00606F1D" w:rsidRPr="00723262" w:rsidTr="007F58BA">
        <w:tc>
          <w:tcPr>
            <w:tcW w:w="48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3.3.</w:t>
            </w:r>
          </w:p>
        </w:tc>
        <w:tc>
          <w:tcPr>
            <w:tcW w:w="3458" w:type="dxa"/>
            <w:vAlign w:val="center"/>
          </w:tcPr>
          <w:p w:rsidR="00606F1D" w:rsidRPr="00723262" w:rsidRDefault="00606F1D" w:rsidP="0082246B">
            <w:pPr>
              <w:pStyle w:val="ConsPlusNormal"/>
              <w:jc w:val="both"/>
              <w:rPr>
                <w:rFonts w:ascii="Times New Roman" w:hAnsi="Times New Roman" w:cs="Times New Roman"/>
              </w:rPr>
            </w:pPr>
            <w:r w:rsidRPr="00723262">
              <w:rPr>
                <w:rFonts w:ascii="Times New Roman" w:hAnsi="Times New Roman" w:cs="Times New Roman"/>
              </w:rPr>
              <w:t>Ремонтные рабочие</w:t>
            </w:r>
          </w:p>
        </w:tc>
        <w:tc>
          <w:tcPr>
            <w:tcW w:w="1003"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чел.</w:t>
            </w:r>
          </w:p>
        </w:tc>
        <w:tc>
          <w:tcPr>
            <w:tcW w:w="1416" w:type="dxa"/>
            <w:vAlign w:val="center"/>
          </w:tcPr>
          <w:p w:rsidR="00606F1D" w:rsidRPr="00723262" w:rsidRDefault="00606F1D" w:rsidP="0082246B">
            <w:pPr>
              <w:pStyle w:val="ConsPlusNormal"/>
              <w:rPr>
                <w:rFonts w:ascii="Times New Roman" w:hAnsi="Times New Roman" w:cs="Times New Roman"/>
              </w:rPr>
            </w:pPr>
          </w:p>
        </w:tc>
        <w:tc>
          <w:tcPr>
            <w:tcW w:w="1229" w:type="dxa"/>
            <w:vAlign w:val="center"/>
          </w:tcPr>
          <w:p w:rsidR="00606F1D" w:rsidRPr="00723262" w:rsidRDefault="00606F1D" w:rsidP="0082246B">
            <w:pPr>
              <w:pStyle w:val="ConsPlusNormal"/>
              <w:rPr>
                <w:rFonts w:ascii="Times New Roman" w:hAnsi="Times New Roman" w:cs="Times New Roman"/>
              </w:rPr>
            </w:pPr>
          </w:p>
        </w:tc>
        <w:tc>
          <w:tcPr>
            <w:tcW w:w="1619" w:type="dxa"/>
            <w:vAlign w:val="center"/>
          </w:tcPr>
          <w:p w:rsidR="00606F1D" w:rsidRPr="00723262" w:rsidRDefault="00606F1D" w:rsidP="0082246B">
            <w:pPr>
              <w:pStyle w:val="ConsPlusNormal"/>
              <w:rPr>
                <w:rFonts w:ascii="Times New Roman" w:hAnsi="Times New Roman" w:cs="Times New Roman"/>
              </w:rPr>
            </w:pPr>
          </w:p>
        </w:tc>
      </w:tr>
      <w:tr w:rsidR="00606F1D" w:rsidRPr="00723262" w:rsidTr="007F58BA">
        <w:tc>
          <w:tcPr>
            <w:tcW w:w="484" w:type="dxa"/>
            <w:vMerge w:val="restart"/>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3.4.</w:t>
            </w:r>
          </w:p>
        </w:tc>
        <w:tc>
          <w:tcPr>
            <w:tcW w:w="3458" w:type="dxa"/>
            <w:vAlign w:val="center"/>
          </w:tcPr>
          <w:p w:rsidR="00606F1D" w:rsidRPr="00723262" w:rsidRDefault="00606F1D" w:rsidP="0082246B">
            <w:pPr>
              <w:pStyle w:val="ConsPlusNormal"/>
              <w:jc w:val="both"/>
              <w:rPr>
                <w:rFonts w:ascii="Times New Roman" w:hAnsi="Times New Roman" w:cs="Times New Roman"/>
              </w:rPr>
            </w:pPr>
            <w:r w:rsidRPr="00723262">
              <w:rPr>
                <w:rFonts w:ascii="Times New Roman" w:hAnsi="Times New Roman" w:cs="Times New Roman"/>
              </w:rPr>
              <w:t>Общехозяйственный персонал - всего, в том числе:</w:t>
            </w:r>
          </w:p>
        </w:tc>
        <w:tc>
          <w:tcPr>
            <w:tcW w:w="1003"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чел.</w:t>
            </w:r>
          </w:p>
        </w:tc>
        <w:tc>
          <w:tcPr>
            <w:tcW w:w="1416" w:type="dxa"/>
            <w:vAlign w:val="center"/>
          </w:tcPr>
          <w:p w:rsidR="00606F1D" w:rsidRPr="00723262" w:rsidRDefault="00606F1D" w:rsidP="0082246B">
            <w:pPr>
              <w:pStyle w:val="ConsPlusNormal"/>
              <w:rPr>
                <w:rFonts w:ascii="Times New Roman" w:hAnsi="Times New Roman" w:cs="Times New Roman"/>
              </w:rPr>
            </w:pPr>
          </w:p>
        </w:tc>
        <w:tc>
          <w:tcPr>
            <w:tcW w:w="1229" w:type="dxa"/>
            <w:vAlign w:val="center"/>
          </w:tcPr>
          <w:p w:rsidR="00606F1D" w:rsidRPr="00723262" w:rsidRDefault="00606F1D" w:rsidP="0082246B">
            <w:pPr>
              <w:pStyle w:val="ConsPlusNormal"/>
              <w:rPr>
                <w:rFonts w:ascii="Times New Roman" w:hAnsi="Times New Roman" w:cs="Times New Roman"/>
              </w:rPr>
            </w:pPr>
          </w:p>
        </w:tc>
        <w:tc>
          <w:tcPr>
            <w:tcW w:w="1619" w:type="dxa"/>
            <w:vAlign w:val="center"/>
          </w:tcPr>
          <w:p w:rsidR="00606F1D" w:rsidRPr="00723262" w:rsidRDefault="00606F1D" w:rsidP="0082246B">
            <w:pPr>
              <w:pStyle w:val="ConsPlusNormal"/>
              <w:rPr>
                <w:rFonts w:ascii="Times New Roman" w:hAnsi="Times New Roman" w:cs="Times New Roman"/>
              </w:rPr>
            </w:pPr>
          </w:p>
        </w:tc>
      </w:tr>
      <w:tr w:rsidR="00606F1D" w:rsidRPr="00723262" w:rsidTr="007F58BA">
        <w:tc>
          <w:tcPr>
            <w:tcW w:w="484" w:type="dxa"/>
            <w:vMerge/>
          </w:tcPr>
          <w:p w:rsidR="00606F1D" w:rsidRPr="00723262" w:rsidRDefault="00606F1D" w:rsidP="0082246B">
            <w:pPr>
              <w:pStyle w:val="ConsPlusNormal"/>
              <w:rPr>
                <w:rFonts w:ascii="Times New Roman" w:hAnsi="Times New Roman" w:cs="Times New Roman"/>
              </w:rPr>
            </w:pPr>
          </w:p>
        </w:tc>
        <w:tc>
          <w:tcPr>
            <w:tcW w:w="3458" w:type="dxa"/>
            <w:vAlign w:val="center"/>
          </w:tcPr>
          <w:p w:rsidR="00606F1D" w:rsidRPr="00723262" w:rsidRDefault="00606F1D" w:rsidP="0082246B">
            <w:pPr>
              <w:pStyle w:val="ConsPlusNormal"/>
              <w:jc w:val="both"/>
              <w:rPr>
                <w:rFonts w:ascii="Times New Roman" w:hAnsi="Times New Roman" w:cs="Times New Roman"/>
              </w:rPr>
            </w:pPr>
            <w:r w:rsidRPr="00723262">
              <w:rPr>
                <w:rFonts w:ascii="Times New Roman" w:hAnsi="Times New Roman" w:cs="Times New Roman"/>
              </w:rPr>
              <w:t>административно-управленческий персонал</w:t>
            </w:r>
          </w:p>
        </w:tc>
        <w:tc>
          <w:tcPr>
            <w:tcW w:w="1003"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чел.</w:t>
            </w:r>
          </w:p>
        </w:tc>
        <w:tc>
          <w:tcPr>
            <w:tcW w:w="1416" w:type="dxa"/>
            <w:vAlign w:val="center"/>
          </w:tcPr>
          <w:p w:rsidR="00606F1D" w:rsidRPr="00723262" w:rsidRDefault="00606F1D" w:rsidP="0082246B">
            <w:pPr>
              <w:pStyle w:val="ConsPlusNormal"/>
              <w:rPr>
                <w:rFonts w:ascii="Times New Roman" w:hAnsi="Times New Roman" w:cs="Times New Roman"/>
              </w:rPr>
            </w:pPr>
          </w:p>
        </w:tc>
        <w:tc>
          <w:tcPr>
            <w:tcW w:w="1229" w:type="dxa"/>
            <w:vAlign w:val="center"/>
          </w:tcPr>
          <w:p w:rsidR="00606F1D" w:rsidRPr="00723262" w:rsidRDefault="00606F1D" w:rsidP="0082246B">
            <w:pPr>
              <w:pStyle w:val="ConsPlusNormal"/>
              <w:rPr>
                <w:rFonts w:ascii="Times New Roman" w:hAnsi="Times New Roman" w:cs="Times New Roman"/>
              </w:rPr>
            </w:pPr>
          </w:p>
        </w:tc>
        <w:tc>
          <w:tcPr>
            <w:tcW w:w="1619" w:type="dxa"/>
            <w:vAlign w:val="center"/>
          </w:tcPr>
          <w:p w:rsidR="00606F1D" w:rsidRPr="00723262" w:rsidRDefault="00606F1D" w:rsidP="0082246B">
            <w:pPr>
              <w:pStyle w:val="ConsPlusNormal"/>
              <w:rPr>
                <w:rFonts w:ascii="Times New Roman" w:hAnsi="Times New Roman" w:cs="Times New Roman"/>
              </w:rPr>
            </w:pPr>
          </w:p>
        </w:tc>
      </w:tr>
      <w:tr w:rsidR="00606F1D" w:rsidRPr="00723262" w:rsidTr="007F58BA">
        <w:tc>
          <w:tcPr>
            <w:tcW w:w="484" w:type="dxa"/>
            <w:vMerge/>
          </w:tcPr>
          <w:p w:rsidR="00606F1D" w:rsidRPr="00723262" w:rsidRDefault="00606F1D" w:rsidP="0082246B">
            <w:pPr>
              <w:pStyle w:val="ConsPlusNormal"/>
              <w:rPr>
                <w:rFonts w:ascii="Times New Roman" w:hAnsi="Times New Roman" w:cs="Times New Roman"/>
              </w:rPr>
            </w:pPr>
          </w:p>
        </w:tc>
        <w:tc>
          <w:tcPr>
            <w:tcW w:w="3458" w:type="dxa"/>
            <w:vAlign w:val="center"/>
          </w:tcPr>
          <w:p w:rsidR="00606F1D" w:rsidRPr="00723262" w:rsidRDefault="00606F1D" w:rsidP="0082246B">
            <w:pPr>
              <w:pStyle w:val="ConsPlusNormal"/>
              <w:jc w:val="both"/>
              <w:rPr>
                <w:rFonts w:ascii="Times New Roman" w:hAnsi="Times New Roman" w:cs="Times New Roman"/>
              </w:rPr>
            </w:pPr>
            <w:r w:rsidRPr="00723262">
              <w:rPr>
                <w:rFonts w:ascii="Times New Roman" w:hAnsi="Times New Roman" w:cs="Times New Roman"/>
              </w:rPr>
              <w:t>прочий общехозяйственный персонал</w:t>
            </w:r>
          </w:p>
        </w:tc>
        <w:tc>
          <w:tcPr>
            <w:tcW w:w="1003"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чел.</w:t>
            </w:r>
          </w:p>
        </w:tc>
        <w:tc>
          <w:tcPr>
            <w:tcW w:w="1416" w:type="dxa"/>
            <w:tcBorders>
              <w:right w:val="nil"/>
            </w:tcBorders>
            <w:vAlign w:val="center"/>
          </w:tcPr>
          <w:p w:rsidR="00606F1D" w:rsidRPr="00723262" w:rsidRDefault="00606F1D" w:rsidP="0082246B">
            <w:pPr>
              <w:pStyle w:val="ConsPlusNormal"/>
              <w:rPr>
                <w:rFonts w:ascii="Times New Roman" w:hAnsi="Times New Roman" w:cs="Times New Roman"/>
              </w:rPr>
            </w:pPr>
          </w:p>
        </w:tc>
        <w:tc>
          <w:tcPr>
            <w:tcW w:w="1229" w:type="dxa"/>
            <w:tcBorders>
              <w:left w:val="nil"/>
            </w:tcBorders>
            <w:vAlign w:val="center"/>
          </w:tcPr>
          <w:p w:rsidR="00606F1D" w:rsidRPr="00723262" w:rsidRDefault="00606F1D" w:rsidP="0082246B">
            <w:pPr>
              <w:pStyle w:val="ConsPlusNormal"/>
              <w:rPr>
                <w:rFonts w:ascii="Times New Roman" w:hAnsi="Times New Roman" w:cs="Times New Roman"/>
              </w:rPr>
            </w:pPr>
          </w:p>
        </w:tc>
        <w:tc>
          <w:tcPr>
            <w:tcW w:w="1619" w:type="dxa"/>
            <w:vAlign w:val="center"/>
          </w:tcPr>
          <w:p w:rsidR="00606F1D" w:rsidRPr="00723262" w:rsidRDefault="00606F1D" w:rsidP="0082246B">
            <w:pPr>
              <w:pStyle w:val="ConsPlusNormal"/>
              <w:rPr>
                <w:rFonts w:ascii="Times New Roman" w:hAnsi="Times New Roman" w:cs="Times New Roman"/>
              </w:rPr>
            </w:pPr>
          </w:p>
        </w:tc>
      </w:tr>
    </w:tbl>
    <w:p w:rsidR="00606F1D" w:rsidRPr="00723262" w:rsidRDefault="00606F1D" w:rsidP="00606F1D">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1644"/>
        <w:gridCol w:w="2835"/>
      </w:tblGrid>
      <w:tr w:rsidR="00606F1D" w:rsidRPr="00723262" w:rsidTr="0000492B">
        <w:trPr>
          <w:trHeight w:val="744"/>
        </w:trPr>
        <w:tc>
          <w:tcPr>
            <w:tcW w:w="4592" w:type="dxa"/>
            <w:tcBorders>
              <w:top w:val="nil"/>
              <w:left w:val="nil"/>
              <w:bottom w:val="nil"/>
              <w:right w:val="nil"/>
            </w:tcBorders>
            <w:vAlign w:val="center"/>
          </w:tcPr>
          <w:p w:rsidR="00606F1D" w:rsidRPr="00723262" w:rsidRDefault="00606F1D" w:rsidP="0000492B">
            <w:pPr>
              <w:pStyle w:val="ConsPlusNormal"/>
              <w:rPr>
                <w:rFonts w:ascii="Times New Roman" w:hAnsi="Times New Roman" w:cs="Times New Roman"/>
              </w:rPr>
            </w:pPr>
            <w:r w:rsidRPr="00723262">
              <w:rPr>
                <w:rFonts w:ascii="Times New Roman" w:hAnsi="Times New Roman" w:cs="Times New Roman"/>
              </w:rPr>
              <w:t>Руководитель транспортной организации (индивидуальный предприниматель)</w:t>
            </w:r>
          </w:p>
        </w:tc>
        <w:tc>
          <w:tcPr>
            <w:tcW w:w="1644" w:type="dxa"/>
            <w:tcBorders>
              <w:top w:val="nil"/>
              <w:left w:val="nil"/>
              <w:bottom w:val="nil"/>
              <w:right w:val="nil"/>
            </w:tcBorders>
            <w:vAlign w:val="center"/>
          </w:tcPr>
          <w:p w:rsidR="0000492B" w:rsidRDefault="0000492B" w:rsidP="0000492B">
            <w:pPr>
              <w:pStyle w:val="ConsPlusNormal"/>
              <w:jc w:val="center"/>
              <w:rPr>
                <w:rFonts w:ascii="Times New Roman" w:hAnsi="Times New Roman" w:cs="Times New Roman"/>
              </w:rPr>
            </w:pPr>
          </w:p>
          <w:p w:rsidR="00606F1D" w:rsidRPr="00723262" w:rsidRDefault="00606F1D" w:rsidP="0000492B">
            <w:pPr>
              <w:pStyle w:val="ConsPlusNormal"/>
              <w:jc w:val="center"/>
              <w:rPr>
                <w:rFonts w:ascii="Times New Roman" w:hAnsi="Times New Roman" w:cs="Times New Roman"/>
              </w:rPr>
            </w:pPr>
            <w:r w:rsidRPr="00723262">
              <w:rPr>
                <w:rFonts w:ascii="Times New Roman" w:hAnsi="Times New Roman" w:cs="Times New Roman"/>
              </w:rPr>
              <w:t>___________</w:t>
            </w:r>
          </w:p>
        </w:tc>
        <w:tc>
          <w:tcPr>
            <w:tcW w:w="2835" w:type="dxa"/>
            <w:tcBorders>
              <w:top w:val="nil"/>
              <w:left w:val="nil"/>
              <w:bottom w:val="nil"/>
              <w:right w:val="nil"/>
            </w:tcBorders>
            <w:vAlign w:val="center"/>
          </w:tcPr>
          <w:p w:rsidR="0000492B" w:rsidRDefault="0000492B" w:rsidP="0000492B">
            <w:pPr>
              <w:pStyle w:val="ConsPlusNormal"/>
              <w:jc w:val="center"/>
              <w:rPr>
                <w:rFonts w:ascii="Times New Roman" w:hAnsi="Times New Roman" w:cs="Times New Roman"/>
              </w:rPr>
            </w:pPr>
          </w:p>
          <w:p w:rsidR="00606F1D" w:rsidRPr="00723262" w:rsidRDefault="00606F1D" w:rsidP="0000492B">
            <w:pPr>
              <w:pStyle w:val="ConsPlusNormal"/>
              <w:jc w:val="center"/>
              <w:rPr>
                <w:rFonts w:ascii="Times New Roman" w:hAnsi="Times New Roman" w:cs="Times New Roman"/>
              </w:rPr>
            </w:pPr>
            <w:r w:rsidRPr="00723262">
              <w:rPr>
                <w:rFonts w:ascii="Times New Roman" w:hAnsi="Times New Roman" w:cs="Times New Roman"/>
              </w:rPr>
              <w:t>______________________</w:t>
            </w:r>
          </w:p>
        </w:tc>
      </w:tr>
      <w:tr w:rsidR="00606F1D" w:rsidRPr="00723262" w:rsidTr="0000492B">
        <w:trPr>
          <w:trHeight w:val="78"/>
        </w:trPr>
        <w:tc>
          <w:tcPr>
            <w:tcW w:w="4592" w:type="dxa"/>
            <w:tcBorders>
              <w:top w:val="nil"/>
              <w:left w:val="nil"/>
              <w:bottom w:val="nil"/>
              <w:right w:val="nil"/>
            </w:tcBorders>
          </w:tcPr>
          <w:p w:rsidR="00606F1D" w:rsidRPr="00723262" w:rsidRDefault="00606F1D" w:rsidP="0082246B">
            <w:pPr>
              <w:pStyle w:val="ConsPlusNormal"/>
              <w:rPr>
                <w:rFonts w:ascii="Times New Roman" w:hAnsi="Times New Roman" w:cs="Times New Roman"/>
              </w:rPr>
            </w:pPr>
          </w:p>
        </w:tc>
        <w:tc>
          <w:tcPr>
            <w:tcW w:w="1644" w:type="dxa"/>
            <w:tcBorders>
              <w:top w:val="nil"/>
              <w:left w:val="nil"/>
              <w:bottom w:val="nil"/>
              <w:right w:val="nil"/>
            </w:tcBorders>
          </w:tcPr>
          <w:p w:rsidR="00606F1D" w:rsidRPr="00723262" w:rsidRDefault="00606F1D" w:rsidP="0000492B">
            <w:pPr>
              <w:pStyle w:val="ConsPlusNormal"/>
              <w:jc w:val="center"/>
              <w:rPr>
                <w:rFonts w:ascii="Times New Roman" w:hAnsi="Times New Roman" w:cs="Times New Roman"/>
              </w:rPr>
            </w:pPr>
            <w:r w:rsidRPr="00723262">
              <w:rPr>
                <w:rFonts w:ascii="Times New Roman" w:hAnsi="Times New Roman" w:cs="Times New Roman"/>
              </w:rPr>
              <w:t>(подпись)</w:t>
            </w:r>
          </w:p>
        </w:tc>
        <w:tc>
          <w:tcPr>
            <w:tcW w:w="2835" w:type="dxa"/>
            <w:tcBorders>
              <w:top w:val="nil"/>
              <w:left w:val="nil"/>
              <w:bottom w:val="nil"/>
              <w:right w:val="nil"/>
            </w:tcBorders>
          </w:tcPr>
          <w:p w:rsidR="00606F1D" w:rsidRPr="00723262" w:rsidRDefault="00606F1D" w:rsidP="0000492B">
            <w:pPr>
              <w:pStyle w:val="ConsPlusNormal"/>
              <w:jc w:val="center"/>
              <w:rPr>
                <w:rFonts w:ascii="Times New Roman" w:hAnsi="Times New Roman" w:cs="Times New Roman"/>
              </w:rPr>
            </w:pPr>
            <w:r w:rsidRPr="00723262">
              <w:rPr>
                <w:rFonts w:ascii="Times New Roman" w:hAnsi="Times New Roman" w:cs="Times New Roman"/>
              </w:rPr>
              <w:t>(расшифровка подписи)</w:t>
            </w:r>
          </w:p>
        </w:tc>
      </w:tr>
      <w:tr w:rsidR="00606F1D" w:rsidRPr="00723262" w:rsidTr="0082246B">
        <w:tc>
          <w:tcPr>
            <w:tcW w:w="4592" w:type="dxa"/>
            <w:tcBorders>
              <w:top w:val="nil"/>
              <w:left w:val="nil"/>
              <w:bottom w:val="nil"/>
              <w:right w:val="nil"/>
            </w:tcBorders>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МП</w:t>
            </w:r>
          </w:p>
        </w:tc>
        <w:tc>
          <w:tcPr>
            <w:tcW w:w="1644" w:type="dxa"/>
            <w:tcBorders>
              <w:top w:val="nil"/>
              <w:left w:val="nil"/>
              <w:bottom w:val="nil"/>
              <w:right w:val="nil"/>
            </w:tcBorders>
            <w:vAlign w:val="bottom"/>
          </w:tcPr>
          <w:p w:rsidR="00606F1D" w:rsidRPr="00723262" w:rsidRDefault="00606F1D" w:rsidP="0082246B">
            <w:pPr>
              <w:pStyle w:val="ConsPlusNormal"/>
              <w:rPr>
                <w:rFonts w:ascii="Times New Roman" w:hAnsi="Times New Roman" w:cs="Times New Roman"/>
              </w:rPr>
            </w:pPr>
          </w:p>
        </w:tc>
        <w:tc>
          <w:tcPr>
            <w:tcW w:w="2835" w:type="dxa"/>
            <w:tcBorders>
              <w:top w:val="nil"/>
              <w:left w:val="nil"/>
              <w:bottom w:val="nil"/>
              <w:right w:val="nil"/>
            </w:tcBorders>
            <w:vAlign w:val="bottom"/>
          </w:tcPr>
          <w:p w:rsidR="00606F1D" w:rsidRPr="00723262" w:rsidRDefault="00606F1D" w:rsidP="0082246B">
            <w:pPr>
              <w:pStyle w:val="ConsPlusNormal"/>
              <w:rPr>
                <w:rFonts w:ascii="Times New Roman" w:hAnsi="Times New Roman" w:cs="Times New Roman"/>
              </w:rPr>
            </w:pPr>
          </w:p>
        </w:tc>
      </w:tr>
      <w:tr w:rsidR="00606F1D" w:rsidRPr="00723262" w:rsidTr="0082246B">
        <w:tc>
          <w:tcPr>
            <w:tcW w:w="4592" w:type="dxa"/>
            <w:tcBorders>
              <w:top w:val="nil"/>
              <w:left w:val="nil"/>
              <w:bottom w:val="nil"/>
              <w:right w:val="nil"/>
            </w:tcBorders>
            <w:vAlign w:val="center"/>
          </w:tcPr>
          <w:p w:rsidR="00606F1D" w:rsidRPr="00723262" w:rsidRDefault="007F58BA" w:rsidP="0082246B">
            <w:pPr>
              <w:pStyle w:val="ConsPlusNormal"/>
              <w:rPr>
                <w:rFonts w:ascii="Times New Roman" w:hAnsi="Times New Roman" w:cs="Times New Roman"/>
              </w:rPr>
            </w:pPr>
            <w:r>
              <w:rPr>
                <w:rFonts w:ascii="Times New Roman" w:hAnsi="Times New Roman" w:cs="Times New Roman"/>
              </w:rPr>
              <w:t>Главный бухгалтер</w:t>
            </w:r>
          </w:p>
        </w:tc>
        <w:tc>
          <w:tcPr>
            <w:tcW w:w="1644" w:type="dxa"/>
            <w:tcBorders>
              <w:top w:val="nil"/>
              <w:left w:val="nil"/>
              <w:bottom w:val="nil"/>
              <w:right w:val="nil"/>
            </w:tcBorders>
            <w:vAlign w:val="bottom"/>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___________</w:t>
            </w:r>
          </w:p>
        </w:tc>
        <w:tc>
          <w:tcPr>
            <w:tcW w:w="2835" w:type="dxa"/>
            <w:tcBorders>
              <w:top w:val="nil"/>
              <w:left w:val="nil"/>
              <w:bottom w:val="nil"/>
              <w:right w:val="nil"/>
            </w:tcBorders>
            <w:vAlign w:val="bottom"/>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______________________</w:t>
            </w:r>
          </w:p>
        </w:tc>
      </w:tr>
      <w:tr w:rsidR="00606F1D" w:rsidRPr="00723262" w:rsidTr="0082246B">
        <w:tc>
          <w:tcPr>
            <w:tcW w:w="4592" w:type="dxa"/>
            <w:tcBorders>
              <w:top w:val="nil"/>
              <w:left w:val="nil"/>
              <w:bottom w:val="nil"/>
              <w:right w:val="nil"/>
            </w:tcBorders>
          </w:tcPr>
          <w:p w:rsidR="00606F1D" w:rsidRPr="00723262" w:rsidRDefault="00606F1D" w:rsidP="0082246B">
            <w:pPr>
              <w:pStyle w:val="ConsPlusNormal"/>
              <w:rPr>
                <w:rFonts w:ascii="Times New Roman" w:hAnsi="Times New Roman" w:cs="Times New Roman"/>
              </w:rPr>
            </w:pPr>
          </w:p>
        </w:tc>
        <w:tc>
          <w:tcPr>
            <w:tcW w:w="1644" w:type="dxa"/>
            <w:tcBorders>
              <w:top w:val="nil"/>
              <w:left w:val="nil"/>
              <w:bottom w:val="nil"/>
              <w:right w:val="nil"/>
            </w:tcBorders>
            <w:vAlign w:val="bottom"/>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(подпись)</w:t>
            </w:r>
          </w:p>
        </w:tc>
        <w:tc>
          <w:tcPr>
            <w:tcW w:w="2835" w:type="dxa"/>
            <w:tcBorders>
              <w:top w:val="nil"/>
              <w:left w:val="nil"/>
              <w:bottom w:val="nil"/>
              <w:right w:val="nil"/>
            </w:tcBorders>
            <w:vAlign w:val="bottom"/>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(расшифровка подписи)</w:t>
            </w:r>
          </w:p>
        </w:tc>
      </w:tr>
    </w:tbl>
    <w:p w:rsidR="00606F1D" w:rsidRPr="00723262" w:rsidRDefault="00606F1D" w:rsidP="00606F1D">
      <w:pPr>
        <w:pStyle w:val="ConsPlusNormal"/>
        <w:jc w:val="both"/>
        <w:rPr>
          <w:rFonts w:ascii="Times New Roman" w:hAnsi="Times New Roman" w:cs="Times New Roman"/>
        </w:rPr>
      </w:pPr>
    </w:p>
    <w:p w:rsidR="00606F1D" w:rsidRPr="00723262" w:rsidRDefault="00606F1D" w:rsidP="00606F1D">
      <w:pPr>
        <w:pStyle w:val="ConsPlusNormal"/>
        <w:jc w:val="both"/>
        <w:rPr>
          <w:rFonts w:ascii="Times New Roman" w:hAnsi="Times New Roman" w:cs="Times New Roman"/>
        </w:rPr>
      </w:pPr>
    </w:p>
    <w:p w:rsidR="00606F1D" w:rsidRDefault="00606F1D" w:rsidP="00606F1D">
      <w:pPr>
        <w:pStyle w:val="ConsPlusNormal"/>
        <w:jc w:val="both"/>
        <w:rPr>
          <w:rFonts w:ascii="Times New Roman" w:hAnsi="Times New Roman" w:cs="Times New Roman"/>
        </w:rPr>
      </w:pPr>
    </w:p>
    <w:p w:rsidR="007F58BA" w:rsidRDefault="007F58BA" w:rsidP="00606F1D">
      <w:pPr>
        <w:pStyle w:val="ConsPlusNormal"/>
        <w:jc w:val="both"/>
        <w:rPr>
          <w:rFonts w:ascii="Times New Roman" w:hAnsi="Times New Roman" w:cs="Times New Roman"/>
        </w:rPr>
      </w:pPr>
    </w:p>
    <w:p w:rsidR="007F58BA" w:rsidRDefault="007F58BA" w:rsidP="00606F1D">
      <w:pPr>
        <w:pStyle w:val="ConsPlusNormal"/>
        <w:jc w:val="both"/>
        <w:rPr>
          <w:rFonts w:ascii="Times New Roman" w:hAnsi="Times New Roman" w:cs="Times New Roman"/>
        </w:rPr>
      </w:pPr>
    </w:p>
    <w:p w:rsidR="007F58BA" w:rsidRDefault="007F58BA" w:rsidP="00606F1D">
      <w:pPr>
        <w:pStyle w:val="ConsPlusNormal"/>
        <w:jc w:val="both"/>
        <w:rPr>
          <w:rFonts w:ascii="Times New Roman" w:hAnsi="Times New Roman" w:cs="Times New Roman"/>
        </w:rPr>
      </w:pPr>
    </w:p>
    <w:p w:rsidR="007F58BA" w:rsidRDefault="007F58BA" w:rsidP="00606F1D">
      <w:pPr>
        <w:pStyle w:val="ConsPlusNormal"/>
        <w:jc w:val="both"/>
        <w:rPr>
          <w:rFonts w:ascii="Times New Roman" w:hAnsi="Times New Roman" w:cs="Times New Roman"/>
        </w:rPr>
      </w:pPr>
    </w:p>
    <w:p w:rsidR="007F58BA" w:rsidRDefault="007F58BA" w:rsidP="00606F1D">
      <w:pPr>
        <w:pStyle w:val="ConsPlusNormal"/>
        <w:jc w:val="both"/>
        <w:rPr>
          <w:rFonts w:ascii="Times New Roman" w:hAnsi="Times New Roman" w:cs="Times New Roman"/>
        </w:rPr>
      </w:pPr>
    </w:p>
    <w:p w:rsidR="007F58BA" w:rsidRDefault="007F58BA" w:rsidP="00606F1D">
      <w:pPr>
        <w:pStyle w:val="ConsPlusNormal"/>
        <w:jc w:val="both"/>
        <w:rPr>
          <w:rFonts w:ascii="Times New Roman" w:hAnsi="Times New Roman" w:cs="Times New Roman"/>
        </w:rPr>
      </w:pPr>
    </w:p>
    <w:p w:rsidR="007F58BA" w:rsidRDefault="007F58BA" w:rsidP="00606F1D">
      <w:pPr>
        <w:pStyle w:val="ConsPlusNormal"/>
        <w:jc w:val="both"/>
        <w:rPr>
          <w:rFonts w:ascii="Times New Roman" w:hAnsi="Times New Roman" w:cs="Times New Roman"/>
        </w:rPr>
      </w:pPr>
    </w:p>
    <w:p w:rsidR="007F58BA" w:rsidRDefault="007F58BA" w:rsidP="00606F1D">
      <w:pPr>
        <w:pStyle w:val="ConsPlusNormal"/>
        <w:jc w:val="both"/>
        <w:rPr>
          <w:rFonts w:ascii="Times New Roman" w:hAnsi="Times New Roman" w:cs="Times New Roman"/>
        </w:rPr>
      </w:pPr>
    </w:p>
    <w:p w:rsidR="007F58BA" w:rsidRDefault="007F58BA" w:rsidP="00606F1D">
      <w:pPr>
        <w:pStyle w:val="ConsPlusNormal"/>
        <w:jc w:val="both"/>
        <w:rPr>
          <w:rFonts w:ascii="Times New Roman" w:hAnsi="Times New Roman" w:cs="Times New Roman"/>
        </w:rPr>
      </w:pPr>
    </w:p>
    <w:p w:rsidR="007F58BA" w:rsidRDefault="007F58BA" w:rsidP="00606F1D">
      <w:pPr>
        <w:pStyle w:val="ConsPlusNormal"/>
        <w:jc w:val="both"/>
        <w:rPr>
          <w:rFonts w:ascii="Times New Roman" w:hAnsi="Times New Roman" w:cs="Times New Roman"/>
        </w:rPr>
      </w:pPr>
    </w:p>
    <w:p w:rsidR="007F58BA" w:rsidRDefault="007F58BA" w:rsidP="00606F1D">
      <w:pPr>
        <w:pStyle w:val="ConsPlusNormal"/>
        <w:jc w:val="both"/>
        <w:rPr>
          <w:rFonts w:ascii="Times New Roman" w:hAnsi="Times New Roman" w:cs="Times New Roman"/>
        </w:rPr>
      </w:pPr>
    </w:p>
    <w:p w:rsidR="007F58BA" w:rsidRDefault="007F58BA" w:rsidP="00606F1D">
      <w:pPr>
        <w:pStyle w:val="ConsPlusNormal"/>
        <w:jc w:val="both"/>
        <w:rPr>
          <w:rFonts w:ascii="Times New Roman" w:hAnsi="Times New Roman" w:cs="Times New Roman"/>
        </w:rPr>
      </w:pPr>
    </w:p>
    <w:p w:rsidR="007F58BA" w:rsidRDefault="007F58BA" w:rsidP="00606F1D">
      <w:pPr>
        <w:pStyle w:val="ConsPlusNormal"/>
        <w:jc w:val="both"/>
        <w:rPr>
          <w:rFonts w:ascii="Times New Roman" w:hAnsi="Times New Roman" w:cs="Times New Roman"/>
        </w:rPr>
      </w:pPr>
    </w:p>
    <w:p w:rsidR="007F58BA" w:rsidRDefault="007F58BA" w:rsidP="00606F1D">
      <w:pPr>
        <w:pStyle w:val="ConsPlusNormal"/>
        <w:jc w:val="both"/>
        <w:rPr>
          <w:rFonts w:ascii="Times New Roman" w:hAnsi="Times New Roman" w:cs="Times New Roman"/>
        </w:rPr>
      </w:pPr>
    </w:p>
    <w:p w:rsidR="007F58BA" w:rsidRDefault="007F58BA" w:rsidP="00606F1D">
      <w:pPr>
        <w:pStyle w:val="ConsPlusNormal"/>
        <w:jc w:val="both"/>
        <w:rPr>
          <w:rFonts w:ascii="Times New Roman" w:hAnsi="Times New Roman" w:cs="Times New Roman"/>
        </w:rPr>
      </w:pPr>
    </w:p>
    <w:p w:rsidR="007F58BA" w:rsidRDefault="007F58BA" w:rsidP="00606F1D">
      <w:pPr>
        <w:pStyle w:val="ConsPlusNormal"/>
        <w:jc w:val="both"/>
        <w:rPr>
          <w:rFonts w:ascii="Times New Roman" w:hAnsi="Times New Roman" w:cs="Times New Roman"/>
        </w:rPr>
      </w:pPr>
    </w:p>
    <w:p w:rsidR="007F58BA" w:rsidRPr="00723262" w:rsidRDefault="007F58BA" w:rsidP="00606F1D">
      <w:pPr>
        <w:pStyle w:val="ConsPlusNormal"/>
        <w:jc w:val="both"/>
        <w:rPr>
          <w:rFonts w:ascii="Times New Roman" w:hAnsi="Times New Roman" w:cs="Times New Roman"/>
        </w:rPr>
      </w:pPr>
    </w:p>
    <w:p w:rsidR="00606F1D" w:rsidRPr="00723262" w:rsidRDefault="00606F1D" w:rsidP="00606F1D">
      <w:pPr>
        <w:pStyle w:val="ConsPlusNormal"/>
        <w:rPr>
          <w:rFonts w:ascii="Times New Roman" w:hAnsi="Times New Roman" w:cs="Times New Roman"/>
        </w:rPr>
        <w:sectPr w:rsidR="00606F1D" w:rsidRPr="00723262" w:rsidSect="0074167B">
          <w:pgSz w:w="11905" w:h="16838"/>
          <w:pgMar w:top="1134" w:right="850" w:bottom="1134" w:left="1701" w:header="227" w:footer="170" w:gutter="0"/>
          <w:cols w:space="720"/>
          <w:titlePg/>
          <w:docGrid w:linePitch="299"/>
        </w:sectPr>
      </w:pPr>
    </w:p>
    <w:p w:rsidR="007228EC" w:rsidRPr="00723262" w:rsidRDefault="007228EC" w:rsidP="007228EC">
      <w:pPr>
        <w:pStyle w:val="ConsPlusNormal"/>
        <w:jc w:val="right"/>
        <w:outlineLvl w:val="2"/>
        <w:rPr>
          <w:rFonts w:ascii="Times New Roman" w:hAnsi="Times New Roman" w:cs="Times New Roman"/>
        </w:rPr>
      </w:pPr>
      <w:r w:rsidRPr="00723262">
        <w:rPr>
          <w:rFonts w:ascii="Times New Roman" w:hAnsi="Times New Roman" w:cs="Times New Roman"/>
        </w:rPr>
        <w:lastRenderedPageBreak/>
        <w:t>Форма 7</w:t>
      </w:r>
    </w:p>
    <w:p w:rsidR="007228EC" w:rsidRPr="00723262" w:rsidRDefault="007228EC" w:rsidP="007228EC">
      <w:pPr>
        <w:pStyle w:val="ConsPlusNormal"/>
        <w:jc w:val="both"/>
        <w:rPr>
          <w:rFonts w:ascii="Times New Roman" w:hAnsi="Times New Roman" w:cs="Times New Roman"/>
        </w:rPr>
      </w:pPr>
    </w:p>
    <w:p w:rsidR="007228EC" w:rsidRPr="00911B26" w:rsidRDefault="00911B26" w:rsidP="007228EC">
      <w:pPr>
        <w:pStyle w:val="ConsPlusNormal"/>
        <w:jc w:val="center"/>
        <w:rPr>
          <w:rFonts w:ascii="Times New Roman" w:hAnsi="Times New Roman" w:cs="Times New Roman"/>
          <w:b/>
        </w:rPr>
      </w:pPr>
      <w:r w:rsidRPr="00911B26">
        <w:rPr>
          <w:rFonts w:ascii="Times New Roman" w:hAnsi="Times New Roman" w:cs="Times New Roman"/>
          <w:b/>
        </w:rPr>
        <w:t>РАСЧЕТ</w:t>
      </w:r>
    </w:p>
    <w:p w:rsidR="007228EC" w:rsidRPr="00911B26" w:rsidRDefault="00911B26" w:rsidP="007228EC">
      <w:pPr>
        <w:pStyle w:val="ConsPlusNormal"/>
        <w:jc w:val="center"/>
        <w:rPr>
          <w:rFonts w:ascii="Times New Roman" w:hAnsi="Times New Roman" w:cs="Times New Roman"/>
          <w:b/>
        </w:rPr>
      </w:pPr>
      <w:r w:rsidRPr="00911B26">
        <w:rPr>
          <w:rFonts w:ascii="Times New Roman" w:hAnsi="Times New Roman" w:cs="Times New Roman"/>
          <w:b/>
        </w:rPr>
        <w:t>ЧИСЛЕННОСТИ ВОДИТЕЛЕЙ И КОНДУКТОРОВ</w:t>
      </w:r>
    </w:p>
    <w:tbl>
      <w:tblPr>
        <w:tblpPr w:leftFromText="180" w:rightFromText="180" w:vertAnchor="page" w:horzAnchor="margin" w:tblpX="-289" w:tblpY="2176"/>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093"/>
        <w:gridCol w:w="850"/>
        <w:gridCol w:w="949"/>
        <w:gridCol w:w="1489"/>
        <w:gridCol w:w="1020"/>
        <w:gridCol w:w="1304"/>
        <w:gridCol w:w="2893"/>
        <w:gridCol w:w="1559"/>
        <w:gridCol w:w="859"/>
        <w:gridCol w:w="1474"/>
      </w:tblGrid>
      <w:tr w:rsidR="00911B26" w:rsidRPr="00723262" w:rsidTr="00911B26">
        <w:tc>
          <w:tcPr>
            <w:tcW w:w="454" w:type="dxa"/>
            <w:vMerge w:val="restart"/>
            <w:vAlign w:val="center"/>
          </w:tcPr>
          <w:p w:rsidR="00911B26" w:rsidRPr="00723262" w:rsidRDefault="00911B26" w:rsidP="00911B26">
            <w:pPr>
              <w:pStyle w:val="ConsPlusNormal"/>
              <w:jc w:val="center"/>
              <w:rPr>
                <w:rFonts w:ascii="Times New Roman" w:hAnsi="Times New Roman" w:cs="Times New Roman"/>
              </w:rPr>
            </w:pPr>
            <w:r w:rsidRPr="00723262">
              <w:rPr>
                <w:rFonts w:ascii="Times New Roman" w:hAnsi="Times New Roman" w:cs="Times New Roman"/>
              </w:rPr>
              <w:t>N п/п</w:t>
            </w:r>
          </w:p>
        </w:tc>
        <w:tc>
          <w:tcPr>
            <w:tcW w:w="2093" w:type="dxa"/>
            <w:vMerge w:val="restart"/>
            <w:vAlign w:val="center"/>
          </w:tcPr>
          <w:p w:rsidR="00911B26" w:rsidRPr="00723262" w:rsidRDefault="00911B26" w:rsidP="00911B26">
            <w:pPr>
              <w:pStyle w:val="ConsPlusNormal"/>
              <w:jc w:val="center"/>
              <w:rPr>
                <w:rFonts w:ascii="Times New Roman" w:hAnsi="Times New Roman" w:cs="Times New Roman"/>
              </w:rPr>
            </w:pPr>
            <w:r w:rsidRPr="00723262">
              <w:rPr>
                <w:rFonts w:ascii="Times New Roman" w:hAnsi="Times New Roman" w:cs="Times New Roman"/>
              </w:rPr>
              <w:t>Наименование показателя</w:t>
            </w:r>
          </w:p>
        </w:tc>
        <w:tc>
          <w:tcPr>
            <w:tcW w:w="4308" w:type="dxa"/>
            <w:gridSpan w:val="4"/>
            <w:vAlign w:val="center"/>
          </w:tcPr>
          <w:p w:rsidR="00911B26" w:rsidRPr="00723262" w:rsidRDefault="00911B26" w:rsidP="00911B26">
            <w:pPr>
              <w:pStyle w:val="ConsPlusNormal"/>
              <w:jc w:val="center"/>
              <w:rPr>
                <w:rFonts w:ascii="Times New Roman" w:hAnsi="Times New Roman" w:cs="Times New Roman"/>
              </w:rPr>
            </w:pPr>
            <w:r w:rsidRPr="00723262">
              <w:rPr>
                <w:rFonts w:ascii="Times New Roman" w:hAnsi="Times New Roman" w:cs="Times New Roman"/>
              </w:rPr>
              <w:t>Плановое количество дней в регулируемом периоде</w:t>
            </w:r>
          </w:p>
        </w:tc>
        <w:tc>
          <w:tcPr>
            <w:tcW w:w="1304" w:type="dxa"/>
            <w:vMerge w:val="restart"/>
            <w:vAlign w:val="center"/>
          </w:tcPr>
          <w:p w:rsidR="00911B26" w:rsidRPr="00723262" w:rsidRDefault="00911B26" w:rsidP="00911B26">
            <w:pPr>
              <w:pStyle w:val="ConsPlusNormal"/>
              <w:jc w:val="center"/>
              <w:rPr>
                <w:rFonts w:ascii="Times New Roman" w:hAnsi="Times New Roman" w:cs="Times New Roman"/>
              </w:rPr>
            </w:pPr>
            <w:r w:rsidRPr="00723262">
              <w:rPr>
                <w:rFonts w:ascii="Times New Roman" w:hAnsi="Times New Roman" w:cs="Times New Roman"/>
              </w:rPr>
              <w:t>Продолжительность очередного отпуска, рабочих дней</w:t>
            </w:r>
          </w:p>
        </w:tc>
        <w:tc>
          <w:tcPr>
            <w:tcW w:w="2893" w:type="dxa"/>
            <w:vMerge w:val="restart"/>
            <w:vAlign w:val="center"/>
          </w:tcPr>
          <w:p w:rsidR="00911B26" w:rsidRPr="00723262" w:rsidRDefault="00911B26" w:rsidP="00911B26">
            <w:pPr>
              <w:pStyle w:val="ConsPlusNormal"/>
              <w:jc w:val="center"/>
              <w:rPr>
                <w:rFonts w:ascii="Times New Roman" w:hAnsi="Times New Roman" w:cs="Times New Roman"/>
              </w:rPr>
            </w:pPr>
            <w:r w:rsidRPr="00723262">
              <w:rPr>
                <w:rFonts w:ascii="Times New Roman" w:hAnsi="Times New Roman" w:cs="Times New Roman"/>
              </w:rPr>
              <w:t xml:space="preserve">Средняя продолжительность неявки по болезни и прочим причинам, предусмотренным Трудовым </w:t>
            </w:r>
            <w:hyperlink r:id="rId13">
              <w:r w:rsidRPr="00723262">
                <w:rPr>
                  <w:rFonts w:ascii="Times New Roman" w:hAnsi="Times New Roman" w:cs="Times New Roman"/>
                  <w:color w:val="0000FF"/>
                </w:rPr>
                <w:t>кодексом</w:t>
              </w:r>
            </w:hyperlink>
            <w:r w:rsidRPr="00723262">
              <w:rPr>
                <w:rFonts w:ascii="Times New Roman" w:hAnsi="Times New Roman" w:cs="Times New Roman"/>
              </w:rPr>
              <w:t xml:space="preserve"> РФ </w:t>
            </w:r>
            <w:hyperlink w:anchor="P874">
              <w:r w:rsidRPr="00723262">
                <w:rPr>
                  <w:rFonts w:ascii="Times New Roman" w:hAnsi="Times New Roman" w:cs="Times New Roman"/>
                  <w:color w:val="0000FF"/>
                </w:rPr>
                <w:t>&lt;*&gt;</w:t>
              </w:r>
            </w:hyperlink>
            <w:r w:rsidRPr="00723262">
              <w:rPr>
                <w:rFonts w:ascii="Times New Roman" w:hAnsi="Times New Roman" w:cs="Times New Roman"/>
              </w:rPr>
              <w:t>, рабочих дней на 1 чел.</w:t>
            </w:r>
          </w:p>
        </w:tc>
        <w:tc>
          <w:tcPr>
            <w:tcW w:w="1559" w:type="dxa"/>
            <w:vMerge w:val="restart"/>
            <w:vAlign w:val="center"/>
          </w:tcPr>
          <w:p w:rsidR="00911B26" w:rsidRPr="00723262" w:rsidRDefault="00911B26" w:rsidP="00911B26">
            <w:pPr>
              <w:pStyle w:val="ConsPlusNormal"/>
              <w:jc w:val="center"/>
              <w:rPr>
                <w:rFonts w:ascii="Times New Roman" w:hAnsi="Times New Roman" w:cs="Times New Roman"/>
              </w:rPr>
            </w:pPr>
            <w:r w:rsidRPr="00723262">
              <w:rPr>
                <w:rFonts w:ascii="Times New Roman" w:hAnsi="Times New Roman" w:cs="Times New Roman"/>
              </w:rPr>
              <w:t xml:space="preserve">Плановый фонд рабочего времени одного работника: </w:t>
            </w:r>
            <w:hyperlink w:anchor="P875">
              <w:r w:rsidRPr="00723262">
                <w:rPr>
                  <w:rFonts w:ascii="Times New Roman" w:hAnsi="Times New Roman" w:cs="Times New Roman"/>
                  <w:color w:val="0000FF"/>
                </w:rPr>
                <w:t>&lt;**&gt;</w:t>
              </w:r>
            </w:hyperlink>
            <w:r w:rsidRPr="00723262">
              <w:rPr>
                <w:rFonts w:ascii="Times New Roman" w:hAnsi="Times New Roman" w:cs="Times New Roman"/>
              </w:rPr>
              <w:t xml:space="preserve"> часов</w:t>
            </w:r>
          </w:p>
        </w:tc>
        <w:tc>
          <w:tcPr>
            <w:tcW w:w="859" w:type="dxa"/>
            <w:vMerge w:val="restart"/>
            <w:vAlign w:val="center"/>
          </w:tcPr>
          <w:p w:rsidR="00911B26" w:rsidRPr="00723262" w:rsidRDefault="00911B26" w:rsidP="00911B26">
            <w:pPr>
              <w:pStyle w:val="ConsPlusNormal"/>
              <w:jc w:val="center"/>
              <w:rPr>
                <w:rFonts w:ascii="Times New Roman" w:hAnsi="Times New Roman" w:cs="Times New Roman"/>
              </w:rPr>
            </w:pPr>
            <w:r w:rsidRPr="00723262">
              <w:rPr>
                <w:rFonts w:ascii="Times New Roman" w:hAnsi="Times New Roman" w:cs="Times New Roman"/>
              </w:rPr>
              <w:t xml:space="preserve">Общее время работы </w:t>
            </w:r>
            <w:hyperlink w:anchor="P876">
              <w:r w:rsidRPr="00723262">
                <w:rPr>
                  <w:rFonts w:ascii="Times New Roman" w:hAnsi="Times New Roman" w:cs="Times New Roman"/>
                  <w:color w:val="0000FF"/>
                </w:rPr>
                <w:t>&lt;***&gt;</w:t>
              </w:r>
            </w:hyperlink>
            <w:r w:rsidRPr="00723262">
              <w:rPr>
                <w:rFonts w:ascii="Times New Roman" w:hAnsi="Times New Roman" w:cs="Times New Roman"/>
              </w:rPr>
              <w:t>, часов</w:t>
            </w:r>
          </w:p>
        </w:tc>
        <w:tc>
          <w:tcPr>
            <w:tcW w:w="1474" w:type="dxa"/>
            <w:vMerge w:val="restart"/>
            <w:vAlign w:val="center"/>
          </w:tcPr>
          <w:p w:rsidR="00911B26" w:rsidRPr="00723262" w:rsidRDefault="00911B26" w:rsidP="00911B26">
            <w:pPr>
              <w:pStyle w:val="ConsPlusNormal"/>
              <w:jc w:val="center"/>
              <w:rPr>
                <w:rFonts w:ascii="Times New Roman" w:hAnsi="Times New Roman" w:cs="Times New Roman"/>
              </w:rPr>
            </w:pPr>
            <w:r w:rsidRPr="00723262">
              <w:rPr>
                <w:rFonts w:ascii="Times New Roman" w:hAnsi="Times New Roman" w:cs="Times New Roman"/>
              </w:rPr>
              <w:t>Плановая численность, чел. (гр. 10 / гр. 9)</w:t>
            </w:r>
          </w:p>
        </w:tc>
      </w:tr>
      <w:tr w:rsidR="00911B26" w:rsidRPr="00723262" w:rsidTr="00911B26">
        <w:tc>
          <w:tcPr>
            <w:tcW w:w="454" w:type="dxa"/>
            <w:vMerge/>
          </w:tcPr>
          <w:p w:rsidR="00911B26" w:rsidRPr="00723262" w:rsidRDefault="00911B26" w:rsidP="00911B26">
            <w:pPr>
              <w:pStyle w:val="ConsPlusNormal"/>
              <w:rPr>
                <w:rFonts w:ascii="Times New Roman" w:hAnsi="Times New Roman" w:cs="Times New Roman"/>
              </w:rPr>
            </w:pPr>
          </w:p>
        </w:tc>
        <w:tc>
          <w:tcPr>
            <w:tcW w:w="2093" w:type="dxa"/>
            <w:vMerge/>
          </w:tcPr>
          <w:p w:rsidR="00911B26" w:rsidRPr="00723262" w:rsidRDefault="00911B26" w:rsidP="00911B26">
            <w:pPr>
              <w:pStyle w:val="ConsPlusNormal"/>
              <w:rPr>
                <w:rFonts w:ascii="Times New Roman" w:hAnsi="Times New Roman" w:cs="Times New Roman"/>
              </w:rPr>
            </w:pPr>
          </w:p>
        </w:tc>
        <w:tc>
          <w:tcPr>
            <w:tcW w:w="850" w:type="dxa"/>
            <w:vAlign w:val="center"/>
          </w:tcPr>
          <w:p w:rsidR="00911B26" w:rsidRPr="00723262" w:rsidRDefault="00911B26" w:rsidP="00911B26">
            <w:pPr>
              <w:pStyle w:val="ConsPlusNormal"/>
              <w:jc w:val="center"/>
              <w:rPr>
                <w:rFonts w:ascii="Times New Roman" w:hAnsi="Times New Roman" w:cs="Times New Roman"/>
              </w:rPr>
            </w:pPr>
            <w:r w:rsidRPr="00723262">
              <w:rPr>
                <w:rFonts w:ascii="Times New Roman" w:hAnsi="Times New Roman" w:cs="Times New Roman"/>
              </w:rPr>
              <w:t>календарные</w:t>
            </w:r>
          </w:p>
        </w:tc>
        <w:tc>
          <w:tcPr>
            <w:tcW w:w="949" w:type="dxa"/>
            <w:vAlign w:val="center"/>
          </w:tcPr>
          <w:p w:rsidR="00911B26" w:rsidRPr="00723262" w:rsidRDefault="00911B26" w:rsidP="00911B26">
            <w:pPr>
              <w:pStyle w:val="ConsPlusNormal"/>
              <w:jc w:val="center"/>
              <w:rPr>
                <w:rFonts w:ascii="Times New Roman" w:hAnsi="Times New Roman" w:cs="Times New Roman"/>
              </w:rPr>
            </w:pPr>
            <w:r w:rsidRPr="00723262">
              <w:rPr>
                <w:rFonts w:ascii="Times New Roman" w:hAnsi="Times New Roman" w:cs="Times New Roman"/>
              </w:rPr>
              <w:t>рабочие</w:t>
            </w:r>
          </w:p>
        </w:tc>
        <w:tc>
          <w:tcPr>
            <w:tcW w:w="1489" w:type="dxa"/>
            <w:vAlign w:val="center"/>
          </w:tcPr>
          <w:p w:rsidR="00911B26" w:rsidRPr="00723262" w:rsidRDefault="00911B26" w:rsidP="00911B26">
            <w:pPr>
              <w:pStyle w:val="ConsPlusNormal"/>
              <w:jc w:val="center"/>
              <w:rPr>
                <w:rFonts w:ascii="Times New Roman" w:hAnsi="Times New Roman" w:cs="Times New Roman"/>
              </w:rPr>
            </w:pPr>
            <w:r w:rsidRPr="00723262">
              <w:rPr>
                <w:rFonts w:ascii="Times New Roman" w:hAnsi="Times New Roman" w:cs="Times New Roman"/>
              </w:rPr>
              <w:t>выходные и праздничные</w:t>
            </w:r>
          </w:p>
        </w:tc>
        <w:tc>
          <w:tcPr>
            <w:tcW w:w="1020" w:type="dxa"/>
            <w:vAlign w:val="center"/>
          </w:tcPr>
          <w:p w:rsidR="00911B26" w:rsidRPr="00723262" w:rsidRDefault="00911B26" w:rsidP="00911B26">
            <w:pPr>
              <w:pStyle w:val="ConsPlusNormal"/>
              <w:jc w:val="center"/>
              <w:rPr>
                <w:rFonts w:ascii="Times New Roman" w:hAnsi="Times New Roman" w:cs="Times New Roman"/>
              </w:rPr>
            </w:pPr>
            <w:r w:rsidRPr="00723262">
              <w:rPr>
                <w:rFonts w:ascii="Times New Roman" w:hAnsi="Times New Roman" w:cs="Times New Roman"/>
              </w:rPr>
              <w:t>предпраздничные</w:t>
            </w:r>
          </w:p>
        </w:tc>
        <w:tc>
          <w:tcPr>
            <w:tcW w:w="1304" w:type="dxa"/>
            <w:vMerge/>
          </w:tcPr>
          <w:p w:rsidR="00911B26" w:rsidRPr="00723262" w:rsidRDefault="00911B26" w:rsidP="00911B26">
            <w:pPr>
              <w:pStyle w:val="ConsPlusNormal"/>
              <w:rPr>
                <w:rFonts w:ascii="Times New Roman" w:hAnsi="Times New Roman" w:cs="Times New Roman"/>
              </w:rPr>
            </w:pPr>
          </w:p>
        </w:tc>
        <w:tc>
          <w:tcPr>
            <w:tcW w:w="2893" w:type="dxa"/>
            <w:vMerge/>
          </w:tcPr>
          <w:p w:rsidR="00911B26" w:rsidRPr="00723262" w:rsidRDefault="00911B26" w:rsidP="00911B26">
            <w:pPr>
              <w:pStyle w:val="ConsPlusNormal"/>
              <w:rPr>
                <w:rFonts w:ascii="Times New Roman" w:hAnsi="Times New Roman" w:cs="Times New Roman"/>
              </w:rPr>
            </w:pPr>
          </w:p>
        </w:tc>
        <w:tc>
          <w:tcPr>
            <w:tcW w:w="1559" w:type="dxa"/>
            <w:vMerge/>
          </w:tcPr>
          <w:p w:rsidR="00911B26" w:rsidRPr="00723262" w:rsidRDefault="00911B26" w:rsidP="00911B26">
            <w:pPr>
              <w:pStyle w:val="ConsPlusNormal"/>
              <w:rPr>
                <w:rFonts w:ascii="Times New Roman" w:hAnsi="Times New Roman" w:cs="Times New Roman"/>
              </w:rPr>
            </w:pPr>
          </w:p>
        </w:tc>
        <w:tc>
          <w:tcPr>
            <w:tcW w:w="859" w:type="dxa"/>
            <w:vMerge/>
          </w:tcPr>
          <w:p w:rsidR="00911B26" w:rsidRPr="00723262" w:rsidRDefault="00911B26" w:rsidP="00911B26">
            <w:pPr>
              <w:pStyle w:val="ConsPlusNormal"/>
              <w:rPr>
                <w:rFonts w:ascii="Times New Roman" w:hAnsi="Times New Roman" w:cs="Times New Roman"/>
              </w:rPr>
            </w:pPr>
          </w:p>
        </w:tc>
        <w:tc>
          <w:tcPr>
            <w:tcW w:w="1474" w:type="dxa"/>
            <w:vMerge/>
          </w:tcPr>
          <w:p w:rsidR="00911B26" w:rsidRPr="00723262" w:rsidRDefault="00911B26" w:rsidP="00911B26">
            <w:pPr>
              <w:pStyle w:val="ConsPlusNormal"/>
              <w:rPr>
                <w:rFonts w:ascii="Times New Roman" w:hAnsi="Times New Roman" w:cs="Times New Roman"/>
              </w:rPr>
            </w:pPr>
          </w:p>
        </w:tc>
      </w:tr>
      <w:tr w:rsidR="00911B26" w:rsidRPr="00723262" w:rsidTr="00911B26">
        <w:tc>
          <w:tcPr>
            <w:tcW w:w="454" w:type="dxa"/>
            <w:vAlign w:val="center"/>
          </w:tcPr>
          <w:p w:rsidR="00911B26" w:rsidRPr="00723262" w:rsidRDefault="00911B26" w:rsidP="00911B26">
            <w:pPr>
              <w:pStyle w:val="ConsPlusNormal"/>
              <w:jc w:val="center"/>
              <w:rPr>
                <w:rFonts w:ascii="Times New Roman" w:hAnsi="Times New Roman" w:cs="Times New Roman"/>
              </w:rPr>
            </w:pPr>
            <w:r w:rsidRPr="00723262">
              <w:rPr>
                <w:rFonts w:ascii="Times New Roman" w:hAnsi="Times New Roman" w:cs="Times New Roman"/>
              </w:rPr>
              <w:t>1</w:t>
            </w:r>
          </w:p>
        </w:tc>
        <w:tc>
          <w:tcPr>
            <w:tcW w:w="2093" w:type="dxa"/>
            <w:vAlign w:val="center"/>
          </w:tcPr>
          <w:p w:rsidR="00911B26" w:rsidRPr="00723262" w:rsidRDefault="00911B26" w:rsidP="00911B26">
            <w:pPr>
              <w:pStyle w:val="ConsPlusNormal"/>
              <w:jc w:val="center"/>
              <w:rPr>
                <w:rFonts w:ascii="Times New Roman" w:hAnsi="Times New Roman" w:cs="Times New Roman"/>
              </w:rPr>
            </w:pPr>
            <w:r w:rsidRPr="00723262">
              <w:rPr>
                <w:rFonts w:ascii="Times New Roman" w:hAnsi="Times New Roman" w:cs="Times New Roman"/>
              </w:rPr>
              <w:t>2</w:t>
            </w:r>
          </w:p>
        </w:tc>
        <w:tc>
          <w:tcPr>
            <w:tcW w:w="850" w:type="dxa"/>
            <w:vAlign w:val="center"/>
          </w:tcPr>
          <w:p w:rsidR="00911B26" w:rsidRPr="00723262" w:rsidRDefault="00911B26" w:rsidP="00911B26">
            <w:pPr>
              <w:pStyle w:val="ConsPlusNormal"/>
              <w:jc w:val="center"/>
              <w:rPr>
                <w:rFonts w:ascii="Times New Roman" w:hAnsi="Times New Roman" w:cs="Times New Roman"/>
              </w:rPr>
            </w:pPr>
            <w:r w:rsidRPr="00723262">
              <w:rPr>
                <w:rFonts w:ascii="Times New Roman" w:hAnsi="Times New Roman" w:cs="Times New Roman"/>
              </w:rPr>
              <w:t>3</w:t>
            </w:r>
          </w:p>
        </w:tc>
        <w:tc>
          <w:tcPr>
            <w:tcW w:w="949" w:type="dxa"/>
            <w:vAlign w:val="center"/>
          </w:tcPr>
          <w:p w:rsidR="00911B26" w:rsidRPr="00723262" w:rsidRDefault="00911B26" w:rsidP="00911B26">
            <w:pPr>
              <w:pStyle w:val="ConsPlusNormal"/>
              <w:jc w:val="center"/>
              <w:rPr>
                <w:rFonts w:ascii="Times New Roman" w:hAnsi="Times New Roman" w:cs="Times New Roman"/>
              </w:rPr>
            </w:pPr>
            <w:r w:rsidRPr="00723262">
              <w:rPr>
                <w:rFonts w:ascii="Times New Roman" w:hAnsi="Times New Roman" w:cs="Times New Roman"/>
              </w:rPr>
              <w:t>4</w:t>
            </w:r>
          </w:p>
        </w:tc>
        <w:tc>
          <w:tcPr>
            <w:tcW w:w="1489" w:type="dxa"/>
            <w:vAlign w:val="center"/>
          </w:tcPr>
          <w:p w:rsidR="00911B26" w:rsidRPr="00723262" w:rsidRDefault="00911B26" w:rsidP="00911B26">
            <w:pPr>
              <w:pStyle w:val="ConsPlusNormal"/>
              <w:jc w:val="center"/>
              <w:rPr>
                <w:rFonts w:ascii="Times New Roman" w:hAnsi="Times New Roman" w:cs="Times New Roman"/>
              </w:rPr>
            </w:pPr>
            <w:r w:rsidRPr="00723262">
              <w:rPr>
                <w:rFonts w:ascii="Times New Roman" w:hAnsi="Times New Roman" w:cs="Times New Roman"/>
              </w:rPr>
              <w:t>5</w:t>
            </w:r>
          </w:p>
        </w:tc>
        <w:tc>
          <w:tcPr>
            <w:tcW w:w="1020" w:type="dxa"/>
            <w:vAlign w:val="center"/>
          </w:tcPr>
          <w:p w:rsidR="00911B26" w:rsidRPr="00723262" w:rsidRDefault="00911B26" w:rsidP="00911B26">
            <w:pPr>
              <w:pStyle w:val="ConsPlusNormal"/>
              <w:jc w:val="center"/>
              <w:rPr>
                <w:rFonts w:ascii="Times New Roman" w:hAnsi="Times New Roman" w:cs="Times New Roman"/>
              </w:rPr>
            </w:pPr>
            <w:r w:rsidRPr="00723262">
              <w:rPr>
                <w:rFonts w:ascii="Times New Roman" w:hAnsi="Times New Roman" w:cs="Times New Roman"/>
              </w:rPr>
              <w:t>6</w:t>
            </w:r>
          </w:p>
        </w:tc>
        <w:tc>
          <w:tcPr>
            <w:tcW w:w="1304" w:type="dxa"/>
            <w:vAlign w:val="center"/>
          </w:tcPr>
          <w:p w:rsidR="00911B26" w:rsidRPr="00723262" w:rsidRDefault="00911B26" w:rsidP="00911B26">
            <w:pPr>
              <w:pStyle w:val="ConsPlusNormal"/>
              <w:jc w:val="center"/>
              <w:rPr>
                <w:rFonts w:ascii="Times New Roman" w:hAnsi="Times New Roman" w:cs="Times New Roman"/>
              </w:rPr>
            </w:pPr>
            <w:r w:rsidRPr="00723262">
              <w:rPr>
                <w:rFonts w:ascii="Times New Roman" w:hAnsi="Times New Roman" w:cs="Times New Roman"/>
              </w:rPr>
              <w:t>7</w:t>
            </w:r>
          </w:p>
        </w:tc>
        <w:tc>
          <w:tcPr>
            <w:tcW w:w="2893" w:type="dxa"/>
            <w:vAlign w:val="center"/>
          </w:tcPr>
          <w:p w:rsidR="00911B26" w:rsidRPr="00723262" w:rsidRDefault="00911B26" w:rsidP="00911B26">
            <w:pPr>
              <w:pStyle w:val="ConsPlusNormal"/>
              <w:jc w:val="center"/>
              <w:rPr>
                <w:rFonts w:ascii="Times New Roman" w:hAnsi="Times New Roman" w:cs="Times New Roman"/>
              </w:rPr>
            </w:pPr>
            <w:r w:rsidRPr="00723262">
              <w:rPr>
                <w:rFonts w:ascii="Times New Roman" w:hAnsi="Times New Roman" w:cs="Times New Roman"/>
              </w:rPr>
              <w:t>8</w:t>
            </w:r>
          </w:p>
        </w:tc>
        <w:tc>
          <w:tcPr>
            <w:tcW w:w="1559" w:type="dxa"/>
            <w:vAlign w:val="center"/>
          </w:tcPr>
          <w:p w:rsidR="00911B26" w:rsidRPr="00723262" w:rsidRDefault="00911B26" w:rsidP="00911B26">
            <w:pPr>
              <w:pStyle w:val="ConsPlusNormal"/>
              <w:jc w:val="center"/>
              <w:rPr>
                <w:rFonts w:ascii="Times New Roman" w:hAnsi="Times New Roman" w:cs="Times New Roman"/>
              </w:rPr>
            </w:pPr>
            <w:r w:rsidRPr="00723262">
              <w:rPr>
                <w:rFonts w:ascii="Times New Roman" w:hAnsi="Times New Roman" w:cs="Times New Roman"/>
              </w:rPr>
              <w:t>9</w:t>
            </w:r>
          </w:p>
        </w:tc>
        <w:tc>
          <w:tcPr>
            <w:tcW w:w="859" w:type="dxa"/>
            <w:vAlign w:val="center"/>
          </w:tcPr>
          <w:p w:rsidR="00911B26" w:rsidRPr="00723262" w:rsidRDefault="00911B26" w:rsidP="00911B26">
            <w:pPr>
              <w:pStyle w:val="ConsPlusNormal"/>
              <w:jc w:val="center"/>
              <w:rPr>
                <w:rFonts w:ascii="Times New Roman" w:hAnsi="Times New Roman" w:cs="Times New Roman"/>
              </w:rPr>
            </w:pPr>
            <w:r w:rsidRPr="00723262">
              <w:rPr>
                <w:rFonts w:ascii="Times New Roman" w:hAnsi="Times New Roman" w:cs="Times New Roman"/>
              </w:rPr>
              <w:t>10</w:t>
            </w:r>
          </w:p>
        </w:tc>
        <w:tc>
          <w:tcPr>
            <w:tcW w:w="1474" w:type="dxa"/>
            <w:vAlign w:val="center"/>
          </w:tcPr>
          <w:p w:rsidR="00911B26" w:rsidRPr="00723262" w:rsidRDefault="00911B26" w:rsidP="00911B26">
            <w:pPr>
              <w:pStyle w:val="ConsPlusNormal"/>
              <w:jc w:val="center"/>
              <w:rPr>
                <w:rFonts w:ascii="Times New Roman" w:hAnsi="Times New Roman" w:cs="Times New Roman"/>
              </w:rPr>
            </w:pPr>
            <w:r w:rsidRPr="00723262">
              <w:rPr>
                <w:rFonts w:ascii="Times New Roman" w:hAnsi="Times New Roman" w:cs="Times New Roman"/>
              </w:rPr>
              <w:t>11</w:t>
            </w:r>
          </w:p>
        </w:tc>
      </w:tr>
      <w:tr w:rsidR="00911B26" w:rsidRPr="00723262" w:rsidTr="00911B26">
        <w:tc>
          <w:tcPr>
            <w:tcW w:w="454" w:type="dxa"/>
            <w:vAlign w:val="center"/>
          </w:tcPr>
          <w:p w:rsidR="00911B26" w:rsidRPr="00723262" w:rsidRDefault="00911B26" w:rsidP="00911B26">
            <w:pPr>
              <w:pStyle w:val="ConsPlusNormal"/>
              <w:rPr>
                <w:rFonts w:ascii="Times New Roman" w:hAnsi="Times New Roman" w:cs="Times New Roman"/>
              </w:rPr>
            </w:pPr>
            <w:r w:rsidRPr="00723262">
              <w:rPr>
                <w:rFonts w:ascii="Times New Roman" w:hAnsi="Times New Roman" w:cs="Times New Roman"/>
              </w:rPr>
              <w:t>1.</w:t>
            </w:r>
          </w:p>
        </w:tc>
        <w:tc>
          <w:tcPr>
            <w:tcW w:w="2093" w:type="dxa"/>
            <w:vAlign w:val="center"/>
          </w:tcPr>
          <w:p w:rsidR="00911B26" w:rsidRPr="00723262" w:rsidRDefault="00911B26" w:rsidP="00911B26">
            <w:pPr>
              <w:pStyle w:val="ConsPlusNormal"/>
              <w:rPr>
                <w:rFonts w:ascii="Times New Roman" w:hAnsi="Times New Roman" w:cs="Times New Roman"/>
              </w:rPr>
            </w:pPr>
            <w:r w:rsidRPr="00723262">
              <w:rPr>
                <w:rFonts w:ascii="Times New Roman" w:hAnsi="Times New Roman" w:cs="Times New Roman"/>
              </w:rPr>
              <w:t>Водители, обслуживающие муниципальные перевозки</w:t>
            </w:r>
          </w:p>
        </w:tc>
        <w:tc>
          <w:tcPr>
            <w:tcW w:w="850" w:type="dxa"/>
          </w:tcPr>
          <w:p w:rsidR="00911B26" w:rsidRPr="00723262" w:rsidRDefault="00911B26" w:rsidP="00911B26">
            <w:pPr>
              <w:pStyle w:val="ConsPlusNormal"/>
              <w:rPr>
                <w:rFonts w:ascii="Times New Roman" w:hAnsi="Times New Roman" w:cs="Times New Roman"/>
              </w:rPr>
            </w:pPr>
          </w:p>
        </w:tc>
        <w:tc>
          <w:tcPr>
            <w:tcW w:w="949" w:type="dxa"/>
          </w:tcPr>
          <w:p w:rsidR="00911B26" w:rsidRPr="00723262" w:rsidRDefault="00911B26" w:rsidP="00911B26">
            <w:pPr>
              <w:pStyle w:val="ConsPlusNormal"/>
              <w:rPr>
                <w:rFonts w:ascii="Times New Roman" w:hAnsi="Times New Roman" w:cs="Times New Roman"/>
              </w:rPr>
            </w:pPr>
          </w:p>
        </w:tc>
        <w:tc>
          <w:tcPr>
            <w:tcW w:w="1489" w:type="dxa"/>
          </w:tcPr>
          <w:p w:rsidR="00911B26" w:rsidRPr="00723262" w:rsidRDefault="00911B26" w:rsidP="00911B26">
            <w:pPr>
              <w:pStyle w:val="ConsPlusNormal"/>
              <w:rPr>
                <w:rFonts w:ascii="Times New Roman" w:hAnsi="Times New Roman" w:cs="Times New Roman"/>
              </w:rPr>
            </w:pPr>
          </w:p>
        </w:tc>
        <w:tc>
          <w:tcPr>
            <w:tcW w:w="1020" w:type="dxa"/>
          </w:tcPr>
          <w:p w:rsidR="00911B26" w:rsidRPr="00723262" w:rsidRDefault="00911B26" w:rsidP="00911B26">
            <w:pPr>
              <w:pStyle w:val="ConsPlusNormal"/>
              <w:rPr>
                <w:rFonts w:ascii="Times New Roman" w:hAnsi="Times New Roman" w:cs="Times New Roman"/>
              </w:rPr>
            </w:pPr>
          </w:p>
        </w:tc>
        <w:tc>
          <w:tcPr>
            <w:tcW w:w="1304" w:type="dxa"/>
          </w:tcPr>
          <w:p w:rsidR="00911B26" w:rsidRPr="00723262" w:rsidRDefault="00911B26" w:rsidP="00911B26">
            <w:pPr>
              <w:pStyle w:val="ConsPlusNormal"/>
              <w:rPr>
                <w:rFonts w:ascii="Times New Roman" w:hAnsi="Times New Roman" w:cs="Times New Roman"/>
              </w:rPr>
            </w:pPr>
          </w:p>
        </w:tc>
        <w:tc>
          <w:tcPr>
            <w:tcW w:w="2893" w:type="dxa"/>
          </w:tcPr>
          <w:p w:rsidR="00911B26" w:rsidRPr="00723262" w:rsidRDefault="00911B26" w:rsidP="00911B26">
            <w:pPr>
              <w:pStyle w:val="ConsPlusNormal"/>
              <w:rPr>
                <w:rFonts w:ascii="Times New Roman" w:hAnsi="Times New Roman" w:cs="Times New Roman"/>
              </w:rPr>
            </w:pPr>
          </w:p>
        </w:tc>
        <w:tc>
          <w:tcPr>
            <w:tcW w:w="1559" w:type="dxa"/>
          </w:tcPr>
          <w:p w:rsidR="00911B26" w:rsidRPr="00723262" w:rsidRDefault="00911B26" w:rsidP="00911B26">
            <w:pPr>
              <w:pStyle w:val="ConsPlusNormal"/>
              <w:rPr>
                <w:rFonts w:ascii="Times New Roman" w:hAnsi="Times New Roman" w:cs="Times New Roman"/>
              </w:rPr>
            </w:pPr>
          </w:p>
        </w:tc>
        <w:tc>
          <w:tcPr>
            <w:tcW w:w="859" w:type="dxa"/>
          </w:tcPr>
          <w:p w:rsidR="00911B26" w:rsidRPr="00723262" w:rsidRDefault="00911B26" w:rsidP="00911B26">
            <w:pPr>
              <w:pStyle w:val="ConsPlusNormal"/>
              <w:rPr>
                <w:rFonts w:ascii="Times New Roman" w:hAnsi="Times New Roman" w:cs="Times New Roman"/>
              </w:rPr>
            </w:pPr>
          </w:p>
        </w:tc>
        <w:tc>
          <w:tcPr>
            <w:tcW w:w="1474" w:type="dxa"/>
          </w:tcPr>
          <w:p w:rsidR="00911B26" w:rsidRPr="00723262" w:rsidRDefault="00911B26" w:rsidP="00911B26">
            <w:pPr>
              <w:pStyle w:val="ConsPlusNormal"/>
              <w:rPr>
                <w:rFonts w:ascii="Times New Roman" w:hAnsi="Times New Roman" w:cs="Times New Roman"/>
              </w:rPr>
            </w:pPr>
          </w:p>
        </w:tc>
      </w:tr>
      <w:tr w:rsidR="00911B26" w:rsidRPr="00723262" w:rsidTr="00911B26">
        <w:tc>
          <w:tcPr>
            <w:tcW w:w="454" w:type="dxa"/>
            <w:vAlign w:val="center"/>
          </w:tcPr>
          <w:p w:rsidR="00911B26" w:rsidRPr="00723262" w:rsidRDefault="00911B26" w:rsidP="00911B26">
            <w:pPr>
              <w:pStyle w:val="ConsPlusNormal"/>
              <w:rPr>
                <w:rFonts w:ascii="Times New Roman" w:hAnsi="Times New Roman" w:cs="Times New Roman"/>
              </w:rPr>
            </w:pPr>
            <w:r w:rsidRPr="00723262">
              <w:rPr>
                <w:rFonts w:ascii="Times New Roman" w:hAnsi="Times New Roman" w:cs="Times New Roman"/>
              </w:rPr>
              <w:t>2.</w:t>
            </w:r>
          </w:p>
        </w:tc>
        <w:tc>
          <w:tcPr>
            <w:tcW w:w="2093" w:type="dxa"/>
            <w:vAlign w:val="center"/>
          </w:tcPr>
          <w:p w:rsidR="00911B26" w:rsidRPr="00723262" w:rsidRDefault="00911B26" w:rsidP="00911B26">
            <w:pPr>
              <w:pStyle w:val="ConsPlusNormal"/>
              <w:rPr>
                <w:rFonts w:ascii="Times New Roman" w:hAnsi="Times New Roman" w:cs="Times New Roman"/>
              </w:rPr>
            </w:pPr>
            <w:r w:rsidRPr="00723262">
              <w:rPr>
                <w:rFonts w:ascii="Times New Roman" w:hAnsi="Times New Roman" w:cs="Times New Roman"/>
              </w:rPr>
              <w:t>Кондукторы, обслуживающие муниципальные перевозки</w:t>
            </w:r>
          </w:p>
        </w:tc>
        <w:tc>
          <w:tcPr>
            <w:tcW w:w="850" w:type="dxa"/>
          </w:tcPr>
          <w:p w:rsidR="00911B26" w:rsidRPr="00723262" w:rsidRDefault="00911B26" w:rsidP="00911B26">
            <w:pPr>
              <w:pStyle w:val="ConsPlusNormal"/>
              <w:rPr>
                <w:rFonts w:ascii="Times New Roman" w:hAnsi="Times New Roman" w:cs="Times New Roman"/>
              </w:rPr>
            </w:pPr>
          </w:p>
        </w:tc>
        <w:tc>
          <w:tcPr>
            <w:tcW w:w="949" w:type="dxa"/>
          </w:tcPr>
          <w:p w:rsidR="00911B26" w:rsidRPr="00723262" w:rsidRDefault="00911B26" w:rsidP="00911B26">
            <w:pPr>
              <w:pStyle w:val="ConsPlusNormal"/>
              <w:rPr>
                <w:rFonts w:ascii="Times New Roman" w:hAnsi="Times New Roman" w:cs="Times New Roman"/>
              </w:rPr>
            </w:pPr>
          </w:p>
        </w:tc>
        <w:tc>
          <w:tcPr>
            <w:tcW w:w="1489" w:type="dxa"/>
          </w:tcPr>
          <w:p w:rsidR="00911B26" w:rsidRPr="00723262" w:rsidRDefault="00911B26" w:rsidP="00911B26">
            <w:pPr>
              <w:pStyle w:val="ConsPlusNormal"/>
              <w:rPr>
                <w:rFonts w:ascii="Times New Roman" w:hAnsi="Times New Roman" w:cs="Times New Roman"/>
              </w:rPr>
            </w:pPr>
          </w:p>
        </w:tc>
        <w:tc>
          <w:tcPr>
            <w:tcW w:w="1020" w:type="dxa"/>
          </w:tcPr>
          <w:p w:rsidR="00911B26" w:rsidRPr="00723262" w:rsidRDefault="00911B26" w:rsidP="00911B26">
            <w:pPr>
              <w:pStyle w:val="ConsPlusNormal"/>
              <w:rPr>
                <w:rFonts w:ascii="Times New Roman" w:hAnsi="Times New Roman" w:cs="Times New Roman"/>
              </w:rPr>
            </w:pPr>
          </w:p>
        </w:tc>
        <w:tc>
          <w:tcPr>
            <w:tcW w:w="1304" w:type="dxa"/>
          </w:tcPr>
          <w:p w:rsidR="00911B26" w:rsidRPr="00723262" w:rsidRDefault="00911B26" w:rsidP="00911B26">
            <w:pPr>
              <w:pStyle w:val="ConsPlusNormal"/>
              <w:rPr>
                <w:rFonts w:ascii="Times New Roman" w:hAnsi="Times New Roman" w:cs="Times New Roman"/>
              </w:rPr>
            </w:pPr>
          </w:p>
        </w:tc>
        <w:tc>
          <w:tcPr>
            <w:tcW w:w="2893" w:type="dxa"/>
          </w:tcPr>
          <w:p w:rsidR="00911B26" w:rsidRPr="00723262" w:rsidRDefault="00911B26" w:rsidP="00911B26">
            <w:pPr>
              <w:pStyle w:val="ConsPlusNormal"/>
              <w:rPr>
                <w:rFonts w:ascii="Times New Roman" w:hAnsi="Times New Roman" w:cs="Times New Roman"/>
              </w:rPr>
            </w:pPr>
          </w:p>
        </w:tc>
        <w:tc>
          <w:tcPr>
            <w:tcW w:w="1559" w:type="dxa"/>
          </w:tcPr>
          <w:p w:rsidR="00911B26" w:rsidRPr="00723262" w:rsidRDefault="00911B26" w:rsidP="00911B26">
            <w:pPr>
              <w:pStyle w:val="ConsPlusNormal"/>
              <w:rPr>
                <w:rFonts w:ascii="Times New Roman" w:hAnsi="Times New Roman" w:cs="Times New Roman"/>
              </w:rPr>
            </w:pPr>
          </w:p>
        </w:tc>
        <w:tc>
          <w:tcPr>
            <w:tcW w:w="859" w:type="dxa"/>
          </w:tcPr>
          <w:p w:rsidR="00911B26" w:rsidRPr="00723262" w:rsidRDefault="00911B26" w:rsidP="00911B26">
            <w:pPr>
              <w:pStyle w:val="ConsPlusNormal"/>
              <w:rPr>
                <w:rFonts w:ascii="Times New Roman" w:hAnsi="Times New Roman" w:cs="Times New Roman"/>
              </w:rPr>
            </w:pPr>
          </w:p>
        </w:tc>
        <w:tc>
          <w:tcPr>
            <w:tcW w:w="1474" w:type="dxa"/>
          </w:tcPr>
          <w:p w:rsidR="00911B26" w:rsidRPr="00723262" w:rsidRDefault="00911B26" w:rsidP="00911B26">
            <w:pPr>
              <w:pStyle w:val="ConsPlusNormal"/>
              <w:rPr>
                <w:rFonts w:ascii="Times New Roman" w:hAnsi="Times New Roman" w:cs="Times New Roman"/>
              </w:rPr>
            </w:pPr>
          </w:p>
        </w:tc>
      </w:tr>
    </w:tbl>
    <w:p w:rsidR="00911B26" w:rsidRPr="00723262" w:rsidRDefault="00911B26" w:rsidP="00911B26">
      <w:pPr>
        <w:pStyle w:val="ConsPlusNormal"/>
        <w:ind w:firstLine="540"/>
        <w:jc w:val="both"/>
        <w:rPr>
          <w:rFonts w:ascii="Times New Roman" w:hAnsi="Times New Roman" w:cs="Times New Roman"/>
        </w:rPr>
      </w:pPr>
      <w:r w:rsidRPr="00723262">
        <w:rPr>
          <w:rFonts w:ascii="Times New Roman" w:hAnsi="Times New Roman" w:cs="Times New Roman"/>
        </w:rPr>
        <w:t>--------------------------------</w:t>
      </w:r>
    </w:p>
    <w:p w:rsidR="00911B26" w:rsidRPr="00911B26" w:rsidRDefault="00911B26" w:rsidP="00911B26">
      <w:pPr>
        <w:pStyle w:val="ConsPlusNormal"/>
        <w:ind w:firstLine="540"/>
        <w:jc w:val="both"/>
        <w:rPr>
          <w:rFonts w:ascii="Times New Roman" w:hAnsi="Times New Roman" w:cs="Times New Roman"/>
          <w:sz w:val="20"/>
        </w:rPr>
      </w:pPr>
      <w:bookmarkStart w:id="13" w:name="P874"/>
      <w:bookmarkEnd w:id="13"/>
      <w:r w:rsidRPr="00911B26">
        <w:rPr>
          <w:rFonts w:ascii="Times New Roman" w:hAnsi="Times New Roman" w:cs="Times New Roman"/>
          <w:sz w:val="20"/>
        </w:rPr>
        <w:t>&lt;*&gt; Показатель определяется в среднем за три отчетных года, предшествующих текущему периоду.</w:t>
      </w:r>
    </w:p>
    <w:p w:rsidR="00911B26" w:rsidRPr="00911B26" w:rsidRDefault="00911B26" w:rsidP="00911B26">
      <w:pPr>
        <w:pStyle w:val="ConsPlusNormal"/>
        <w:ind w:firstLine="540"/>
        <w:jc w:val="both"/>
        <w:rPr>
          <w:rFonts w:ascii="Times New Roman" w:hAnsi="Times New Roman" w:cs="Times New Roman"/>
          <w:sz w:val="20"/>
        </w:rPr>
      </w:pPr>
      <w:bookmarkStart w:id="14" w:name="P875"/>
      <w:bookmarkEnd w:id="14"/>
      <w:r w:rsidRPr="00911B26">
        <w:rPr>
          <w:rFonts w:ascii="Times New Roman" w:hAnsi="Times New Roman" w:cs="Times New Roman"/>
          <w:sz w:val="20"/>
        </w:rPr>
        <w:t>&lt;**&gt; Показатель определяется по формуле: (гр. 3 - гр. 4 - гр. 5 - гр. 7 - гр. 8) * 8 час. - гр. 6 * 1 час.</w:t>
      </w:r>
    </w:p>
    <w:p w:rsidR="00911B26" w:rsidRPr="00723262" w:rsidRDefault="00911B26" w:rsidP="00911B26">
      <w:pPr>
        <w:pStyle w:val="ConsPlusNormal"/>
        <w:ind w:firstLine="540"/>
        <w:jc w:val="both"/>
        <w:rPr>
          <w:rFonts w:ascii="Times New Roman" w:hAnsi="Times New Roman" w:cs="Times New Roman"/>
        </w:rPr>
      </w:pPr>
      <w:bookmarkStart w:id="15" w:name="P876"/>
      <w:bookmarkEnd w:id="15"/>
      <w:r w:rsidRPr="00911B26">
        <w:rPr>
          <w:rFonts w:ascii="Times New Roman" w:hAnsi="Times New Roman" w:cs="Times New Roman"/>
          <w:sz w:val="20"/>
        </w:rPr>
        <w:t>&lt;***&gt; Общее время работы включает время на маршруте, время на выполнение нулевых пробегов и подготовительно-заключительное время. К форме дополнительно прилагается расчет общего времени работы</w:t>
      </w:r>
      <w:r w:rsidRPr="00723262">
        <w:rPr>
          <w:rFonts w:ascii="Times New Roman" w:hAnsi="Times New Roman" w:cs="Times New Roman"/>
        </w:rPr>
        <w:t>.</w:t>
      </w:r>
    </w:p>
    <w:p w:rsidR="00911B26" w:rsidRDefault="007F58BA" w:rsidP="007F58BA">
      <w:pPr>
        <w:tabs>
          <w:tab w:val="left" w:pos="1155"/>
        </w:tabs>
      </w:pPr>
      <w:r>
        <w:tab/>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1644"/>
        <w:gridCol w:w="2835"/>
      </w:tblGrid>
      <w:tr w:rsidR="00911B26" w:rsidRPr="00723262" w:rsidTr="00F732B7">
        <w:trPr>
          <w:trHeight w:val="728"/>
        </w:trPr>
        <w:tc>
          <w:tcPr>
            <w:tcW w:w="4592" w:type="dxa"/>
            <w:tcBorders>
              <w:top w:val="nil"/>
              <w:left w:val="nil"/>
              <w:bottom w:val="nil"/>
              <w:right w:val="nil"/>
            </w:tcBorders>
            <w:vAlign w:val="center"/>
          </w:tcPr>
          <w:p w:rsidR="00911B26" w:rsidRPr="00723262" w:rsidRDefault="00911B26" w:rsidP="00F732B7">
            <w:pPr>
              <w:pStyle w:val="ConsPlusNormal"/>
              <w:rPr>
                <w:rFonts w:ascii="Times New Roman" w:hAnsi="Times New Roman" w:cs="Times New Roman"/>
              </w:rPr>
            </w:pPr>
            <w:r w:rsidRPr="00723262">
              <w:rPr>
                <w:rFonts w:ascii="Times New Roman" w:hAnsi="Times New Roman" w:cs="Times New Roman"/>
              </w:rPr>
              <w:t>Руководитель транспортной организации (индивидуальный предприниматель)</w:t>
            </w:r>
          </w:p>
        </w:tc>
        <w:tc>
          <w:tcPr>
            <w:tcW w:w="1644" w:type="dxa"/>
            <w:tcBorders>
              <w:top w:val="nil"/>
              <w:left w:val="nil"/>
              <w:bottom w:val="nil"/>
              <w:right w:val="nil"/>
            </w:tcBorders>
            <w:vAlign w:val="center"/>
          </w:tcPr>
          <w:p w:rsidR="00F732B7" w:rsidRDefault="00F732B7" w:rsidP="00F732B7">
            <w:pPr>
              <w:pStyle w:val="ConsPlusNormal"/>
              <w:jc w:val="center"/>
              <w:rPr>
                <w:rFonts w:ascii="Times New Roman" w:hAnsi="Times New Roman" w:cs="Times New Roman"/>
              </w:rPr>
            </w:pPr>
          </w:p>
          <w:p w:rsidR="00911B26" w:rsidRPr="00723262" w:rsidRDefault="00911B26" w:rsidP="00F732B7">
            <w:pPr>
              <w:pStyle w:val="ConsPlusNormal"/>
              <w:jc w:val="center"/>
              <w:rPr>
                <w:rFonts w:ascii="Times New Roman" w:hAnsi="Times New Roman" w:cs="Times New Roman"/>
              </w:rPr>
            </w:pPr>
            <w:r w:rsidRPr="00723262">
              <w:rPr>
                <w:rFonts w:ascii="Times New Roman" w:hAnsi="Times New Roman" w:cs="Times New Roman"/>
              </w:rPr>
              <w:t>___________</w:t>
            </w:r>
          </w:p>
        </w:tc>
        <w:tc>
          <w:tcPr>
            <w:tcW w:w="2835" w:type="dxa"/>
            <w:tcBorders>
              <w:top w:val="nil"/>
              <w:left w:val="nil"/>
              <w:bottom w:val="nil"/>
              <w:right w:val="nil"/>
            </w:tcBorders>
            <w:vAlign w:val="center"/>
          </w:tcPr>
          <w:p w:rsidR="00F732B7" w:rsidRDefault="00F732B7" w:rsidP="00F732B7">
            <w:pPr>
              <w:pStyle w:val="ConsPlusNormal"/>
              <w:jc w:val="center"/>
              <w:rPr>
                <w:rFonts w:ascii="Times New Roman" w:hAnsi="Times New Roman" w:cs="Times New Roman"/>
              </w:rPr>
            </w:pPr>
          </w:p>
          <w:p w:rsidR="00911B26" w:rsidRPr="00723262" w:rsidRDefault="00911B26" w:rsidP="00F732B7">
            <w:pPr>
              <w:pStyle w:val="ConsPlusNormal"/>
              <w:jc w:val="center"/>
              <w:rPr>
                <w:rFonts w:ascii="Times New Roman" w:hAnsi="Times New Roman" w:cs="Times New Roman"/>
              </w:rPr>
            </w:pPr>
            <w:r w:rsidRPr="00723262">
              <w:rPr>
                <w:rFonts w:ascii="Times New Roman" w:hAnsi="Times New Roman" w:cs="Times New Roman"/>
              </w:rPr>
              <w:t>______________________</w:t>
            </w:r>
          </w:p>
        </w:tc>
      </w:tr>
      <w:tr w:rsidR="00911B26" w:rsidRPr="00723262" w:rsidTr="0082246B">
        <w:tc>
          <w:tcPr>
            <w:tcW w:w="4592" w:type="dxa"/>
            <w:tcBorders>
              <w:top w:val="nil"/>
              <w:left w:val="nil"/>
              <w:bottom w:val="nil"/>
              <w:right w:val="nil"/>
            </w:tcBorders>
          </w:tcPr>
          <w:p w:rsidR="00911B26" w:rsidRPr="00723262" w:rsidRDefault="00911B26" w:rsidP="0082246B">
            <w:pPr>
              <w:pStyle w:val="ConsPlusNormal"/>
              <w:rPr>
                <w:rFonts w:ascii="Times New Roman" w:hAnsi="Times New Roman" w:cs="Times New Roman"/>
              </w:rPr>
            </w:pPr>
          </w:p>
        </w:tc>
        <w:tc>
          <w:tcPr>
            <w:tcW w:w="1644" w:type="dxa"/>
            <w:tcBorders>
              <w:top w:val="nil"/>
              <w:left w:val="nil"/>
              <w:bottom w:val="nil"/>
              <w:right w:val="nil"/>
            </w:tcBorders>
            <w:vAlign w:val="bottom"/>
          </w:tcPr>
          <w:p w:rsidR="00911B26" w:rsidRPr="00723262" w:rsidRDefault="00911B26" w:rsidP="0082246B">
            <w:pPr>
              <w:pStyle w:val="ConsPlusNormal"/>
              <w:jc w:val="center"/>
              <w:rPr>
                <w:rFonts w:ascii="Times New Roman" w:hAnsi="Times New Roman" w:cs="Times New Roman"/>
              </w:rPr>
            </w:pPr>
            <w:r w:rsidRPr="00723262">
              <w:rPr>
                <w:rFonts w:ascii="Times New Roman" w:hAnsi="Times New Roman" w:cs="Times New Roman"/>
              </w:rPr>
              <w:t>(подпись)</w:t>
            </w:r>
          </w:p>
        </w:tc>
        <w:tc>
          <w:tcPr>
            <w:tcW w:w="2835" w:type="dxa"/>
            <w:tcBorders>
              <w:top w:val="nil"/>
              <w:left w:val="nil"/>
              <w:bottom w:val="nil"/>
              <w:right w:val="nil"/>
            </w:tcBorders>
            <w:vAlign w:val="bottom"/>
          </w:tcPr>
          <w:p w:rsidR="00911B26" w:rsidRPr="00723262" w:rsidRDefault="00911B26" w:rsidP="0082246B">
            <w:pPr>
              <w:pStyle w:val="ConsPlusNormal"/>
              <w:jc w:val="center"/>
              <w:rPr>
                <w:rFonts w:ascii="Times New Roman" w:hAnsi="Times New Roman" w:cs="Times New Roman"/>
              </w:rPr>
            </w:pPr>
            <w:r w:rsidRPr="00723262">
              <w:rPr>
                <w:rFonts w:ascii="Times New Roman" w:hAnsi="Times New Roman" w:cs="Times New Roman"/>
              </w:rPr>
              <w:t>(расшифровка подписи)</w:t>
            </w:r>
          </w:p>
        </w:tc>
      </w:tr>
      <w:tr w:rsidR="00911B26" w:rsidRPr="00723262" w:rsidTr="0082246B">
        <w:tc>
          <w:tcPr>
            <w:tcW w:w="4592" w:type="dxa"/>
            <w:tcBorders>
              <w:top w:val="nil"/>
              <w:left w:val="nil"/>
              <w:bottom w:val="nil"/>
              <w:right w:val="nil"/>
            </w:tcBorders>
          </w:tcPr>
          <w:p w:rsidR="00911B26" w:rsidRPr="00723262" w:rsidRDefault="00911B26" w:rsidP="0082246B">
            <w:pPr>
              <w:pStyle w:val="ConsPlusNormal"/>
              <w:rPr>
                <w:rFonts w:ascii="Times New Roman" w:hAnsi="Times New Roman" w:cs="Times New Roman"/>
              </w:rPr>
            </w:pPr>
            <w:r w:rsidRPr="00723262">
              <w:rPr>
                <w:rFonts w:ascii="Times New Roman" w:hAnsi="Times New Roman" w:cs="Times New Roman"/>
              </w:rPr>
              <w:t>МП</w:t>
            </w:r>
          </w:p>
        </w:tc>
        <w:tc>
          <w:tcPr>
            <w:tcW w:w="1644" w:type="dxa"/>
            <w:tcBorders>
              <w:top w:val="nil"/>
              <w:left w:val="nil"/>
              <w:bottom w:val="nil"/>
              <w:right w:val="nil"/>
            </w:tcBorders>
            <w:vAlign w:val="bottom"/>
          </w:tcPr>
          <w:p w:rsidR="00911B26" w:rsidRPr="00723262" w:rsidRDefault="00911B26" w:rsidP="0082246B">
            <w:pPr>
              <w:pStyle w:val="ConsPlusNormal"/>
              <w:rPr>
                <w:rFonts w:ascii="Times New Roman" w:hAnsi="Times New Roman" w:cs="Times New Roman"/>
              </w:rPr>
            </w:pPr>
          </w:p>
        </w:tc>
        <w:tc>
          <w:tcPr>
            <w:tcW w:w="2835" w:type="dxa"/>
            <w:tcBorders>
              <w:top w:val="nil"/>
              <w:left w:val="nil"/>
              <w:bottom w:val="nil"/>
              <w:right w:val="nil"/>
            </w:tcBorders>
            <w:vAlign w:val="bottom"/>
          </w:tcPr>
          <w:p w:rsidR="00911B26" w:rsidRPr="00723262" w:rsidRDefault="00911B26" w:rsidP="0082246B">
            <w:pPr>
              <w:pStyle w:val="ConsPlusNormal"/>
              <w:rPr>
                <w:rFonts w:ascii="Times New Roman" w:hAnsi="Times New Roman" w:cs="Times New Roman"/>
              </w:rPr>
            </w:pPr>
          </w:p>
        </w:tc>
      </w:tr>
    </w:tbl>
    <w:p w:rsidR="007F58BA" w:rsidRDefault="007F58BA" w:rsidP="007F58BA">
      <w:pPr>
        <w:tabs>
          <w:tab w:val="left" w:pos="1155"/>
        </w:tabs>
      </w:pPr>
    </w:p>
    <w:p w:rsidR="00606F1D" w:rsidRPr="007F58BA" w:rsidRDefault="007F58BA" w:rsidP="007F58BA">
      <w:pPr>
        <w:tabs>
          <w:tab w:val="left" w:pos="1155"/>
        </w:tabs>
        <w:sectPr w:rsidR="00606F1D" w:rsidRPr="007F58BA" w:rsidSect="00911B26">
          <w:pgSz w:w="16838" w:h="11905" w:orient="landscape"/>
          <w:pgMar w:top="993" w:right="1134" w:bottom="568" w:left="1134" w:header="0" w:footer="0" w:gutter="0"/>
          <w:cols w:space="720"/>
          <w:titlePg/>
        </w:sectPr>
      </w:pPr>
      <w:r>
        <w:tab/>
      </w:r>
    </w:p>
    <w:p w:rsidR="00606F1D" w:rsidRPr="00723262" w:rsidRDefault="00606F1D" w:rsidP="00606F1D">
      <w:pPr>
        <w:pStyle w:val="ConsPlusNormal"/>
        <w:jc w:val="right"/>
        <w:outlineLvl w:val="2"/>
        <w:rPr>
          <w:rFonts w:ascii="Times New Roman" w:hAnsi="Times New Roman" w:cs="Times New Roman"/>
        </w:rPr>
      </w:pPr>
      <w:r w:rsidRPr="00723262">
        <w:rPr>
          <w:rFonts w:ascii="Times New Roman" w:hAnsi="Times New Roman" w:cs="Times New Roman"/>
        </w:rPr>
        <w:lastRenderedPageBreak/>
        <w:t>Форма 8</w:t>
      </w:r>
    </w:p>
    <w:p w:rsidR="00606F1D" w:rsidRPr="00723262" w:rsidRDefault="00606F1D" w:rsidP="00606F1D">
      <w:pPr>
        <w:pStyle w:val="ConsPlusNormal"/>
        <w:jc w:val="both"/>
        <w:rPr>
          <w:rFonts w:ascii="Times New Roman" w:hAnsi="Times New Roman" w:cs="Times New Roman"/>
        </w:rPr>
      </w:pPr>
    </w:p>
    <w:p w:rsidR="00606F1D" w:rsidRPr="00911B26" w:rsidRDefault="00911B26" w:rsidP="00606F1D">
      <w:pPr>
        <w:pStyle w:val="ConsPlusNormal"/>
        <w:jc w:val="center"/>
        <w:rPr>
          <w:rFonts w:ascii="Times New Roman" w:hAnsi="Times New Roman" w:cs="Times New Roman"/>
          <w:b/>
        </w:rPr>
      </w:pPr>
      <w:bookmarkStart w:id="16" w:name="P898"/>
      <w:bookmarkEnd w:id="16"/>
      <w:r w:rsidRPr="00911B26">
        <w:rPr>
          <w:rFonts w:ascii="Times New Roman" w:hAnsi="Times New Roman" w:cs="Times New Roman"/>
          <w:b/>
        </w:rPr>
        <w:t>РАСЧЕТ</w:t>
      </w:r>
    </w:p>
    <w:p w:rsidR="00606F1D" w:rsidRPr="00911B26" w:rsidRDefault="00911B26" w:rsidP="00606F1D">
      <w:pPr>
        <w:pStyle w:val="ConsPlusNormal"/>
        <w:jc w:val="center"/>
        <w:rPr>
          <w:rFonts w:ascii="Times New Roman" w:hAnsi="Times New Roman" w:cs="Times New Roman"/>
          <w:b/>
        </w:rPr>
      </w:pPr>
      <w:r w:rsidRPr="00911B26">
        <w:rPr>
          <w:rFonts w:ascii="Times New Roman" w:hAnsi="Times New Roman" w:cs="Times New Roman"/>
          <w:b/>
        </w:rPr>
        <w:t xml:space="preserve">ЗАТРАТ НА ТОПЛИВО И СМАЗОЧНЫЕ МАТЕРИАЛЫ </w:t>
      </w:r>
    </w:p>
    <w:p w:rsidR="00606F1D" w:rsidRPr="00723262" w:rsidRDefault="00606F1D" w:rsidP="00606F1D">
      <w:pPr>
        <w:pStyle w:val="ConsPlusNormal"/>
        <w:jc w:val="both"/>
        <w:rPr>
          <w:rFonts w:ascii="Times New Roman" w:hAnsi="Times New Roman" w:cs="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518"/>
        <w:gridCol w:w="1077"/>
        <w:gridCol w:w="1077"/>
        <w:gridCol w:w="964"/>
        <w:gridCol w:w="1024"/>
        <w:gridCol w:w="1103"/>
        <w:gridCol w:w="1417"/>
      </w:tblGrid>
      <w:tr w:rsidR="00606F1D" w:rsidRPr="00723262" w:rsidTr="00740398">
        <w:tc>
          <w:tcPr>
            <w:tcW w:w="45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N п/п</w:t>
            </w:r>
          </w:p>
        </w:tc>
        <w:tc>
          <w:tcPr>
            <w:tcW w:w="2518"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Виды топлива и смазочных материалов по моделям, маркам и модификациям транспортных средств</w:t>
            </w:r>
          </w:p>
        </w:tc>
        <w:tc>
          <w:tcPr>
            <w:tcW w:w="1077"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Среднегодовая норма, л/100 км</w:t>
            </w:r>
          </w:p>
        </w:tc>
        <w:tc>
          <w:tcPr>
            <w:tcW w:w="1077"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Количество транспортных средств, шт.</w:t>
            </w:r>
          </w:p>
        </w:tc>
        <w:tc>
          <w:tcPr>
            <w:tcW w:w="96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Линейный пробег, тыс. км</w:t>
            </w:r>
          </w:p>
        </w:tc>
        <w:tc>
          <w:tcPr>
            <w:tcW w:w="102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Расход топлива, тыс. км</w:t>
            </w:r>
          </w:p>
        </w:tc>
        <w:tc>
          <w:tcPr>
            <w:tcW w:w="1103"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Цена средняя за период, руб. за 1 л.</w:t>
            </w:r>
          </w:p>
        </w:tc>
        <w:tc>
          <w:tcPr>
            <w:tcW w:w="1417"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Стоимость топлива и смазочных материалов, тыс. руб.</w:t>
            </w:r>
          </w:p>
        </w:tc>
      </w:tr>
      <w:tr w:rsidR="00606F1D" w:rsidRPr="00723262" w:rsidTr="00740398">
        <w:tc>
          <w:tcPr>
            <w:tcW w:w="45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1</w:t>
            </w:r>
          </w:p>
        </w:tc>
        <w:tc>
          <w:tcPr>
            <w:tcW w:w="2518"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2</w:t>
            </w:r>
          </w:p>
        </w:tc>
        <w:tc>
          <w:tcPr>
            <w:tcW w:w="1077"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3</w:t>
            </w:r>
          </w:p>
        </w:tc>
        <w:tc>
          <w:tcPr>
            <w:tcW w:w="1077"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4</w:t>
            </w:r>
          </w:p>
        </w:tc>
        <w:tc>
          <w:tcPr>
            <w:tcW w:w="96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5</w:t>
            </w:r>
          </w:p>
        </w:tc>
        <w:tc>
          <w:tcPr>
            <w:tcW w:w="102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6</w:t>
            </w:r>
          </w:p>
        </w:tc>
        <w:tc>
          <w:tcPr>
            <w:tcW w:w="1103"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7</w:t>
            </w:r>
          </w:p>
        </w:tc>
        <w:tc>
          <w:tcPr>
            <w:tcW w:w="1417"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8</w:t>
            </w:r>
          </w:p>
        </w:tc>
      </w:tr>
      <w:tr w:rsidR="00606F1D" w:rsidRPr="00723262" w:rsidTr="00740398">
        <w:tc>
          <w:tcPr>
            <w:tcW w:w="9634" w:type="dxa"/>
            <w:gridSpan w:val="8"/>
            <w:vAlign w:val="center"/>
          </w:tcPr>
          <w:p w:rsidR="00606F1D" w:rsidRPr="00723262" w:rsidRDefault="00606F1D" w:rsidP="0082246B">
            <w:pPr>
              <w:pStyle w:val="ConsPlusNormal"/>
              <w:jc w:val="center"/>
              <w:outlineLvl w:val="3"/>
              <w:rPr>
                <w:rFonts w:ascii="Times New Roman" w:hAnsi="Times New Roman" w:cs="Times New Roman"/>
              </w:rPr>
            </w:pPr>
            <w:r w:rsidRPr="00723262">
              <w:rPr>
                <w:rFonts w:ascii="Times New Roman" w:hAnsi="Times New Roman" w:cs="Times New Roman"/>
              </w:rPr>
              <w:t>Отчетный период</w:t>
            </w:r>
          </w:p>
        </w:tc>
      </w:tr>
      <w:tr w:rsidR="00606F1D" w:rsidRPr="00723262" w:rsidTr="00740398">
        <w:tc>
          <w:tcPr>
            <w:tcW w:w="454" w:type="dxa"/>
            <w:vMerge w:val="restart"/>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1.</w:t>
            </w:r>
          </w:p>
        </w:tc>
        <w:tc>
          <w:tcPr>
            <w:tcW w:w="2518" w:type="dxa"/>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Бензин - всего,</w:t>
            </w:r>
          </w:p>
        </w:tc>
        <w:tc>
          <w:tcPr>
            <w:tcW w:w="1077" w:type="dxa"/>
          </w:tcPr>
          <w:p w:rsidR="00606F1D" w:rsidRPr="00723262" w:rsidRDefault="00606F1D" w:rsidP="0082246B">
            <w:pPr>
              <w:pStyle w:val="ConsPlusNormal"/>
              <w:rPr>
                <w:rFonts w:ascii="Times New Roman" w:hAnsi="Times New Roman" w:cs="Times New Roman"/>
              </w:rPr>
            </w:pPr>
          </w:p>
        </w:tc>
        <w:tc>
          <w:tcPr>
            <w:tcW w:w="1077" w:type="dxa"/>
          </w:tcPr>
          <w:p w:rsidR="00606F1D" w:rsidRPr="00723262" w:rsidRDefault="00606F1D" w:rsidP="0082246B">
            <w:pPr>
              <w:pStyle w:val="ConsPlusNormal"/>
              <w:rPr>
                <w:rFonts w:ascii="Times New Roman" w:hAnsi="Times New Roman" w:cs="Times New Roman"/>
              </w:rPr>
            </w:pPr>
          </w:p>
        </w:tc>
        <w:tc>
          <w:tcPr>
            <w:tcW w:w="964" w:type="dxa"/>
          </w:tcPr>
          <w:p w:rsidR="00606F1D" w:rsidRPr="00723262" w:rsidRDefault="00606F1D" w:rsidP="0082246B">
            <w:pPr>
              <w:pStyle w:val="ConsPlusNormal"/>
              <w:rPr>
                <w:rFonts w:ascii="Times New Roman" w:hAnsi="Times New Roman" w:cs="Times New Roman"/>
              </w:rPr>
            </w:pPr>
          </w:p>
        </w:tc>
        <w:tc>
          <w:tcPr>
            <w:tcW w:w="1024" w:type="dxa"/>
          </w:tcPr>
          <w:p w:rsidR="00606F1D" w:rsidRPr="00723262" w:rsidRDefault="00606F1D" w:rsidP="0082246B">
            <w:pPr>
              <w:pStyle w:val="ConsPlusNormal"/>
              <w:rPr>
                <w:rFonts w:ascii="Times New Roman" w:hAnsi="Times New Roman" w:cs="Times New Roman"/>
              </w:rPr>
            </w:pPr>
          </w:p>
        </w:tc>
        <w:tc>
          <w:tcPr>
            <w:tcW w:w="1103" w:type="dxa"/>
          </w:tcPr>
          <w:p w:rsidR="00606F1D" w:rsidRPr="00723262" w:rsidRDefault="00606F1D" w:rsidP="0082246B">
            <w:pPr>
              <w:pStyle w:val="ConsPlusNormal"/>
              <w:rPr>
                <w:rFonts w:ascii="Times New Roman" w:hAnsi="Times New Roman" w:cs="Times New Roman"/>
              </w:rPr>
            </w:pPr>
          </w:p>
        </w:tc>
        <w:tc>
          <w:tcPr>
            <w:tcW w:w="1417" w:type="dxa"/>
          </w:tcPr>
          <w:p w:rsidR="00606F1D" w:rsidRPr="00723262" w:rsidRDefault="00606F1D" w:rsidP="0082246B">
            <w:pPr>
              <w:pStyle w:val="ConsPlusNormal"/>
              <w:rPr>
                <w:rFonts w:ascii="Times New Roman" w:hAnsi="Times New Roman" w:cs="Times New Roman"/>
              </w:rPr>
            </w:pPr>
          </w:p>
        </w:tc>
      </w:tr>
      <w:tr w:rsidR="00606F1D" w:rsidRPr="00723262" w:rsidTr="00740398">
        <w:tc>
          <w:tcPr>
            <w:tcW w:w="454" w:type="dxa"/>
            <w:vMerge/>
          </w:tcPr>
          <w:p w:rsidR="00606F1D" w:rsidRPr="00723262" w:rsidRDefault="00606F1D" w:rsidP="0082246B">
            <w:pPr>
              <w:pStyle w:val="ConsPlusNormal"/>
              <w:rPr>
                <w:rFonts w:ascii="Times New Roman" w:hAnsi="Times New Roman" w:cs="Times New Roman"/>
              </w:rPr>
            </w:pPr>
          </w:p>
        </w:tc>
        <w:tc>
          <w:tcPr>
            <w:tcW w:w="2518" w:type="dxa"/>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в том числе:</w:t>
            </w:r>
          </w:p>
        </w:tc>
        <w:tc>
          <w:tcPr>
            <w:tcW w:w="1077" w:type="dxa"/>
          </w:tcPr>
          <w:p w:rsidR="00606F1D" w:rsidRPr="00723262" w:rsidRDefault="00606F1D" w:rsidP="0082246B">
            <w:pPr>
              <w:pStyle w:val="ConsPlusNormal"/>
              <w:rPr>
                <w:rFonts w:ascii="Times New Roman" w:hAnsi="Times New Roman" w:cs="Times New Roman"/>
              </w:rPr>
            </w:pPr>
          </w:p>
        </w:tc>
        <w:tc>
          <w:tcPr>
            <w:tcW w:w="1077" w:type="dxa"/>
          </w:tcPr>
          <w:p w:rsidR="00606F1D" w:rsidRPr="00723262" w:rsidRDefault="00606F1D" w:rsidP="0082246B">
            <w:pPr>
              <w:pStyle w:val="ConsPlusNormal"/>
              <w:rPr>
                <w:rFonts w:ascii="Times New Roman" w:hAnsi="Times New Roman" w:cs="Times New Roman"/>
              </w:rPr>
            </w:pPr>
          </w:p>
        </w:tc>
        <w:tc>
          <w:tcPr>
            <w:tcW w:w="964" w:type="dxa"/>
          </w:tcPr>
          <w:p w:rsidR="00606F1D" w:rsidRPr="00723262" w:rsidRDefault="00606F1D" w:rsidP="0082246B">
            <w:pPr>
              <w:pStyle w:val="ConsPlusNormal"/>
              <w:rPr>
                <w:rFonts w:ascii="Times New Roman" w:hAnsi="Times New Roman" w:cs="Times New Roman"/>
              </w:rPr>
            </w:pPr>
          </w:p>
        </w:tc>
        <w:tc>
          <w:tcPr>
            <w:tcW w:w="1024" w:type="dxa"/>
          </w:tcPr>
          <w:p w:rsidR="00606F1D" w:rsidRPr="00723262" w:rsidRDefault="00606F1D" w:rsidP="0082246B">
            <w:pPr>
              <w:pStyle w:val="ConsPlusNormal"/>
              <w:rPr>
                <w:rFonts w:ascii="Times New Roman" w:hAnsi="Times New Roman" w:cs="Times New Roman"/>
              </w:rPr>
            </w:pPr>
          </w:p>
        </w:tc>
        <w:tc>
          <w:tcPr>
            <w:tcW w:w="1103" w:type="dxa"/>
          </w:tcPr>
          <w:p w:rsidR="00606F1D" w:rsidRPr="00723262" w:rsidRDefault="00606F1D" w:rsidP="0082246B">
            <w:pPr>
              <w:pStyle w:val="ConsPlusNormal"/>
              <w:rPr>
                <w:rFonts w:ascii="Times New Roman" w:hAnsi="Times New Roman" w:cs="Times New Roman"/>
              </w:rPr>
            </w:pPr>
          </w:p>
        </w:tc>
        <w:tc>
          <w:tcPr>
            <w:tcW w:w="1417" w:type="dxa"/>
          </w:tcPr>
          <w:p w:rsidR="00606F1D" w:rsidRPr="00723262" w:rsidRDefault="00606F1D" w:rsidP="0082246B">
            <w:pPr>
              <w:pStyle w:val="ConsPlusNormal"/>
              <w:rPr>
                <w:rFonts w:ascii="Times New Roman" w:hAnsi="Times New Roman" w:cs="Times New Roman"/>
              </w:rPr>
            </w:pPr>
          </w:p>
        </w:tc>
      </w:tr>
      <w:tr w:rsidR="00606F1D" w:rsidRPr="00723262" w:rsidTr="00740398">
        <w:tc>
          <w:tcPr>
            <w:tcW w:w="454" w:type="dxa"/>
            <w:vMerge w:val="restart"/>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2.</w:t>
            </w:r>
          </w:p>
        </w:tc>
        <w:tc>
          <w:tcPr>
            <w:tcW w:w="2518" w:type="dxa"/>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Дизельное топливо - всего,</w:t>
            </w:r>
          </w:p>
        </w:tc>
        <w:tc>
          <w:tcPr>
            <w:tcW w:w="1077" w:type="dxa"/>
          </w:tcPr>
          <w:p w:rsidR="00606F1D" w:rsidRPr="00723262" w:rsidRDefault="00606F1D" w:rsidP="0082246B">
            <w:pPr>
              <w:pStyle w:val="ConsPlusNormal"/>
              <w:rPr>
                <w:rFonts w:ascii="Times New Roman" w:hAnsi="Times New Roman" w:cs="Times New Roman"/>
              </w:rPr>
            </w:pPr>
          </w:p>
        </w:tc>
        <w:tc>
          <w:tcPr>
            <w:tcW w:w="1077" w:type="dxa"/>
          </w:tcPr>
          <w:p w:rsidR="00606F1D" w:rsidRPr="00723262" w:rsidRDefault="00606F1D" w:rsidP="0082246B">
            <w:pPr>
              <w:pStyle w:val="ConsPlusNormal"/>
              <w:rPr>
                <w:rFonts w:ascii="Times New Roman" w:hAnsi="Times New Roman" w:cs="Times New Roman"/>
              </w:rPr>
            </w:pPr>
          </w:p>
        </w:tc>
        <w:tc>
          <w:tcPr>
            <w:tcW w:w="964" w:type="dxa"/>
          </w:tcPr>
          <w:p w:rsidR="00606F1D" w:rsidRPr="00723262" w:rsidRDefault="00606F1D" w:rsidP="0082246B">
            <w:pPr>
              <w:pStyle w:val="ConsPlusNormal"/>
              <w:rPr>
                <w:rFonts w:ascii="Times New Roman" w:hAnsi="Times New Roman" w:cs="Times New Roman"/>
              </w:rPr>
            </w:pPr>
          </w:p>
        </w:tc>
        <w:tc>
          <w:tcPr>
            <w:tcW w:w="1024" w:type="dxa"/>
          </w:tcPr>
          <w:p w:rsidR="00606F1D" w:rsidRPr="00723262" w:rsidRDefault="00606F1D" w:rsidP="0082246B">
            <w:pPr>
              <w:pStyle w:val="ConsPlusNormal"/>
              <w:rPr>
                <w:rFonts w:ascii="Times New Roman" w:hAnsi="Times New Roman" w:cs="Times New Roman"/>
              </w:rPr>
            </w:pPr>
          </w:p>
        </w:tc>
        <w:tc>
          <w:tcPr>
            <w:tcW w:w="1103" w:type="dxa"/>
          </w:tcPr>
          <w:p w:rsidR="00606F1D" w:rsidRPr="00723262" w:rsidRDefault="00606F1D" w:rsidP="0082246B">
            <w:pPr>
              <w:pStyle w:val="ConsPlusNormal"/>
              <w:rPr>
                <w:rFonts w:ascii="Times New Roman" w:hAnsi="Times New Roman" w:cs="Times New Roman"/>
              </w:rPr>
            </w:pPr>
          </w:p>
        </w:tc>
        <w:tc>
          <w:tcPr>
            <w:tcW w:w="1417" w:type="dxa"/>
          </w:tcPr>
          <w:p w:rsidR="00606F1D" w:rsidRPr="00723262" w:rsidRDefault="00606F1D" w:rsidP="0082246B">
            <w:pPr>
              <w:pStyle w:val="ConsPlusNormal"/>
              <w:rPr>
                <w:rFonts w:ascii="Times New Roman" w:hAnsi="Times New Roman" w:cs="Times New Roman"/>
              </w:rPr>
            </w:pPr>
          </w:p>
        </w:tc>
      </w:tr>
      <w:tr w:rsidR="00606F1D" w:rsidRPr="00723262" w:rsidTr="00740398">
        <w:tc>
          <w:tcPr>
            <w:tcW w:w="454" w:type="dxa"/>
            <w:vMerge/>
          </w:tcPr>
          <w:p w:rsidR="00606F1D" w:rsidRPr="00723262" w:rsidRDefault="00606F1D" w:rsidP="0082246B">
            <w:pPr>
              <w:pStyle w:val="ConsPlusNormal"/>
              <w:rPr>
                <w:rFonts w:ascii="Times New Roman" w:hAnsi="Times New Roman" w:cs="Times New Roman"/>
              </w:rPr>
            </w:pPr>
          </w:p>
        </w:tc>
        <w:tc>
          <w:tcPr>
            <w:tcW w:w="2518" w:type="dxa"/>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в том числе:</w:t>
            </w:r>
          </w:p>
        </w:tc>
        <w:tc>
          <w:tcPr>
            <w:tcW w:w="1077" w:type="dxa"/>
          </w:tcPr>
          <w:p w:rsidR="00606F1D" w:rsidRPr="00723262" w:rsidRDefault="00606F1D" w:rsidP="0082246B">
            <w:pPr>
              <w:pStyle w:val="ConsPlusNormal"/>
              <w:rPr>
                <w:rFonts w:ascii="Times New Roman" w:hAnsi="Times New Roman" w:cs="Times New Roman"/>
              </w:rPr>
            </w:pPr>
          </w:p>
        </w:tc>
        <w:tc>
          <w:tcPr>
            <w:tcW w:w="1077" w:type="dxa"/>
          </w:tcPr>
          <w:p w:rsidR="00606F1D" w:rsidRPr="00723262" w:rsidRDefault="00606F1D" w:rsidP="0082246B">
            <w:pPr>
              <w:pStyle w:val="ConsPlusNormal"/>
              <w:rPr>
                <w:rFonts w:ascii="Times New Roman" w:hAnsi="Times New Roman" w:cs="Times New Roman"/>
              </w:rPr>
            </w:pPr>
          </w:p>
        </w:tc>
        <w:tc>
          <w:tcPr>
            <w:tcW w:w="964" w:type="dxa"/>
          </w:tcPr>
          <w:p w:rsidR="00606F1D" w:rsidRPr="00723262" w:rsidRDefault="00606F1D" w:rsidP="0082246B">
            <w:pPr>
              <w:pStyle w:val="ConsPlusNormal"/>
              <w:rPr>
                <w:rFonts w:ascii="Times New Roman" w:hAnsi="Times New Roman" w:cs="Times New Roman"/>
              </w:rPr>
            </w:pPr>
          </w:p>
        </w:tc>
        <w:tc>
          <w:tcPr>
            <w:tcW w:w="1024" w:type="dxa"/>
          </w:tcPr>
          <w:p w:rsidR="00606F1D" w:rsidRPr="00723262" w:rsidRDefault="00606F1D" w:rsidP="0082246B">
            <w:pPr>
              <w:pStyle w:val="ConsPlusNormal"/>
              <w:rPr>
                <w:rFonts w:ascii="Times New Roman" w:hAnsi="Times New Roman" w:cs="Times New Roman"/>
              </w:rPr>
            </w:pPr>
          </w:p>
        </w:tc>
        <w:tc>
          <w:tcPr>
            <w:tcW w:w="1103" w:type="dxa"/>
          </w:tcPr>
          <w:p w:rsidR="00606F1D" w:rsidRPr="00723262" w:rsidRDefault="00606F1D" w:rsidP="0082246B">
            <w:pPr>
              <w:pStyle w:val="ConsPlusNormal"/>
              <w:rPr>
                <w:rFonts w:ascii="Times New Roman" w:hAnsi="Times New Roman" w:cs="Times New Roman"/>
              </w:rPr>
            </w:pPr>
          </w:p>
        </w:tc>
        <w:tc>
          <w:tcPr>
            <w:tcW w:w="1417" w:type="dxa"/>
          </w:tcPr>
          <w:p w:rsidR="00606F1D" w:rsidRPr="00723262" w:rsidRDefault="00606F1D" w:rsidP="0082246B">
            <w:pPr>
              <w:pStyle w:val="ConsPlusNormal"/>
              <w:rPr>
                <w:rFonts w:ascii="Times New Roman" w:hAnsi="Times New Roman" w:cs="Times New Roman"/>
              </w:rPr>
            </w:pPr>
          </w:p>
        </w:tc>
      </w:tr>
      <w:tr w:rsidR="00606F1D" w:rsidRPr="00723262" w:rsidTr="00740398">
        <w:tc>
          <w:tcPr>
            <w:tcW w:w="454" w:type="dxa"/>
            <w:vMerge w:val="restart"/>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3.</w:t>
            </w:r>
          </w:p>
        </w:tc>
        <w:tc>
          <w:tcPr>
            <w:tcW w:w="2518" w:type="dxa"/>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Смазочные материалы - всего,</w:t>
            </w:r>
          </w:p>
        </w:tc>
        <w:tc>
          <w:tcPr>
            <w:tcW w:w="1077" w:type="dxa"/>
          </w:tcPr>
          <w:p w:rsidR="00606F1D" w:rsidRPr="00723262" w:rsidRDefault="00606F1D" w:rsidP="0082246B">
            <w:pPr>
              <w:pStyle w:val="ConsPlusNormal"/>
              <w:rPr>
                <w:rFonts w:ascii="Times New Roman" w:hAnsi="Times New Roman" w:cs="Times New Roman"/>
              </w:rPr>
            </w:pPr>
          </w:p>
        </w:tc>
        <w:tc>
          <w:tcPr>
            <w:tcW w:w="1077" w:type="dxa"/>
          </w:tcPr>
          <w:p w:rsidR="00606F1D" w:rsidRPr="00723262" w:rsidRDefault="00606F1D" w:rsidP="0082246B">
            <w:pPr>
              <w:pStyle w:val="ConsPlusNormal"/>
              <w:rPr>
                <w:rFonts w:ascii="Times New Roman" w:hAnsi="Times New Roman" w:cs="Times New Roman"/>
              </w:rPr>
            </w:pPr>
          </w:p>
        </w:tc>
        <w:tc>
          <w:tcPr>
            <w:tcW w:w="964" w:type="dxa"/>
          </w:tcPr>
          <w:p w:rsidR="00606F1D" w:rsidRPr="00723262" w:rsidRDefault="00606F1D" w:rsidP="0082246B">
            <w:pPr>
              <w:pStyle w:val="ConsPlusNormal"/>
              <w:rPr>
                <w:rFonts w:ascii="Times New Roman" w:hAnsi="Times New Roman" w:cs="Times New Roman"/>
              </w:rPr>
            </w:pPr>
          </w:p>
        </w:tc>
        <w:tc>
          <w:tcPr>
            <w:tcW w:w="1024" w:type="dxa"/>
          </w:tcPr>
          <w:p w:rsidR="00606F1D" w:rsidRPr="00723262" w:rsidRDefault="00606F1D" w:rsidP="0082246B">
            <w:pPr>
              <w:pStyle w:val="ConsPlusNormal"/>
              <w:rPr>
                <w:rFonts w:ascii="Times New Roman" w:hAnsi="Times New Roman" w:cs="Times New Roman"/>
              </w:rPr>
            </w:pPr>
          </w:p>
        </w:tc>
        <w:tc>
          <w:tcPr>
            <w:tcW w:w="1103" w:type="dxa"/>
          </w:tcPr>
          <w:p w:rsidR="00606F1D" w:rsidRPr="00723262" w:rsidRDefault="00606F1D" w:rsidP="0082246B">
            <w:pPr>
              <w:pStyle w:val="ConsPlusNormal"/>
              <w:rPr>
                <w:rFonts w:ascii="Times New Roman" w:hAnsi="Times New Roman" w:cs="Times New Roman"/>
              </w:rPr>
            </w:pPr>
          </w:p>
        </w:tc>
        <w:tc>
          <w:tcPr>
            <w:tcW w:w="1417" w:type="dxa"/>
          </w:tcPr>
          <w:p w:rsidR="00606F1D" w:rsidRPr="00723262" w:rsidRDefault="00606F1D" w:rsidP="0082246B">
            <w:pPr>
              <w:pStyle w:val="ConsPlusNormal"/>
              <w:rPr>
                <w:rFonts w:ascii="Times New Roman" w:hAnsi="Times New Roman" w:cs="Times New Roman"/>
              </w:rPr>
            </w:pPr>
          </w:p>
        </w:tc>
      </w:tr>
      <w:tr w:rsidR="00606F1D" w:rsidRPr="00723262" w:rsidTr="00740398">
        <w:tc>
          <w:tcPr>
            <w:tcW w:w="454" w:type="dxa"/>
            <w:vMerge/>
          </w:tcPr>
          <w:p w:rsidR="00606F1D" w:rsidRPr="00723262" w:rsidRDefault="00606F1D" w:rsidP="0082246B">
            <w:pPr>
              <w:pStyle w:val="ConsPlusNormal"/>
              <w:rPr>
                <w:rFonts w:ascii="Times New Roman" w:hAnsi="Times New Roman" w:cs="Times New Roman"/>
              </w:rPr>
            </w:pPr>
          </w:p>
        </w:tc>
        <w:tc>
          <w:tcPr>
            <w:tcW w:w="2518" w:type="dxa"/>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в том числе:</w:t>
            </w:r>
          </w:p>
        </w:tc>
        <w:tc>
          <w:tcPr>
            <w:tcW w:w="1077" w:type="dxa"/>
          </w:tcPr>
          <w:p w:rsidR="00606F1D" w:rsidRPr="00723262" w:rsidRDefault="00606F1D" w:rsidP="0082246B">
            <w:pPr>
              <w:pStyle w:val="ConsPlusNormal"/>
              <w:rPr>
                <w:rFonts w:ascii="Times New Roman" w:hAnsi="Times New Roman" w:cs="Times New Roman"/>
              </w:rPr>
            </w:pPr>
          </w:p>
        </w:tc>
        <w:tc>
          <w:tcPr>
            <w:tcW w:w="1077" w:type="dxa"/>
          </w:tcPr>
          <w:p w:rsidR="00606F1D" w:rsidRPr="00723262" w:rsidRDefault="00606F1D" w:rsidP="0082246B">
            <w:pPr>
              <w:pStyle w:val="ConsPlusNormal"/>
              <w:rPr>
                <w:rFonts w:ascii="Times New Roman" w:hAnsi="Times New Roman" w:cs="Times New Roman"/>
              </w:rPr>
            </w:pPr>
          </w:p>
        </w:tc>
        <w:tc>
          <w:tcPr>
            <w:tcW w:w="964" w:type="dxa"/>
          </w:tcPr>
          <w:p w:rsidR="00606F1D" w:rsidRPr="00723262" w:rsidRDefault="00606F1D" w:rsidP="0082246B">
            <w:pPr>
              <w:pStyle w:val="ConsPlusNormal"/>
              <w:rPr>
                <w:rFonts w:ascii="Times New Roman" w:hAnsi="Times New Roman" w:cs="Times New Roman"/>
              </w:rPr>
            </w:pPr>
          </w:p>
        </w:tc>
        <w:tc>
          <w:tcPr>
            <w:tcW w:w="1024" w:type="dxa"/>
          </w:tcPr>
          <w:p w:rsidR="00606F1D" w:rsidRPr="00723262" w:rsidRDefault="00606F1D" w:rsidP="0082246B">
            <w:pPr>
              <w:pStyle w:val="ConsPlusNormal"/>
              <w:rPr>
                <w:rFonts w:ascii="Times New Roman" w:hAnsi="Times New Roman" w:cs="Times New Roman"/>
              </w:rPr>
            </w:pPr>
          </w:p>
        </w:tc>
        <w:tc>
          <w:tcPr>
            <w:tcW w:w="1103" w:type="dxa"/>
          </w:tcPr>
          <w:p w:rsidR="00606F1D" w:rsidRPr="00723262" w:rsidRDefault="00606F1D" w:rsidP="0082246B">
            <w:pPr>
              <w:pStyle w:val="ConsPlusNormal"/>
              <w:rPr>
                <w:rFonts w:ascii="Times New Roman" w:hAnsi="Times New Roman" w:cs="Times New Roman"/>
              </w:rPr>
            </w:pPr>
          </w:p>
        </w:tc>
        <w:tc>
          <w:tcPr>
            <w:tcW w:w="1417" w:type="dxa"/>
          </w:tcPr>
          <w:p w:rsidR="00606F1D" w:rsidRPr="00723262" w:rsidRDefault="00606F1D" w:rsidP="0082246B">
            <w:pPr>
              <w:pStyle w:val="ConsPlusNormal"/>
              <w:rPr>
                <w:rFonts w:ascii="Times New Roman" w:hAnsi="Times New Roman" w:cs="Times New Roman"/>
              </w:rPr>
            </w:pPr>
          </w:p>
        </w:tc>
      </w:tr>
      <w:tr w:rsidR="00606F1D" w:rsidRPr="00723262" w:rsidTr="00740398">
        <w:tc>
          <w:tcPr>
            <w:tcW w:w="454" w:type="dxa"/>
            <w:vAlign w:val="center"/>
          </w:tcPr>
          <w:p w:rsidR="00606F1D" w:rsidRPr="00723262" w:rsidRDefault="00606F1D" w:rsidP="0082246B">
            <w:pPr>
              <w:pStyle w:val="ConsPlusNormal"/>
              <w:rPr>
                <w:rFonts w:ascii="Times New Roman" w:hAnsi="Times New Roman" w:cs="Times New Roman"/>
              </w:rPr>
            </w:pPr>
          </w:p>
        </w:tc>
        <w:tc>
          <w:tcPr>
            <w:tcW w:w="2518" w:type="dxa"/>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Итого</w:t>
            </w:r>
          </w:p>
        </w:tc>
        <w:tc>
          <w:tcPr>
            <w:tcW w:w="1077" w:type="dxa"/>
          </w:tcPr>
          <w:p w:rsidR="00606F1D" w:rsidRPr="00723262" w:rsidRDefault="00606F1D" w:rsidP="0082246B">
            <w:pPr>
              <w:pStyle w:val="ConsPlusNormal"/>
              <w:rPr>
                <w:rFonts w:ascii="Times New Roman" w:hAnsi="Times New Roman" w:cs="Times New Roman"/>
              </w:rPr>
            </w:pPr>
          </w:p>
        </w:tc>
        <w:tc>
          <w:tcPr>
            <w:tcW w:w="1077" w:type="dxa"/>
          </w:tcPr>
          <w:p w:rsidR="00606F1D" w:rsidRPr="00723262" w:rsidRDefault="00606F1D" w:rsidP="0082246B">
            <w:pPr>
              <w:pStyle w:val="ConsPlusNormal"/>
              <w:rPr>
                <w:rFonts w:ascii="Times New Roman" w:hAnsi="Times New Roman" w:cs="Times New Roman"/>
              </w:rPr>
            </w:pPr>
          </w:p>
        </w:tc>
        <w:tc>
          <w:tcPr>
            <w:tcW w:w="964" w:type="dxa"/>
          </w:tcPr>
          <w:p w:rsidR="00606F1D" w:rsidRPr="00723262" w:rsidRDefault="00606F1D" w:rsidP="0082246B">
            <w:pPr>
              <w:pStyle w:val="ConsPlusNormal"/>
              <w:rPr>
                <w:rFonts w:ascii="Times New Roman" w:hAnsi="Times New Roman" w:cs="Times New Roman"/>
              </w:rPr>
            </w:pPr>
          </w:p>
        </w:tc>
        <w:tc>
          <w:tcPr>
            <w:tcW w:w="1024" w:type="dxa"/>
          </w:tcPr>
          <w:p w:rsidR="00606F1D" w:rsidRPr="00723262" w:rsidRDefault="00606F1D" w:rsidP="0082246B">
            <w:pPr>
              <w:pStyle w:val="ConsPlusNormal"/>
              <w:rPr>
                <w:rFonts w:ascii="Times New Roman" w:hAnsi="Times New Roman" w:cs="Times New Roman"/>
              </w:rPr>
            </w:pPr>
          </w:p>
        </w:tc>
        <w:tc>
          <w:tcPr>
            <w:tcW w:w="1103" w:type="dxa"/>
          </w:tcPr>
          <w:p w:rsidR="00606F1D" w:rsidRPr="00723262" w:rsidRDefault="00606F1D" w:rsidP="0082246B">
            <w:pPr>
              <w:pStyle w:val="ConsPlusNormal"/>
              <w:rPr>
                <w:rFonts w:ascii="Times New Roman" w:hAnsi="Times New Roman" w:cs="Times New Roman"/>
              </w:rPr>
            </w:pPr>
          </w:p>
        </w:tc>
        <w:tc>
          <w:tcPr>
            <w:tcW w:w="1417" w:type="dxa"/>
          </w:tcPr>
          <w:p w:rsidR="00606F1D" w:rsidRPr="00723262" w:rsidRDefault="00606F1D" w:rsidP="0082246B">
            <w:pPr>
              <w:pStyle w:val="ConsPlusNormal"/>
              <w:rPr>
                <w:rFonts w:ascii="Times New Roman" w:hAnsi="Times New Roman" w:cs="Times New Roman"/>
              </w:rPr>
            </w:pPr>
          </w:p>
        </w:tc>
      </w:tr>
      <w:tr w:rsidR="00606F1D" w:rsidRPr="00723262" w:rsidTr="00740398">
        <w:tc>
          <w:tcPr>
            <w:tcW w:w="9634" w:type="dxa"/>
            <w:gridSpan w:val="8"/>
            <w:vAlign w:val="center"/>
          </w:tcPr>
          <w:p w:rsidR="00606F1D" w:rsidRPr="00723262" w:rsidRDefault="00606F1D" w:rsidP="0082246B">
            <w:pPr>
              <w:pStyle w:val="ConsPlusNormal"/>
              <w:jc w:val="center"/>
              <w:outlineLvl w:val="3"/>
              <w:rPr>
                <w:rFonts w:ascii="Times New Roman" w:hAnsi="Times New Roman" w:cs="Times New Roman"/>
              </w:rPr>
            </w:pPr>
            <w:r w:rsidRPr="00723262">
              <w:rPr>
                <w:rFonts w:ascii="Times New Roman" w:hAnsi="Times New Roman" w:cs="Times New Roman"/>
              </w:rPr>
              <w:t>Текущий период</w:t>
            </w:r>
          </w:p>
        </w:tc>
      </w:tr>
      <w:tr w:rsidR="00606F1D" w:rsidRPr="00723262" w:rsidTr="00740398">
        <w:tc>
          <w:tcPr>
            <w:tcW w:w="454" w:type="dxa"/>
            <w:vMerge w:val="restart"/>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1.</w:t>
            </w:r>
          </w:p>
        </w:tc>
        <w:tc>
          <w:tcPr>
            <w:tcW w:w="2518" w:type="dxa"/>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Бензин - всего,</w:t>
            </w:r>
          </w:p>
        </w:tc>
        <w:tc>
          <w:tcPr>
            <w:tcW w:w="1077" w:type="dxa"/>
          </w:tcPr>
          <w:p w:rsidR="00606F1D" w:rsidRPr="00723262" w:rsidRDefault="00606F1D" w:rsidP="0082246B">
            <w:pPr>
              <w:pStyle w:val="ConsPlusNormal"/>
              <w:rPr>
                <w:rFonts w:ascii="Times New Roman" w:hAnsi="Times New Roman" w:cs="Times New Roman"/>
              </w:rPr>
            </w:pPr>
          </w:p>
        </w:tc>
        <w:tc>
          <w:tcPr>
            <w:tcW w:w="1077" w:type="dxa"/>
          </w:tcPr>
          <w:p w:rsidR="00606F1D" w:rsidRPr="00723262" w:rsidRDefault="00606F1D" w:rsidP="0082246B">
            <w:pPr>
              <w:pStyle w:val="ConsPlusNormal"/>
              <w:rPr>
                <w:rFonts w:ascii="Times New Roman" w:hAnsi="Times New Roman" w:cs="Times New Roman"/>
              </w:rPr>
            </w:pPr>
          </w:p>
        </w:tc>
        <w:tc>
          <w:tcPr>
            <w:tcW w:w="964" w:type="dxa"/>
          </w:tcPr>
          <w:p w:rsidR="00606F1D" w:rsidRPr="00723262" w:rsidRDefault="00606F1D" w:rsidP="0082246B">
            <w:pPr>
              <w:pStyle w:val="ConsPlusNormal"/>
              <w:rPr>
                <w:rFonts w:ascii="Times New Roman" w:hAnsi="Times New Roman" w:cs="Times New Roman"/>
              </w:rPr>
            </w:pPr>
          </w:p>
        </w:tc>
        <w:tc>
          <w:tcPr>
            <w:tcW w:w="1024" w:type="dxa"/>
          </w:tcPr>
          <w:p w:rsidR="00606F1D" w:rsidRPr="00723262" w:rsidRDefault="00606F1D" w:rsidP="0082246B">
            <w:pPr>
              <w:pStyle w:val="ConsPlusNormal"/>
              <w:rPr>
                <w:rFonts w:ascii="Times New Roman" w:hAnsi="Times New Roman" w:cs="Times New Roman"/>
              </w:rPr>
            </w:pPr>
          </w:p>
        </w:tc>
        <w:tc>
          <w:tcPr>
            <w:tcW w:w="1103" w:type="dxa"/>
          </w:tcPr>
          <w:p w:rsidR="00606F1D" w:rsidRPr="00723262" w:rsidRDefault="00606F1D" w:rsidP="0082246B">
            <w:pPr>
              <w:pStyle w:val="ConsPlusNormal"/>
              <w:rPr>
                <w:rFonts w:ascii="Times New Roman" w:hAnsi="Times New Roman" w:cs="Times New Roman"/>
              </w:rPr>
            </w:pPr>
          </w:p>
        </w:tc>
        <w:tc>
          <w:tcPr>
            <w:tcW w:w="1417" w:type="dxa"/>
          </w:tcPr>
          <w:p w:rsidR="00606F1D" w:rsidRPr="00723262" w:rsidRDefault="00606F1D" w:rsidP="0082246B">
            <w:pPr>
              <w:pStyle w:val="ConsPlusNormal"/>
              <w:rPr>
                <w:rFonts w:ascii="Times New Roman" w:hAnsi="Times New Roman" w:cs="Times New Roman"/>
              </w:rPr>
            </w:pPr>
          </w:p>
        </w:tc>
      </w:tr>
      <w:tr w:rsidR="00606F1D" w:rsidRPr="00723262" w:rsidTr="00740398">
        <w:tc>
          <w:tcPr>
            <w:tcW w:w="454" w:type="dxa"/>
            <w:vMerge/>
          </w:tcPr>
          <w:p w:rsidR="00606F1D" w:rsidRPr="00723262" w:rsidRDefault="00606F1D" w:rsidP="0082246B">
            <w:pPr>
              <w:pStyle w:val="ConsPlusNormal"/>
              <w:rPr>
                <w:rFonts w:ascii="Times New Roman" w:hAnsi="Times New Roman" w:cs="Times New Roman"/>
              </w:rPr>
            </w:pPr>
          </w:p>
        </w:tc>
        <w:tc>
          <w:tcPr>
            <w:tcW w:w="2518" w:type="dxa"/>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в том числе:</w:t>
            </w:r>
          </w:p>
        </w:tc>
        <w:tc>
          <w:tcPr>
            <w:tcW w:w="1077" w:type="dxa"/>
          </w:tcPr>
          <w:p w:rsidR="00606F1D" w:rsidRPr="00723262" w:rsidRDefault="00606F1D" w:rsidP="0082246B">
            <w:pPr>
              <w:pStyle w:val="ConsPlusNormal"/>
              <w:rPr>
                <w:rFonts w:ascii="Times New Roman" w:hAnsi="Times New Roman" w:cs="Times New Roman"/>
              </w:rPr>
            </w:pPr>
          </w:p>
        </w:tc>
        <w:tc>
          <w:tcPr>
            <w:tcW w:w="1077" w:type="dxa"/>
          </w:tcPr>
          <w:p w:rsidR="00606F1D" w:rsidRPr="00723262" w:rsidRDefault="00606F1D" w:rsidP="0082246B">
            <w:pPr>
              <w:pStyle w:val="ConsPlusNormal"/>
              <w:rPr>
                <w:rFonts w:ascii="Times New Roman" w:hAnsi="Times New Roman" w:cs="Times New Roman"/>
              </w:rPr>
            </w:pPr>
          </w:p>
        </w:tc>
        <w:tc>
          <w:tcPr>
            <w:tcW w:w="964" w:type="dxa"/>
          </w:tcPr>
          <w:p w:rsidR="00606F1D" w:rsidRPr="00723262" w:rsidRDefault="00606F1D" w:rsidP="0082246B">
            <w:pPr>
              <w:pStyle w:val="ConsPlusNormal"/>
              <w:rPr>
                <w:rFonts w:ascii="Times New Roman" w:hAnsi="Times New Roman" w:cs="Times New Roman"/>
              </w:rPr>
            </w:pPr>
          </w:p>
        </w:tc>
        <w:tc>
          <w:tcPr>
            <w:tcW w:w="1024" w:type="dxa"/>
          </w:tcPr>
          <w:p w:rsidR="00606F1D" w:rsidRPr="00723262" w:rsidRDefault="00606F1D" w:rsidP="0082246B">
            <w:pPr>
              <w:pStyle w:val="ConsPlusNormal"/>
              <w:rPr>
                <w:rFonts w:ascii="Times New Roman" w:hAnsi="Times New Roman" w:cs="Times New Roman"/>
              </w:rPr>
            </w:pPr>
          </w:p>
        </w:tc>
        <w:tc>
          <w:tcPr>
            <w:tcW w:w="1103" w:type="dxa"/>
          </w:tcPr>
          <w:p w:rsidR="00606F1D" w:rsidRPr="00723262" w:rsidRDefault="00606F1D" w:rsidP="0082246B">
            <w:pPr>
              <w:pStyle w:val="ConsPlusNormal"/>
              <w:rPr>
                <w:rFonts w:ascii="Times New Roman" w:hAnsi="Times New Roman" w:cs="Times New Roman"/>
              </w:rPr>
            </w:pPr>
          </w:p>
        </w:tc>
        <w:tc>
          <w:tcPr>
            <w:tcW w:w="1417" w:type="dxa"/>
          </w:tcPr>
          <w:p w:rsidR="00606F1D" w:rsidRPr="00723262" w:rsidRDefault="00606F1D" w:rsidP="0082246B">
            <w:pPr>
              <w:pStyle w:val="ConsPlusNormal"/>
              <w:rPr>
                <w:rFonts w:ascii="Times New Roman" w:hAnsi="Times New Roman" w:cs="Times New Roman"/>
              </w:rPr>
            </w:pPr>
          </w:p>
        </w:tc>
      </w:tr>
      <w:tr w:rsidR="00606F1D" w:rsidRPr="00723262" w:rsidTr="00740398">
        <w:tc>
          <w:tcPr>
            <w:tcW w:w="454" w:type="dxa"/>
            <w:vMerge w:val="restart"/>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2.</w:t>
            </w:r>
          </w:p>
        </w:tc>
        <w:tc>
          <w:tcPr>
            <w:tcW w:w="2518" w:type="dxa"/>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Дизельное топливо - всего,</w:t>
            </w:r>
          </w:p>
        </w:tc>
        <w:tc>
          <w:tcPr>
            <w:tcW w:w="1077" w:type="dxa"/>
          </w:tcPr>
          <w:p w:rsidR="00606F1D" w:rsidRPr="00723262" w:rsidRDefault="00606F1D" w:rsidP="0082246B">
            <w:pPr>
              <w:pStyle w:val="ConsPlusNormal"/>
              <w:rPr>
                <w:rFonts w:ascii="Times New Roman" w:hAnsi="Times New Roman" w:cs="Times New Roman"/>
              </w:rPr>
            </w:pPr>
          </w:p>
        </w:tc>
        <w:tc>
          <w:tcPr>
            <w:tcW w:w="1077" w:type="dxa"/>
          </w:tcPr>
          <w:p w:rsidR="00606F1D" w:rsidRPr="00723262" w:rsidRDefault="00606F1D" w:rsidP="0082246B">
            <w:pPr>
              <w:pStyle w:val="ConsPlusNormal"/>
              <w:rPr>
                <w:rFonts w:ascii="Times New Roman" w:hAnsi="Times New Roman" w:cs="Times New Roman"/>
              </w:rPr>
            </w:pPr>
          </w:p>
        </w:tc>
        <w:tc>
          <w:tcPr>
            <w:tcW w:w="964" w:type="dxa"/>
          </w:tcPr>
          <w:p w:rsidR="00606F1D" w:rsidRPr="00723262" w:rsidRDefault="00606F1D" w:rsidP="0082246B">
            <w:pPr>
              <w:pStyle w:val="ConsPlusNormal"/>
              <w:rPr>
                <w:rFonts w:ascii="Times New Roman" w:hAnsi="Times New Roman" w:cs="Times New Roman"/>
              </w:rPr>
            </w:pPr>
          </w:p>
        </w:tc>
        <w:tc>
          <w:tcPr>
            <w:tcW w:w="1024" w:type="dxa"/>
          </w:tcPr>
          <w:p w:rsidR="00606F1D" w:rsidRPr="00723262" w:rsidRDefault="00606F1D" w:rsidP="0082246B">
            <w:pPr>
              <w:pStyle w:val="ConsPlusNormal"/>
              <w:rPr>
                <w:rFonts w:ascii="Times New Roman" w:hAnsi="Times New Roman" w:cs="Times New Roman"/>
              </w:rPr>
            </w:pPr>
          </w:p>
        </w:tc>
        <w:tc>
          <w:tcPr>
            <w:tcW w:w="1103" w:type="dxa"/>
          </w:tcPr>
          <w:p w:rsidR="00606F1D" w:rsidRPr="00723262" w:rsidRDefault="00606F1D" w:rsidP="0082246B">
            <w:pPr>
              <w:pStyle w:val="ConsPlusNormal"/>
              <w:rPr>
                <w:rFonts w:ascii="Times New Roman" w:hAnsi="Times New Roman" w:cs="Times New Roman"/>
              </w:rPr>
            </w:pPr>
          </w:p>
        </w:tc>
        <w:tc>
          <w:tcPr>
            <w:tcW w:w="1417" w:type="dxa"/>
          </w:tcPr>
          <w:p w:rsidR="00606F1D" w:rsidRPr="00723262" w:rsidRDefault="00606F1D" w:rsidP="0082246B">
            <w:pPr>
              <w:pStyle w:val="ConsPlusNormal"/>
              <w:rPr>
                <w:rFonts w:ascii="Times New Roman" w:hAnsi="Times New Roman" w:cs="Times New Roman"/>
              </w:rPr>
            </w:pPr>
          </w:p>
        </w:tc>
      </w:tr>
      <w:tr w:rsidR="00606F1D" w:rsidRPr="00723262" w:rsidTr="00740398">
        <w:tc>
          <w:tcPr>
            <w:tcW w:w="454" w:type="dxa"/>
            <w:vMerge/>
          </w:tcPr>
          <w:p w:rsidR="00606F1D" w:rsidRPr="00723262" w:rsidRDefault="00606F1D" w:rsidP="0082246B">
            <w:pPr>
              <w:pStyle w:val="ConsPlusNormal"/>
              <w:rPr>
                <w:rFonts w:ascii="Times New Roman" w:hAnsi="Times New Roman" w:cs="Times New Roman"/>
              </w:rPr>
            </w:pPr>
          </w:p>
        </w:tc>
        <w:tc>
          <w:tcPr>
            <w:tcW w:w="2518" w:type="dxa"/>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в том числе:</w:t>
            </w:r>
          </w:p>
        </w:tc>
        <w:tc>
          <w:tcPr>
            <w:tcW w:w="1077" w:type="dxa"/>
          </w:tcPr>
          <w:p w:rsidR="00606F1D" w:rsidRPr="00723262" w:rsidRDefault="00606F1D" w:rsidP="0082246B">
            <w:pPr>
              <w:pStyle w:val="ConsPlusNormal"/>
              <w:rPr>
                <w:rFonts w:ascii="Times New Roman" w:hAnsi="Times New Roman" w:cs="Times New Roman"/>
              </w:rPr>
            </w:pPr>
          </w:p>
        </w:tc>
        <w:tc>
          <w:tcPr>
            <w:tcW w:w="1077" w:type="dxa"/>
          </w:tcPr>
          <w:p w:rsidR="00606F1D" w:rsidRPr="00723262" w:rsidRDefault="00606F1D" w:rsidP="0082246B">
            <w:pPr>
              <w:pStyle w:val="ConsPlusNormal"/>
              <w:rPr>
                <w:rFonts w:ascii="Times New Roman" w:hAnsi="Times New Roman" w:cs="Times New Roman"/>
              </w:rPr>
            </w:pPr>
          </w:p>
        </w:tc>
        <w:tc>
          <w:tcPr>
            <w:tcW w:w="964" w:type="dxa"/>
          </w:tcPr>
          <w:p w:rsidR="00606F1D" w:rsidRPr="00723262" w:rsidRDefault="00606F1D" w:rsidP="0082246B">
            <w:pPr>
              <w:pStyle w:val="ConsPlusNormal"/>
              <w:rPr>
                <w:rFonts w:ascii="Times New Roman" w:hAnsi="Times New Roman" w:cs="Times New Roman"/>
              </w:rPr>
            </w:pPr>
          </w:p>
        </w:tc>
        <w:tc>
          <w:tcPr>
            <w:tcW w:w="1024" w:type="dxa"/>
          </w:tcPr>
          <w:p w:rsidR="00606F1D" w:rsidRPr="00723262" w:rsidRDefault="00606F1D" w:rsidP="0082246B">
            <w:pPr>
              <w:pStyle w:val="ConsPlusNormal"/>
              <w:rPr>
                <w:rFonts w:ascii="Times New Roman" w:hAnsi="Times New Roman" w:cs="Times New Roman"/>
              </w:rPr>
            </w:pPr>
          </w:p>
        </w:tc>
        <w:tc>
          <w:tcPr>
            <w:tcW w:w="1103" w:type="dxa"/>
          </w:tcPr>
          <w:p w:rsidR="00606F1D" w:rsidRPr="00723262" w:rsidRDefault="00606F1D" w:rsidP="0082246B">
            <w:pPr>
              <w:pStyle w:val="ConsPlusNormal"/>
              <w:rPr>
                <w:rFonts w:ascii="Times New Roman" w:hAnsi="Times New Roman" w:cs="Times New Roman"/>
              </w:rPr>
            </w:pPr>
          </w:p>
        </w:tc>
        <w:tc>
          <w:tcPr>
            <w:tcW w:w="1417" w:type="dxa"/>
          </w:tcPr>
          <w:p w:rsidR="00606F1D" w:rsidRPr="00723262" w:rsidRDefault="00606F1D" w:rsidP="0082246B">
            <w:pPr>
              <w:pStyle w:val="ConsPlusNormal"/>
              <w:rPr>
                <w:rFonts w:ascii="Times New Roman" w:hAnsi="Times New Roman" w:cs="Times New Roman"/>
              </w:rPr>
            </w:pPr>
          </w:p>
        </w:tc>
      </w:tr>
      <w:tr w:rsidR="00606F1D" w:rsidRPr="00723262" w:rsidTr="00740398">
        <w:tc>
          <w:tcPr>
            <w:tcW w:w="454" w:type="dxa"/>
            <w:vMerge w:val="restart"/>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3.</w:t>
            </w:r>
          </w:p>
        </w:tc>
        <w:tc>
          <w:tcPr>
            <w:tcW w:w="2518" w:type="dxa"/>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Смазочные материалы - всего,</w:t>
            </w:r>
          </w:p>
        </w:tc>
        <w:tc>
          <w:tcPr>
            <w:tcW w:w="1077" w:type="dxa"/>
          </w:tcPr>
          <w:p w:rsidR="00606F1D" w:rsidRPr="00723262" w:rsidRDefault="00606F1D" w:rsidP="0082246B">
            <w:pPr>
              <w:pStyle w:val="ConsPlusNormal"/>
              <w:rPr>
                <w:rFonts w:ascii="Times New Roman" w:hAnsi="Times New Roman" w:cs="Times New Roman"/>
              </w:rPr>
            </w:pPr>
          </w:p>
        </w:tc>
        <w:tc>
          <w:tcPr>
            <w:tcW w:w="1077" w:type="dxa"/>
          </w:tcPr>
          <w:p w:rsidR="00606F1D" w:rsidRPr="00723262" w:rsidRDefault="00606F1D" w:rsidP="0082246B">
            <w:pPr>
              <w:pStyle w:val="ConsPlusNormal"/>
              <w:rPr>
                <w:rFonts w:ascii="Times New Roman" w:hAnsi="Times New Roman" w:cs="Times New Roman"/>
              </w:rPr>
            </w:pPr>
          </w:p>
        </w:tc>
        <w:tc>
          <w:tcPr>
            <w:tcW w:w="964" w:type="dxa"/>
          </w:tcPr>
          <w:p w:rsidR="00606F1D" w:rsidRPr="00723262" w:rsidRDefault="00606F1D" w:rsidP="0082246B">
            <w:pPr>
              <w:pStyle w:val="ConsPlusNormal"/>
              <w:rPr>
                <w:rFonts w:ascii="Times New Roman" w:hAnsi="Times New Roman" w:cs="Times New Roman"/>
              </w:rPr>
            </w:pPr>
          </w:p>
        </w:tc>
        <w:tc>
          <w:tcPr>
            <w:tcW w:w="1024" w:type="dxa"/>
          </w:tcPr>
          <w:p w:rsidR="00606F1D" w:rsidRPr="00723262" w:rsidRDefault="00606F1D" w:rsidP="0082246B">
            <w:pPr>
              <w:pStyle w:val="ConsPlusNormal"/>
              <w:rPr>
                <w:rFonts w:ascii="Times New Roman" w:hAnsi="Times New Roman" w:cs="Times New Roman"/>
              </w:rPr>
            </w:pPr>
          </w:p>
        </w:tc>
        <w:tc>
          <w:tcPr>
            <w:tcW w:w="1103" w:type="dxa"/>
          </w:tcPr>
          <w:p w:rsidR="00606F1D" w:rsidRPr="00723262" w:rsidRDefault="00606F1D" w:rsidP="0082246B">
            <w:pPr>
              <w:pStyle w:val="ConsPlusNormal"/>
              <w:rPr>
                <w:rFonts w:ascii="Times New Roman" w:hAnsi="Times New Roman" w:cs="Times New Roman"/>
              </w:rPr>
            </w:pPr>
          </w:p>
        </w:tc>
        <w:tc>
          <w:tcPr>
            <w:tcW w:w="1417" w:type="dxa"/>
          </w:tcPr>
          <w:p w:rsidR="00606F1D" w:rsidRPr="00723262" w:rsidRDefault="00606F1D" w:rsidP="0082246B">
            <w:pPr>
              <w:pStyle w:val="ConsPlusNormal"/>
              <w:rPr>
                <w:rFonts w:ascii="Times New Roman" w:hAnsi="Times New Roman" w:cs="Times New Roman"/>
              </w:rPr>
            </w:pPr>
          </w:p>
        </w:tc>
      </w:tr>
      <w:tr w:rsidR="00606F1D" w:rsidRPr="00723262" w:rsidTr="00740398">
        <w:tc>
          <w:tcPr>
            <w:tcW w:w="454" w:type="dxa"/>
            <w:vMerge/>
          </w:tcPr>
          <w:p w:rsidR="00606F1D" w:rsidRPr="00723262" w:rsidRDefault="00606F1D" w:rsidP="0082246B">
            <w:pPr>
              <w:pStyle w:val="ConsPlusNormal"/>
              <w:rPr>
                <w:rFonts w:ascii="Times New Roman" w:hAnsi="Times New Roman" w:cs="Times New Roman"/>
              </w:rPr>
            </w:pPr>
          </w:p>
        </w:tc>
        <w:tc>
          <w:tcPr>
            <w:tcW w:w="2518" w:type="dxa"/>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в том числе:</w:t>
            </w:r>
          </w:p>
        </w:tc>
        <w:tc>
          <w:tcPr>
            <w:tcW w:w="1077" w:type="dxa"/>
          </w:tcPr>
          <w:p w:rsidR="00606F1D" w:rsidRPr="00723262" w:rsidRDefault="00606F1D" w:rsidP="0082246B">
            <w:pPr>
              <w:pStyle w:val="ConsPlusNormal"/>
              <w:rPr>
                <w:rFonts w:ascii="Times New Roman" w:hAnsi="Times New Roman" w:cs="Times New Roman"/>
              </w:rPr>
            </w:pPr>
          </w:p>
        </w:tc>
        <w:tc>
          <w:tcPr>
            <w:tcW w:w="1077" w:type="dxa"/>
          </w:tcPr>
          <w:p w:rsidR="00606F1D" w:rsidRPr="00723262" w:rsidRDefault="00606F1D" w:rsidP="0082246B">
            <w:pPr>
              <w:pStyle w:val="ConsPlusNormal"/>
              <w:rPr>
                <w:rFonts w:ascii="Times New Roman" w:hAnsi="Times New Roman" w:cs="Times New Roman"/>
              </w:rPr>
            </w:pPr>
          </w:p>
        </w:tc>
        <w:tc>
          <w:tcPr>
            <w:tcW w:w="964" w:type="dxa"/>
          </w:tcPr>
          <w:p w:rsidR="00606F1D" w:rsidRPr="00723262" w:rsidRDefault="00606F1D" w:rsidP="0082246B">
            <w:pPr>
              <w:pStyle w:val="ConsPlusNormal"/>
              <w:rPr>
                <w:rFonts w:ascii="Times New Roman" w:hAnsi="Times New Roman" w:cs="Times New Roman"/>
              </w:rPr>
            </w:pPr>
          </w:p>
        </w:tc>
        <w:tc>
          <w:tcPr>
            <w:tcW w:w="1024" w:type="dxa"/>
          </w:tcPr>
          <w:p w:rsidR="00606F1D" w:rsidRPr="00723262" w:rsidRDefault="00606F1D" w:rsidP="0082246B">
            <w:pPr>
              <w:pStyle w:val="ConsPlusNormal"/>
              <w:rPr>
                <w:rFonts w:ascii="Times New Roman" w:hAnsi="Times New Roman" w:cs="Times New Roman"/>
              </w:rPr>
            </w:pPr>
          </w:p>
        </w:tc>
        <w:tc>
          <w:tcPr>
            <w:tcW w:w="1103" w:type="dxa"/>
          </w:tcPr>
          <w:p w:rsidR="00606F1D" w:rsidRPr="00723262" w:rsidRDefault="00606F1D" w:rsidP="0082246B">
            <w:pPr>
              <w:pStyle w:val="ConsPlusNormal"/>
              <w:rPr>
                <w:rFonts w:ascii="Times New Roman" w:hAnsi="Times New Roman" w:cs="Times New Roman"/>
              </w:rPr>
            </w:pPr>
          </w:p>
        </w:tc>
        <w:tc>
          <w:tcPr>
            <w:tcW w:w="1417" w:type="dxa"/>
          </w:tcPr>
          <w:p w:rsidR="00606F1D" w:rsidRPr="00723262" w:rsidRDefault="00606F1D" w:rsidP="0082246B">
            <w:pPr>
              <w:pStyle w:val="ConsPlusNormal"/>
              <w:rPr>
                <w:rFonts w:ascii="Times New Roman" w:hAnsi="Times New Roman" w:cs="Times New Roman"/>
              </w:rPr>
            </w:pPr>
          </w:p>
        </w:tc>
      </w:tr>
      <w:tr w:rsidR="00606F1D" w:rsidRPr="00723262" w:rsidTr="00740398">
        <w:tblPrEx>
          <w:tblBorders>
            <w:insideV w:val="nil"/>
          </w:tblBorders>
        </w:tblPrEx>
        <w:tc>
          <w:tcPr>
            <w:tcW w:w="454" w:type="dxa"/>
            <w:tcBorders>
              <w:left w:val="single" w:sz="4" w:space="0" w:color="auto"/>
            </w:tcBorders>
            <w:vAlign w:val="center"/>
          </w:tcPr>
          <w:p w:rsidR="00606F1D" w:rsidRPr="00723262" w:rsidRDefault="00606F1D" w:rsidP="0082246B">
            <w:pPr>
              <w:pStyle w:val="ConsPlusNormal"/>
              <w:rPr>
                <w:rFonts w:ascii="Times New Roman" w:hAnsi="Times New Roman" w:cs="Times New Roman"/>
              </w:rPr>
            </w:pPr>
          </w:p>
        </w:tc>
        <w:tc>
          <w:tcPr>
            <w:tcW w:w="9180" w:type="dxa"/>
            <w:gridSpan w:val="7"/>
            <w:tcBorders>
              <w:right w:val="single" w:sz="4" w:space="0" w:color="auto"/>
            </w:tcBorders>
          </w:tcPr>
          <w:p w:rsidR="00606F1D" w:rsidRPr="00723262" w:rsidRDefault="00606F1D" w:rsidP="0082246B">
            <w:pPr>
              <w:pStyle w:val="ConsPlusNormal"/>
              <w:jc w:val="both"/>
              <w:rPr>
                <w:rFonts w:ascii="Times New Roman" w:hAnsi="Times New Roman" w:cs="Times New Roman"/>
              </w:rPr>
            </w:pPr>
            <w:r w:rsidRPr="00723262">
              <w:rPr>
                <w:rFonts w:ascii="Times New Roman" w:hAnsi="Times New Roman" w:cs="Times New Roman"/>
              </w:rPr>
              <w:t>Итого</w:t>
            </w:r>
          </w:p>
        </w:tc>
      </w:tr>
      <w:tr w:rsidR="00606F1D" w:rsidRPr="00723262" w:rsidTr="00740398">
        <w:tc>
          <w:tcPr>
            <w:tcW w:w="9634" w:type="dxa"/>
            <w:gridSpan w:val="8"/>
            <w:vAlign w:val="center"/>
          </w:tcPr>
          <w:p w:rsidR="00606F1D" w:rsidRPr="00723262" w:rsidRDefault="00606F1D" w:rsidP="0082246B">
            <w:pPr>
              <w:pStyle w:val="ConsPlusNormal"/>
              <w:jc w:val="center"/>
              <w:outlineLvl w:val="3"/>
              <w:rPr>
                <w:rFonts w:ascii="Times New Roman" w:hAnsi="Times New Roman" w:cs="Times New Roman"/>
              </w:rPr>
            </w:pPr>
            <w:r w:rsidRPr="00723262">
              <w:rPr>
                <w:rFonts w:ascii="Times New Roman" w:hAnsi="Times New Roman" w:cs="Times New Roman"/>
              </w:rPr>
              <w:t>Период регулирования</w:t>
            </w:r>
          </w:p>
        </w:tc>
      </w:tr>
      <w:tr w:rsidR="00606F1D" w:rsidRPr="00723262" w:rsidTr="00740398">
        <w:tc>
          <w:tcPr>
            <w:tcW w:w="454" w:type="dxa"/>
            <w:vMerge w:val="restart"/>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1.</w:t>
            </w:r>
          </w:p>
        </w:tc>
        <w:tc>
          <w:tcPr>
            <w:tcW w:w="2518" w:type="dxa"/>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Бензин - всего,</w:t>
            </w:r>
          </w:p>
        </w:tc>
        <w:tc>
          <w:tcPr>
            <w:tcW w:w="1077" w:type="dxa"/>
          </w:tcPr>
          <w:p w:rsidR="00606F1D" w:rsidRPr="00723262" w:rsidRDefault="00606F1D" w:rsidP="0082246B">
            <w:pPr>
              <w:pStyle w:val="ConsPlusNormal"/>
              <w:rPr>
                <w:rFonts w:ascii="Times New Roman" w:hAnsi="Times New Roman" w:cs="Times New Roman"/>
              </w:rPr>
            </w:pPr>
          </w:p>
        </w:tc>
        <w:tc>
          <w:tcPr>
            <w:tcW w:w="1077" w:type="dxa"/>
          </w:tcPr>
          <w:p w:rsidR="00606F1D" w:rsidRPr="00723262" w:rsidRDefault="00606F1D" w:rsidP="0082246B">
            <w:pPr>
              <w:pStyle w:val="ConsPlusNormal"/>
              <w:rPr>
                <w:rFonts w:ascii="Times New Roman" w:hAnsi="Times New Roman" w:cs="Times New Roman"/>
              </w:rPr>
            </w:pPr>
          </w:p>
        </w:tc>
        <w:tc>
          <w:tcPr>
            <w:tcW w:w="964" w:type="dxa"/>
          </w:tcPr>
          <w:p w:rsidR="00606F1D" w:rsidRPr="00723262" w:rsidRDefault="00606F1D" w:rsidP="0082246B">
            <w:pPr>
              <w:pStyle w:val="ConsPlusNormal"/>
              <w:rPr>
                <w:rFonts w:ascii="Times New Roman" w:hAnsi="Times New Roman" w:cs="Times New Roman"/>
              </w:rPr>
            </w:pPr>
          </w:p>
        </w:tc>
        <w:tc>
          <w:tcPr>
            <w:tcW w:w="1024" w:type="dxa"/>
          </w:tcPr>
          <w:p w:rsidR="00606F1D" w:rsidRPr="00723262" w:rsidRDefault="00606F1D" w:rsidP="0082246B">
            <w:pPr>
              <w:pStyle w:val="ConsPlusNormal"/>
              <w:rPr>
                <w:rFonts w:ascii="Times New Roman" w:hAnsi="Times New Roman" w:cs="Times New Roman"/>
              </w:rPr>
            </w:pPr>
          </w:p>
        </w:tc>
        <w:tc>
          <w:tcPr>
            <w:tcW w:w="1103" w:type="dxa"/>
          </w:tcPr>
          <w:p w:rsidR="00606F1D" w:rsidRPr="00723262" w:rsidRDefault="00606F1D" w:rsidP="0082246B">
            <w:pPr>
              <w:pStyle w:val="ConsPlusNormal"/>
              <w:rPr>
                <w:rFonts w:ascii="Times New Roman" w:hAnsi="Times New Roman" w:cs="Times New Roman"/>
              </w:rPr>
            </w:pPr>
          </w:p>
        </w:tc>
        <w:tc>
          <w:tcPr>
            <w:tcW w:w="1417" w:type="dxa"/>
          </w:tcPr>
          <w:p w:rsidR="00606F1D" w:rsidRPr="00723262" w:rsidRDefault="00606F1D" w:rsidP="0082246B">
            <w:pPr>
              <w:pStyle w:val="ConsPlusNormal"/>
              <w:rPr>
                <w:rFonts w:ascii="Times New Roman" w:hAnsi="Times New Roman" w:cs="Times New Roman"/>
              </w:rPr>
            </w:pPr>
          </w:p>
        </w:tc>
      </w:tr>
      <w:tr w:rsidR="00606F1D" w:rsidRPr="00723262" w:rsidTr="00740398">
        <w:tc>
          <w:tcPr>
            <w:tcW w:w="454" w:type="dxa"/>
            <w:vMerge/>
          </w:tcPr>
          <w:p w:rsidR="00606F1D" w:rsidRPr="00723262" w:rsidRDefault="00606F1D" w:rsidP="0082246B">
            <w:pPr>
              <w:pStyle w:val="ConsPlusNormal"/>
              <w:rPr>
                <w:rFonts w:ascii="Times New Roman" w:hAnsi="Times New Roman" w:cs="Times New Roman"/>
              </w:rPr>
            </w:pPr>
          </w:p>
        </w:tc>
        <w:tc>
          <w:tcPr>
            <w:tcW w:w="2518" w:type="dxa"/>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в том числе:</w:t>
            </w:r>
          </w:p>
        </w:tc>
        <w:tc>
          <w:tcPr>
            <w:tcW w:w="1077" w:type="dxa"/>
          </w:tcPr>
          <w:p w:rsidR="00606F1D" w:rsidRPr="00723262" w:rsidRDefault="00606F1D" w:rsidP="0082246B">
            <w:pPr>
              <w:pStyle w:val="ConsPlusNormal"/>
              <w:rPr>
                <w:rFonts w:ascii="Times New Roman" w:hAnsi="Times New Roman" w:cs="Times New Roman"/>
              </w:rPr>
            </w:pPr>
          </w:p>
        </w:tc>
        <w:tc>
          <w:tcPr>
            <w:tcW w:w="1077" w:type="dxa"/>
          </w:tcPr>
          <w:p w:rsidR="00606F1D" w:rsidRPr="00723262" w:rsidRDefault="00606F1D" w:rsidP="0082246B">
            <w:pPr>
              <w:pStyle w:val="ConsPlusNormal"/>
              <w:rPr>
                <w:rFonts w:ascii="Times New Roman" w:hAnsi="Times New Roman" w:cs="Times New Roman"/>
              </w:rPr>
            </w:pPr>
          </w:p>
        </w:tc>
        <w:tc>
          <w:tcPr>
            <w:tcW w:w="964" w:type="dxa"/>
          </w:tcPr>
          <w:p w:rsidR="00606F1D" w:rsidRPr="00723262" w:rsidRDefault="00606F1D" w:rsidP="0082246B">
            <w:pPr>
              <w:pStyle w:val="ConsPlusNormal"/>
              <w:rPr>
                <w:rFonts w:ascii="Times New Roman" w:hAnsi="Times New Roman" w:cs="Times New Roman"/>
              </w:rPr>
            </w:pPr>
          </w:p>
        </w:tc>
        <w:tc>
          <w:tcPr>
            <w:tcW w:w="1024" w:type="dxa"/>
          </w:tcPr>
          <w:p w:rsidR="00606F1D" w:rsidRPr="00723262" w:rsidRDefault="00606F1D" w:rsidP="0082246B">
            <w:pPr>
              <w:pStyle w:val="ConsPlusNormal"/>
              <w:rPr>
                <w:rFonts w:ascii="Times New Roman" w:hAnsi="Times New Roman" w:cs="Times New Roman"/>
              </w:rPr>
            </w:pPr>
          </w:p>
        </w:tc>
        <w:tc>
          <w:tcPr>
            <w:tcW w:w="1103" w:type="dxa"/>
          </w:tcPr>
          <w:p w:rsidR="00606F1D" w:rsidRPr="00723262" w:rsidRDefault="00606F1D" w:rsidP="0082246B">
            <w:pPr>
              <w:pStyle w:val="ConsPlusNormal"/>
              <w:rPr>
                <w:rFonts w:ascii="Times New Roman" w:hAnsi="Times New Roman" w:cs="Times New Roman"/>
              </w:rPr>
            </w:pPr>
          </w:p>
        </w:tc>
        <w:tc>
          <w:tcPr>
            <w:tcW w:w="1417" w:type="dxa"/>
          </w:tcPr>
          <w:p w:rsidR="00606F1D" w:rsidRPr="00723262" w:rsidRDefault="00606F1D" w:rsidP="0082246B">
            <w:pPr>
              <w:pStyle w:val="ConsPlusNormal"/>
              <w:rPr>
                <w:rFonts w:ascii="Times New Roman" w:hAnsi="Times New Roman" w:cs="Times New Roman"/>
              </w:rPr>
            </w:pPr>
          </w:p>
        </w:tc>
      </w:tr>
      <w:tr w:rsidR="00606F1D" w:rsidRPr="00723262" w:rsidTr="00740398">
        <w:tc>
          <w:tcPr>
            <w:tcW w:w="454" w:type="dxa"/>
            <w:vMerge w:val="restart"/>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2.</w:t>
            </w:r>
          </w:p>
        </w:tc>
        <w:tc>
          <w:tcPr>
            <w:tcW w:w="2518" w:type="dxa"/>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Дизельное топливо - всего,</w:t>
            </w:r>
          </w:p>
        </w:tc>
        <w:tc>
          <w:tcPr>
            <w:tcW w:w="1077" w:type="dxa"/>
          </w:tcPr>
          <w:p w:rsidR="00606F1D" w:rsidRPr="00723262" w:rsidRDefault="00606F1D" w:rsidP="0082246B">
            <w:pPr>
              <w:pStyle w:val="ConsPlusNormal"/>
              <w:rPr>
                <w:rFonts w:ascii="Times New Roman" w:hAnsi="Times New Roman" w:cs="Times New Roman"/>
              </w:rPr>
            </w:pPr>
          </w:p>
        </w:tc>
        <w:tc>
          <w:tcPr>
            <w:tcW w:w="1077" w:type="dxa"/>
          </w:tcPr>
          <w:p w:rsidR="00606F1D" w:rsidRPr="00723262" w:rsidRDefault="00606F1D" w:rsidP="0082246B">
            <w:pPr>
              <w:pStyle w:val="ConsPlusNormal"/>
              <w:rPr>
                <w:rFonts w:ascii="Times New Roman" w:hAnsi="Times New Roman" w:cs="Times New Roman"/>
              </w:rPr>
            </w:pPr>
          </w:p>
        </w:tc>
        <w:tc>
          <w:tcPr>
            <w:tcW w:w="964" w:type="dxa"/>
          </w:tcPr>
          <w:p w:rsidR="00606F1D" w:rsidRPr="00723262" w:rsidRDefault="00606F1D" w:rsidP="0082246B">
            <w:pPr>
              <w:pStyle w:val="ConsPlusNormal"/>
              <w:rPr>
                <w:rFonts w:ascii="Times New Roman" w:hAnsi="Times New Roman" w:cs="Times New Roman"/>
              </w:rPr>
            </w:pPr>
          </w:p>
        </w:tc>
        <w:tc>
          <w:tcPr>
            <w:tcW w:w="1024" w:type="dxa"/>
          </w:tcPr>
          <w:p w:rsidR="00606F1D" w:rsidRPr="00723262" w:rsidRDefault="00606F1D" w:rsidP="0082246B">
            <w:pPr>
              <w:pStyle w:val="ConsPlusNormal"/>
              <w:rPr>
                <w:rFonts w:ascii="Times New Roman" w:hAnsi="Times New Roman" w:cs="Times New Roman"/>
              </w:rPr>
            </w:pPr>
          </w:p>
        </w:tc>
        <w:tc>
          <w:tcPr>
            <w:tcW w:w="1103" w:type="dxa"/>
          </w:tcPr>
          <w:p w:rsidR="00606F1D" w:rsidRPr="00723262" w:rsidRDefault="00606F1D" w:rsidP="0082246B">
            <w:pPr>
              <w:pStyle w:val="ConsPlusNormal"/>
              <w:rPr>
                <w:rFonts w:ascii="Times New Roman" w:hAnsi="Times New Roman" w:cs="Times New Roman"/>
              </w:rPr>
            </w:pPr>
          </w:p>
        </w:tc>
        <w:tc>
          <w:tcPr>
            <w:tcW w:w="1417" w:type="dxa"/>
          </w:tcPr>
          <w:p w:rsidR="00606F1D" w:rsidRPr="00723262" w:rsidRDefault="00606F1D" w:rsidP="0082246B">
            <w:pPr>
              <w:pStyle w:val="ConsPlusNormal"/>
              <w:rPr>
                <w:rFonts w:ascii="Times New Roman" w:hAnsi="Times New Roman" w:cs="Times New Roman"/>
              </w:rPr>
            </w:pPr>
          </w:p>
        </w:tc>
      </w:tr>
      <w:tr w:rsidR="00606F1D" w:rsidRPr="00723262" w:rsidTr="00740398">
        <w:tc>
          <w:tcPr>
            <w:tcW w:w="454" w:type="dxa"/>
            <w:vMerge/>
          </w:tcPr>
          <w:p w:rsidR="00606F1D" w:rsidRPr="00723262" w:rsidRDefault="00606F1D" w:rsidP="0082246B">
            <w:pPr>
              <w:pStyle w:val="ConsPlusNormal"/>
              <w:rPr>
                <w:rFonts w:ascii="Times New Roman" w:hAnsi="Times New Roman" w:cs="Times New Roman"/>
              </w:rPr>
            </w:pPr>
          </w:p>
        </w:tc>
        <w:tc>
          <w:tcPr>
            <w:tcW w:w="2518" w:type="dxa"/>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в том числе:</w:t>
            </w:r>
          </w:p>
        </w:tc>
        <w:tc>
          <w:tcPr>
            <w:tcW w:w="1077" w:type="dxa"/>
          </w:tcPr>
          <w:p w:rsidR="00606F1D" w:rsidRPr="00723262" w:rsidRDefault="00606F1D" w:rsidP="0082246B">
            <w:pPr>
              <w:pStyle w:val="ConsPlusNormal"/>
              <w:rPr>
                <w:rFonts w:ascii="Times New Roman" w:hAnsi="Times New Roman" w:cs="Times New Roman"/>
              </w:rPr>
            </w:pPr>
          </w:p>
        </w:tc>
        <w:tc>
          <w:tcPr>
            <w:tcW w:w="1077" w:type="dxa"/>
          </w:tcPr>
          <w:p w:rsidR="00606F1D" w:rsidRPr="00723262" w:rsidRDefault="00606F1D" w:rsidP="0082246B">
            <w:pPr>
              <w:pStyle w:val="ConsPlusNormal"/>
              <w:rPr>
                <w:rFonts w:ascii="Times New Roman" w:hAnsi="Times New Roman" w:cs="Times New Roman"/>
              </w:rPr>
            </w:pPr>
          </w:p>
        </w:tc>
        <w:tc>
          <w:tcPr>
            <w:tcW w:w="964" w:type="dxa"/>
          </w:tcPr>
          <w:p w:rsidR="00606F1D" w:rsidRPr="00723262" w:rsidRDefault="00606F1D" w:rsidP="0082246B">
            <w:pPr>
              <w:pStyle w:val="ConsPlusNormal"/>
              <w:rPr>
                <w:rFonts w:ascii="Times New Roman" w:hAnsi="Times New Roman" w:cs="Times New Roman"/>
              </w:rPr>
            </w:pPr>
          </w:p>
        </w:tc>
        <w:tc>
          <w:tcPr>
            <w:tcW w:w="1024" w:type="dxa"/>
          </w:tcPr>
          <w:p w:rsidR="00606F1D" w:rsidRPr="00723262" w:rsidRDefault="00606F1D" w:rsidP="0082246B">
            <w:pPr>
              <w:pStyle w:val="ConsPlusNormal"/>
              <w:rPr>
                <w:rFonts w:ascii="Times New Roman" w:hAnsi="Times New Roman" w:cs="Times New Roman"/>
              </w:rPr>
            </w:pPr>
          </w:p>
        </w:tc>
        <w:tc>
          <w:tcPr>
            <w:tcW w:w="1103" w:type="dxa"/>
          </w:tcPr>
          <w:p w:rsidR="00606F1D" w:rsidRPr="00723262" w:rsidRDefault="00606F1D" w:rsidP="0082246B">
            <w:pPr>
              <w:pStyle w:val="ConsPlusNormal"/>
              <w:rPr>
                <w:rFonts w:ascii="Times New Roman" w:hAnsi="Times New Roman" w:cs="Times New Roman"/>
              </w:rPr>
            </w:pPr>
          </w:p>
        </w:tc>
        <w:tc>
          <w:tcPr>
            <w:tcW w:w="1417" w:type="dxa"/>
          </w:tcPr>
          <w:p w:rsidR="00606F1D" w:rsidRPr="00723262" w:rsidRDefault="00606F1D" w:rsidP="0082246B">
            <w:pPr>
              <w:pStyle w:val="ConsPlusNormal"/>
              <w:rPr>
                <w:rFonts w:ascii="Times New Roman" w:hAnsi="Times New Roman" w:cs="Times New Roman"/>
              </w:rPr>
            </w:pPr>
          </w:p>
        </w:tc>
      </w:tr>
      <w:tr w:rsidR="00606F1D" w:rsidRPr="00723262" w:rsidTr="00740398">
        <w:tc>
          <w:tcPr>
            <w:tcW w:w="454" w:type="dxa"/>
            <w:vMerge w:val="restart"/>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lastRenderedPageBreak/>
              <w:t>3.</w:t>
            </w:r>
          </w:p>
        </w:tc>
        <w:tc>
          <w:tcPr>
            <w:tcW w:w="2518" w:type="dxa"/>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Смазочные материалы - всего,</w:t>
            </w:r>
          </w:p>
        </w:tc>
        <w:tc>
          <w:tcPr>
            <w:tcW w:w="1077" w:type="dxa"/>
          </w:tcPr>
          <w:p w:rsidR="00606F1D" w:rsidRPr="00723262" w:rsidRDefault="00606F1D" w:rsidP="0082246B">
            <w:pPr>
              <w:pStyle w:val="ConsPlusNormal"/>
              <w:rPr>
                <w:rFonts w:ascii="Times New Roman" w:hAnsi="Times New Roman" w:cs="Times New Roman"/>
              </w:rPr>
            </w:pPr>
          </w:p>
        </w:tc>
        <w:tc>
          <w:tcPr>
            <w:tcW w:w="1077" w:type="dxa"/>
          </w:tcPr>
          <w:p w:rsidR="00606F1D" w:rsidRPr="00723262" w:rsidRDefault="00606F1D" w:rsidP="0082246B">
            <w:pPr>
              <w:pStyle w:val="ConsPlusNormal"/>
              <w:rPr>
                <w:rFonts w:ascii="Times New Roman" w:hAnsi="Times New Roman" w:cs="Times New Roman"/>
              </w:rPr>
            </w:pPr>
          </w:p>
        </w:tc>
        <w:tc>
          <w:tcPr>
            <w:tcW w:w="964" w:type="dxa"/>
          </w:tcPr>
          <w:p w:rsidR="00606F1D" w:rsidRPr="00723262" w:rsidRDefault="00606F1D" w:rsidP="0082246B">
            <w:pPr>
              <w:pStyle w:val="ConsPlusNormal"/>
              <w:rPr>
                <w:rFonts w:ascii="Times New Roman" w:hAnsi="Times New Roman" w:cs="Times New Roman"/>
              </w:rPr>
            </w:pPr>
          </w:p>
        </w:tc>
        <w:tc>
          <w:tcPr>
            <w:tcW w:w="1024" w:type="dxa"/>
          </w:tcPr>
          <w:p w:rsidR="00606F1D" w:rsidRPr="00723262" w:rsidRDefault="00606F1D" w:rsidP="0082246B">
            <w:pPr>
              <w:pStyle w:val="ConsPlusNormal"/>
              <w:rPr>
                <w:rFonts w:ascii="Times New Roman" w:hAnsi="Times New Roman" w:cs="Times New Roman"/>
              </w:rPr>
            </w:pPr>
          </w:p>
        </w:tc>
        <w:tc>
          <w:tcPr>
            <w:tcW w:w="1103" w:type="dxa"/>
          </w:tcPr>
          <w:p w:rsidR="00606F1D" w:rsidRPr="00723262" w:rsidRDefault="00606F1D" w:rsidP="0082246B">
            <w:pPr>
              <w:pStyle w:val="ConsPlusNormal"/>
              <w:rPr>
                <w:rFonts w:ascii="Times New Roman" w:hAnsi="Times New Roman" w:cs="Times New Roman"/>
              </w:rPr>
            </w:pPr>
          </w:p>
        </w:tc>
        <w:tc>
          <w:tcPr>
            <w:tcW w:w="1417" w:type="dxa"/>
          </w:tcPr>
          <w:p w:rsidR="00606F1D" w:rsidRPr="00723262" w:rsidRDefault="00606F1D" w:rsidP="0082246B">
            <w:pPr>
              <w:pStyle w:val="ConsPlusNormal"/>
              <w:rPr>
                <w:rFonts w:ascii="Times New Roman" w:hAnsi="Times New Roman" w:cs="Times New Roman"/>
              </w:rPr>
            </w:pPr>
          </w:p>
        </w:tc>
      </w:tr>
      <w:tr w:rsidR="00606F1D" w:rsidRPr="00723262" w:rsidTr="00740398">
        <w:tc>
          <w:tcPr>
            <w:tcW w:w="454" w:type="dxa"/>
            <w:vMerge/>
          </w:tcPr>
          <w:p w:rsidR="00606F1D" w:rsidRPr="00723262" w:rsidRDefault="00606F1D" w:rsidP="0082246B">
            <w:pPr>
              <w:pStyle w:val="ConsPlusNormal"/>
              <w:rPr>
                <w:rFonts w:ascii="Times New Roman" w:hAnsi="Times New Roman" w:cs="Times New Roman"/>
              </w:rPr>
            </w:pPr>
          </w:p>
        </w:tc>
        <w:tc>
          <w:tcPr>
            <w:tcW w:w="2518" w:type="dxa"/>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в том числе:</w:t>
            </w:r>
          </w:p>
        </w:tc>
        <w:tc>
          <w:tcPr>
            <w:tcW w:w="1077" w:type="dxa"/>
          </w:tcPr>
          <w:p w:rsidR="00606F1D" w:rsidRPr="00723262" w:rsidRDefault="00606F1D" w:rsidP="0082246B">
            <w:pPr>
              <w:pStyle w:val="ConsPlusNormal"/>
              <w:rPr>
                <w:rFonts w:ascii="Times New Roman" w:hAnsi="Times New Roman" w:cs="Times New Roman"/>
              </w:rPr>
            </w:pPr>
          </w:p>
        </w:tc>
        <w:tc>
          <w:tcPr>
            <w:tcW w:w="1077" w:type="dxa"/>
          </w:tcPr>
          <w:p w:rsidR="00606F1D" w:rsidRPr="00723262" w:rsidRDefault="00606F1D" w:rsidP="0082246B">
            <w:pPr>
              <w:pStyle w:val="ConsPlusNormal"/>
              <w:rPr>
                <w:rFonts w:ascii="Times New Roman" w:hAnsi="Times New Roman" w:cs="Times New Roman"/>
              </w:rPr>
            </w:pPr>
          </w:p>
        </w:tc>
        <w:tc>
          <w:tcPr>
            <w:tcW w:w="964" w:type="dxa"/>
          </w:tcPr>
          <w:p w:rsidR="00606F1D" w:rsidRPr="00723262" w:rsidRDefault="00606F1D" w:rsidP="0082246B">
            <w:pPr>
              <w:pStyle w:val="ConsPlusNormal"/>
              <w:rPr>
                <w:rFonts w:ascii="Times New Roman" w:hAnsi="Times New Roman" w:cs="Times New Roman"/>
              </w:rPr>
            </w:pPr>
          </w:p>
        </w:tc>
        <w:tc>
          <w:tcPr>
            <w:tcW w:w="1024" w:type="dxa"/>
          </w:tcPr>
          <w:p w:rsidR="00606F1D" w:rsidRPr="00723262" w:rsidRDefault="00606F1D" w:rsidP="0082246B">
            <w:pPr>
              <w:pStyle w:val="ConsPlusNormal"/>
              <w:rPr>
                <w:rFonts w:ascii="Times New Roman" w:hAnsi="Times New Roman" w:cs="Times New Roman"/>
              </w:rPr>
            </w:pPr>
          </w:p>
        </w:tc>
        <w:tc>
          <w:tcPr>
            <w:tcW w:w="1103" w:type="dxa"/>
          </w:tcPr>
          <w:p w:rsidR="00606F1D" w:rsidRPr="00723262" w:rsidRDefault="00606F1D" w:rsidP="0082246B">
            <w:pPr>
              <w:pStyle w:val="ConsPlusNormal"/>
              <w:rPr>
                <w:rFonts w:ascii="Times New Roman" w:hAnsi="Times New Roman" w:cs="Times New Roman"/>
              </w:rPr>
            </w:pPr>
          </w:p>
        </w:tc>
        <w:tc>
          <w:tcPr>
            <w:tcW w:w="1417" w:type="dxa"/>
          </w:tcPr>
          <w:p w:rsidR="00606F1D" w:rsidRPr="00723262" w:rsidRDefault="00606F1D" w:rsidP="0082246B">
            <w:pPr>
              <w:pStyle w:val="ConsPlusNormal"/>
              <w:rPr>
                <w:rFonts w:ascii="Times New Roman" w:hAnsi="Times New Roman" w:cs="Times New Roman"/>
              </w:rPr>
            </w:pPr>
          </w:p>
        </w:tc>
      </w:tr>
      <w:tr w:rsidR="00606F1D" w:rsidRPr="00723262" w:rsidTr="00740398">
        <w:tc>
          <w:tcPr>
            <w:tcW w:w="454" w:type="dxa"/>
            <w:vAlign w:val="center"/>
          </w:tcPr>
          <w:p w:rsidR="00606F1D" w:rsidRPr="00723262" w:rsidRDefault="00606F1D" w:rsidP="0082246B">
            <w:pPr>
              <w:pStyle w:val="ConsPlusNormal"/>
              <w:rPr>
                <w:rFonts w:ascii="Times New Roman" w:hAnsi="Times New Roman" w:cs="Times New Roman"/>
              </w:rPr>
            </w:pPr>
          </w:p>
        </w:tc>
        <w:tc>
          <w:tcPr>
            <w:tcW w:w="2518" w:type="dxa"/>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Итого</w:t>
            </w:r>
          </w:p>
        </w:tc>
        <w:tc>
          <w:tcPr>
            <w:tcW w:w="1077" w:type="dxa"/>
          </w:tcPr>
          <w:p w:rsidR="00606F1D" w:rsidRPr="00723262" w:rsidRDefault="00606F1D" w:rsidP="0082246B">
            <w:pPr>
              <w:pStyle w:val="ConsPlusNormal"/>
              <w:rPr>
                <w:rFonts w:ascii="Times New Roman" w:hAnsi="Times New Roman" w:cs="Times New Roman"/>
              </w:rPr>
            </w:pPr>
          </w:p>
        </w:tc>
        <w:tc>
          <w:tcPr>
            <w:tcW w:w="1077" w:type="dxa"/>
          </w:tcPr>
          <w:p w:rsidR="00606F1D" w:rsidRPr="00723262" w:rsidRDefault="00606F1D" w:rsidP="0082246B">
            <w:pPr>
              <w:pStyle w:val="ConsPlusNormal"/>
              <w:rPr>
                <w:rFonts w:ascii="Times New Roman" w:hAnsi="Times New Roman" w:cs="Times New Roman"/>
              </w:rPr>
            </w:pPr>
          </w:p>
        </w:tc>
        <w:tc>
          <w:tcPr>
            <w:tcW w:w="964" w:type="dxa"/>
          </w:tcPr>
          <w:p w:rsidR="00606F1D" w:rsidRPr="00723262" w:rsidRDefault="00606F1D" w:rsidP="0082246B">
            <w:pPr>
              <w:pStyle w:val="ConsPlusNormal"/>
              <w:rPr>
                <w:rFonts w:ascii="Times New Roman" w:hAnsi="Times New Roman" w:cs="Times New Roman"/>
              </w:rPr>
            </w:pPr>
          </w:p>
        </w:tc>
        <w:tc>
          <w:tcPr>
            <w:tcW w:w="1024" w:type="dxa"/>
          </w:tcPr>
          <w:p w:rsidR="00606F1D" w:rsidRPr="00723262" w:rsidRDefault="00606F1D" w:rsidP="0082246B">
            <w:pPr>
              <w:pStyle w:val="ConsPlusNormal"/>
              <w:rPr>
                <w:rFonts w:ascii="Times New Roman" w:hAnsi="Times New Roman" w:cs="Times New Roman"/>
              </w:rPr>
            </w:pPr>
          </w:p>
        </w:tc>
        <w:tc>
          <w:tcPr>
            <w:tcW w:w="1103" w:type="dxa"/>
          </w:tcPr>
          <w:p w:rsidR="00606F1D" w:rsidRPr="00723262" w:rsidRDefault="00606F1D" w:rsidP="0082246B">
            <w:pPr>
              <w:pStyle w:val="ConsPlusNormal"/>
              <w:rPr>
                <w:rFonts w:ascii="Times New Roman" w:hAnsi="Times New Roman" w:cs="Times New Roman"/>
              </w:rPr>
            </w:pPr>
          </w:p>
        </w:tc>
        <w:tc>
          <w:tcPr>
            <w:tcW w:w="1417" w:type="dxa"/>
          </w:tcPr>
          <w:p w:rsidR="00606F1D" w:rsidRPr="00723262" w:rsidRDefault="00606F1D" w:rsidP="0082246B">
            <w:pPr>
              <w:pStyle w:val="ConsPlusNormal"/>
              <w:rPr>
                <w:rFonts w:ascii="Times New Roman" w:hAnsi="Times New Roman" w:cs="Times New Roman"/>
              </w:rPr>
            </w:pPr>
          </w:p>
        </w:tc>
      </w:tr>
    </w:tbl>
    <w:p w:rsidR="00606F1D" w:rsidRPr="00723262" w:rsidRDefault="00606F1D" w:rsidP="00606F1D">
      <w:pPr>
        <w:pStyle w:val="ConsPlusNormal"/>
        <w:jc w:val="both"/>
        <w:rPr>
          <w:rFonts w:ascii="Times New Roman" w:hAnsi="Times New Roman" w:cs="Times New Roman"/>
        </w:rPr>
      </w:pPr>
    </w:p>
    <w:p w:rsidR="00606F1D" w:rsidRPr="00723262" w:rsidRDefault="00606F1D" w:rsidP="00606F1D">
      <w:pPr>
        <w:pStyle w:val="ConsPlusNormal"/>
        <w:ind w:firstLine="540"/>
        <w:jc w:val="both"/>
        <w:rPr>
          <w:rFonts w:ascii="Times New Roman" w:hAnsi="Times New Roman" w:cs="Times New Roman"/>
        </w:rPr>
      </w:pPr>
      <w:r w:rsidRPr="00723262">
        <w:rPr>
          <w:rFonts w:ascii="Times New Roman" w:hAnsi="Times New Roman" w:cs="Times New Roman"/>
        </w:rPr>
        <w:t>--------------------------------</w:t>
      </w:r>
    </w:p>
    <w:p w:rsidR="00606F1D" w:rsidRPr="00723262" w:rsidRDefault="00606F1D" w:rsidP="00606F1D">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1644"/>
        <w:gridCol w:w="2835"/>
      </w:tblGrid>
      <w:tr w:rsidR="00606F1D" w:rsidRPr="00723262" w:rsidTr="00740398">
        <w:trPr>
          <w:trHeight w:val="706"/>
        </w:trPr>
        <w:tc>
          <w:tcPr>
            <w:tcW w:w="4592" w:type="dxa"/>
            <w:tcBorders>
              <w:top w:val="nil"/>
              <w:left w:val="nil"/>
              <w:bottom w:val="nil"/>
              <w:right w:val="nil"/>
            </w:tcBorders>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Руководитель транспортной организации (индивидуальный предприниматель)</w:t>
            </w:r>
          </w:p>
        </w:tc>
        <w:tc>
          <w:tcPr>
            <w:tcW w:w="1644" w:type="dxa"/>
            <w:tcBorders>
              <w:top w:val="nil"/>
              <w:left w:val="nil"/>
              <w:bottom w:val="nil"/>
              <w:right w:val="nil"/>
            </w:tcBorders>
            <w:vAlign w:val="bottom"/>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___________</w:t>
            </w:r>
          </w:p>
        </w:tc>
        <w:tc>
          <w:tcPr>
            <w:tcW w:w="2835" w:type="dxa"/>
            <w:tcBorders>
              <w:top w:val="nil"/>
              <w:left w:val="nil"/>
              <w:bottom w:val="nil"/>
              <w:right w:val="nil"/>
            </w:tcBorders>
            <w:vAlign w:val="bottom"/>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______________________</w:t>
            </w:r>
          </w:p>
        </w:tc>
      </w:tr>
      <w:tr w:rsidR="00606F1D" w:rsidRPr="00723262" w:rsidTr="0082246B">
        <w:tc>
          <w:tcPr>
            <w:tcW w:w="4592" w:type="dxa"/>
            <w:tcBorders>
              <w:top w:val="nil"/>
              <w:left w:val="nil"/>
              <w:bottom w:val="nil"/>
              <w:right w:val="nil"/>
            </w:tcBorders>
          </w:tcPr>
          <w:p w:rsidR="00606F1D" w:rsidRPr="00723262" w:rsidRDefault="00606F1D" w:rsidP="0082246B">
            <w:pPr>
              <w:pStyle w:val="ConsPlusNormal"/>
              <w:rPr>
                <w:rFonts w:ascii="Times New Roman" w:hAnsi="Times New Roman" w:cs="Times New Roman"/>
              </w:rPr>
            </w:pPr>
          </w:p>
        </w:tc>
        <w:tc>
          <w:tcPr>
            <w:tcW w:w="1644" w:type="dxa"/>
            <w:tcBorders>
              <w:top w:val="nil"/>
              <w:left w:val="nil"/>
              <w:bottom w:val="nil"/>
              <w:right w:val="nil"/>
            </w:tcBorders>
            <w:vAlign w:val="bottom"/>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(подпись)</w:t>
            </w:r>
          </w:p>
        </w:tc>
        <w:tc>
          <w:tcPr>
            <w:tcW w:w="2835" w:type="dxa"/>
            <w:tcBorders>
              <w:top w:val="nil"/>
              <w:left w:val="nil"/>
              <w:bottom w:val="nil"/>
              <w:right w:val="nil"/>
            </w:tcBorders>
            <w:vAlign w:val="bottom"/>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(расшифровка подписи)</w:t>
            </w:r>
          </w:p>
        </w:tc>
      </w:tr>
      <w:tr w:rsidR="00606F1D" w:rsidRPr="00723262" w:rsidTr="0082246B">
        <w:tc>
          <w:tcPr>
            <w:tcW w:w="4592" w:type="dxa"/>
            <w:tcBorders>
              <w:top w:val="nil"/>
              <w:left w:val="nil"/>
              <w:bottom w:val="nil"/>
              <w:right w:val="nil"/>
            </w:tcBorders>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МП</w:t>
            </w:r>
          </w:p>
        </w:tc>
        <w:tc>
          <w:tcPr>
            <w:tcW w:w="1644" w:type="dxa"/>
            <w:tcBorders>
              <w:top w:val="nil"/>
              <w:left w:val="nil"/>
              <w:bottom w:val="nil"/>
              <w:right w:val="nil"/>
            </w:tcBorders>
            <w:vAlign w:val="bottom"/>
          </w:tcPr>
          <w:p w:rsidR="00606F1D" w:rsidRPr="00723262" w:rsidRDefault="00606F1D" w:rsidP="0082246B">
            <w:pPr>
              <w:pStyle w:val="ConsPlusNormal"/>
              <w:rPr>
                <w:rFonts w:ascii="Times New Roman" w:hAnsi="Times New Roman" w:cs="Times New Roman"/>
              </w:rPr>
            </w:pPr>
          </w:p>
        </w:tc>
        <w:tc>
          <w:tcPr>
            <w:tcW w:w="2835" w:type="dxa"/>
            <w:tcBorders>
              <w:top w:val="nil"/>
              <w:left w:val="nil"/>
              <w:bottom w:val="nil"/>
              <w:right w:val="nil"/>
            </w:tcBorders>
            <w:vAlign w:val="bottom"/>
          </w:tcPr>
          <w:p w:rsidR="00606F1D" w:rsidRPr="00723262" w:rsidRDefault="00606F1D" w:rsidP="0082246B">
            <w:pPr>
              <w:pStyle w:val="ConsPlusNormal"/>
              <w:rPr>
                <w:rFonts w:ascii="Times New Roman" w:hAnsi="Times New Roman" w:cs="Times New Roman"/>
              </w:rPr>
            </w:pPr>
          </w:p>
        </w:tc>
      </w:tr>
    </w:tbl>
    <w:p w:rsidR="00606F1D" w:rsidRPr="00723262" w:rsidRDefault="00606F1D" w:rsidP="00606F1D">
      <w:pPr>
        <w:pStyle w:val="ConsPlusNormal"/>
        <w:jc w:val="both"/>
        <w:rPr>
          <w:rFonts w:ascii="Times New Roman" w:hAnsi="Times New Roman" w:cs="Times New Roman"/>
        </w:rPr>
      </w:pPr>
    </w:p>
    <w:p w:rsidR="00606F1D" w:rsidRPr="00723262" w:rsidRDefault="00606F1D" w:rsidP="00606F1D">
      <w:pPr>
        <w:pStyle w:val="ConsPlusNormal"/>
        <w:jc w:val="both"/>
        <w:rPr>
          <w:rFonts w:ascii="Times New Roman" w:hAnsi="Times New Roman" w:cs="Times New Roman"/>
        </w:rPr>
      </w:pPr>
    </w:p>
    <w:p w:rsidR="00606F1D" w:rsidRPr="00723262" w:rsidRDefault="00606F1D" w:rsidP="00606F1D">
      <w:pPr>
        <w:pStyle w:val="ConsPlusNormal"/>
        <w:jc w:val="both"/>
        <w:rPr>
          <w:rFonts w:ascii="Times New Roman" w:hAnsi="Times New Roman" w:cs="Times New Roman"/>
        </w:rPr>
      </w:pPr>
    </w:p>
    <w:p w:rsidR="00606F1D" w:rsidRPr="00723262" w:rsidRDefault="00606F1D" w:rsidP="00606F1D">
      <w:pPr>
        <w:pStyle w:val="ConsPlusNormal"/>
        <w:jc w:val="both"/>
        <w:rPr>
          <w:rFonts w:ascii="Times New Roman" w:hAnsi="Times New Roman" w:cs="Times New Roman"/>
        </w:rPr>
      </w:pPr>
    </w:p>
    <w:p w:rsidR="00606F1D" w:rsidRPr="00723262" w:rsidRDefault="00606F1D" w:rsidP="00606F1D">
      <w:pPr>
        <w:pStyle w:val="ConsPlusNormal"/>
        <w:jc w:val="both"/>
        <w:rPr>
          <w:rFonts w:ascii="Times New Roman" w:hAnsi="Times New Roman" w:cs="Times New Roman"/>
        </w:rPr>
      </w:pPr>
    </w:p>
    <w:p w:rsidR="00606F1D" w:rsidRPr="00723262" w:rsidRDefault="00606F1D" w:rsidP="00606F1D">
      <w:pPr>
        <w:pStyle w:val="ConsPlusNormal"/>
        <w:jc w:val="both"/>
        <w:rPr>
          <w:rFonts w:ascii="Times New Roman" w:hAnsi="Times New Roman" w:cs="Times New Roman"/>
        </w:rPr>
      </w:pPr>
    </w:p>
    <w:p w:rsidR="00606F1D" w:rsidRDefault="00606F1D" w:rsidP="00606F1D">
      <w:pPr>
        <w:pStyle w:val="ConsPlusNormal"/>
        <w:jc w:val="both"/>
        <w:rPr>
          <w:rFonts w:ascii="Times New Roman" w:hAnsi="Times New Roman" w:cs="Times New Roman"/>
        </w:rPr>
      </w:pPr>
    </w:p>
    <w:p w:rsidR="00740398" w:rsidRDefault="00740398" w:rsidP="00606F1D">
      <w:pPr>
        <w:pStyle w:val="ConsPlusNormal"/>
        <w:jc w:val="both"/>
        <w:rPr>
          <w:rFonts w:ascii="Times New Roman" w:hAnsi="Times New Roman" w:cs="Times New Roman"/>
        </w:rPr>
      </w:pPr>
    </w:p>
    <w:p w:rsidR="00740398" w:rsidRDefault="00740398" w:rsidP="00606F1D">
      <w:pPr>
        <w:pStyle w:val="ConsPlusNormal"/>
        <w:jc w:val="both"/>
        <w:rPr>
          <w:rFonts w:ascii="Times New Roman" w:hAnsi="Times New Roman" w:cs="Times New Roman"/>
        </w:rPr>
      </w:pPr>
    </w:p>
    <w:p w:rsidR="00740398" w:rsidRDefault="00740398" w:rsidP="00606F1D">
      <w:pPr>
        <w:pStyle w:val="ConsPlusNormal"/>
        <w:jc w:val="both"/>
        <w:rPr>
          <w:rFonts w:ascii="Times New Roman" w:hAnsi="Times New Roman" w:cs="Times New Roman"/>
        </w:rPr>
      </w:pPr>
    </w:p>
    <w:p w:rsidR="00740398" w:rsidRDefault="00740398" w:rsidP="00606F1D">
      <w:pPr>
        <w:pStyle w:val="ConsPlusNormal"/>
        <w:jc w:val="both"/>
        <w:rPr>
          <w:rFonts w:ascii="Times New Roman" w:hAnsi="Times New Roman" w:cs="Times New Roman"/>
        </w:rPr>
      </w:pPr>
    </w:p>
    <w:p w:rsidR="00740398" w:rsidRDefault="00740398" w:rsidP="00606F1D">
      <w:pPr>
        <w:pStyle w:val="ConsPlusNormal"/>
        <w:jc w:val="both"/>
        <w:rPr>
          <w:rFonts w:ascii="Times New Roman" w:hAnsi="Times New Roman" w:cs="Times New Roman"/>
        </w:rPr>
      </w:pPr>
    </w:p>
    <w:p w:rsidR="00740398" w:rsidRDefault="00740398" w:rsidP="00606F1D">
      <w:pPr>
        <w:pStyle w:val="ConsPlusNormal"/>
        <w:jc w:val="both"/>
        <w:rPr>
          <w:rFonts w:ascii="Times New Roman" w:hAnsi="Times New Roman" w:cs="Times New Roman"/>
        </w:rPr>
      </w:pPr>
    </w:p>
    <w:p w:rsidR="00740398" w:rsidRDefault="00740398" w:rsidP="00606F1D">
      <w:pPr>
        <w:pStyle w:val="ConsPlusNormal"/>
        <w:jc w:val="both"/>
        <w:rPr>
          <w:rFonts w:ascii="Times New Roman" w:hAnsi="Times New Roman" w:cs="Times New Roman"/>
        </w:rPr>
      </w:pPr>
    </w:p>
    <w:p w:rsidR="00740398" w:rsidRDefault="00740398" w:rsidP="00606F1D">
      <w:pPr>
        <w:pStyle w:val="ConsPlusNormal"/>
        <w:jc w:val="both"/>
        <w:rPr>
          <w:rFonts w:ascii="Times New Roman" w:hAnsi="Times New Roman" w:cs="Times New Roman"/>
        </w:rPr>
      </w:pPr>
    </w:p>
    <w:p w:rsidR="00740398" w:rsidRDefault="00740398" w:rsidP="00606F1D">
      <w:pPr>
        <w:pStyle w:val="ConsPlusNormal"/>
        <w:jc w:val="both"/>
        <w:rPr>
          <w:rFonts w:ascii="Times New Roman" w:hAnsi="Times New Roman" w:cs="Times New Roman"/>
        </w:rPr>
      </w:pPr>
    </w:p>
    <w:p w:rsidR="00740398" w:rsidRDefault="00740398" w:rsidP="00606F1D">
      <w:pPr>
        <w:pStyle w:val="ConsPlusNormal"/>
        <w:jc w:val="both"/>
        <w:rPr>
          <w:rFonts w:ascii="Times New Roman" w:hAnsi="Times New Roman" w:cs="Times New Roman"/>
        </w:rPr>
      </w:pPr>
    </w:p>
    <w:p w:rsidR="00740398" w:rsidRDefault="00740398" w:rsidP="00606F1D">
      <w:pPr>
        <w:pStyle w:val="ConsPlusNormal"/>
        <w:jc w:val="both"/>
        <w:rPr>
          <w:rFonts w:ascii="Times New Roman" w:hAnsi="Times New Roman" w:cs="Times New Roman"/>
        </w:rPr>
      </w:pPr>
    </w:p>
    <w:p w:rsidR="00740398" w:rsidRDefault="00740398" w:rsidP="00606F1D">
      <w:pPr>
        <w:pStyle w:val="ConsPlusNormal"/>
        <w:jc w:val="both"/>
        <w:rPr>
          <w:rFonts w:ascii="Times New Roman" w:hAnsi="Times New Roman" w:cs="Times New Roman"/>
        </w:rPr>
      </w:pPr>
    </w:p>
    <w:p w:rsidR="00740398" w:rsidRDefault="00740398" w:rsidP="00606F1D">
      <w:pPr>
        <w:pStyle w:val="ConsPlusNormal"/>
        <w:jc w:val="both"/>
        <w:rPr>
          <w:rFonts w:ascii="Times New Roman" w:hAnsi="Times New Roman" w:cs="Times New Roman"/>
        </w:rPr>
      </w:pPr>
    </w:p>
    <w:p w:rsidR="00740398" w:rsidRDefault="00740398" w:rsidP="00606F1D">
      <w:pPr>
        <w:pStyle w:val="ConsPlusNormal"/>
        <w:jc w:val="both"/>
        <w:rPr>
          <w:rFonts w:ascii="Times New Roman" w:hAnsi="Times New Roman" w:cs="Times New Roman"/>
        </w:rPr>
      </w:pPr>
    </w:p>
    <w:p w:rsidR="00740398" w:rsidRDefault="00740398" w:rsidP="00606F1D">
      <w:pPr>
        <w:pStyle w:val="ConsPlusNormal"/>
        <w:jc w:val="both"/>
        <w:rPr>
          <w:rFonts w:ascii="Times New Roman" w:hAnsi="Times New Roman" w:cs="Times New Roman"/>
        </w:rPr>
      </w:pPr>
    </w:p>
    <w:p w:rsidR="00740398" w:rsidRDefault="00740398" w:rsidP="00606F1D">
      <w:pPr>
        <w:pStyle w:val="ConsPlusNormal"/>
        <w:jc w:val="both"/>
        <w:rPr>
          <w:rFonts w:ascii="Times New Roman" w:hAnsi="Times New Roman" w:cs="Times New Roman"/>
        </w:rPr>
      </w:pPr>
    </w:p>
    <w:p w:rsidR="00740398" w:rsidRDefault="00740398" w:rsidP="00606F1D">
      <w:pPr>
        <w:pStyle w:val="ConsPlusNormal"/>
        <w:jc w:val="both"/>
        <w:rPr>
          <w:rFonts w:ascii="Times New Roman" w:hAnsi="Times New Roman" w:cs="Times New Roman"/>
        </w:rPr>
      </w:pPr>
    </w:p>
    <w:p w:rsidR="00740398" w:rsidRDefault="00740398" w:rsidP="00606F1D">
      <w:pPr>
        <w:pStyle w:val="ConsPlusNormal"/>
        <w:jc w:val="both"/>
        <w:rPr>
          <w:rFonts w:ascii="Times New Roman" w:hAnsi="Times New Roman" w:cs="Times New Roman"/>
        </w:rPr>
      </w:pPr>
    </w:p>
    <w:p w:rsidR="00740398" w:rsidRDefault="00740398" w:rsidP="00606F1D">
      <w:pPr>
        <w:pStyle w:val="ConsPlusNormal"/>
        <w:jc w:val="both"/>
        <w:rPr>
          <w:rFonts w:ascii="Times New Roman" w:hAnsi="Times New Roman" w:cs="Times New Roman"/>
        </w:rPr>
      </w:pPr>
    </w:p>
    <w:p w:rsidR="00740398" w:rsidRDefault="00740398" w:rsidP="00606F1D">
      <w:pPr>
        <w:pStyle w:val="ConsPlusNormal"/>
        <w:jc w:val="both"/>
        <w:rPr>
          <w:rFonts w:ascii="Times New Roman" w:hAnsi="Times New Roman" w:cs="Times New Roman"/>
        </w:rPr>
      </w:pPr>
    </w:p>
    <w:p w:rsidR="00740398" w:rsidRDefault="00740398" w:rsidP="00606F1D">
      <w:pPr>
        <w:pStyle w:val="ConsPlusNormal"/>
        <w:jc w:val="both"/>
        <w:rPr>
          <w:rFonts w:ascii="Times New Roman" w:hAnsi="Times New Roman" w:cs="Times New Roman"/>
        </w:rPr>
      </w:pPr>
    </w:p>
    <w:p w:rsidR="00740398" w:rsidRDefault="00740398" w:rsidP="00606F1D">
      <w:pPr>
        <w:pStyle w:val="ConsPlusNormal"/>
        <w:jc w:val="both"/>
        <w:rPr>
          <w:rFonts w:ascii="Times New Roman" w:hAnsi="Times New Roman" w:cs="Times New Roman"/>
        </w:rPr>
      </w:pPr>
    </w:p>
    <w:p w:rsidR="00740398" w:rsidRDefault="00740398" w:rsidP="00606F1D">
      <w:pPr>
        <w:pStyle w:val="ConsPlusNormal"/>
        <w:jc w:val="both"/>
        <w:rPr>
          <w:rFonts w:ascii="Times New Roman" w:hAnsi="Times New Roman" w:cs="Times New Roman"/>
        </w:rPr>
      </w:pPr>
    </w:p>
    <w:p w:rsidR="00740398" w:rsidRDefault="00740398" w:rsidP="00606F1D">
      <w:pPr>
        <w:pStyle w:val="ConsPlusNormal"/>
        <w:jc w:val="both"/>
        <w:rPr>
          <w:rFonts w:ascii="Times New Roman" w:hAnsi="Times New Roman" w:cs="Times New Roman"/>
        </w:rPr>
      </w:pPr>
    </w:p>
    <w:p w:rsidR="00740398" w:rsidRDefault="00740398" w:rsidP="00606F1D">
      <w:pPr>
        <w:pStyle w:val="ConsPlusNormal"/>
        <w:jc w:val="both"/>
        <w:rPr>
          <w:rFonts w:ascii="Times New Roman" w:hAnsi="Times New Roman" w:cs="Times New Roman"/>
        </w:rPr>
      </w:pPr>
    </w:p>
    <w:p w:rsidR="00740398" w:rsidRDefault="00740398" w:rsidP="00606F1D">
      <w:pPr>
        <w:pStyle w:val="ConsPlusNormal"/>
        <w:jc w:val="both"/>
        <w:rPr>
          <w:rFonts w:ascii="Times New Roman" w:hAnsi="Times New Roman" w:cs="Times New Roman"/>
        </w:rPr>
      </w:pPr>
    </w:p>
    <w:p w:rsidR="00740398" w:rsidRDefault="00740398" w:rsidP="00606F1D">
      <w:pPr>
        <w:pStyle w:val="ConsPlusNormal"/>
        <w:jc w:val="both"/>
        <w:rPr>
          <w:rFonts w:ascii="Times New Roman" w:hAnsi="Times New Roman" w:cs="Times New Roman"/>
        </w:rPr>
      </w:pPr>
    </w:p>
    <w:p w:rsidR="00740398" w:rsidRDefault="00740398" w:rsidP="00606F1D">
      <w:pPr>
        <w:pStyle w:val="ConsPlusNormal"/>
        <w:jc w:val="both"/>
        <w:rPr>
          <w:rFonts w:ascii="Times New Roman" w:hAnsi="Times New Roman" w:cs="Times New Roman"/>
        </w:rPr>
      </w:pPr>
    </w:p>
    <w:p w:rsidR="00740398" w:rsidRDefault="00740398" w:rsidP="00606F1D">
      <w:pPr>
        <w:pStyle w:val="ConsPlusNormal"/>
        <w:jc w:val="both"/>
        <w:rPr>
          <w:rFonts w:ascii="Times New Roman" w:hAnsi="Times New Roman" w:cs="Times New Roman"/>
        </w:rPr>
      </w:pPr>
    </w:p>
    <w:p w:rsidR="00740398" w:rsidRDefault="00740398" w:rsidP="00606F1D">
      <w:pPr>
        <w:pStyle w:val="ConsPlusNormal"/>
        <w:jc w:val="both"/>
        <w:rPr>
          <w:rFonts w:ascii="Times New Roman" w:hAnsi="Times New Roman" w:cs="Times New Roman"/>
        </w:rPr>
      </w:pPr>
    </w:p>
    <w:p w:rsidR="00740398" w:rsidRPr="00723262" w:rsidRDefault="00740398" w:rsidP="00606F1D">
      <w:pPr>
        <w:pStyle w:val="ConsPlusNormal"/>
        <w:jc w:val="both"/>
        <w:rPr>
          <w:rFonts w:ascii="Times New Roman" w:hAnsi="Times New Roman" w:cs="Times New Roman"/>
        </w:rPr>
      </w:pPr>
    </w:p>
    <w:p w:rsidR="005C7081" w:rsidRDefault="005C7081" w:rsidP="00606F1D">
      <w:pPr>
        <w:pStyle w:val="ConsPlusNormal"/>
        <w:jc w:val="right"/>
        <w:outlineLvl w:val="2"/>
        <w:rPr>
          <w:rFonts w:ascii="Times New Roman" w:hAnsi="Times New Roman" w:cs="Times New Roman"/>
        </w:rPr>
      </w:pPr>
    </w:p>
    <w:p w:rsidR="005C7081" w:rsidRDefault="005C7081" w:rsidP="00606F1D">
      <w:pPr>
        <w:pStyle w:val="ConsPlusNormal"/>
        <w:jc w:val="right"/>
        <w:outlineLvl w:val="2"/>
        <w:rPr>
          <w:rFonts w:ascii="Times New Roman" w:hAnsi="Times New Roman" w:cs="Times New Roman"/>
        </w:rPr>
      </w:pPr>
    </w:p>
    <w:p w:rsidR="00606F1D" w:rsidRPr="00723262" w:rsidRDefault="00606F1D" w:rsidP="00606F1D">
      <w:pPr>
        <w:pStyle w:val="ConsPlusNormal"/>
        <w:jc w:val="right"/>
        <w:outlineLvl w:val="2"/>
        <w:rPr>
          <w:rFonts w:ascii="Times New Roman" w:hAnsi="Times New Roman" w:cs="Times New Roman"/>
        </w:rPr>
      </w:pPr>
      <w:r w:rsidRPr="00723262">
        <w:rPr>
          <w:rFonts w:ascii="Times New Roman" w:hAnsi="Times New Roman" w:cs="Times New Roman"/>
        </w:rPr>
        <w:lastRenderedPageBreak/>
        <w:t xml:space="preserve">Форма </w:t>
      </w:r>
      <w:r w:rsidR="00740398">
        <w:rPr>
          <w:rFonts w:ascii="Times New Roman" w:hAnsi="Times New Roman" w:cs="Times New Roman"/>
        </w:rPr>
        <w:t>9</w:t>
      </w:r>
    </w:p>
    <w:p w:rsidR="00606F1D" w:rsidRPr="00723262" w:rsidRDefault="00606F1D" w:rsidP="00606F1D">
      <w:pPr>
        <w:pStyle w:val="ConsPlusNormal"/>
        <w:jc w:val="both"/>
        <w:rPr>
          <w:rFonts w:ascii="Times New Roman" w:hAnsi="Times New Roman" w:cs="Times New Roman"/>
        </w:rPr>
      </w:pPr>
    </w:p>
    <w:p w:rsidR="00606F1D" w:rsidRPr="00740398" w:rsidRDefault="00740398" w:rsidP="00606F1D">
      <w:pPr>
        <w:pStyle w:val="ConsPlusNormal"/>
        <w:jc w:val="center"/>
        <w:rPr>
          <w:rFonts w:ascii="Times New Roman" w:hAnsi="Times New Roman" w:cs="Times New Roman"/>
          <w:b/>
        </w:rPr>
      </w:pPr>
      <w:bookmarkStart w:id="17" w:name="P1208"/>
      <w:bookmarkEnd w:id="17"/>
      <w:r w:rsidRPr="00740398">
        <w:rPr>
          <w:rFonts w:ascii="Times New Roman" w:hAnsi="Times New Roman" w:cs="Times New Roman"/>
          <w:b/>
        </w:rPr>
        <w:t>РАСЧЕТ</w:t>
      </w:r>
    </w:p>
    <w:p w:rsidR="00606F1D" w:rsidRPr="00740398" w:rsidRDefault="00740398" w:rsidP="00606F1D">
      <w:pPr>
        <w:pStyle w:val="ConsPlusNormal"/>
        <w:jc w:val="center"/>
        <w:rPr>
          <w:rFonts w:ascii="Times New Roman" w:hAnsi="Times New Roman" w:cs="Times New Roman"/>
          <w:b/>
        </w:rPr>
      </w:pPr>
      <w:r w:rsidRPr="00740398">
        <w:rPr>
          <w:rFonts w:ascii="Times New Roman" w:hAnsi="Times New Roman" w:cs="Times New Roman"/>
          <w:b/>
        </w:rPr>
        <w:t>ЗАТРАТ НА ТЕХНИЧЕСКОЕ ОБСЛУЖИВАНИЕ</w:t>
      </w:r>
    </w:p>
    <w:p w:rsidR="00606F1D" w:rsidRPr="00740398" w:rsidRDefault="00740398" w:rsidP="00606F1D">
      <w:pPr>
        <w:pStyle w:val="ConsPlusNormal"/>
        <w:jc w:val="center"/>
        <w:rPr>
          <w:rFonts w:ascii="Times New Roman" w:hAnsi="Times New Roman" w:cs="Times New Roman"/>
          <w:b/>
        </w:rPr>
      </w:pPr>
      <w:r w:rsidRPr="00740398">
        <w:rPr>
          <w:rFonts w:ascii="Times New Roman" w:hAnsi="Times New Roman" w:cs="Times New Roman"/>
          <w:b/>
        </w:rPr>
        <w:t>И РЕМОНТ ТРАНСПОРТНЫХ СРЕДСТВ</w:t>
      </w:r>
    </w:p>
    <w:p w:rsidR="00606F1D" w:rsidRPr="00723262" w:rsidRDefault="00606F1D" w:rsidP="00606F1D">
      <w:pPr>
        <w:pStyle w:val="ConsPlusNormal"/>
        <w:jc w:val="both"/>
        <w:rPr>
          <w:rFonts w:ascii="Times New Roman" w:hAnsi="Times New Roman" w:cs="Times New Roman"/>
        </w:rPr>
      </w:pP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479"/>
        <w:gridCol w:w="1474"/>
        <w:gridCol w:w="1385"/>
        <w:gridCol w:w="1643"/>
      </w:tblGrid>
      <w:tr w:rsidR="00606F1D" w:rsidRPr="00723262" w:rsidTr="00740398">
        <w:tc>
          <w:tcPr>
            <w:tcW w:w="454" w:type="dxa"/>
            <w:vMerge w:val="restart"/>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N п/п</w:t>
            </w:r>
          </w:p>
        </w:tc>
        <w:tc>
          <w:tcPr>
            <w:tcW w:w="4479" w:type="dxa"/>
            <w:vMerge w:val="restart"/>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Наименование показателя</w:t>
            </w:r>
          </w:p>
        </w:tc>
        <w:tc>
          <w:tcPr>
            <w:tcW w:w="4502" w:type="dxa"/>
            <w:gridSpan w:val="3"/>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Показатели, тыс. руб.</w:t>
            </w:r>
          </w:p>
        </w:tc>
      </w:tr>
      <w:tr w:rsidR="00606F1D" w:rsidRPr="00723262" w:rsidTr="00740398">
        <w:tc>
          <w:tcPr>
            <w:tcW w:w="454" w:type="dxa"/>
            <w:vMerge/>
          </w:tcPr>
          <w:p w:rsidR="00606F1D" w:rsidRPr="00723262" w:rsidRDefault="00606F1D" w:rsidP="0082246B">
            <w:pPr>
              <w:pStyle w:val="ConsPlusNormal"/>
              <w:rPr>
                <w:rFonts w:ascii="Times New Roman" w:hAnsi="Times New Roman" w:cs="Times New Roman"/>
              </w:rPr>
            </w:pPr>
          </w:p>
        </w:tc>
        <w:tc>
          <w:tcPr>
            <w:tcW w:w="4479" w:type="dxa"/>
            <w:vMerge/>
          </w:tcPr>
          <w:p w:rsidR="00606F1D" w:rsidRPr="00723262" w:rsidRDefault="00606F1D" w:rsidP="0082246B">
            <w:pPr>
              <w:pStyle w:val="ConsPlusNormal"/>
              <w:rPr>
                <w:rFonts w:ascii="Times New Roman" w:hAnsi="Times New Roman" w:cs="Times New Roman"/>
              </w:rPr>
            </w:pPr>
          </w:p>
        </w:tc>
        <w:tc>
          <w:tcPr>
            <w:tcW w:w="147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Фактический за отчетный период</w:t>
            </w:r>
          </w:p>
        </w:tc>
        <w:tc>
          <w:tcPr>
            <w:tcW w:w="1385"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Текущий период</w:t>
            </w:r>
          </w:p>
        </w:tc>
        <w:tc>
          <w:tcPr>
            <w:tcW w:w="1639"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Прогнозный на период регулирования</w:t>
            </w:r>
          </w:p>
        </w:tc>
      </w:tr>
      <w:tr w:rsidR="00606F1D" w:rsidRPr="00723262" w:rsidTr="00740398">
        <w:tc>
          <w:tcPr>
            <w:tcW w:w="45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1</w:t>
            </w:r>
          </w:p>
        </w:tc>
        <w:tc>
          <w:tcPr>
            <w:tcW w:w="4479"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2</w:t>
            </w:r>
          </w:p>
        </w:tc>
        <w:tc>
          <w:tcPr>
            <w:tcW w:w="147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3</w:t>
            </w:r>
          </w:p>
        </w:tc>
        <w:tc>
          <w:tcPr>
            <w:tcW w:w="1385"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4</w:t>
            </w:r>
          </w:p>
        </w:tc>
        <w:tc>
          <w:tcPr>
            <w:tcW w:w="1639"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5</w:t>
            </w:r>
          </w:p>
        </w:tc>
      </w:tr>
      <w:tr w:rsidR="00606F1D" w:rsidRPr="00723262" w:rsidTr="00740398">
        <w:tc>
          <w:tcPr>
            <w:tcW w:w="45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1.</w:t>
            </w:r>
          </w:p>
        </w:tc>
        <w:tc>
          <w:tcPr>
            <w:tcW w:w="4479" w:type="dxa"/>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Заработная плата ремонтных и других вспомогательных рабочих</w:t>
            </w:r>
          </w:p>
        </w:tc>
        <w:tc>
          <w:tcPr>
            <w:tcW w:w="1474" w:type="dxa"/>
          </w:tcPr>
          <w:p w:rsidR="00606F1D" w:rsidRPr="00723262" w:rsidRDefault="00606F1D" w:rsidP="0082246B">
            <w:pPr>
              <w:pStyle w:val="ConsPlusNormal"/>
              <w:rPr>
                <w:rFonts w:ascii="Times New Roman" w:hAnsi="Times New Roman" w:cs="Times New Roman"/>
              </w:rPr>
            </w:pPr>
          </w:p>
        </w:tc>
        <w:tc>
          <w:tcPr>
            <w:tcW w:w="1385" w:type="dxa"/>
          </w:tcPr>
          <w:p w:rsidR="00606F1D" w:rsidRPr="00723262" w:rsidRDefault="00606F1D" w:rsidP="0082246B">
            <w:pPr>
              <w:pStyle w:val="ConsPlusNormal"/>
              <w:rPr>
                <w:rFonts w:ascii="Times New Roman" w:hAnsi="Times New Roman" w:cs="Times New Roman"/>
              </w:rPr>
            </w:pPr>
          </w:p>
        </w:tc>
        <w:tc>
          <w:tcPr>
            <w:tcW w:w="1639" w:type="dxa"/>
          </w:tcPr>
          <w:p w:rsidR="00606F1D" w:rsidRPr="00723262" w:rsidRDefault="00606F1D" w:rsidP="0082246B">
            <w:pPr>
              <w:pStyle w:val="ConsPlusNormal"/>
              <w:rPr>
                <w:rFonts w:ascii="Times New Roman" w:hAnsi="Times New Roman" w:cs="Times New Roman"/>
              </w:rPr>
            </w:pPr>
          </w:p>
        </w:tc>
      </w:tr>
      <w:tr w:rsidR="00606F1D" w:rsidRPr="00723262" w:rsidTr="00740398">
        <w:tc>
          <w:tcPr>
            <w:tcW w:w="45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2.</w:t>
            </w:r>
          </w:p>
        </w:tc>
        <w:tc>
          <w:tcPr>
            <w:tcW w:w="4479" w:type="dxa"/>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Отчисления на социальные нужды</w:t>
            </w:r>
          </w:p>
        </w:tc>
        <w:tc>
          <w:tcPr>
            <w:tcW w:w="1474" w:type="dxa"/>
          </w:tcPr>
          <w:p w:rsidR="00606F1D" w:rsidRPr="00723262" w:rsidRDefault="00606F1D" w:rsidP="0082246B">
            <w:pPr>
              <w:pStyle w:val="ConsPlusNormal"/>
              <w:rPr>
                <w:rFonts w:ascii="Times New Roman" w:hAnsi="Times New Roman" w:cs="Times New Roman"/>
              </w:rPr>
            </w:pPr>
          </w:p>
        </w:tc>
        <w:tc>
          <w:tcPr>
            <w:tcW w:w="1385" w:type="dxa"/>
          </w:tcPr>
          <w:p w:rsidR="00606F1D" w:rsidRPr="00723262" w:rsidRDefault="00606F1D" w:rsidP="0082246B">
            <w:pPr>
              <w:pStyle w:val="ConsPlusNormal"/>
              <w:rPr>
                <w:rFonts w:ascii="Times New Roman" w:hAnsi="Times New Roman" w:cs="Times New Roman"/>
              </w:rPr>
            </w:pPr>
          </w:p>
        </w:tc>
        <w:tc>
          <w:tcPr>
            <w:tcW w:w="1639" w:type="dxa"/>
          </w:tcPr>
          <w:p w:rsidR="00606F1D" w:rsidRPr="00723262" w:rsidRDefault="00606F1D" w:rsidP="0082246B">
            <w:pPr>
              <w:pStyle w:val="ConsPlusNormal"/>
              <w:rPr>
                <w:rFonts w:ascii="Times New Roman" w:hAnsi="Times New Roman" w:cs="Times New Roman"/>
              </w:rPr>
            </w:pPr>
          </w:p>
        </w:tc>
      </w:tr>
      <w:tr w:rsidR="00606F1D" w:rsidRPr="00723262" w:rsidTr="00740398">
        <w:tc>
          <w:tcPr>
            <w:tcW w:w="45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3.</w:t>
            </w:r>
          </w:p>
        </w:tc>
        <w:tc>
          <w:tcPr>
            <w:tcW w:w="4479" w:type="dxa"/>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Оплата услуг по ремонту сторонним организациям</w:t>
            </w:r>
          </w:p>
        </w:tc>
        <w:tc>
          <w:tcPr>
            <w:tcW w:w="1474" w:type="dxa"/>
          </w:tcPr>
          <w:p w:rsidR="00606F1D" w:rsidRPr="00723262" w:rsidRDefault="00606F1D" w:rsidP="0082246B">
            <w:pPr>
              <w:pStyle w:val="ConsPlusNormal"/>
              <w:rPr>
                <w:rFonts w:ascii="Times New Roman" w:hAnsi="Times New Roman" w:cs="Times New Roman"/>
              </w:rPr>
            </w:pPr>
          </w:p>
        </w:tc>
        <w:tc>
          <w:tcPr>
            <w:tcW w:w="1385" w:type="dxa"/>
          </w:tcPr>
          <w:p w:rsidR="00606F1D" w:rsidRPr="00723262" w:rsidRDefault="00606F1D" w:rsidP="0082246B">
            <w:pPr>
              <w:pStyle w:val="ConsPlusNormal"/>
              <w:rPr>
                <w:rFonts w:ascii="Times New Roman" w:hAnsi="Times New Roman" w:cs="Times New Roman"/>
              </w:rPr>
            </w:pPr>
          </w:p>
        </w:tc>
        <w:tc>
          <w:tcPr>
            <w:tcW w:w="1639" w:type="dxa"/>
          </w:tcPr>
          <w:p w:rsidR="00606F1D" w:rsidRPr="00723262" w:rsidRDefault="00606F1D" w:rsidP="0082246B">
            <w:pPr>
              <w:pStyle w:val="ConsPlusNormal"/>
              <w:rPr>
                <w:rFonts w:ascii="Times New Roman" w:hAnsi="Times New Roman" w:cs="Times New Roman"/>
              </w:rPr>
            </w:pPr>
          </w:p>
        </w:tc>
      </w:tr>
      <w:tr w:rsidR="00606F1D" w:rsidRPr="00723262" w:rsidTr="00740398">
        <w:tc>
          <w:tcPr>
            <w:tcW w:w="45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4.</w:t>
            </w:r>
          </w:p>
        </w:tc>
        <w:tc>
          <w:tcPr>
            <w:tcW w:w="4479" w:type="dxa"/>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Затраты на запасные части и материалы</w:t>
            </w:r>
          </w:p>
        </w:tc>
        <w:tc>
          <w:tcPr>
            <w:tcW w:w="1474" w:type="dxa"/>
          </w:tcPr>
          <w:p w:rsidR="00606F1D" w:rsidRPr="00723262" w:rsidRDefault="00606F1D" w:rsidP="0082246B">
            <w:pPr>
              <w:pStyle w:val="ConsPlusNormal"/>
              <w:rPr>
                <w:rFonts w:ascii="Times New Roman" w:hAnsi="Times New Roman" w:cs="Times New Roman"/>
              </w:rPr>
            </w:pPr>
          </w:p>
        </w:tc>
        <w:tc>
          <w:tcPr>
            <w:tcW w:w="1385" w:type="dxa"/>
          </w:tcPr>
          <w:p w:rsidR="00606F1D" w:rsidRPr="00723262" w:rsidRDefault="00606F1D" w:rsidP="0082246B">
            <w:pPr>
              <w:pStyle w:val="ConsPlusNormal"/>
              <w:rPr>
                <w:rFonts w:ascii="Times New Roman" w:hAnsi="Times New Roman" w:cs="Times New Roman"/>
              </w:rPr>
            </w:pPr>
          </w:p>
        </w:tc>
        <w:tc>
          <w:tcPr>
            <w:tcW w:w="1639" w:type="dxa"/>
          </w:tcPr>
          <w:p w:rsidR="00606F1D" w:rsidRPr="00723262" w:rsidRDefault="00606F1D" w:rsidP="0082246B">
            <w:pPr>
              <w:pStyle w:val="ConsPlusNormal"/>
              <w:rPr>
                <w:rFonts w:ascii="Times New Roman" w:hAnsi="Times New Roman" w:cs="Times New Roman"/>
              </w:rPr>
            </w:pPr>
          </w:p>
        </w:tc>
      </w:tr>
      <w:tr w:rsidR="00606F1D" w:rsidRPr="00723262" w:rsidTr="00740398">
        <w:tc>
          <w:tcPr>
            <w:tcW w:w="454" w:type="dxa"/>
          </w:tcPr>
          <w:p w:rsidR="00606F1D" w:rsidRPr="00723262" w:rsidRDefault="00606F1D" w:rsidP="0082246B">
            <w:pPr>
              <w:pStyle w:val="ConsPlusNormal"/>
              <w:rPr>
                <w:rFonts w:ascii="Times New Roman" w:hAnsi="Times New Roman" w:cs="Times New Roman"/>
              </w:rPr>
            </w:pPr>
          </w:p>
        </w:tc>
        <w:tc>
          <w:tcPr>
            <w:tcW w:w="4479" w:type="dxa"/>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Итого</w:t>
            </w:r>
          </w:p>
        </w:tc>
        <w:tc>
          <w:tcPr>
            <w:tcW w:w="1474" w:type="dxa"/>
          </w:tcPr>
          <w:p w:rsidR="00606F1D" w:rsidRPr="00723262" w:rsidRDefault="00606F1D" w:rsidP="0082246B">
            <w:pPr>
              <w:pStyle w:val="ConsPlusNormal"/>
              <w:rPr>
                <w:rFonts w:ascii="Times New Roman" w:hAnsi="Times New Roman" w:cs="Times New Roman"/>
              </w:rPr>
            </w:pPr>
          </w:p>
        </w:tc>
        <w:tc>
          <w:tcPr>
            <w:tcW w:w="1385" w:type="dxa"/>
          </w:tcPr>
          <w:p w:rsidR="00606F1D" w:rsidRPr="00723262" w:rsidRDefault="00606F1D" w:rsidP="0082246B">
            <w:pPr>
              <w:pStyle w:val="ConsPlusNormal"/>
              <w:rPr>
                <w:rFonts w:ascii="Times New Roman" w:hAnsi="Times New Roman" w:cs="Times New Roman"/>
              </w:rPr>
            </w:pPr>
          </w:p>
        </w:tc>
        <w:tc>
          <w:tcPr>
            <w:tcW w:w="1639" w:type="dxa"/>
          </w:tcPr>
          <w:p w:rsidR="00606F1D" w:rsidRPr="00723262" w:rsidRDefault="00606F1D" w:rsidP="0082246B">
            <w:pPr>
              <w:pStyle w:val="ConsPlusNormal"/>
              <w:rPr>
                <w:rFonts w:ascii="Times New Roman" w:hAnsi="Times New Roman" w:cs="Times New Roman"/>
              </w:rPr>
            </w:pPr>
          </w:p>
        </w:tc>
      </w:tr>
    </w:tbl>
    <w:p w:rsidR="00606F1D" w:rsidRPr="00723262" w:rsidRDefault="00606F1D" w:rsidP="00606F1D">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1644"/>
        <w:gridCol w:w="2835"/>
      </w:tblGrid>
      <w:tr w:rsidR="00606F1D" w:rsidRPr="00723262" w:rsidTr="00740398">
        <w:trPr>
          <w:trHeight w:val="630"/>
        </w:trPr>
        <w:tc>
          <w:tcPr>
            <w:tcW w:w="4592" w:type="dxa"/>
            <w:tcBorders>
              <w:top w:val="nil"/>
              <w:left w:val="nil"/>
              <w:bottom w:val="nil"/>
              <w:right w:val="nil"/>
            </w:tcBorders>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Руководитель транспортной организации (индивидуальный предприниматель)</w:t>
            </w:r>
          </w:p>
        </w:tc>
        <w:tc>
          <w:tcPr>
            <w:tcW w:w="1644" w:type="dxa"/>
            <w:tcBorders>
              <w:top w:val="nil"/>
              <w:left w:val="nil"/>
              <w:bottom w:val="nil"/>
              <w:right w:val="nil"/>
            </w:tcBorders>
            <w:vAlign w:val="bottom"/>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___________</w:t>
            </w:r>
          </w:p>
        </w:tc>
        <w:tc>
          <w:tcPr>
            <w:tcW w:w="2835" w:type="dxa"/>
            <w:tcBorders>
              <w:top w:val="nil"/>
              <w:left w:val="nil"/>
              <w:bottom w:val="nil"/>
              <w:right w:val="nil"/>
            </w:tcBorders>
            <w:vAlign w:val="bottom"/>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______________________</w:t>
            </w:r>
          </w:p>
        </w:tc>
      </w:tr>
      <w:tr w:rsidR="00606F1D" w:rsidRPr="00723262" w:rsidTr="0082246B">
        <w:tc>
          <w:tcPr>
            <w:tcW w:w="4592" w:type="dxa"/>
            <w:tcBorders>
              <w:top w:val="nil"/>
              <w:left w:val="nil"/>
              <w:bottom w:val="nil"/>
              <w:right w:val="nil"/>
            </w:tcBorders>
          </w:tcPr>
          <w:p w:rsidR="00606F1D" w:rsidRPr="00723262" w:rsidRDefault="00606F1D" w:rsidP="0082246B">
            <w:pPr>
              <w:pStyle w:val="ConsPlusNormal"/>
              <w:rPr>
                <w:rFonts w:ascii="Times New Roman" w:hAnsi="Times New Roman" w:cs="Times New Roman"/>
              </w:rPr>
            </w:pPr>
          </w:p>
        </w:tc>
        <w:tc>
          <w:tcPr>
            <w:tcW w:w="1644" w:type="dxa"/>
            <w:tcBorders>
              <w:top w:val="nil"/>
              <w:left w:val="nil"/>
              <w:bottom w:val="nil"/>
              <w:right w:val="nil"/>
            </w:tcBorders>
            <w:vAlign w:val="bottom"/>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(подпись)</w:t>
            </w:r>
          </w:p>
        </w:tc>
        <w:tc>
          <w:tcPr>
            <w:tcW w:w="2835" w:type="dxa"/>
            <w:tcBorders>
              <w:top w:val="nil"/>
              <w:left w:val="nil"/>
              <w:bottom w:val="nil"/>
              <w:right w:val="nil"/>
            </w:tcBorders>
            <w:vAlign w:val="bottom"/>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(расшифровка подписи)</w:t>
            </w:r>
          </w:p>
        </w:tc>
      </w:tr>
      <w:tr w:rsidR="00606F1D" w:rsidRPr="00723262" w:rsidTr="0082246B">
        <w:tc>
          <w:tcPr>
            <w:tcW w:w="4592" w:type="dxa"/>
            <w:tcBorders>
              <w:top w:val="nil"/>
              <w:left w:val="nil"/>
              <w:bottom w:val="nil"/>
              <w:right w:val="nil"/>
            </w:tcBorders>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МП</w:t>
            </w:r>
          </w:p>
        </w:tc>
        <w:tc>
          <w:tcPr>
            <w:tcW w:w="1644" w:type="dxa"/>
            <w:tcBorders>
              <w:top w:val="nil"/>
              <w:left w:val="nil"/>
              <w:bottom w:val="nil"/>
              <w:right w:val="nil"/>
            </w:tcBorders>
            <w:vAlign w:val="bottom"/>
          </w:tcPr>
          <w:p w:rsidR="00606F1D" w:rsidRPr="00723262" w:rsidRDefault="00606F1D" w:rsidP="0082246B">
            <w:pPr>
              <w:pStyle w:val="ConsPlusNormal"/>
              <w:rPr>
                <w:rFonts w:ascii="Times New Roman" w:hAnsi="Times New Roman" w:cs="Times New Roman"/>
              </w:rPr>
            </w:pPr>
          </w:p>
        </w:tc>
        <w:tc>
          <w:tcPr>
            <w:tcW w:w="2835" w:type="dxa"/>
            <w:tcBorders>
              <w:top w:val="nil"/>
              <w:left w:val="nil"/>
              <w:bottom w:val="nil"/>
              <w:right w:val="nil"/>
            </w:tcBorders>
            <w:vAlign w:val="bottom"/>
          </w:tcPr>
          <w:p w:rsidR="00606F1D" w:rsidRPr="00723262" w:rsidRDefault="00606F1D" w:rsidP="0082246B">
            <w:pPr>
              <w:pStyle w:val="ConsPlusNormal"/>
              <w:rPr>
                <w:rFonts w:ascii="Times New Roman" w:hAnsi="Times New Roman" w:cs="Times New Roman"/>
              </w:rPr>
            </w:pPr>
          </w:p>
        </w:tc>
      </w:tr>
      <w:tr w:rsidR="00606F1D" w:rsidRPr="00723262" w:rsidTr="005C7081">
        <w:trPr>
          <w:trHeight w:val="397"/>
        </w:trPr>
        <w:tc>
          <w:tcPr>
            <w:tcW w:w="4592" w:type="dxa"/>
            <w:tcBorders>
              <w:top w:val="nil"/>
              <w:left w:val="nil"/>
              <w:bottom w:val="nil"/>
              <w:right w:val="nil"/>
            </w:tcBorders>
            <w:vAlign w:val="center"/>
          </w:tcPr>
          <w:p w:rsidR="00606F1D" w:rsidRPr="00723262" w:rsidRDefault="00740398" w:rsidP="0082246B">
            <w:pPr>
              <w:pStyle w:val="ConsPlusNormal"/>
              <w:rPr>
                <w:rFonts w:ascii="Times New Roman" w:hAnsi="Times New Roman" w:cs="Times New Roman"/>
              </w:rPr>
            </w:pPr>
            <w:r>
              <w:rPr>
                <w:rFonts w:ascii="Times New Roman" w:hAnsi="Times New Roman" w:cs="Times New Roman"/>
              </w:rPr>
              <w:t>Главный бухгалтер</w:t>
            </w:r>
          </w:p>
        </w:tc>
        <w:tc>
          <w:tcPr>
            <w:tcW w:w="1644" w:type="dxa"/>
            <w:tcBorders>
              <w:top w:val="nil"/>
              <w:left w:val="nil"/>
              <w:bottom w:val="nil"/>
              <w:right w:val="nil"/>
            </w:tcBorders>
            <w:vAlign w:val="center"/>
          </w:tcPr>
          <w:p w:rsidR="00606F1D" w:rsidRPr="00723262" w:rsidRDefault="00740398" w:rsidP="005C7081">
            <w:pPr>
              <w:pStyle w:val="ConsPlusNormal"/>
              <w:jc w:val="center"/>
              <w:rPr>
                <w:rFonts w:ascii="Times New Roman" w:hAnsi="Times New Roman" w:cs="Times New Roman"/>
              </w:rPr>
            </w:pPr>
            <w:r>
              <w:rPr>
                <w:rFonts w:ascii="Times New Roman" w:hAnsi="Times New Roman" w:cs="Times New Roman"/>
              </w:rPr>
              <w:t>____________</w:t>
            </w:r>
          </w:p>
        </w:tc>
        <w:tc>
          <w:tcPr>
            <w:tcW w:w="2835" w:type="dxa"/>
            <w:tcBorders>
              <w:top w:val="nil"/>
              <w:left w:val="nil"/>
              <w:bottom w:val="nil"/>
              <w:right w:val="nil"/>
            </w:tcBorders>
            <w:vAlign w:val="center"/>
          </w:tcPr>
          <w:p w:rsidR="00606F1D" w:rsidRPr="00723262" w:rsidRDefault="00740398" w:rsidP="005C7081">
            <w:pPr>
              <w:pStyle w:val="ConsPlusNormal"/>
              <w:jc w:val="center"/>
              <w:rPr>
                <w:rFonts w:ascii="Times New Roman" w:hAnsi="Times New Roman" w:cs="Times New Roman"/>
              </w:rPr>
            </w:pPr>
            <w:r>
              <w:rPr>
                <w:rFonts w:ascii="Times New Roman" w:hAnsi="Times New Roman" w:cs="Times New Roman"/>
              </w:rPr>
              <w:t>______________________</w:t>
            </w:r>
          </w:p>
        </w:tc>
      </w:tr>
      <w:tr w:rsidR="00606F1D" w:rsidRPr="00723262" w:rsidTr="0082246B">
        <w:tc>
          <w:tcPr>
            <w:tcW w:w="4592" w:type="dxa"/>
            <w:tcBorders>
              <w:top w:val="nil"/>
              <w:left w:val="nil"/>
              <w:bottom w:val="nil"/>
              <w:right w:val="nil"/>
            </w:tcBorders>
          </w:tcPr>
          <w:p w:rsidR="00606F1D" w:rsidRPr="00723262" w:rsidRDefault="00606F1D" w:rsidP="0082246B">
            <w:pPr>
              <w:pStyle w:val="ConsPlusNormal"/>
              <w:rPr>
                <w:rFonts w:ascii="Times New Roman" w:hAnsi="Times New Roman" w:cs="Times New Roman"/>
              </w:rPr>
            </w:pPr>
          </w:p>
        </w:tc>
        <w:tc>
          <w:tcPr>
            <w:tcW w:w="1644" w:type="dxa"/>
            <w:tcBorders>
              <w:top w:val="nil"/>
              <w:left w:val="nil"/>
              <w:bottom w:val="nil"/>
              <w:right w:val="nil"/>
            </w:tcBorders>
            <w:vAlign w:val="bottom"/>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(подпись)</w:t>
            </w:r>
          </w:p>
        </w:tc>
        <w:tc>
          <w:tcPr>
            <w:tcW w:w="2835" w:type="dxa"/>
            <w:tcBorders>
              <w:top w:val="nil"/>
              <w:left w:val="nil"/>
              <w:bottom w:val="nil"/>
              <w:right w:val="nil"/>
            </w:tcBorders>
            <w:vAlign w:val="bottom"/>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(расшифровка подписи)</w:t>
            </w:r>
          </w:p>
        </w:tc>
      </w:tr>
    </w:tbl>
    <w:p w:rsidR="00606F1D" w:rsidRPr="00723262" w:rsidRDefault="00606F1D" w:rsidP="00606F1D">
      <w:pPr>
        <w:pStyle w:val="ConsPlusNormal"/>
        <w:jc w:val="both"/>
        <w:rPr>
          <w:rFonts w:ascii="Times New Roman" w:hAnsi="Times New Roman" w:cs="Times New Roman"/>
        </w:rPr>
      </w:pPr>
    </w:p>
    <w:p w:rsidR="00606F1D" w:rsidRPr="00723262" w:rsidRDefault="00606F1D" w:rsidP="00606F1D">
      <w:pPr>
        <w:pStyle w:val="ConsPlusNormal"/>
        <w:jc w:val="both"/>
        <w:rPr>
          <w:rFonts w:ascii="Times New Roman" w:hAnsi="Times New Roman" w:cs="Times New Roman"/>
        </w:rPr>
      </w:pPr>
    </w:p>
    <w:p w:rsidR="00606F1D" w:rsidRPr="00723262" w:rsidRDefault="00606F1D" w:rsidP="00606F1D">
      <w:pPr>
        <w:pStyle w:val="ConsPlusNormal"/>
        <w:jc w:val="both"/>
        <w:rPr>
          <w:rFonts w:ascii="Times New Roman" w:hAnsi="Times New Roman" w:cs="Times New Roman"/>
        </w:rPr>
      </w:pPr>
    </w:p>
    <w:p w:rsidR="00740398" w:rsidRDefault="00740398" w:rsidP="00606F1D">
      <w:pPr>
        <w:pStyle w:val="ConsPlusNormal"/>
        <w:jc w:val="right"/>
        <w:outlineLvl w:val="2"/>
        <w:rPr>
          <w:rFonts w:ascii="Times New Roman" w:hAnsi="Times New Roman" w:cs="Times New Roman"/>
        </w:rPr>
      </w:pPr>
    </w:p>
    <w:p w:rsidR="00740398" w:rsidRDefault="00740398" w:rsidP="00606F1D">
      <w:pPr>
        <w:pStyle w:val="ConsPlusNormal"/>
        <w:jc w:val="right"/>
        <w:outlineLvl w:val="2"/>
        <w:rPr>
          <w:rFonts w:ascii="Times New Roman" w:hAnsi="Times New Roman" w:cs="Times New Roman"/>
        </w:rPr>
      </w:pPr>
    </w:p>
    <w:p w:rsidR="00740398" w:rsidRDefault="00740398" w:rsidP="00606F1D">
      <w:pPr>
        <w:pStyle w:val="ConsPlusNormal"/>
        <w:jc w:val="right"/>
        <w:outlineLvl w:val="2"/>
        <w:rPr>
          <w:rFonts w:ascii="Times New Roman" w:hAnsi="Times New Roman" w:cs="Times New Roman"/>
        </w:rPr>
      </w:pPr>
    </w:p>
    <w:p w:rsidR="00740398" w:rsidRDefault="00740398" w:rsidP="00606F1D">
      <w:pPr>
        <w:pStyle w:val="ConsPlusNormal"/>
        <w:jc w:val="right"/>
        <w:outlineLvl w:val="2"/>
        <w:rPr>
          <w:rFonts w:ascii="Times New Roman" w:hAnsi="Times New Roman" w:cs="Times New Roman"/>
        </w:rPr>
      </w:pPr>
    </w:p>
    <w:p w:rsidR="00740398" w:rsidRDefault="00740398" w:rsidP="00606F1D">
      <w:pPr>
        <w:pStyle w:val="ConsPlusNormal"/>
        <w:jc w:val="right"/>
        <w:outlineLvl w:val="2"/>
        <w:rPr>
          <w:rFonts w:ascii="Times New Roman" w:hAnsi="Times New Roman" w:cs="Times New Roman"/>
        </w:rPr>
      </w:pPr>
    </w:p>
    <w:p w:rsidR="00740398" w:rsidRDefault="00740398" w:rsidP="00606F1D">
      <w:pPr>
        <w:pStyle w:val="ConsPlusNormal"/>
        <w:jc w:val="right"/>
        <w:outlineLvl w:val="2"/>
        <w:rPr>
          <w:rFonts w:ascii="Times New Roman" w:hAnsi="Times New Roman" w:cs="Times New Roman"/>
        </w:rPr>
      </w:pPr>
    </w:p>
    <w:p w:rsidR="00740398" w:rsidRDefault="00740398" w:rsidP="00606F1D">
      <w:pPr>
        <w:pStyle w:val="ConsPlusNormal"/>
        <w:jc w:val="right"/>
        <w:outlineLvl w:val="2"/>
        <w:rPr>
          <w:rFonts w:ascii="Times New Roman" w:hAnsi="Times New Roman" w:cs="Times New Roman"/>
        </w:rPr>
      </w:pPr>
    </w:p>
    <w:p w:rsidR="00740398" w:rsidRDefault="00740398" w:rsidP="00606F1D">
      <w:pPr>
        <w:pStyle w:val="ConsPlusNormal"/>
        <w:jc w:val="right"/>
        <w:outlineLvl w:val="2"/>
        <w:rPr>
          <w:rFonts w:ascii="Times New Roman" w:hAnsi="Times New Roman" w:cs="Times New Roman"/>
        </w:rPr>
      </w:pPr>
    </w:p>
    <w:p w:rsidR="00740398" w:rsidRDefault="00740398" w:rsidP="00606F1D">
      <w:pPr>
        <w:pStyle w:val="ConsPlusNormal"/>
        <w:jc w:val="right"/>
        <w:outlineLvl w:val="2"/>
        <w:rPr>
          <w:rFonts w:ascii="Times New Roman" w:hAnsi="Times New Roman" w:cs="Times New Roman"/>
        </w:rPr>
      </w:pPr>
    </w:p>
    <w:p w:rsidR="00740398" w:rsidRDefault="00740398" w:rsidP="00606F1D">
      <w:pPr>
        <w:pStyle w:val="ConsPlusNormal"/>
        <w:jc w:val="right"/>
        <w:outlineLvl w:val="2"/>
        <w:rPr>
          <w:rFonts w:ascii="Times New Roman" w:hAnsi="Times New Roman" w:cs="Times New Roman"/>
        </w:rPr>
      </w:pPr>
    </w:p>
    <w:p w:rsidR="00740398" w:rsidRDefault="00740398" w:rsidP="00606F1D">
      <w:pPr>
        <w:pStyle w:val="ConsPlusNormal"/>
        <w:jc w:val="right"/>
        <w:outlineLvl w:val="2"/>
        <w:rPr>
          <w:rFonts w:ascii="Times New Roman" w:hAnsi="Times New Roman" w:cs="Times New Roman"/>
        </w:rPr>
      </w:pPr>
    </w:p>
    <w:p w:rsidR="00740398" w:rsidRDefault="00740398" w:rsidP="00606F1D">
      <w:pPr>
        <w:pStyle w:val="ConsPlusNormal"/>
        <w:jc w:val="right"/>
        <w:outlineLvl w:val="2"/>
        <w:rPr>
          <w:rFonts w:ascii="Times New Roman" w:hAnsi="Times New Roman" w:cs="Times New Roman"/>
        </w:rPr>
      </w:pPr>
    </w:p>
    <w:p w:rsidR="00740398" w:rsidRDefault="00740398" w:rsidP="00606F1D">
      <w:pPr>
        <w:pStyle w:val="ConsPlusNormal"/>
        <w:jc w:val="right"/>
        <w:outlineLvl w:val="2"/>
        <w:rPr>
          <w:rFonts w:ascii="Times New Roman" w:hAnsi="Times New Roman" w:cs="Times New Roman"/>
        </w:rPr>
      </w:pPr>
    </w:p>
    <w:p w:rsidR="00740398" w:rsidRDefault="00740398" w:rsidP="00606F1D">
      <w:pPr>
        <w:pStyle w:val="ConsPlusNormal"/>
        <w:jc w:val="right"/>
        <w:outlineLvl w:val="2"/>
        <w:rPr>
          <w:rFonts w:ascii="Times New Roman" w:hAnsi="Times New Roman" w:cs="Times New Roman"/>
        </w:rPr>
      </w:pPr>
    </w:p>
    <w:p w:rsidR="00740398" w:rsidRDefault="00740398" w:rsidP="00606F1D">
      <w:pPr>
        <w:pStyle w:val="ConsPlusNormal"/>
        <w:jc w:val="right"/>
        <w:outlineLvl w:val="2"/>
        <w:rPr>
          <w:rFonts w:ascii="Times New Roman" w:hAnsi="Times New Roman" w:cs="Times New Roman"/>
        </w:rPr>
      </w:pPr>
    </w:p>
    <w:p w:rsidR="00740398" w:rsidRDefault="00740398" w:rsidP="00606F1D">
      <w:pPr>
        <w:pStyle w:val="ConsPlusNormal"/>
        <w:jc w:val="right"/>
        <w:outlineLvl w:val="2"/>
        <w:rPr>
          <w:rFonts w:ascii="Times New Roman" w:hAnsi="Times New Roman" w:cs="Times New Roman"/>
        </w:rPr>
      </w:pPr>
    </w:p>
    <w:p w:rsidR="00740398" w:rsidRDefault="00740398" w:rsidP="00606F1D">
      <w:pPr>
        <w:pStyle w:val="ConsPlusNormal"/>
        <w:jc w:val="right"/>
        <w:outlineLvl w:val="2"/>
        <w:rPr>
          <w:rFonts w:ascii="Times New Roman" w:hAnsi="Times New Roman" w:cs="Times New Roman"/>
        </w:rPr>
      </w:pPr>
    </w:p>
    <w:p w:rsidR="00606F1D" w:rsidRPr="00723262" w:rsidRDefault="00606F1D" w:rsidP="00606F1D">
      <w:pPr>
        <w:pStyle w:val="ConsPlusNormal"/>
        <w:jc w:val="right"/>
        <w:outlineLvl w:val="2"/>
        <w:rPr>
          <w:rFonts w:ascii="Times New Roman" w:hAnsi="Times New Roman" w:cs="Times New Roman"/>
        </w:rPr>
      </w:pPr>
      <w:r w:rsidRPr="00723262">
        <w:rPr>
          <w:rFonts w:ascii="Times New Roman" w:hAnsi="Times New Roman" w:cs="Times New Roman"/>
        </w:rPr>
        <w:lastRenderedPageBreak/>
        <w:t>Форма 1</w:t>
      </w:r>
      <w:r w:rsidR="00740398">
        <w:rPr>
          <w:rFonts w:ascii="Times New Roman" w:hAnsi="Times New Roman" w:cs="Times New Roman"/>
        </w:rPr>
        <w:t>0</w:t>
      </w:r>
    </w:p>
    <w:p w:rsidR="00606F1D" w:rsidRPr="00723262" w:rsidRDefault="00606F1D" w:rsidP="00606F1D">
      <w:pPr>
        <w:pStyle w:val="ConsPlusNormal"/>
        <w:jc w:val="both"/>
        <w:rPr>
          <w:rFonts w:ascii="Times New Roman" w:hAnsi="Times New Roman" w:cs="Times New Roman"/>
        </w:rPr>
      </w:pPr>
    </w:p>
    <w:p w:rsidR="00606F1D" w:rsidRPr="00740398" w:rsidRDefault="00740398" w:rsidP="00606F1D">
      <w:pPr>
        <w:pStyle w:val="ConsPlusNormal"/>
        <w:jc w:val="center"/>
        <w:rPr>
          <w:rFonts w:ascii="Times New Roman" w:hAnsi="Times New Roman" w:cs="Times New Roman"/>
          <w:b/>
        </w:rPr>
      </w:pPr>
      <w:bookmarkStart w:id="18" w:name="P1269"/>
      <w:bookmarkEnd w:id="18"/>
      <w:r w:rsidRPr="00740398">
        <w:rPr>
          <w:rFonts w:ascii="Times New Roman" w:hAnsi="Times New Roman" w:cs="Times New Roman"/>
          <w:b/>
        </w:rPr>
        <w:t>РАСЧЕТ</w:t>
      </w:r>
    </w:p>
    <w:p w:rsidR="00606F1D" w:rsidRPr="00740398" w:rsidRDefault="00740398" w:rsidP="00606F1D">
      <w:pPr>
        <w:pStyle w:val="ConsPlusNormal"/>
        <w:jc w:val="center"/>
        <w:rPr>
          <w:rFonts w:ascii="Times New Roman" w:hAnsi="Times New Roman" w:cs="Times New Roman"/>
          <w:b/>
        </w:rPr>
      </w:pPr>
      <w:r w:rsidRPr="00740398">
        <w:rPr>
          <w:rFonts w:ascii="Times New Roman" w:hAnsi="Times New Roman" w:cs="Times New Roman"/>
          <w:b/>
        </w:rPr>
        <w:t>ЗАТРАТ НА ВОССТАНОВЛЕНИЕ ИЗНОСА И</w:t>
      </w:r>
    </w:p>
    <w:p w:rsidR="00606F1D" w:rsidRPr="00740398" w:rsidRDefault="00740398" w:rsidP="00606F1D">
      <w:pPr>
        <w:pStyle w:val="ConsPlusNormal"/>
        <w:jc w:val="center"/>
        <w:rPr>
          <w:rFonts w:ascii="Times New Roman" w:hAnsi="Times New Roman" w:cs="Times New Roman"/>
          <w:b/>
        </w:rPr>
      </w:pPr>
      <w:r w:rsidRPr="00740398">
        <w:rPr>
          <w:rFonts w:ascii="Times New Roman" w:hAnsi="Times New Roman" w:cs="Times New Roman"/>
          <w:b/>
        </w:rPr>
        <w:t>РЕМОНТ ШИН ТРАНСПОРТНЫХ СРЕДСТВ</w:t>
      </w:r>
    </w:p>
    <w:p w:rsidR="00606F1D" w:rsidRPr="00723262" w:rsidRDefault="00606F1D" w:rsidP="00606F1D">
      <w:pPr>
        <w:pStyle w:val="ConsPlusNormal"/>
        <w:jc w:val="both"/>
        <w:rPr>
          <w:rFonts w:ascii="Times New Roman" w:hAnsi="Times New Roman" w:cs="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14"/>
        <w:gridCol w:w="2044"/>
        <w:gridCol w:w="1234"/>
        <w:gridCol w:w="1339"/>
        <w:gridCol w:w="1234"/>
        <w:gridCol w:w="1515"/>
      </w:tblGrid>
      <w:tr w:rsidR="00606F1D" w:rsidRPr="00723262" w:rsidTr="00740398">
        <w:tc>
          <w:tcPr>
            <w:tcW w:w="45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N п/п</w:t>
            </w:r>
          </w:p>
        </w:tc>
        <w:tc>
          <w:tcPr>
            <w:tcW w:w="181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Модель, марка и модификация транспортного средства</w:t>
            </w:r>
          </w:p>
        </w:tc>
        <w:tc>
          <w:tcPr>
            <w:tcW w:w="204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Тип шин/нормативный пробег шин, км</w:t>
            </w:r>
          </w:p>
        </w:tc>
        <w:tc>
          <w:tcPr>
            <w:tcW w:w="123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Стоимость одной шины, руб.</w:t>
            </w:r>
          </w:p>
        </w:tc>
        <w:tc>
          <w:tcPr>
            <w:tcW w:w="1339"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Количество ходовых шин, шт.</w:t>
            </w:r>
          </w:p>
        </w:tc>
        <w:tc>
          <w:tcPr>
            <w:tcW w:w="123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Линейный пробег, тыс. км</w:t>
            </w:r>
          </w:p>
        </w:tc>
        <w:tc>
          <w:tcPr>
            <w:tcW w:w="1515"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Сумма затрат, тыс. руб.</w:t>
            </w:r>
          </w:p>
        </w:tc>
      </w:tr>
      <w:tr w:rsidR="00606F1D" w:rsidRPr="00723262" w:rsidTr="00740398">
        <w:tc>
          <w:tcPr>
            <w:tcW w:w="45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1</w:t>
            </w:r>
          </w:p>
        </w:tc>
        <w:tc>
          <w:tcPr>
            <w:tcW w:w="181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2</w:t>
            </w:r>
          </w:p>
        </w:tc>
        <w:tc>
          <w:tcPr>
            <w:tcW w:w="204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3</w:t>
            </w:r>
          </w:p>
        </w:tc>
        <w:tc>
          <w:tcPr>
            <w:tcW w:w="123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4</w:t>
            </w:r>
          </w:p>
        </w:tc>
        <w:tc>
          <w:tcPr>
            <w:tcW w:w="1339"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5</w:t>
            </w:r>
          </w:p>
        </w:tc>
        <w:tc>
          <w:tcPr>
            <w:tcW w:w="123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6</w:t>
            </w:r>
          </w:p>
        </w:tc>
        <w:tc>
          <w:tcPr>
            <w:tcW w:w="1515"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7</w:t>
            </w:r>
          </w:p>
        </w:tc>
      </w:tr>
      <w:tr w:rsidR="00606F1D" w:rsidRPr="00723262" w:rsidTr="00740398">
        <w:tc>
          <w:tcPr>
            <w:tcW w:w="9634" w:type="dxa"/>
            <w:gridSpan w:val="7"/>
            <w:vAlign w:val="center"/>
          </w:tcPr>
          <w:p w:rsidR="00606F1D" w:rsidRPr="00723262" w:rsidRDefault="00606F1D" w:rsidP="0082246B">
            <w:pPr>
              <w:pStyle w:val="ConsPlusNormal"/>
              <w:jc w:val="center"/>
              <w:outlineLvl w:val="3"/>
              <w:rPr>
                <w:rFonts w:ascii="Times New Roman" w:hAnsi="Times New Roman" w:cs="Times New Roman"/>
              </w:rPr>
            </w:pPr>
            <w:r w:rsidRPr="00723262">
              <w:rPr>
                <w:rFonts w:ascii="Times New Roman" w:hAnsi="Times New Roman" w:cs="Times New Roman"/>
              </w:rPr>
              <w:t>Отчетный период</w:t>
            </w:r>
          </w:p>
        </w:tc>
      </w:tr>
      <w:tr w:rsidR="00606F1D" w:rsidRPr="00723262" w:rsidTr="00740398">
        <w:tc>
          <w:tcPr>
            <w:tcW w:w="454" w:type="dxa"/>
            <w:vAlign w:val="center"/>
          </w:tcPr>
          <w:p w:rsidR="00606F1D" w:rsidRPr="00723262" w:rsidRDefault="00606F1D" w:rsidP="0082246B">
            <w:pPr>
              <w:pStyle w:val="ConsPlusNormal"/>
              <w:rPr>
                <w:rFonts w:ascii="Times New Roman" w:hAnsi="Times New Roman" w:cs="Times New Roman"/>
              </w:rPr>
            </w:pPr>
          </w:p>
        </w:tc>
        <w:tc>
          <w:tcPr>
            <w:tcW w:w="1814" w:type="dxa"/>
            <w:vAlign w:val="center"/>
          </w:tcPr>
          <w:p w:rsidR="00606F1D" w:rsidRPr="00723262" w:rsidRDefault="00606F1D" w:rsidP="0082246B">
            <w:pPr>
              <w:pStyle w:val="ConsPlusNormal"/>
              <w:rPr>
                <w:rFonts w:ascii="Times New Roman" w:hAnsi="Times New Roman" w:cs="Times New Roman"/>
              </w:rPr>
            </w:pPr>
          </w:p>
        </w:tc>
        <w:tc>
          <w:tcPr>
            <w:tcW w:w="2044" w:type="dxa"/>
            <w:vAlign w:val="center"/>
          </w:tcPr>
          <w:p w:rsidR="00606F1D" w:rsidRPr="00723262" w:rsidRDefault="00606F1D" w:rsidP="0082246B">
            <w:pPr>
              <w:pStyle w:val="ConsPlusNormal"/>
              <w:rPr>
                <w:rFonts w:ascii="Times New Roman" w:hAnsi="Times New Roman" w:cs="Times New Roman"/>
              </w:rPr>
            </w:pPr>
          </w:p>
        </w:tc>
        <w:tc>
          <w:tcPr>
            <w:tcW w:w="1234" w:type="dxa"/>
            <w:vAlign w:val="center"/>
          </w:tcPr>
          <w:p w:rsidR="00606F1D" w:rsidRPr="00723262" w:rsidRDefault="00606F1D" w:rsidP="0082246B">
            <w:pPr>
              <w:pStyle w:val="ConsPlusNormal"/>
              <w:rPr>
                <w:rFonts w:ascii="Times New Roman" w:hAnsi="Times New Roman" w:cs="Times New Roman"/>
              </w:rPr>
            </w:pPr>
          </w:p>
        </w:tc>
        <w:tc>
          <w:tcPr>
            <w:tcW w:w="1339" w:type="dxa"/>
            <w:vAlign w:val="center"/>
          </w:tcPr>
          <w:p w:rsidR="00606F1D" w:rsidRPr="00723262" w:rsidRDefault="00606F1D" w:rsidP="0082246B">
            <w:pPr>
              <w:pStyle w:val="ConsPlusNormal"/>
              <w:rPr>
                <w:rFonts w:ascii="Times New Roman" w:hAnsi="Times New Roman" w:cs="Times New Roman"/>
              </w:rPr>
            </w:pPr>
          </w:p>
        </w:tc>
        <w:tc>
          <w:tcPr>
            <w:tcW w:w="1234" w:type="dxa"/>
            <w:vAlign w:val="center"/>
          </w:tcPr>
          <w:p w:rsidR="00606F1D" w:rsidRPr="00723262" w:rsidRDefault="00606F1D" w:rsidP="0082246B">
            <w:pPr>
              <w:pStyle w:val="ConsPlusNormal"/>
              <w:rPr>
                <w:rFonts w:ascii="Times New Roman" w:hAnsi="Times New Roman" w:cs="Times New Roman"/>
              </w:rPr>
            </w:pPr>
          </w:p>
        </w:tc>
        <w:tc>
          <w:tcPr>
            <w:tcW w:w="1515" w:type="dxa"/>
            <w:vAlign w:val="center"/>
          </w:tcPr>
          <w:p w:rsidR="00606F1D" w:rsidRPr="00723262" w:rsidRDefault="00606F1D" w:rsidP="0082246B">
            <w:pPr>
              <w:pStyle w:val="ConsPlusNormal"/>
              <w:rPr>
                <w:rFonts w:ascii="Times New Roman" w:hAnsi="Times New Roman" w:cs="Times New Roman"/>
              </w:rPr>
            </w:pPr>
          </w:p>
        </w:tc>
      </w:tr>
      <w:tr w:rsidR="00606F1D" w:rsidRPr="00723262" w:rsidTr="00740398">
        <w:tc>
          <w:tcPr>
            <w:tcW w:w="454" w:type="dxa"/>
            <w:vAlign w:val="center"/>
          </w:tcPr>
          <w:p w:rsidR="00606F1D" w:rsidRPr="00723262" w:rsidRDefault="00606F1D" w:rsidP="0082246B">
            <w:pPr>
              <w:pStyle w:val="ConsPlusNormal"/>
              <w:rPr>
                <w:rFonts w:ascii="Times New Roman" w:hAnsi="Times New Roman" w:cs="Times New Roman"/>
              </w:rPr>
            </w:pPr>
          </w:p>
        </w:tc>
        <w:tc>
          <w:tcPr>
            <w:tcW w:w="1814" w:type="dxa"/>
            <w:vAlign w:val="center"/>
          </w:tcPr>
          <w:p w:rsidR="00606F1D" w:rsidRPr="00723262" w:rsidRDefault="00606F1D" w:rsidP="0082246B">
            <w:pPr>
              <w:pStyle w:val="ConsPlusNormal"/>
              <w:rPr>
                <w:rFonts w:ascii="Times New Roman" w:hAnsi="Times New Roman" w:cs="Times New Roman"/>
              </w:rPr>
            </w:pPr>
          </w:p>
        </w:tc>
        <w:tc>
          <w:tcPr>
            <w:tcW w:w="2044" w:type="dxa"/>
            <w:vAlign w:val="center"/>
          </w:tcPr>
          <w:p w:rsidR="00606F1D" w:rsidRPr="00723262" w:rsidRDefault="00606F1D" w:rsidP="0082246B">
            <w:pPr>
              <w:pStyle w:val="ConsPlusNormal"/>
              <w:rPr>
                <w:rFonts w:ascii="Times New Roman" w:hAnsi="Times New Roman" w:cs="Times New Roman"/>
              </w:rPr>
            </w:pPr>
          </w:p>
        </w:tc>
        <w:tc>
          <w:tcPr>
            <w:tcW w:w="1234" w:type="dxa"/>
            <w:vAlign w:val="center"/>
          </w:tcPr>
          <w:p w:rsidR="00606F1D" w:rsidRPr="00723262" w:rsidRDefault="00606F1D" w:rsidP="0082246B">
            <w:pPr>
              <w:pStyle w:val="ConsPlusNormal"/>
              <w:rPr>
                <w:rFonts w:ascii="Times New Roman" w:hAnsi="Times New Roman" w:cs="Times New Roman"/>
              </w:rPr>
            </w:pPr>
          </w:p>
        </w:tc>
        <w:tc>
          <w:tcPr>
            <w:tcW w:w="1339" w:type="dxa"/>
            <w:vAlign w:val="center"/>
          </w:tcPr>
          <w:p w:rsidR="00606F1D" w:rsidRPr="00723262" w:rsidRDefault="00606F1D" w:rsidP="0082246B">
            <w:pPr>
              <w:pStyle w:val="ConsPlusNormal"/>
              <w:rPr>
                <w:rFonts w:ascii="Times New Roman" w:hAnsi="Times New Roman" w:cs="Times New Roman"/>
              </w:rPr>
            </w:pPr>
          </w:p>
        </w:tc>
        <w:tc>
          <w:tcPr>
            <w:tcW w:w="1234" w:type="dxa"/>
            <w:vAlign w:val="center"/>
          </w:tcPr>
          <w:p w:rsidR="00606F1D" w:rsidRPr="00723262" w:rsidRDefault="00606F1D" w:rsidP="0082246B">
            <w:pPr>
              <w:pStyle w:val="ConsPlusNormal"/>
              <w:rPr>
                <w:rFonts w:ascii="Times New Roman" w:hAnsi="Times New Roman" w:cs="Times New Roman"/>
              </w:rPr>
            </w:pPr>
          </w:p>
        </w:tc>
        <w:tc>
          <w:tcPr>
            <w:tcW w:w="1515" w:type="dxa"/>
            <w:vAlign w:val="center"/>
          </w:tcPr>
          <w:p w:rsidR="00606F1D" w:rsidRPr="00723262" w:rsidRDefault="00606F1D" w:rsidP="0082246B">
            <w:pPr>
              <w:pStyle w:val="ConsPlusNormal"/>
              <w:rPr>
                <w:rFonts w:ascii="Times New Roman" w:hAnsi="Times New Roman" w:cs="Times New Roman"/>
              </w:rPr>
            </w:pPr>
          </w:p>
        </w:tc>
      </w:tr>
      <w:tr w:rsidR="00606F1D" w:rsidRPr="00723262" w:rsidTr="00740398">
        <w:tc>
          <w:tcPr>
            <w:tcW w:w="454" w:type="dxa"/>
            <w:vAlign w:val="center"/>
          </w:tcPr>
          <w:p w:rsidR="00606F1D" w:rsidRPr="00723262" w:rsidRDefault="00606F1D" w:rsidP="0082246B">
            <w:pPr>
              <w:pStyle w:val="ConsPlusNormal"/>
              <w:rPr>
                <w:rFonts w:ascii="Times New Roman" w:hAnsi="Times New Roman" w:cs="Times New Roman"/>
              </w:rPr>
            </w:pPr>
          </w:p>
        </w:tc>
        <w:tc>
          <w:tcPr>
            <w:tcW w:w="1814" w:type="dxa"/>
            <w:vAlign w:val="center"/>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Итого</w:t>
            </w:r>
          </w:p>
        </w:tc>
        <w:tc>
          <w:tcPr>
            <w:tcW w:w="2044" w:type="dxa"/>
            <w:vAlign w:val="center"/>
          </w:tcPr>
          <w:p w:rsidR="00606F1D" w:rsidRPr="00723262" w:rsidRDefault="00606F1D" w:rsidP="0082246B">
            <w:pPr>
              <w:pStyle w:val="ConsPlusNormal"/>
              <w:rPr>
                <w:rFonts w:ascii="Times New Roman" w:hAnsi="Times New Roman" w:cs="Times New Roman"/>
              </w:rPr>
            </w:pPr>
          </w:p>
        </w:tc>
        <w:tc>
          <w:tcPr>
            <w:tcW w:w="1234" w:type="dxa"/>
            <w:vAlign w:val="center"/>
          </w:tcPr>
          <w:p w:rsidR="00606F1D" w:rsidRPr="00723262" w:rsidRDefault="00606F1D" w:rsidP="0082246B">
            <w:pPr>
              <w:pStyle w:val="ConsPlusNormal"/>
              <w:rPr>
                <w:rFonts w:ascii="Times New Roman" w:hAnsi="Times New Roman" w:cs="Times New Roman"/>
              </w:rPr>
            </w:pPr>
          </w:p>
        </w:tc>
        <w:tc>
          <w:tcPr>
            <w:tcW w:w="1339" w:type="dxa"/>
            <w:vAlign w:val="center"/>
          </w:tcPr>
          <w:p w:rsidR="00606F1D" w:rsidRPr="00723262" w:rsidRDefault="00606F1D" w:rsidP="0082246B">
            <w:pPr>
              <w:pStyle w:val="ConsPlusNormal"/>
              <w:rPr>
                <w:rFonts w:ascii="Times New Roman" w:hAnsi="Times New Roman" w:cs="Times New Roman"/>
              </w:rPr>
            </w:pPr>
          </w:p>
        </w:tc>
        <w:tc>
          <w:tcPr>
            <w:tcW w:w="1234" w:type="dxa"/>
            <w:vAlign w:val="center"/>
          </w:tcPr>
          <w:p w:rsidR="00606F1D" w:rsidRPr="00723262" w:rsidRDefault="00606F1D" w:rsidP="0082246B">
            <w:pPr>
              <w:pStyle w:val="ConsPlusNormal"/>
              <w:rPr>
                <w:rFonts w:ascii="Times New Roman" w:hAnsi="Times New Roman" w:cs="Times New Roman"/>
              </w:rPr>
            </w:pPr>
          </w:p>
        </w:tc>
        <w:tc>
          <w:tcPr>
            <w:tcW w:w="1515" w:type="dxa"/>
            <w:vAlign w:val="center"/>
          </w:tcPr>
          <w:p w:rsidR="00606F1D" w:rsidRPr="00723262" w:rsidRDefault="00606F1D" w:rsidP="0082246B">
            <w:pPr>
              <w:pStyle w:val="ConsPlusNormal"/>
              <w:rPr>
                <w:rFonts w:ascii="Times New Roman" w:hAnsi="Times New Roman" w:cs="Times New Roman"/>
              </w:rPr>
            </w:pPr>
          </w:p>
        </w:tc>
      </w:tr>
      <w:tr w:rsidR="00606F1D" w:rsidRPr="00723262" w:rsidTr="00740398">
        <w:tc>
          <w:tcPr>
            <w:tcW w:w="9634" w:type="dxa"/>
            <w:gridSpan w:val="7"/>
            <w:vAlign w:val="center"/>
          </w:tcPr>
          <w:p w:rsidR="00606F1D" w:rsidRPr="00723262" w:rsidRDefault="00606F1D" w:rsidP="0082246B">
            <w:pPr>
              <w:pStyle w:val="ConsPlusNormal"/>
              <w:jc w:val="center"/>
              <w:outlineLvl w:val="3"/>
              <w:rPr>
                <w:rFonts w:ascii="Times New Roman" w:hAnsi="Times New Roman" w:cs="Times New Roman"/>
              </w:rPr>
            </w:pPr>
            <w:r w:rsidRPr="00723262">
              <w:rPr>
                <w:rFonts w:ascii="Times New Roman" w:hAnsi="Times New Roman" w:cs="Times New Roman"/>
              </w:rPr>
              <w:t>Текущий период</w:t>
            </w:r>
          </w:p>
        </w:tc>
      </w:tr>
      <w:tr w:rsidR="00606F1D" w:rsidRPr="00723262" w:rsidTr="00740398">
        <w:tc>
          <w:tcPr>
            <w:tcW w:w="454" w:type="dxa"/>
            <w:vAlign w:val="center"/>
          </w:tcPr>
          <w:p w:rsidR="00606F1D" w:rsidRPr="00723262" w:rsidRDefault="00606F1D" w:rsidP="0082246B">
            <w:pPr>
              <w:pStyle w:val="ConsPlusNormal"/>
              <w:rPr>
                <w:rFonts w:ascii="Times New Roman" w:hAnsi="Times New Roman" w:cs="Times New Roman"/>
              </w:rPr>
            </w:pPr>
          </w:p>
        </w:tc>
        <w:tc>
          <w:tcPr>
            <w:tcW w:w="1814" w:type="dxa"/>
            <w:vAlign w:val="center"/>
          </w:tcPr>
          <w:p w:rsidR="00606F1D" w:rsidRPr="00723262" w:rsidRDefault="00606F1D" w:rsidP="0082246B">
            <w:pPr>
              <w:pStyle w:val="ConsPlusNormal"/>
              <w:rPr>
                <w:rFonts w:ascii="Times New Roman" w:hAnsi="Times New Roman" w:cs="Times New Roman"/>
              </w:rPr>
            </w:pPr>
          </w:p>
        </w:tc>
        <w:tc>
          <w:tcPr>
            <w:tcW w:w="2044" w:type="dxa"/>
            <w:vAlign w:val="center"/>
          </w:tcPr>
          <w:p w:rsidR="00606F1D" w:rsidRPr="00723262" w:rsidRDefault="00606F1D" w:rsidP="0082246B">
            <w:pPr>
              <w:pStyle w:val="ConsPlusNormal"/>
              <w:rPr>
                <w:rFonts w:ascii="Times New Roman" w:hAnsi="Times New Roman" w:cs="Times New Roman"/>
              </w:rPr>
            </w:pPr>
          </w:p>
        </w:tc>
        <w:tc>
          <w:tcPr>
            <w:tcW w:w="1234" w:type="dxa"/>
            <w:vAlign w:val="center"/>
          </w:tcPr>
          <w:p w:rsidR="00606F1D" w:rsidRPr="00723262" w:rsidRDefault="00606F1D" w:rsidP="0082246B">
            <w:pPr>
              <w:pStyle w:val="ConsPlusNormal"/>
              <w:rPr>
                <w:rFonts w:ascii="Times New Roman" w:hAnsi="Times New Roman" w:cs="Times New Roman"/>
              </w:rPr>
            </w:pPr>
          </w:p>
        </w:tc>
        <w:tc>
          <w:tcPr>
            <w:tcW w:w="1339" w:type="dxa"/>
            <w:vAlign w:val="center"/>
          </w:tcPr>
          <w:p w:rsidR="00606F1D" w:rsidRPr="00723262" w:rsidRDefault="00606F1D" w:rsidP="0082246B">
            <w:pPr>
              <w:pStyle w:val="ConsPlusNormal"/>
              <w:rPr>
                <w:rFonts w:ascii="Times New Roman" w:hAnsi="Times New Roman" w:cs="Times New Roman"/>
              </w:rPr>
            </w:pPr>
          </w:p>
        </w:tc>
        <w:tc>
          <w:tcPr>
            <w:tcW w:w="1234" w:type="dxa"/>
            <w:vAlign w:val="center"/>
          </w:tcPr>
          <w:p w:rsidR="00606F1D" w:rsidRPr="00723262" w:rsidRDefault="00606F1D" w:rsidP="0082246B">
            <w:pPr>
              <w:pStyle w:val="ConsPlusNormal"/>
              <w:rPr>
                <w:rFonts w:ascii="Times New Roman" w:hAnsi="Times New Roman" w:cs="Times New Roman"/>
              </w:rPr>
            </w:pPr>
          </w:p>
        </w:tc>
        <w:tc>
          <w:tcPr>
            <w:tcW w:w="1515" w:type="dxa"/>
            <w:vAlign w:val="center"/>
          </w:tcPr>
          <w:p w:rsidR="00606F1D" w:rsidRPr="00723262" w:rsidRDefault="00606F1D" w:rsidP="0082246B">
            <w:pPr>
              <w:pStyle w:val="ConsPlusNormal"/>
              <w:rPr>
                <w:rFonts w:ascii="Times New Roman" w:hAnsi="Times New Roman" w:cs="Times New Roman"/>
              </w:rPr>
            </w:pPr>
          </w:p>
        </w:tc>
      </w:tr>
      <w:tr w:rsidR="00606F1D" w:rsidRPr="00723262" w:rsidTr="00740398">
        <w:tc>
          <w:tcPr>
            <w:tcW w:w="454" w:type="dxa"/>
            <w:vAlign w:val="center"/>
          </w:tcPr>
          <w:p w:rsidR="00606F1D" w:rsidRPr="00723262" w:rsidRDefault="00606F1D" w:rsidP="0082246B">
            <w:pPr>
              <w:pStyle w:val="ConsPlusNormal"/>
              <w:rPr>
                <w:rFonts w:ascii="Times New Roman" w:hAnsi="Times New Roman" w:cs="Times New Roman"/>
              </w:rPr>
            </w:pPr>
          </w:p>
        </w:tc>
        <w:tc>
          <w:tcPr>
            <w:tcW w:w="1814" w:type="dxa"/>
            <w:vAlign w:val="center"/>
          </w:tcPr>
          <w:p w:rsidR="00606F1D" w:rsidRPr="00723262" w:rsidRDefault="00606F1D" w:rsidP="0082246B">
            <w:pPr>
              <w:pStyle w:val="ConsPlusNormal"/>
              <w:rPr>
                <w:rFonts w:ascii="Times New Roman" w:hAnsi="Times New Roman" w:cs="Times New Roman"/>
              </w:rPr>
            </w:pPr>
          </w:p>
        </w:tc>
        <w:tc>
          <w:tcPr>
            <w:tcW w:w="2044" w:type="dxa"/>
            <w:vAlign w:val="center"/>
          </w:tcPr>
          <w:p w:rsidR="00606F1D" w:rsidRPr="00723262" w:rsidRDefault="00606F1D" w:rsidP="0082246B">
            <w:pPr>
              <w:pStyle w:val="ConsPlusNormal"/>
              <w:rPr>
                <w:rFonts w:ascii="Times New Roman" w:hAnsi="Times New Roman" w:cs="Times New Roman"/>
              </w:rPr>
            </w:pPr>
          </w:p>
        </w:tc>
        <w:tc>
          <w:tcPr>
            <w:tcW w:w="1234" w:type="dxa"/>
            <w:vAlign w:val="center"/>
          </w:tcPr>
          <w:p w:rsidR="00606F1D" w:rsidRPr="00723262" w:rsidRDefault="00606F1D" w:rsidP="0082246B">
            <w:pPr>
              <w:pStyle w:val="ConsPlusNormal"/>
              <w:rPr>
                <w:rFonts w:ascii="Times New Roman" w:hAnsi="Times New Roman" w:cs="Times New Roman"/>
              </w:rPr>
            </w:pPr>
          </w:p>
        </w:tc>
        <w:tc>
          <w:tcPr>
            <w:tcW w:w="1339" w:type="dxa"/>
            <w:vAlign w:val="center"/>
          </w:tcPr>
          <w:p w:rsidR="00606F1D" w:rsidRPr="00723262" w:rsidRDefault="00606F1D" w:rsidP="0082246B">
            <w:pPr>
              <w:pStyle w:val="ConsPlusNormal"/>
              <w:rPr>
                <w:rFonts w:ascii="Times New Roman" w:hAnsi="Times New Roman" w:cs="Times New Roman"/>
              </w:rPr>
            </w:pPr>
          </w:p>
        </w:tc>
        <w:tc>
          <w:tcPr>
            <w:tcW w:w="1234" w:type="dxa"/>
            <w:vAlign w:val="center"/>
          </w:tcPr>
          <w:p w:rsidR="00606F1D" w:rsidRPr="00723262" w:rsidRDefault="00606F1D" w:rsidP="0082246B">
            <w:pPr>
              <w:pStyle w:val="ConsPlusNormal"/>
              <w:rPr>
                <w:rFonts w:ascii="Times New Roman" w:hAnsi="Times New Roman" w:cs="Times New Roman"/>
              </w:rPr>
            </w:pPr>
          </w:p>
        </w:tc>
        <w:tc>
          <w:tcPr>
            <w:tcW w:w="1515" w:type="dxa"/>
            <w:vAlign w:val="center"/>
          </w:tcPr>
          <w:p w:rsidR="00606F1D" w:rsidRPr="00723262" w:rsidRDefault="00606F1D" w:rsidP="0082246B">
            <w:pPr>
              <w:pStyle w:val="ConsPlusNormal"/>
              <w:rPr>
                <w:rFonts w:ascii="Times New Roman" w:hAnsi="Times New Roman" w:cs="Times New Roman"/>
              </w:rPr>
            </w:pPr>
          </w:p>
        </w:tc>
      </w:tr>
      <w:tr w:rsidR="00606F1D" w:rsidRPr="00723262" w:rsidTr="00740398">
        <w:tc>
          <w:tcPr>
            <w:tcW w:w="454" w:type="dxa"/>
            <w:vAlign w:val="center"/>
          </w:tcPr>
          <w:p w:rsidR="00606F1D" w:rsidRPr="00723262" w:rsidRDefault="00606F1D" w:rsidP="0082246B">
            <w:pPr>
              <w:pStyle w:val="ConsPlusNormal"/>
              <w:rPr>
                <w:rFonts w:ascii="Times New Roman" w:hAnsi="Times New Roman" w:cs="Times New Roman"/>
              </w:rPr>
            </w:pPr>
          </w:p>
        </w:tc>
        <w:tc>
          <w:tcPr>
            <w:tcW w:w="1814" w:type="dxa"/>
            <w:vAlign w:val="center"/>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Итого</w:t>
            </w:r>
          </w:p>
        </w:tc>
        <w:tc>
          <w:tcPr>
            <w:tcW w:w="2044" w:type="dxa"/>
            <w:vAlign w:val="center"/>
          </w:tcPr>
          <w:p w:rsidR="00606F1D" w:rsidRPr="00723262" w:rsidRDefault="00606F1D" w:rsidP="0082246B">
            <w:pPr>
              <w:pStyle w:val="ConsPlusNormal"/>
              <w:rPr>
                <w:rFonts w:ascii="Times New Roman" w:hAnsi="Times New Roman" w:cs="Times New Roman"/>
              </w:rPr>
            </w:pPr>
          </w:p>
        </w:tc>
        <w:tc>
          <w:tcPr>
            <w:tcW w:w="1234" w:type="dxa"/>
            <w:vAlign w:val="center"/>
          </w:tcPr>
          <w:p w:rsidR="00606F1D" w:rsidRPr="00723262" w:rsidRDefault="00606F1D" w:rsidP="0082246B">
            <w:pPr>
              <w:pStyle w:val="ConsPlusNormal"/>
              <w:rPr>
                <w:rFonts w:ascii="Times New Roman" w:hAnsi="Times New Roman" w:cs="Times New Roman"/>
              </w:rPr>
            </w:pPr>
          </w:p>
        </w:tc>
        <w:tc>
          <w:tcPr>
            <w:tcW w:w="1339" w:type="dxa"/>
            <w:vAlign w:val="center"/>
          </w:tcPr>
          <w:p w:rsidR="00606F1D" w:rsidRPr="00723262" w:rsidRDefault="00606F1D" w:rsidP="0082246B">
            <w:pPr>
              <w:pStyle w:val="ConsPlusNormal"/>
              <w:rPr>
                <w:rFonts w:ascii="Times New Roman" w:hAnsi="Times New Roman" w:cs="Times New Roman"/>
              </w:rPr>
            </w:pPr>
          </w:p>
        </w:tc>
        <w:tc>
          <w:tcPr>
            <w:tcW w:w="1234" w:type="dxa"/>
            <w:vAlign w:val="center"/>
          </w:tcPr>
          <w:p w:rsidR="00606F1D" w:rsidRPr="00723262" w:rsidRDefault="00606F1D" w:rsidP="0082246B">
            <w:pPr>
              <w:pStyle w:val="ConsPlusNormal"/>
              <w:rPr>
                <w:rFonts w:ascii="Times New Roman" w:hAnsi="Times New Roman" w:cs="Times New Roman"/>
              </w:rPr>
            </w:pPr>
          </w:p>
        </w:tc>
        <w:tc>
          <w:tcPr>
            <w:tcW w:w="1515" w:type="dxa"/>
            <w:vAlign w:val="center"/>
          </w:tcPr>
          <w:p w:rsidR="00606F1D" w:rsidRPr="00723262" w:rsidRDefault="00606F1D" w:rsidP="0082246B">
            <w:pPr>
              <w:pStyle w:val="ConsPlusNormal"/>
              <w:rPr>
                <w:rFonts w:ascii="Times New Roman" w:hAnsi="Times New Roman" w:cs="Times New Roman"/>
              </w:rPr>
            </w:pPr>
          </w:p>
        </w:tc>
      </w:tr>
      <w:tr w:rsidR="00606F1D" w:rsidRPr="00723262" w:rsidTr="00740398">
        <w:tc>
          <w:tcPr>
            <w:tcW w:w="9634" w:type="dxa"/>
            <w:gridSpan w:val="7"/>
            <w:vAlign w:val="center"/>
          </w:tcPr>
          <w:p w:rsidR="00606F1D" w:rsidRPr="00723262" w:rsidRDefault="00606F1D" w:rsidP="0082246B">
            <w:pPr>
              <w:pStyle w:val="ConsPlusNormal"/>
              <w:jc w:val="center"/>
              <w:outlineLvl w:val="3"/>
              <w:rPr>
                <w:rFonts w:ascii="Times New Roman" w:hAnsi="Times New Roman" w:cs="Times New Roman"/>
              </w:rPr>
            </w:pPr>
            <w:r w:rsidRPr="00723262">
              <w:rPr>
                <w:rFonts w:ascii="Times New Roman" w:hAnsi="Times New Roman" w:cs="Times New Roman"/>
              </w:rPr>
              <w:t>Период регулирования</w:t>
            </w:r>
          </w:p>
        </w:tc>
      </w:tr>
      <w:tr w:rsidR="00606F1D" w:rsidRPr="00723262" w:rsidTr="00740398">
        <w:tc>
          <w:tcPr>
            <w:tcW w:w="454" w:type="dxa"/>
            <w:vAlign w:val="center"/>
          </w:tcPr>
          <w:p w:rsidR="00606F1D" w:rsidRPr="00723262" w:rsidRDefault="00606F1D" w:rsidP="0082246B">
            <w:pPr>
              <w:pStyle w:val="ConsPlusNormal"/>
              <w:rPr>
                <w:rFonts w:ascii="Times New Roman" w:hAnsi="Times New Roman" w:cs="Times New Roman"/>
              </w:rPr>
            </w:pPr>
          </w:p>
        </w:tc>
        <w:tc>
          <w:tcPr>
            <w:tcW w:w="1814" w:type="dxa"/>
            <w:vAlign w:val="center"/>
          </w:tcPr>
          <w:p w:rsidR="00606F1D" w:rsidRPr="00723262" w:rsidRDefault="00606F1D" w:rsidP="0082246B">
            <w:pPr>
              <w:pStyle w:val="ConsPlusNormal"/>
              <w:rPr>
                <w:rFonts w:ascii="Times New Roman" w:hAnsi="Times New Roman" w:cs="Times New Roman"/>
              </w:rPr>
            </w:pPr>
          </w:p>
        </w:tc>
        <w:tc>
          <w:tcPr>
            <w:tcW w:w="2044" w:type="dxa"/>
            <w:vAlign w:val="center"/>
          </w:tcPr>
          <w:p w:rsidR="00606F1D" w:rsidRPr="00723262" w:rsidRDefault="00606F1D" w:rsidP="0082246B">
            <w:pPr>
              <w:pStyle w:val="ConsPlusNormal"/>
              <w:rPr>
                <w:rFonts w:ascii="Times New Roman" w:hAnsi="Times New Roman" w:cs="Times New Roman"/>
              </w:rPr>
            </w:pPr>
          </w:p>
        </w:tc>
        <w:tc>
          <w:tcPr>
            <w:tcW w:w="1234" w:type="dxa"/>
            <w:vAlign w:val="center"/>
          </w:tcPr>
          <w:p w:rsidR="00606F1D" w:rsidRPr="00723262" w:rsidRDefault="00606F1D" w:rsidP="0082246B">
            <w:pPr>
              <w:pStyle w:val="ConsPlusNormal"/>
              <w:rPr>
                <w:rFonts w:ascii="Times New Roman" w:hAnsi="Times New Roman" w:cs="Times New Roman"/>
              </w:rPr>
            </w:pPr>
          </w:p>
        </w:tc>
        <w:tc>
          <w:tcPr>
            <w:tcW w:w="1339" w:type="dxa"/>
            <w:vAlign w:val="center"/>
          </w:tcPr>
          <w:p w:rsidR="00606F1D" w:rsidRPr="00723262" w:rsidRDefault="00606F1D" w:rsidP="0082246B">
            <w:pPr>
              <w:pStyle w:val="ConsPlusNormal"/>
              <w:rPr>
                <w:rFonts w:ascii="Times New Roman" w:hAnsi="Times New Roman" w:cs="Times New Roman"/>
              </w:rPr>
            </w:pPr>
          </w:p>
        </w:tc>
        <w:tc>
          <w:tcPr>
            <w:tcW w:w="1234" w:type="dxa"/>
            <w:vAlign w:val="center"/>
          </w:tcPr>
          <w:p w:rsidR="00606F1D" w:rsidRPr="00723262" w:rsidRDefault="00606F1D" w:rsidP="0082246B">
            <w:pPr>
              <w:pStyle w:val="ConsPlusNormal"/>
              <w:rPr>
                <w:rFonts w:ascii="Times New Roman" w:hAnsi="Times New Roman" w:cs="Times New Roman"/>
              </w:rPr>
            </w:pPr>
          </w:p>
        </w:tc>
        <w:tc>
          <w:tcPr>
            <w:tcW w:w="1515" w:type="dxa"/>
            <w:vAlign w:val="center"/>
          </w:tcPr>
          <w:p w:rsidR="00606F1D" w:rsidRPr="00723262" w:rsidRDefault="00606F1D" w:rsidP="0082246B">
            <w:pPr>
              <w:pStyle w:val="ConsPlusNormal"/>
              <w:rPr>
                <w:rFonts w:ascii="Times New Roman" w:hAnsi="Times New Roman" w:cs="Times New Roman"/>
              </w:rPr>
            </w:pPr>
          </w:p>
        </w:tc>
      </w:tr>
      <w:tr w:rsidR="00606F1D" w:rsidRPr="00723262" w:rsidTr="00740398">
        <w:tc>
          <w:tcPr>
            <w:tcW w:w="454" w:type="dxa"/>
            <w:vAlign w:val="center"/>
          </w:tcPr>
          <w:p w:rsidR="00606F1D" w:rsidRPr="00723262" w:rsidRDefault="00606F1D" w:rsidP="0082246B">
            <w:pPr>
              <w:pStyle w:val="ConsPlusNormal"/>
              <w:rPr>
                <w:rFonts w:ascii="Times New Roman" w:hAnsi="Times New Roman" w:cs="Times New Roman"/>
              </w:rPr>
            </w:pPr>
          </w:p>
        </w:tc>
        <w:tc>
          <w:tcPr>
            <w:tcW w:w="1814" w:type="dxa"/>
            <w:vAlign w:val="center"/>
          </w:tcPr>
          <w:p w:rsidR="00606F1D" w:rsidRPr="00723262" w:rsidRDefault="00606F1D" w:rsidP="0082246B">
            <w:pPr>
              <w:pStyle w:val="ConsPlusNormal"/>
              <w:rPr>
                <w:rFonts w:ascii="Times New Roman" w:hAnsi="Times New Roman" w:cs="Times New Roman"/>
              </w:rPr>
            </w:pPr>
          </w:p>
        </w:tc>
        <w:tc>
          <w:tcPr>
            <w:tcW w:w="2044" w:type="dxa"/>
            <w:vAlign w:val="center"/>
          </w:tcPr>
          <w:p w:rsidR="00606F1D" w:rsidRPr="00723262" w:rsidRDefault="00606F1D" w:rsidP="0082246B">
            <w:pPr>
              <w:pStyle w:val="ConsPlusNormal"/>
              <w:rPr>
                <w:rFonts w:ascii="Times New Roman" w:hAnsi="Times New Roman" w:cs="Times New Roman"/>
              </w:rPr>
            </w:pPr>
          </w:p>
        </w:tc>
        <w:tc>
          <w:tcPr>
            <w:tcW w:w="1234" w:type="dxa"/>
            <w:vAlign w:val="center"/>
          </w:tcPr>
          <w:p w:rsidR="00606F1D" w:rsidRPr="00723262" w:rsidRDefault="00606F1D" w:rsidP="0082246B">
            <w:pPr>
              <w:pStyle w:val="ConsPlusNormal"/>
              <w:rPr>
                <w:rFonts w:ascii="Times New Roman" w:hAnsi="Times New Roman" w:cs="Times New Roman"/>
              </w:rPr>
            </w:pPr>
          </w:p>
        </w:tc>
        <w:tc>
          <w:tcPr>
            <w:tcW w:w="1339" w:type="dxa"/>
            <w:vAlign w:val="center"/>
          </w:tcPr>
          <w:p w:rsidR="00606F1D" w:rsidRPr="00723262" w:rsidRDefault="00606F1D" w:rsidP="0082246B">
            <w:pPr>
              <w:pStyle w:val="ConsPlusNormal"/>
              <w:rPr>
                <w:rFonts w:ascii="Times New Roman" w:hAnsi="Times New Roman" w:cs="Times New Roman"/>
              </w:rPr>
            </w:pPr>
          </w:p>
        </w:tc>
        <w:tc>
          <w:tcPr>
            <w:tcW w:w="1234" w:type="dxa"/>
            <w:vAlign w:val="center"/>
          </w:tcPr>
          <w:p w:rsidR="00606F1D" w:rsidRPr="00723262" w:rsidRDefault="00606F1D" w:rsidP="0082246B">
            <w:pPr>
              <w:pStyle w:val="ConsPlusNormal"/>
              <w:rPr>
                <w:rFonts w:ascii="Times New Roman" w:hAnsi="Times New Roman" w:cs="Times New Roman"/>
              </w:rPr>
            </w:pPr>
          </w:p>
        </w:tc>
        <w:tc>
          <w:tcPr>
            <w:tcW w:w="1515" w:type="dxa"/>
            <w:vAlign w:val="center"/>
          </w:tcPr>
          <w:p w:rsidR="00606F1D" w:rsidRPr="00723262" w:rsidRDefault="00606F1D" w:rsidP="0082246B">
            <w:pPr>
              <w:pStyle w:val="ConsPlusNormal"/>
              <w:rPr>
                <w:rFonts w:ascii="Times New Roman" w:hAnsi="Times New Roman" w:cs="Times New Roman"/>
              </w:rPr>
            </w:pPr>
          </w:p>
        </w:tc>
      </w:tr>
      <w:tr w:rsidR="00606F1D" w:rsidRPr="00723262" w:rsidTr="00740398">
        <w:tc>
          <w:tcPr>
            <w:tcW w:w="454" w:type="dxa"/>
            <w:vAlign w:val="center"/>
          </w:tcPr>
          <w:p w:rsidR="00606F1D" w:rsidRPr="00723262" w:rsidRDefault="00606F1D" w:rsidP="0082246B">
            <w:pPr>
              <w:pStyle w:val="ConsPlusNormal"/>
              <w:rPr>
                <w:rFonts w:ascii="Times New Roman" w:hAnsi="Times New Roman" w:cs="Times New Roman"/>
              </w:rPr>
            </w:pPr>
          </w:p>
        </w:tc>
        <w:tc>
          <w:tcPr>
            <w:tcW w:w="181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Итого</w:t>
            </w:r>
          </w:p>
        </w:tc>
        <w:tc>
          <w:tcPr>
            <w:tcW w:w="2044" w:type="dxa"/>
            <w:vAlign w:val="center"/>
          </w:tcPr>
          <w:p w:rsidR="00606F1D" w:rsidRPr="00723262" w:rsidRDefault="00606F1D" w:rsidP="0082246B">
            <w:pPr>
              <w:pStyle w:val="ConsPlusNormal"/>
              <w:rPr>
                <w:rFonts w:ascii="Times New Roman" w:hAnsi="Times New Roman" w:cs="Times New Roman"/>
              </w:rPr>
            </w:pPr>
          </w:p>
        </w:tc>
        <w:tc>
          <w:tcPr>
            <w:tcW w:w="1234" w:type="dxa"/>
            <w:vAlign w:val="center"/>
          </w:tcPr>
          <w:p w:rsidR="00606F1D" w:rsidRPr="00723262" w:rsidRDefault="00606F1D" w:rsidP="0082246B">
            <w:pPr>
              <w:pStyle w:val="ConsPlusNormal"/>
              <w:rPr>
                <w:rFonts w:ascii="Times New Roman" w:hAnsi="Times New Roman" w:cs="Times New Roman"/>
              </w:rPr>
            </w:pPr>
          </w:p>
        </w:tc>
        <w:tc>
          <w:tcPr>
            <w:tcW w:w="1339" w:type="dxa"/>
            <w:vAlign w:val="center"/>
          </w:tcPr>
          <w:p w:rsidR="00606F1D" w:rsidRPr="00723262" w:rsidRDefault="00606F1D" w:rsidP="0082246B">
            <w:pPr>
              <w:pStyle w:val="ConsPlusNormal"/>
              <w:rPr>
                <w:rFonts w:ascii="Times New Roman" w:hAnsi="Times New Roman" w:cs="Times New Roman"/>
              </w:rPr>
            </w:pPr>
          </w:p>
        </w:tc>
        <w:tc>
          <w:tcPr>
            <w:tcW w:w="1234" w:type="dxa"/>
            <w:vAlign w:val="center"/>
          </w:tcPr>
          <w:p w:rsidR="00606F1D" w:rsidRPr="00723262" w:rsidRDefault="00606F1D" w:rsidP="0082246B">
            <w:pPr>
              <w:pStyle w:val="ConsPlusNormal"/>
              <w:rPr>
                <w:rFonts w:ascii="Times New Roman" w:hAnsi="Times New Roman" w:cs="Times New Roman"/>
              </w:rPr>
            </w:pPr>
          </w:p>
        </w:tc>
        <w:tc>
          <w:tcPr>
            <w:tcW w:w="1515" w:type="dxa"/>
            <w:vAlign w:val="center"/>
          </w:tcPr>
          <w:p w:rsidR="00606F1D" w:rsidRPr="00723262" w:rsidRDefault="00606F1D" w:rsidP="0082246B">
            <w:pPr>
              <w:pStyle w:val="ConsPlusNormal"/>
              <w:rPr>
                <w:rFonts w:ascii="Times New Roman" w:hAnsi="Times New Roman" w:cs="Times New Roman"/>
              </w:rPr>
            </w:pPr>
          </w:p>
        </w:tc>
      </w:tr>
    </w:tbl>
    <w:p w:rsidR="00606F1D" w:rsidRPr="00723262" w:rsidRDefault="00606F1D" w:rsidP="00606F1D">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1644"/>
        <w:gridCol w:w="2835"/>
      </w:tblGrid>
      <w:tr w:rsidR="00606F1D" w:rsidRPr="00723262" w:rsidTr="00740398">
        <w:trPr>
          <w:trHeight w:val="593"/>
        </w:trPr>
        <w:tc>
          <w:tcPr>
            <w:tcW w:w="4592" w:type="dxa"/>
            <w:tcBorders>
              <w:top w:val="nil"/>
              <w:left w:val="nil"/>
              <w:bottom w:val="nil"/>
              <w:right w:val="nil"/>
            </w:tcBorders>
            <w:vAlign w:val="center"/>
          </w:tcPr>
          <w:p w:rsidR="00606F1D" w:rsidRPr="00723262" w:rsidRDefault="00606F1D" w:rsidP="00740398">
            <w:pPr>
              <w:pStyle w:val="ConsPlusNormal"/>
              <w:rPr>
                <w:rFonts w:ascii="Times New Roman" w:hAnsi="Times New Roman" w:cs="Times New Roman"/>
              </w:rPr>
            </w:pPr>
            <w:r w:rsidRPr="00723262">
              <w:rPr>
                <w:rFonts w:ascii="Times New Roman" w:hAnsi="Times New Roman" w:cs="Times New Roman"/>
              </w:rPr>
              <w:t>Руководитель транспортной организации (индивидуальный предприниматель)</w:t>
            </w:r>
          </w:p>
        </w:tc>
        <w:tc>
          <w:tcPr>
            <w:tcW w:w="1644" w:type="dxa"/>
            <w:tcBorders>
              <w:top w:val="nil"/>
              <w:left w:val="nil"/>
              <w:bottom w:val="nil"/>
              <w:right w:val="nil"/>
            </w:tcBorders>
            <w:vAlign w:val="center"/>
          </w:tcPr>
          <w:p w:rsidR="00606F1D" w:rsidRPr="00723262" w:rsidRDefault="00606F1D" w:rsidP="00740398">
            <w:pPr>
              <w:pStyle w:val="ConsPlusNormal"/>
              <w:jc w:val="center"/>
              <w:rPr>
                <w:rFonts w:ascii="Times New Roman" w:hAnsi="Times New Roman" w:cs="Times New Roman"/>
              </w:rPr>
            </w:pPr>
            <w:r w:rsidRPr="00723262">
              <w:rPr>
                <w:rFonts w:ascii="Times New Roman" w:hAnsi="Times New Roman" w:cs="Times New Roman"/>
              </w:rPr>
              <w:t>___________</w:t>
            </w:r>
          </w:p>
        </w:tc>
        <w:tc>
          <w:tcPr>
            <w:tcW w:w="2835" w:type="dxa"/>
            <w:tcBorders>
              <w:top w:val="nil"/>
              <w:left w:val="nil"/>
              <w:bottom w:val="nil"/>
              <w:right w:val="nil"/>
            </w:tcBorders>
            <w:vAlign w:val="center"/>
          </w:tcPr>
          <w:p w:rsidR="00606F1D" w:rsidRPr="00723262" w:rsidRDefault="00606F1D" w:rsidP="00740398">
            <w:pPr>
              <w:pStyle w:val="ConsPlusNormal"/>
              <w:jc w:val="center"/>
              <w:rPr>
                <w:rFonts w:ascii="Times New Roman" w:hAnsi="Times New Roman" w:cs="Times New Roman"/>
              </w:rPr>
            </w:pPr>
            <w:r w:rsidRPr="00723262">
              <w:rPr>
                <w:rFonts w:ascii="Times New Roman" w:hAnsi="Times New Roman" w:cs="Times New Roman"/>
              </w:rPr>
              <w:t>______________________</w:t>
            </w:r>
          </w:p>
        </w:tc>
      </w:tr>
      <w:tr w:rsidR="00606F1D" w:rsidRPr="00723262" w:rsidTr="0082246B">
        <w:tc>
          <w:tcPr>
            <w:tcW w:w="4592" w:type="dxa"/>
            <w:tcBorders>
              <w:top w:val="nil"/>
              <w:left w:val="nil"/>
              <w:bottom w:val="nil"/>
              <w:right w:val="nil"/>
            </w:tcBorders>
          </w:tcPr>
          <w:p w:rsidR="00606F1D" w:rsidRPr="00723262" w:rsidRDefault="00606F1D" w:rsidP="0082246B">
            <w:pPr>
              <w:pStyle w:val="ConsPlusNormal"/>
              <w:rPr>
                <w:rFonts w:ascii="Times New Roman" w:hAnsi="Times New Roman" w:cs="Times New Roman"/>
              </w:rPr>
            </w:pPr>
          </w:p>
        </w:tc>
        <w:tc>
          <w:tcPr>
            <w:tcW w:w="1644" w:type="dxa"/>
            <w:tcBorders>
              <w:top w:val="nil"/>
              <w:left w:val="nil"/>
              <w:bottom w:val="nil"/>
              <w:right w:val="nil"/>
            </w:tcBorders>
            <w:vAlign w:val="bottom"/>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(подпись)</w:t>
            </w:r>
          </w:p>
        </w:tc>
        <w:tc>
          <w:tcPr>
            <w:tcW w:w="2835" w:type="dxa"/>
            <w:tcBorders>
              <w:top w:val="nil"/>
              <w:left w:val="nil"/>
              <w:bottom w:val="nil"/>
              <w:right w:val="nil"/>
            </w:tcBorders>
            <w:vAlign w:val="bottom"/>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(расшифровка подписи)</w:t>
            </w:r>
          </w:p>
        </w:tc>
      </w:tr>
      <w:tr w:rsidR="00606F1D" w:rsidRPr="00723262" w:rsidTr="0082246B">
        <w:tc>
          <w:tcPr>
            <w:tcW w:w="4592" w:type="dxa"/>
            <w:tcBorders>
              <w:top w:val="nil"/>
              <w:left w:val="nil"/>
              <w:bottom w:val="nil"/>
              <w:right w:val="nil"/>
            </w:tcBorders>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МП</w:t>
            </w:r>
          </w:p>
        </w:tc>
        <w:tc>
          <w:tcPr>
            <w:tcW w:w="1644" w:type="dxa"/>
            <w:tcBorders>
              <w:top w:val="nil"/>
              <w:left w:val="nil"/>
              <w:bottom w:val="nil"/>
              <w:right w:val="nil"/>
            </w:tcBorders>
            <w:vAlign w:val="bottom"/>
          </w:tcPr>
          <w:p w:rsidR="00606F1D" w:rsidRPr="00723262" w:rsidRDefault="00606F1D" w:rsidP="0082246B">
            <w:pPr>
              <w:pStyle w:val="ConsPlusNormal"/>
              <w:rPr>
                <w:rFonts w:ascii="Times New Roman" w:hAnsi="Times New Roman" w:cs="Times New Roman"/>
              </w:rPr>
            </w:pPr>
          </w:p>
        </w:tc>
        <w:tc>
          <w:tcPr>
            <w:tcW w:w="2835" w:type="dxa"/>
            <w:tcBorders>
              <w:top w:val="nil"/>
              <w:left w:val="nil"/>
              <w:bottom w:val="nil"/>
              <w:right w:val="nil"/>
            </w:tcBorders>
            <w:vAlign w:val="bottom"/>
          </w:tcPr>
          <w:p w:rsidR="00606F1D" w:rsidRPr="00723262" w:rsidRDefault="00606F1D" w:rsidP="0082246B">
            <w:pPr>
              <w:pStyle w:val="ConsPlusNormal"/>
              <w:rPr>
                <w:rFonts w:ascii="Times New Roman" w:hAnsi="Times New Roman" w:cs="Times New Roman"/>
              </w:rPr>
            </w:pPr>
          </w:p>
        </w:tc>
      </w:tr>
      <w:tr w:rsidR="00606F1D" w:rsidRPr="00723262" w:rsidTr="00740398">
        <w:trPr>
          <w:trHeight w:val="435"/>
        </w:trPr>
        <w:tc>
          <w:tcPr>
            <w:tcW w:w="4592" w:type="dxa"/>
            <w:tcBorders>
              <w:top w:val="nil"/>
              <w:left w:val="nil"/>
              <w:bottom w:val="nil"/>
              <w:right w:val="nil"/>
            </w:tcBorders>
            <w:vAlign w:val="center"/>
          </w:tcPr>
          <w:p w:rsidR="00606F1D" w:rsidRPr="00723262" w:rsidRDefault="00740398" w:rsidP="0082246B">
            <w:pPr>
              <w:pStyle w:val="ConsPlusNormal"/>
              <w:rPr>
                <w:rFonts w:ascii="Times New Roman" w:hAnsi="Times New Roman" w:cs="Times New Roman"/>
              </w:rPr>
            </w:pPr>
            <w:r>
              <w:rPr>
                <w:rFonts w:ascii="Times New Roman" w:hAnsi="Times New Roman" w:cs="Times New Roman"/>
              </w:rPr>
              <w:t>Главный бухгалтер</w:t>
            </w:r>
          </w:p>
        </w:tc>
        <w:tc>
          <w:tcPr>
            <w:tcW w:w="1644" w:type="dxa"/>
            <w:tcBorders>
              <w:top w:val="nil"/>
              <w:left w:val="nil"/>
              <w:bottom w:val="nil"/>
              <w:right w:val="nil"/>
            </w:tcBorders>
            <w:vAlign w:val="center"/>
          </w:tcPr>
          <w:p w:rsidR="00606F1D" w:rsidRPr="00723262" w:rsidRDefault="00606F1D" w:rsidP="00740398">
            <w:pPr>
              <w:pStyle w:val="ConsPlusNormal"/>
              <w:jc w:val="center"/>
              <w:rPr>
                <w:rFonts w:ascii="Times New Roman" w:hAnsi="Times New Roman" w:cs="Times New Roman"/>
              </w:rPr>
            </w:pPr>
            <w:r w:rsidRPr="00723262">
              <w:rPr>
                <w:rFonts w:ascii="Times New Roman" w:hAnsi="Times New Roman" w:cs="Times New Roman"/>
              </w:rPr>
              <w:t>___________</w:t>
            </w:r>
          </w:p>
        </w:tc>
        <w:tc>
          <w:tcPr>
            <w:tcW w:w="2835" w:type="dxa"/>
            <w:tcBorders>
              <w:top w:val="nil"/>
              <w:left w:val="nil"/>
              <w:bottom w:val="nil"/>
              <w:right w:val="nil"/>
            </w:tcBorders>
            <w:vAlign w:val="center"/>
          </w:tcPr>
          <w:p w:rsidR="00606F1D" w:rsidRPr="00723262" w:rsidRDefault="00606F1D" w:rsidP="00740398">
            <w:pPr>
              <w:pStyle w:val="ConsPlusNormal"/>
              <w:jc w:val="center"/>
              <w:rPr>
                <w:rFonts w:ascii="Times New Roman" w:hAnsi="Times New Roman" w:cs="Times New Roman"/>
              </w:rPr>
            </w:pPr>
            <w:r w:rsidRPr="00723262">
              <w:rPr>
                <w:rFonts w:ascii="Times New Roman" w:hAnsi="Times New Roman" w:cs="Times New Roman"/>
              </w:rPr>
              <w:t>______________________</w:t>
            </w:r>
          </w:p>
        </w:tc>
      </w:tr>
      <w:tr w:rsidR="00606F1D" w:rsidRPr="00723262" w:rsidTr="0082246B">
        <w:tc>
          <w:tcPr>
            <w:tcW w:w="4592" w:type="dxa"/>
            <w:tcBorders>
              <w:top w:val="nil"/>
              <w:left w:val="nil"/>
              <w:bottom w:val="nil"/>
              <w:right w:val="nil"/>
            </w:tcBorders>
          </w:tcPr>
          <w:p w:rsidR="00606F1D" w:rsidRPr="00723262" w:rsidRDefault="00606F1D" w:rsidP="0082246B">
            <w:pPr>
              <w:pStyle w:val="ConsPlusNormal"/>
              <w:rPr>
                <w:rFonts w:ascii="Times New Roman" w:hAnsi="Times New Roman" w:cs="Times New Roman"/>
              </w:rPr>
            </w:pPr>
          </w:p>
        </w:tc>
        <w:tc>
          <w:tcPr>
            <w:tcW w:w="1644" w:type="dxa"/>
            <w:tcBorders>
              <w:top w:val="nil"/>
              <w:left w:val="nil"/>
              <w:bottom w:val="nil"/>
              <w:right w:val="nil"/>
            </w:tcBorders>
            <w:vAlign w:val="bottom"/>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(подпись)</w:t>
            </w:r>
          </w:p>
        </w:tc>
        <w:tc>
          <w:tcPr>
            <w:tcW w:w="2835" w:type="dxa"/>
            <w:tcBorders>
              <w:top w:val="nil"/>
              <w:left w:val="nil"/>
              <w:bottom w:val="nil"/>
              <w:right w:val="nil"/>
            </w:tcBorders>
            <w:vAlign w:val="bottom"/>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(расшифровка подписи)</w:t>
            </w:r>
          </w:p>
        </w:tc>
      </w:tr>
    </w:tbl>
    <w:p w:rsidR="00606F1D" w:rsidRPr="00723262" w:rsidRDefault="00606F1D" w:rsidP="00606F1D">
      <w:pPr>
        <w:pStyle w:val="ConsPlusNormal"/>
        <w:jc w:val="both"/>
        <w:rPr>
          <w:rFonts w:ascii="Times New Roman" w:hAnsi="Times New Roman" w:cs="Times New Roman"/>
        </w:rPr>
      </w:pPr>
    </w:p>
    <w:p w:rsidR="00606F1D" w:rsidRPr="00723262" w:rsidRDefault="00606F1D" w:rsidP="00606F1D">
      <w:pPr>
        <w:pStyle w:val="ConsPlusNormal"/>
        <w:jc w:val="both"/>
        <w:rPr>
          <w:rFonts w:ascii="Times New Roman" w:hAnsi="Times New Roman" w:cs="Times New Roman"/>
        </w:rPr>
      </w:pPr>
    </w:p>
    <w:p w:rsidR="00606F1D" w:rsidRPr="00723262" w:rsidRDefault="00606F1D" w:rsidP="00606F1D">
      <w:pPr>
        <w:pStyle w:val="ConsPlusNormal"/>
        <w:jc w:val="both"/>
        <w:rPr>
          <w:rFonts w:ascii="Times New Roman" w:hAnsi="Times New Roman" w:cs="Times New Roman"/>
        </w:rPr>
      </w:pPr>
    </w:p>
    <w:p w:rsidR="00606F1D" w:rsidRPr="00723262" w:rsidRDefault="00606F1D" w:rsidP="00606F1D">
      <w:pPr>
        <w:pStyle w:val="ConsPlusNormal"/>
        <w:jc w:val="both"/>
        <w:rPr>
          <w:rFonts w:ascii="Times New Roman" w:hAnsi="Times New Roman" w:cs="Times New Roman"/>
        </w:rPr>
      </w:pPr>
    </w:p>
    <w:p w:rsidR="00606F1D" w:rsidRPr="00723262" w:rsidRDefault="00606F1D" w:rsidP="00606F1D">
      <w:pPr>
        <w:pStyle w:val="ConsPlusNormal"/>
        <w:rPr>
          <w:rFonts w:ascii="Times New Roman" w:hAnsi="Times New Roman" w:cs="Times New Roman"/>
        </w:rPr>
        <w:sectPr w:rsidR="00606F1D" w:rsidRPr="00723262" w:rsidSect="0074167B">
          <w:pgSz w:w="11905" w:h="16838"/>
          <w:pgMar w:top="1134" w:right="850" w:bottom="1134" w:left="1701" w:header="227" w:footer="170" w:gutter="0"/>
          <w:cols w:space="720"/>
          <w:titlePg/>
          <w:docGrid w:linePitch="299"/>
        </w:sectPr>
      </w:pPr>
    </w:p>
    <w:tbl>
      <w:tblPr>
        <w:tblpPr w:leftFromText="180" w:rightFromText="180" w:horzAnchor="margin" w:tblpX="-147" w:tblpY="1275"/>
        <w:tblW w:w="15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639"/>
        <w:gridCol w:w="850"/>
        <w:gridCol w:w="1163"/>
        <w:gridCol w:w="1020"/>
        <w:gridCol w:w="1134"/>
        <w:gridCol w:w="1390"/>
        <w:gridCol w:w="1191"/>
        <w:gridCol w:w="1360"/>
        <w:gridCol w:w="1843"/>
        <w:gridCol w:w="1417"/>
        <w:gridCol w:w="1701"/>
      </w:tblGrid>
      <w:tr w:rsidR="00170FFA" w:rsidRPr="00723262" w:rsidTr="00170FFA">
        <w:trPr>
          <w:trHeight w:val="734"/>
        </w:trPr>
        <w:tc>
          <w:tcPr>
            <w:tcW w:w="454" w:type="dxa"/>
            <w:vMerge w:val="restart"/>
            <w:vAlign w:val="center"/>
          </w:tcPr>
          <w:p w:rsidR="00170FFA" w:rsidRPr="00723262" w:rsidRDefault="00170FFA" w:rsidP="00170FFA">
            <w:pPr>
              <w:pStyle w:val="ConsPlusNormal"/>
              <w:jc w:val="center"/>
              <w:rPr>
                <w:rFonts w:ascii="Times New Roman" w:hAnsi="Times New Roman" w:cs="Times New Roman"/>
              </w:rPr>
            </w:pPr>
            <w:r w:rsidRPr="00723262">
              <w:rPr>
                <w:rFonts w:ascii="Times New Roman" w:hAnsi="Times New Roman" w:cs="Times New Roman"/>
              </w:rPr>
              <w:lastRenderedPageBreak/>
              <w:t>N п/п</w:t>
            </w:r>
          </w:p>
        </w:tc>
        <w:tc>
          <w:tcPr>
            <w:tcW w:w="1639" w:type="dxa"/>
            <w:vMerge w:val="restart"/>
            <w:vAlign w:val="center"/>
          </w:tcPr>
          <w:p w:rsidR="00170FFA" w:rsidRPr="00723262" w:rsidRDefault="00170FFA" w:rsidP="00170FFA">
            <w:pPr>
              <w:pStyle w:val="ConsPlusNormal"/>
              <w:jc w:val="center"/>
              <w:rPr>
                <w:rFonts w:ascii="Times New Roman" w:hAnsi="Times New Roman" w:cs="Times New Roman"/>
              </w:rPr>
            </w:pPr>
            <w:r w:rsidRPr="00723262">
              <w:rPr>
                <w:rFonts w:ascii="Times New Roman" w:hAnsi="Times New Roman" w:cs="Times New Roman"/>
              </w:rPr>
              <w:t xml:space="preserve">Марка и </w:t>
            </w:r>
            <w:proofErr w:type="spellStart"/>
            <w:r w:rsidRPr="00723262">
              <w:rPr>
                <w:rFonts w:ascii="Times New Roman" w:hAnsi="Times New Roman" w:cs="Times New Roman"/>
              </w:rPr>
              <w:t>госномер</w:t>
            </w:r>
            <w:proofErr w:type="spellEnd"/>
            <w:r w:rsidRPr="00723262">
              <w:rPr>
                <w:rFonts w:ascii="Times New Roman" w:hAnsi="Times New Roman" w:cs="Times New Roman"/>
              </w:rPr>
              <w:t xml:space="preserve"> тр</w:t>
            </w:r>
            <w:r>
              <w:rPr>
                <w:rFonts w:ascii="Times New Roman" w:hAnsi="Times New Roman" w:cs="Times New Roman"/>
              </w:rPr>
              <w:t xml:space="preserve">анспортного средства </w:t>
            </w:r>
          </w:p>
        </w:tc>
        <w:tc>
          <w:tcPr>
            <w:tcW w:w="850" w:type="dxa"/>
            <w:vMerge w:val="restart"/>
            <w:vAlign w:val="center"/>
          </w:tcPr>
          <w:p w:rsidR="00170FFA" w:rsidRPr="00723262" w:rsidRDefault="00170FFA" w:rsidP="00170FFA">
            <w:pPr>
              <w:pStyle w:val="ConsPlusNormal"/>
              <w:jc w:val="center"/>
              <w:rPr>
                <w:rFonts w:ascii="Times New Roman" w:hAnsi="Times New Roman" w:cs="Times New Roman"/>
              </w:rPr>
            </w:pPr>
            <w:r w:rsidRPr="00723262">
              <w:rPr>
                <w:rFonts w:ascii="Times New Roman" w:hAnsi="Times New Roman" w:cs="Times New Roman"/>
              </w:rPr>
              <w:t>Дата ввода в эксплуатацию</w:t>
            </w:r>
          </w:p>
        </w:tc>
        <w:tc>
          <w:tcPr>
            <w:tcW w:w="1163" w:type="dxa"/>
            <w:vMerge w:val="restart"/>
            <w:vAlign w:val="center"/>
          </w:tcPr>
          <w:p w:rsidR="00170FFA" w:rsidRPr="00723262" w:rsidRDefault="00170FFA" w:rsidP="00170FFA">
            <w:pPr>
              <w:pStyle w:val="ConsPlusNormal"/>
              <w:jc w:val="center"/>
              <w:rPr>
                <w:rFonts w:ascii="Times New Roman" w:hAnsi="Times New Roman" w:cs="Times New Roman"/>
              </w:rPr>
            </w:pPr>
            <w:r w:rsidRPr="00723262">
              <w:rPr>
                <w:rFonts w:ascii="Times New Roman" w:hAnsi="Times New Roman" w:cs="Times New Roman"/>
              </w:rPr>
              <w:t>Первоначальная стоимость, тыс. руб.</w:t>
            </w:r>
          </w:p>
        </w:tc>
        <w:tc>
          <w:tcPr>
            <w:tcW w:w="1020" w:type="dxa"/>
            <w:vMerge w:val="restart"/>
            <w:vAlign w:val="center"/>
          </w:tcPr>
          <w:p w:rsidR="00170FFA" w:rsidRPr="00723262" w:rsidRDefault="00170FFA" w:rsidP="00170FFA">
            <w:pPr>
              <w:pStyle w:val="ConsPlusNormal"/>
              <w:jc w:val="center"/>
              <w:rPr>
                <w:rFonts w:ascii="Times New Roman" w:hAnsi="Times New Roman" w:cs="Times New Roman"/>
              </w:rPr>
            </w:pPr>
            <w:r w:rsidRPr="00723262">
              <w:rPr>
                <w:rFonts w:ascii="Times New Roman" w:hAnsi="Times New Roman" w:cs="Times New Roman"/>
              </w:rPr>
              <w:t>Срок полезного использования, месяцев</w:t>
            </w:r>
          </w:p>
        </w:tc>
        <w:tc>
          <w:tcPr>
            <w:tcW w:w="1134" w:type="dxa"/>
            <w:vMerge w:val="restart"/>
            <w:vAlign w:val="center"/>
          </w:tcPr>
          <w:p w:rsidR="00170FFA" w:rsidRPr="00723262" w:rsidRDefault="00170FFA" w:rsidP="00170FFA">
            <w:pPr>
              <w:pStyle w:val="ConsPlusNormal"/>
              <w:jc w:val="center"/>
              <w:rPr>
                <w:rFonts w:ascii="Times New Roman" w:hAnsi="Times New Roman" w:cs="Times New Roman"/>
              </w:rPr>
            </w:pPr>
            <w:r w:rsidRPr="00723262">
              <w:rPr>
                <w:rFonts w:ascii="Times New Roman" w:hAnsi="Times New Roman" w:cs="Times New Roman"/>
              </w:rPr>
              <w:t>Амортизационные отчисления в месяц, тыс. руб.</w:t>
            </w:r>
          </w:p>
        </w:tc>
        <w:tc>
          <w:tcPr>
            <w:tcW w:w="3941" w:type="dxa"/>
            <w:gridSpan w:val="3"/>
            <w:vAlign w:val="center"/>
          </w:tcPr>
          <w:p w:rsidR="00170FFA" w:rsidRPr="00723262" w:rsidRDefault="00170FFA" w:rsidP="00170FFA">
            <w:pPr>
              <w:pStyle w:val="ConsPlusNormal"/>
              <w:jc w:val="center"/>
              <w:rPr>
                <w:rFonts w:ascii="Times New Roman" w:hAnsi="Times New Roman" w:cs="Times New Roman"/>
              </w:rPr>
            </w:pPr>
            <w:r w:rsidRPr="00723262">
              <w:rPr>
                <w:rFonts w:ascii="Times New Roman" w:hAnsi="Times New Roman" w:cs="Times New Roman"/>
              </w:rPr>
              <w:t>За отчетный период</w:t>
            </w:r>
          </w:p>
        </w:tc>
        <w:tc>
          <w:tcPr>
            <w:tcW w:w="1843" w:type="dxa"/>
            <w:vMerge w:val="restart"/>
          </w:tcPr>
          <w:p w:rsidR="00170FFA" w:rsidRPr="00723262" w:rsidRDefault="00170FFA" w:rsidP="00170FFA">
            <w:pPr>
              <w:pStyle w:val="ConsPlusNormal"/>
              <w:jc w:val="center"/>
              <w:rPr>
                <w:rFonts w:ascii="Times New Roman" w:hAnsi="Times New Roman" w:cs="Times New Roman"/>
              </w:rPr>
            </w:pPr>
            <w:r w:rsidRPr="00723262">
              <w:rPr>
                <w:rFonts w:ascii="Times New Roman" w:hAnsi="Times New Roman" w:cs="Times New Roman"/>
              </w:rPr>
              <w:t>амортизация за текущий период, тыс. руб.</w:t>
            </w:r>
          </w:p>
        </w:tc>
        <w:tc>
          <w:tcPr>
            <w:tcW w:w="3118" w:type="dxa"/>
            <w:gridSpan w:val="2"/>
            <w:vAlign w:val="center"/>
          </w:tcPr>
          <w:p w:rsidR="00170FFA" w:rsidRPr="00723262" w:rsidRDefault="00170FFA" w:rsidP="00170FFA">
            <w:pPr>
              <w:pStyle w:val="ConsPlusNormal"/>
              <w:jc w:val="center"/>
              <w:rPr>
                <w:rFonts w:ascii="Times New Roman" w:hAnsi="Times New Roman" w:cs="Times New Roman"/>
              </w:rPr>
            </w:pPr>
            <w:r w:rsidRPr="00723262">
              <w:rPr>
                <w:rFonts w:ascii="Times New Roman" w:hAnsi="Times New Roman" w:cs="Times New Roman"/>
              </w:rPr>
              <w:t>На очередной период регулирования</w:t>
            </w:r>
          </w:p>
        </w:tc>
      </w:tr>
      <w:tr w:rsidR="00170FFA" w:rsidRPr="00723262" w:rsidTr="00170FFA">
        <w:tc>
          <w:tcPr>
            <w:tcW w:w="454" w:type="dxa"/>
            <w:vMerge/>
          </w:tcPr>
          <w:p w:rsidR="00170FFA" w:rsidRPr="00723262" w:rsidRDefault="00170FFA" w:rsidP="00170FFA">
            <w:pPr>
              <w:pStyle w:val="ConsPlusNormal"/>
              <w:rPr>
                <w:rFonts w:ascii="Times New Roman" w:hAnsi="Times New Roman" w:cs="Times New Roman"/>
              </w:rPr>
            </w:pPr>
          </w:p>
        </w:tc>
        <w:tc>
          <w:tcPr>
            <w:tcW w:w="1639" w:type="dxa"/>
            <w:vMerge/>
          </w:tcPr>
          <w:p w:rsidR="00170FFA" w:rsidRPr="00723262" w:rsidRDefault="00170FFA" w:rsidP="00170FFA">
            <w:pPr>
              <w:pStyle w:val="ConsPlusNormal"/>
              <w:rPr>
                <w:rFonts w:ascii="Times New Roman" w:hAnsi="Times New Roman" w:cs="Times New Roman"/>
              </w:rPr>
            </w:pPr>
          </w:p>
        </w:tc>
        <w:tc>
          <w:tcPr>
            <w:tcW w:w="850" w:type="dxa"/>
            <w:vMerge/>
          </w:tcPr>
          <w:p w:rsidR="00170FFA" w:rsidRPr="00723262" w:rsidRDefault="00170FFA" w:rsidP="00170FFA">
            <w:pPr>
              <w:pStyle w:val="ConsPlusNormal"/>
              <w:rPr>
                <w:rFonts w:ascii="Times New Roman" w:hAnsi="Times New Roman" w:cs="Times New Roman"/>
              </w:rPr>
            </w:pPr>
          </w:p>
        </w:tc>
        <w:tc>
          <w:tcPr>
            <w:tcW w:w="1163" w:type="dxa"/>
            <w:vMerge/>
          </w:tcPr>
          <w:p w:rsidR="00170FFA" w:rsidRPr="00723262" w:rsidRDefault="00170FFA" w:rsidP="00170FFA">
            <w:pPr>
              <w:pStyle w:val="ConsPlusNormal"/>
              <w:rPr>
                <w:rFonts w:ascii="Times New Roman" w:hAnsi="Times New Roman" w:cs="Times New Roman"/>
              </w:rPr>
            </w:pPr>
          </w:p>
        </w:tc>
        <w:tc>
          <w:tcPr>
            <w:tcW w:w="1020" w:type="dxa"/>
            <w:vMerge/>
          </w:tcPr>
          <w:p w:rsidR="00170FFA" w:rsidRPr="00723262" w:rsidRDefault="00170FFA" w:rsidP="00170FFA">
            <w:pPr>
              <w:pStyle w:val="ConsPlusNormal"/>
              <w:rPr>
                <w:rFonts w:ascii="Times New Roman" w:hAnsi="Times New Roman" w:cs="Times New Roman"/>
              </w:rPr>
            </w:pPr>
          </w:p>
        </w:tc>
        <w:tc>
          <w:tcPr>
            <w:tcW w:w="1134" w:type="dxa"/>
            <w:vMerge/>
          </w:tcPr>
          <w:p w:rsidR="00170FFA" w:rsidRPr="00723262" w:rsidRDefault="00170FFA" w:rsidP="00170FFA">
            <w:pPr>
              <w:pStyle w:val="ConsPlusNormal"/>
              <w:rPr>
                <w:rFonts w:ascii="Times New Roman" w:hAnsi="Times New Roman" w:cs="Times New Roman"/>
              </w:rPr>
            </w:pPr>
          </w:p>
        </w:tc>
        <w:tc>
          <w:tcPr>
            <w:tcW w:w="1390" w:type="dxa"/>
            <w:vAlign w:val="center"/>
          </w:tcPr>
          <w:p w:rsidR="00170FFA" w:rsidRPr="00723262" w:rsidRDefault="00170FFA" w:rsidP="00170FFA">
            <w:pPr>
              <w:pStyle w:val="ConsPlusNormal"/>
              <w:jc w:val="center"/>
              <w:rPr>
                <w:rFonts w:ascii="Times New Roman" w:hAnsi="Times New Roman" w:cs="Times New Roman"/>
              </w:rPr>
            </w:pPr>
            <w:r w:rsidRPr="00723262">
              <w:rPr>
                <w:rFonts w:ascii="Times New Roman" w:hAnsi="Times New Roman" w:cs="Times New Roman"/>
              </w:rPr>
              <w:t>остаточная стоимость на начало года, тыс. руб.</w:t>
            </w:r>
          </w:p>
        </w:tc>
        <w:tc>
          <w:tcPr>
            <w:tcW w:w="1191" w:type="dxa"/>
            <w:vAlign w:val="center"/>
          </w:tcPr>
          <w:p w:rsidR="00170FFA" w:rsidRPr="00723262" w:rsidRDefault="00170FFA" w:rsidP="00170FFA">
            <w:pPr>
              <w:pStyle w:val="ConsPlusNormal"/>
              <w:jc w:val="center"/>
              <w:rPr>
                <w:rFonts w:ascii="Times New Roman" w:hAnsi="Times New Roman" w:cs="Times New Roman"/>
              </w:rPr>
            </w:pPr>
            <w:r w:rsidRPr="00723262">
              <w:rPr>
                <w:rFonts w:ascii="Times New Roman" w:hAnsi="Times New Roman" w:cs="Times New Roman"/>
              </w:rPr>
              <w:t>амортизация за период, тыс. руб.</w:t>
            </w:r>
          </w:p>
        </w:tc>
        <w:tc>
          <w:tcPr>
            <w:tcW w:w="1360" w:type="dxa"/>
            <w:vAlign w:val="center"/>
          </w:tcPr>
          <w:p w:rsidR="00170FFA" w:rsidRPr="00723262" w:rsidRDefault="00170FFA" w:rsidP="00170FFA">
            <w:pPr>
              <w:pStyle w:val="ConsPlusNormal"/>
              <w:jc w:val="center"/>
              <w:rPr>
                <w:rFonts w:ascii="Times New Roman" w:hAnsi="Times New Roman" w:cs="Times New Roman"/>
              </w:rPr>
            </w:pPr>
            <w:r w:rsidRPr="00723262">
              <w:rPr>
                <w:rFonts w:ascii="Times New Roman" w:hAnsi="Times New Roman" w:cs="Times New Roman"/>
              </w:rPr>
              <w:t>остаточная стоимость на конец года, тыс. руб.</w:t>
            </w:r>
          </w:p>
        </w:tc>
        <w:tc>
          <w:tcPr>
            <w:tcW w:w="1843" w:type="dxa"/>
            <w:vMerge/>
          </w:tcPr>
          <w:p w:rsidR="00170FFA" w:rsidRPr="00723262" w:rsidRDefault="00170FFA" w:rsidP="00170FFA">
            <w:pPr>
              <w:pStyle w:val="ConsPlusNormal"/>
              <w:rPr>
                <w:rFonts w:ascii="Times New Roman" w:hAnsi="Times New Roman" w:cs="Times New Roman"/>
              </w:rPr>
            </w:pPr>
          </w:p>
        </w:tc>
        <w:tc>
          <w:tcPr>
            <w:tcW w:w="1417" w:type="dxa"/>
            <w:vAlign w:val="center"/>
          </w:tcPr>
          <w:p w:rsidR="00170FFA" w:rsidRPr="00723262" w:rsidRDefault="00170FFA" w:rsidP="00170FFA">
            <w:pPr>
              <w:pStyle w:val="ConsPlusNormal"/>
              <w:jc w:val="center"/>
              <w:rPr>
                <w:rFonts w:ascii="Times New Roman" w:hAnsi="Times New Roman" w:cs="Times New Roman"/>
              </w:rPr>
            </w:pPr>
            <w:r w:rsidRPr="00723262">
              <w:rPr>
                <w:rFonts w:ascii="Times New Roman" w:hAnsi="Times New Roman" w:cs="Times New Roman"/>
              </w:rPr>
              <w:t>амортизация за период, тыс. руб.</w:t>
            </w:r>
          </w:p>
        </w:tc>
        <w:tc>
          <w:tcPr>
            <w:tcW w:w="1701" w:type="dxa"/>
            <w:vAlign w:val="center"/>
          </w:tcPr>
          <w:p w:rsidR="00170FFA" w:rsidRPr="00723262" w:rsidRDefault="00170FFA" w:rsidP="00170FFA">
            <w:pPr>
              <w:pStyle w:val="ConsPlusNormal"/>
              <w:jc w:val="center"/>
              <w:rPr>
                <w:rFonts w:ascii="Times New Roman" w:hAnsi="Times New Roman" w:cs="Times New Roman"/>
              </w:rPr>
            </w:pPr>
            <w:r w:rsidRPr="00723262">
              <w:rPr>
                <w:rFonts w:ascii="Times New Roman" w:hAnsi="Times New Roman" w:cs="Times New Roman"/>
              </w:rPr>
              <w:t>остаточная стоимость на конец года, тыс. руб.</w:t>
            </w:r>
          </w:p>
        </w:tc>
      </w:tr>
      <w:tr w:rsidR="00606F1D" w:rsidRPr="00723262" w:rsidTr="00170FFA">
        <w:tc>
          <w:tcPr>
            <w:tcW w:w="454" w:type="dxa"/>
            <w:vAlign w:val="center"/>
          </w:tcPr>
          <w:p w:rsidR="00606F1D" w:rsidRPr="00723262" w:rsidRDefault="00606F1D" w:rsidP="00170FFA">
            <w:pPr>
              <w:pStyle w:val="ConsPlusNormal"/>
              <w:jc w:val="center"/>
              <w:rPr>
                <w:rFonts w:ascii="Times New Roman" w:hAnsi="Times New Roman" w:cs="Times New Roman"/>
              </w:rPr>
            </w:pPr>
            <w:r w:rsidRPr="00723262">
              <w:rPr>
                <w:rFonts w:ascii="Times New Roman" w:hAnsi="Times New Roman" w:cs="Times New Roman"/>
              </w:rPr>
              <w:t>1</w:t>
            </w:r>
          </w:p>
        </w:tc>
        <w:tc>
          <w:tcPr>
            <w:tcW w:w="1639" w:type="dxa"/>
            <w:vAlign w:val="center"/>
          </w:tcPr>
          <w:p w:rsidR="00606F1D" w:rsidRPr="00723262" w:rsidRDefault="00606F1D" w:rsidP="00170FFA">
            <w:pPr>
              <w:pStyle w:val="ConsPlusNormal"/>
              <w:jc w:val="center"/>
              <w:rPr>
                <w:rFonts w:ascii="Times New Roman" w:hAnsi="Times New Roman" w:cs="Times New Roman"/>
              </w:rPr>
            </w:pPr>
            <w:r w:rsidRPr="00723262">
              <w:rPr>
                <w:rFonts w:ascii="Times New Roman" w:hAnsi="Times New Roman" w:cs="Times New Roman"/>
              </w:rPr>
              <w:t>2</w:t>
            </w:r>
          </w:p>
        </w:tc>
        <w:tc>
          <w:tcPr>
            <w:tcW w:w="850" w:type="dxa"/>
            <w:vAlign w:val="center"/>
          </w:tcPr>
          <w:p w:rsidR="00606F1D" w:rsidRPr="00723262" w:rsidRDefault="00606F1D" w:rsidP="00170FFA">
            <w:pPr>
              <w:pStyle w:val="ConsPlusNormal"/>
              <w:jc w:val="center"/>
              <w:rPr>
                <w:rFonts w:ascii="Times New Roman" w:hAnsi="Times New Roman" w:cs="Times New Roman"/>
              </w:rPr>
            </w:pPr>
            <w:r w:rsidRPr="00723262">
              <w:rPr>
                <w:rFonts w:ascii="Times New Roman" w:hAnsi="Times New Roman" w:cs="Times New Roman"/>
              </w:rPr>
              <w:t>3</w:t>
            </w:r>
          </w:p>
        </w:tc>
        <w:tc>
          <w:tcPr>
            <w:tcW w:w="1163" w:type="dxa"/>
            <w:vAlign w:val="center"/>
          </w:tcPr>
          <w:p w:rsidR="00606F1D" w:rsidRPr="00723262" w:rsidRDefault="00606F1D" w:rsidP="00170FFA">
            <w:pPr>
              <w:pStyle w:val="ConsPlusNormal"/>
              <w:jc w:val="center"/>
              <w:rPr>
                <w:rFonts w:ascii="Times New Roman" w:hAnsi="Times New Roman" w:cs="Times New Roman"/>
              </w:rPr>
            </w:pPr>
            <w:r w:rsidRPr="00723262">
              <w:rPr>
                <w:rFonts w:ascii="Times New Roman" w:hAnsi="Times New Roman" w:cs="Times New Roman"/>
              </w:rPr>
              <w:t>4</w:t>
            </w:r>
          </w:p>
        </w:tc>
        <w:tc>
          <w:tcPr>
            <w:tcW w:w="1020" w:type="dxa"/>
            <w:vAlign w:val="center"/>
          </w:tcPr>
          <w:p w:rsidR="00606F1D" w:rsidRPr="00723262" w:rsidRDefault="00606F1D" w:rsidP="00170FFA">
            <w:pPr>
              <w:pStyle w:val="ConsPlusNormal"/>
              <w:jc w:val="center"/>
              <w:rPr>
                <w:rFonts w:ascii="Times New Roman" w:hAnsi="Times New Roman" w:cs="Times New Roman"/>
              </w:rPr>
            </w:pPr>
            <w:r w:rsidRPr="00723262">
              <w:rPr>
                <w:rFonts w:ascii="Times New Roman" w:hAnsi="Times New Roman" w:cs="Times New Roman"/>
              </w:rPr>
              <w:t>5</w:t>
            </w:r>
          </w:p>
        </w:tc>
        <w:tc>
          <w:tcPr>
            <w:tcW w:w="1134" w:type="dxa"/>
            <w:vAlign w:val="center"/>
          </w:tcPr>
          <w:p w:rsidR="00606F1D" w:rsidRPr="00723262" w:rsidRDefault="00606F1D" w:rsidP="00170FFA">
            <w:pPr>
              <w:pStyle w:val="ConsPlusNormal"/>
              <w:jc w:val="center"/>
              <w:rPr>
                <w:rFonts w:ascii="Times New Roman" w:hAnsi="Times New Roman" w:cs="Times New Roman"/>
              </w:rPr>
            </w:pPr>
            <w:r w:rsidRPr="00723262">
              <w:rPr>
                <w:rFonts w:ascii="Times New Roman" w:hAnsi="Times New Roman" w:cs="Times New Roman"/>
              </w:rPr>
              <w:t>6</w:t>
            </w:r>
          </w:p>
        </w:tc>
        <w:tc>
          <w:tcPr>
            <w:tcW w:w="1390" w:type="dxa"/>
            <w:vAlign w:val="center"/>
          </w:tcPr>
          <w:p w:rsidR="00606F1D" w:rsidRPr="00723262" w:rsidRDefault="00606F1D" w:rsidP="00170FFA">
            <w:pPr>
              <w:pStyle w:val="ConsPlusNormal"/>
              <w:jc w:val="center"/>
              <w:rPr>
                <w:rFonts w:ascii="Times New Roman" w:hAnsi="Times New Roman" w:cs="Times New Roman"/>
              </w:rPr>
            </w:pPr>
            <w:r w:rsidRPr="00723262">
              <w:rPr>
                <w:rFonts w:ascii="Times New Roman" w:hAnsi="Times New Roman" w:cs="Times New Roman"/>
              </w:rPr>
              <w:t>7</w:t>
            </w:r>
          </w:p>
        </w:tc>
        <w:tc>
          <w:tcPr>
            <w:tcW w:w="1191" w:type="dxa"/>
            <w:vAlign w:val="center"/>
          </w:tcPr>
          <w:p w:rsidR="00606F1D" w:rsidRPr="00723262" w:rsidRDefault="00606F1D" w:rsidP="00170FFA">
            <w:pPr>
              <w:pStyle w:val="ConsPlusNormal"/>
              <w:jc w:val="center"/>
              <w:rPr>
                <w:rFonts w:ascii="Times New Roman" w:hAnsi="Times New Roman" w:cs="Times New Roman"/>
              </w:rPr>
            </w:pPr>
            <w:r w:rsidRPr="00723262">
              <w:rPr>
                <w:rFonts w:ascii="Times New Roman" w:hAnsi="Times New Roman" w:cs="Times New Roman"/>
              </w:rPr>
              <w:t>8</w:t>
            </w:r>
          </w:p>
        </w:tc>
        <w:tc>
          <w:tcPr>
            <w:tcW w:w="1360" w:type="dxa"/>
            <w:vAlign w:val="center"/>
          </w:tcPr>
          <w:p w:rsidR="00606F1D" w:rsidRPr="00723262" w:rsidRDefault="00606F1D" w:rsidP="00170FFA">
            <w:pPr>
              <w:pStyle w:val="ConsPlusNormal"/>
              <w:jc w:val="center"/>
              <w:rPr>
                <w:rFonts w:ascii="Times New Roman" w:hAnsi="Times New Roman" w:cs="Times New Roman"/>
              </w:rPr>
            </w:pPr>
            <w:r w:rsidRPr="00723262">
              <w:rPr>
                <w:rFonts w:ascii="Times New Roman" w:hAnsi="Times New Roman" w:cs="Times New Roman"/>
              </w:rPr>
              <w:t>9</w:t>
            </w:r>
          </w:p>
        </w:tc>
        <w:tc>
          <w:tcPr>
            <w:tcW w:w="1843" w:type="dxa"/>
            <w:vAlign w:val="center"/>
          </w:tcPr>
          <w:p w:rsidR="00606F1D" w:rsidRPr="00723262" w:rsidRDefault="00606F1D" w:rsidP="00170FFA">
            <w:pPr>
              <w:pStyle w:val="ConsPlusNormal"/>
              <w:jc w:val="center"/>
              <w:rPr>
                <w:rFonts w:ascii="Times New Roman" w:hAnsi="Times New Roman" w:cs="Times New Roman"/>
              </w:rPr>
            </w:pPr>
            <w:r w:rsidRPr="00723262">
              <w:rPr>
                <w:rFonts w:ascii="Times New Roman" w:hAnsi="Times New Roman" w:cs="Times New Roman"/>
              </w:rPr>
              <w:t>10</w:t>
            </w:r>
          </w:p>
        </w:tc>
        <w:tc>
          <w:tcPr>
            <w:tcW w:w="1417" w:type="dxa"/>
            <w:vAlign w:val="center"/>
          </w:tcPr>
          <w:p w:rsidR="00606F1D" w:rsidRPr="00723262" w:rsidRDefault="00606F1D" w:rsidP="00170FFA">
            <w:pPr>
              <w:pStyle w:val="ConsPlusNormal"/>
              <w:jc w:val="center"/>
              <w:rPr>
                <w:rFonts w:ascii="Times New Roman" w:hAnsi="Times New Roman" w:cs="Times New Roman"/>
              </w:rPr>
            </w:pPr>
            <w:r w:rsidRPr="00723262">
              <w:rPr>
                <w:rFonts w:ascii="Times New Roman" w:hAnsi="Times New Roman" w:cs="Times New Roman"/>
              </w:rPr>
              <w:t>11</w:t>
            </w:r>
          </w:p>
        </w:tc>
        <w:tc>
          <w:tcPr>
            <w:tcW w:w="1701" w:type="dxa"/>
            <w:vAlign w:val="center"/>
          </w:tcPr>
          <w:p w:rsidR="00606F1D" w:rsidRPr="00723262" w:rsidRDefault="00606F1D" w:rsidP="00170FFA">
            <w:pPr>
              <w:pStyle w:val="ConsPlusNormal"/>
              <w:jc w:val="center"/>
              <w:rPr>
                <w:rFonts w:ascii="Times New Roman" w:hAnsi="Times New Roman" w:cs="Times New Roman"/>
              </w:rPr>
            </w:pPr>
            <w:r w:rsidRPr="00723262">
              <w:rPr>
                <w:rFonts w:ascii="Times New Roman" w:hAnsi="Times New Roman" w:cs="Times New Roman"/>
              </w:rPr>
              <w:t>12</w:t>
            </w:r>
          </w:p>
        </w:tc>
      </w:tr>
      <w:tr w:rsidR="00606F1D" w:rsidRPr="00723262" w:rsidTr="00170FFA">
        <w:tc>
          <w:tcPr>
            <w:tcW w:w="454" w:type="dxa"/>
          </w:tcPr>
          <w:p w:rsidR="00606F1D" w:rsidRPr="00723262" w:rsidRDefault="00606F1D" w:rsidP="00170FFA">
            <w:pPr>
              <w:pStyle w:val="ConsPlusNormal"/>
              <w:rPr>
                <w:rFonts w:ascii="Times New Roman" w:hAnsi="Times New Roman" w:cs="Times New Roman"/>
              </w:rPr>
            </w:pPr>
          </w:p>
        </w:tc>
        <w:tc>
          <w:tcPr>
            <w:tcW w:w="1639" w:type="dxa"/>
          </w:tcPr>
          <w:p w:rsidR="00606F1D" w:rsidRPr="00723262" w:rsidRDefault="00606F1D" w:rsidP="00170FFA">
            <w:pPr>
              <w:pStyle w:val="ConsPlusNormal"/>
              <w:rPr>
                <w:rFonts w:ascii="Times New Roman" w:hAnsi="Times New Roman" w:cs="Times New Roman"/>
              </w:rPr>
            </w:pPr>
          </w:p>
        </w:tc>
        <w:tc>
          <w:tcPr>
            <w:tcW w:w="850" w:type="dxa"/>
          </w:tcPr>
          <w:p w:rsidR="00606F1D" w:rsidRPr="00723262" w:rsidRDefault="00606F1D" w:rsidP="00170FFA">
            <w:pPr>
              <w:pStyle w:val="ConsPlusNormal"/>
              <w:rPr>
                <w:rFonts w:ascii="Times New Roman" w:hAnsi="Times New Roman" w:cs="Times New Roman"/>
              </w:rPr>
            </w:pPr>
          </w:p>
        </w:tc>
        <w:tc>
          <w:tcPr>
            <w:tcW w:w="1163" w:type="dxa"/>
          </w:tcPr>
          <w:p w:rsidR="00606F1D" w:rsidRPr="00723262" w:rsidRDefault="00606F1D" w:rsidP="00170FFA">
            <w:pPr>
              <w:pStyle w:val="ConsPlusNormal"/>
              <w:rPr>
                <w:rFonts w:ascii="Times New Roman" w:hAnsi="Times New Roman" w:cs="Times New Roman"/>
              </w:rPr>
            </w:pPr>
          </w:p>
        </w:tc>
        <w:tc>
          <w:tcPr>
            <w:tcW w:w="1020" w:type="dxa"/>
          </w:tcPr>
          <w:p w:rsidR="00606F1D" w:rsidRPr="00723262" w:rsidRDefault="00606F1D" w:rsidP="00170FFA">
            <w:pPr>
              <w:pStyle w:val="ConsPlusNormal"/>
              <w:rPr>
                <w:rFonts w:ascii="Times New Roman" w:hAnsi="Times New Roman" w:cs="Times New Roman"/>
              </w:rPr>
            </w:pPr>
          </w:p>
        </w:tc>
        <w:tc>
          <w:tcPr>
            <w:tcW w:w="1134" w:type="dxa"/>
          </w:tcPr>
          <w:p w:rsidR="00606F1D" w:rsidRPr="00723262" w:rsidRDefault="00606F1D" w:rsidP="00170FFA">
            <w:pPr>
              <w:pStyle w:val="ConsPlusNormal"/>
              <w:rPr>
                <w:rFonts w:ascii="Times New Roman" w:hAnsi="Times New Roman" w:cs="Times New Roman"/>
              </w:rPr>
            </w:pPr>
          </w:p>
        </w:tc>
        <w:tc>
          <w:tcPr>
            <w:tcW w:w="1390" w:type="dxa"/>
          </w:tcPr>
          <w:p w:rsidR="00606F1D" w:rsidRPr="00723262" w:rsidRDefault="00606F1D" w:rsidP="00170FFA">
            <w:pPr>
              <w:pStyle w:val="ConsPlusNormal"/>
              <w:rPr>
                <w:rFonts w:ascii="Times New Roman" w:hAnsi="Times New Roman" w:cs="Times New Roman"/>
              </w:rPr>
            </w:pPr>
          </w:p>
        </w:tc>
        <w:tc>
          <w:tcPr>
            <w:tcW w:w="1191" w:type="dxa"/>
          </w:tcPr>
          <w:p w:rsidR="00606F1D" w:rsidRPr="00723262" w:rsidRDefault="00606F1D" w:rsidP="00170FFA">
            <w:pPr>
              <w:pStyle w:val="ConsPlusNormal"/>
              <w:rPr>
                <w:rFonts w:ascii="Times New Roman" w:hAnsi="Times New Roman" w:cs="Times New Roman"/>
              </w:rPr>
            </w:pPr>
          </w:p>
        </w:tc>
        <w:tc>
          <w:tcPr>
            <w:tcW w:w="1360" w:type="dxa"/>
          </w:tcPr>
          <w:p w:rsidR="00606F1D" w:rsidRPr="00723262" w:rsidRDefault="00606F1D" w:rsidP="00170FFA">
            <w:pPr>
              <w:pStyle w:val="ConsPlusNormal"/>
              <w:rPr>
                <w:rFonts w:ascii="Times New Roman" w:hAnsi="Times New Roman" w:cs="Times New Roman"/>
              </w:rPr>
            </w:pPr>
          </w:p>
        </w:tc>
        <w:tc>
          <w:tcPr>
            <w:tcW w:w="1843" w:type="dxa"/>
          </w:tcPr>
          <w:p w:rsidR="00606F1D" w:rsidRPr="00723262" w:rsidRDefault="00606F1D" w:rsidP="00170FFA">
            <w:pPr>
              <w:pStyle w:val="ConsPlusNormal"/>
              <w:rPr>
                <w:rFonts w:ascii="Times New Roman" w:hAnsi="Times New Roman" w:cs="Times New Roman"/>
              </w:rPr>
            </w:pPr>
          </w:p>
        </w:tc>
        <w:tc>
          <w:tcPr>
            <w:tcW w:w="1417" w:type="dxa"/>
          </w:tcPr>
          <w:p w:rsidR="00606F1D" w:rsidRPr="00723262" w:rsidRDefault="00606F1D" w:rsidP="00170FFA">
            <w:pPr>
              <w:pStyle w:val="ConsPlusNormal"/>
              <w:rPr>
                <w:rFonts w:ascii="Times New Roman" w:hAnsi="Times New Roman" w:cs="Times New Roman"/>
              </w:rPr>
            </w:pPr>
          </w:p>
        </w:tc>
        <w:tc>
          <w:tcPr>
            <w:tcW w:w="1701" w:type="dxa"/>
          </w:tcPr>
          <w:p w:rsidR="00606F1D" w:rsidRPr="00723262" w:rsidRDefault="00606F1D" w:rsidP="00170FFA">
            <w:pPr>
              <w:pStyle w:val="ConsPlusNormal"/>
              <w:rPr>
                <w:rFonts w:ascii="Times New Roman" w:hAnsi="Times New Roman" w:cs="Times New Roman"/>
              </w:rPr>
            </w:pPr>
          </w:p>
        </w:tc>
      </w:tr>
      <w:tr w:rsidR="00606F1D" w:rsidRPr="00723262" w:rsidTr="00170FFA">
        <w:tc>
          <w:tcPr>
            <w:tcW w:w="454" w:type="dxa"/>
          </w:tcPr>
          <w:p w:rsidR="00606F1D" w:rsidRPr="00723262" w:rsidRDefault="00606F1D" w:rsidP="00170FFA">
            <w:pPr>
              <w:pStyle w:val="ConsPlusNormal"/>
              <w:rPr>
                <w:rFonts w:ascii="Times New Roman" w:hAnsi="Times New Roman" w:cs="Times New Roman"/>
              </w:rPr>
            </w:pPr>
          </w:p>
        </w:tc>
        <w:tc>
          <w:tcPr>
            <w:tcW w:w="1639" w:type="dxa"/>
          </w:tcPr>
          <w:p w:rsidR="00606F1D" w:rsidRPr="00723262" w:rsidRDefault="00606F1D" w:rsidP="00170FFA">
            <w:pPr>
              <w:pStyle w:val="ConsPlusNormal"/>
              <w:rPr>
                <w:rFonts w:ascii="Times New Roman" w:hAnsi="Times New Roman" w:cs="Times New Roman"/>
              </w:rPr>
            </w:pPr>
          </w:p>
        </w:tc>
        <w:tc>
          <w:tcPr>
            <w:tcW w:w="850" w:type="dxa"/>
          </w:tcPr>
          <w:p w:rsidR="00606F1D" w:rsidRPr="00723262" w:rsidRDefault="00606F1D" w:rsidP="00170FFA">
            <w:pPr>
              <w:pStyle w:val="ConsPlusNormal"/>
              <w:rPr>
                <w:rFonts w:ascii="Times New Roman" w:hAnsi="Times New Roman" w:cs="Times New Roman"/>
              </w:rPr>
            </w:pPr>
          </w:p>
        </w:tc>
        <w:tc>
          <w:tcPr>
            <w:tcW w:w="1163" w:type="dxa"/>
          </w:tcPr>
          <w:p w:rsidR="00606F1D" w:rsidRPr="00723262" w:rsidRDefault="00606F1D" w:rsidP="00170FFA">
            <w:pPr>
              <w:pStyle w:val="ConsPlusNormal"/>
              <w:rPr>
                <w:rFonts w:ascii="Times New Roman" w:hAnsi="Times New Roman" w:cs="Times New Roman"/>
              </w:rPr>
            </w:pPr>
          </w:p>
        </w:tc>
        <w:tc>
          <w:tcPr>
            <w:tcW w:w="1020" w:type="dxa"/>
          </w:tcPr>
          <w:p w:rsidR="00606F1D" w:rsidRPr="00723262" w:rsidRDefault="00606F1D" w:rsidP="00170FFA">
            <w:pPr>
              <w:pStyle w:val="ConsPlusNormal"/>
              <w:rPr>
                <w:rFonts w:ascii="Times New Roman" w:hAnsi="Times New Roman" w:cs="Times New Roman"/>
              </w:rPr>
            </w:pPr>
          </w:p>
        </w:tc>
        <w:tc>
          <w:tcPr>
            <w:tcW w:w="1134" w:type="dxa"/>
          </w:tcPr>
          <w:p w:rsidR="00606F1D" w:rsidRPr="00723262" w:rsidRDefault="00606F1D" w:rsidP="00170FFA">
            <w:pPr>
              <w:pStyle w:val="ConsPlusNormal"/>
              <w:rPr>
                <w:rFonts w:ascii="Times New Roman" w:hAnsi="Times New Roman" w:cs="Times New Roman"/>
              </w:rPr>
            </w:pPr>
          </w:p>
        </w:tc>
        <w:tc>
          <w:tcPr>
            <w:tcW w:w="1390" w:type="dxa"/>
          </w:tcPr>
          <w:p w:rsidR="00606F1D" w:rsidRPr="00723262" w:rsidRDefault="00606F1D" w:rsidP="00170FFA">
            <w:pPr>
              <w:pStyle w:val="ConsPlusNormal"/>
              <w:rPr>
                <w:rFonts w:ascii="Times New Roman" w:hAnsi="Times New Roman" w:cs="Times New Roman"/>
              </w:rPr>
            </w:pPr>
          </w:p>
        </w:tc>
        <w:tc>
          <w:tcPr>
            <w:tcW w:w="1191" w:type="dxa"/>
          </w:tcPr>
          <w:p w:rsidR="00606F1D" w:rsidRPr="00723262" w:rsidRDefault="00606F1D" w:rsidP="00170FFA">
            <w:pPr>
              <w:pStyle w:val="ConsPlusNormal"/>
              <w:rPr>
                <w:rFonts w:ascii="Times New Roman" w:hAnsi="Times New Roman" w:cs="Times New Roman"/>
              </w:rPr>
            </w:pPr>
          </w:p>
        </w:tc>
        <w:tc>
          <w:tcPr>
            <w:tcW w:w="1360" w:type="dxa"/>
          </w:tcPr>
          <w:p w:rsidR="00606F1D" w:rsidRPr="00723262" w:rsidRDefault="00606F1D" w:rsidP="00170FFA">
            <w:pPr>
              <w:pStyle w:val="ConsPlusNormal"/>
              <w:rPr>
                <w:rFonts w:ascii="Times New Roman" w:hAnsi="Times New Roman" w:cs="Times New Roman"/>
              </w:rPr>
            </w:pPr>
          </w:p>
        </w:tc>
        <w:tc>
          <w:tcPr>
            <w:tcW w:w="1843" w:type="dxa"/>
          </w:tcPr>
          <w:p w:rsidR="00606F1D" w:rsidRPr="00723262" w:rsidRDefault="00606F1D" w:rsidP="00170FFA">
            <w:pPr>
              <w:pStyle w:val="ConsPlusNormal"/>
              <w:rPr>
                <w:rFonts w:ascii="Times New Roman" w:hAnsi="Times New Roman" w:cs="Times New Roman"/>
              </w:rPr>
            </w:pPr>
          </w:p>
        </w:tc>
        <w:tc>
          <w:tcPr>
            <w:tcW w:w="1417" w:type="dxa"/>
          </w:tcPr>
          <w:p w:rsidR="00606F1D" w:rsidRPr="00723262" w:rsidRDefault="00606F1D" w:rsidP="00170FFA">
            <w:pPr>
              <w:pStyle w:val="ConsPlusNormal"/>
              <w:rPr>
                <w:rFonts w:ascii="Times New Roman" w:hAnsi="Times New Roman" w:cs="Times New Roman"/>
              </w:rPr>
            </w:pPr>
          </w:p>
        </w:tc>
        <w:tc>
          <w:tcPr>
            <w:tcW w:w="1701" w:type="dxa"/>
          </w:tcPr>
          <w:p w:rsidR="00606F1D" w:rsidRPr="00723262" w:rsidRDefault="00606F1D" w:rsidP="00170FFA">
            <w:pPr>
              <w:pStyle w:val="ConsPlusNormal"/>
              <w:rPr>
                <w:rFonts w:ascii="Times New Roman" w:hAnsi="Times New Roman" w:cs="Times New Roman"/>
              </w:rPr>
            </w:pPr>
          </w:p>
        </w:tc>
      </w:tr>
      <w:tr w:rsidR="00606F1D" w:rsidRPr="00723262" w:rsidTr="00170FFA">
        <w:tc>
          <w:tcPr>
            <w:tcW w:w="454" w:type="dxa"/>
          </w:tcPr>
          <w:p w:rsidR="00606F1D" w:rsidRPr="00723262" w:rsidRDefault="00606F1D" w:rsidP="00170FFA">
            <w:pPr>
              <w:pStyle w:val="ConsPlusNormal"/>
              <w:rPr>
                <w:rFonts w:ascii="Times New Roman" w:hAnsi="Times New Roman" w:cs="Times New Roman"/>
              </w:rPr>
            </w:pPr>
          </w:p>
        </w:tc>
        <w:tc>
          <w:tcPr>
            <w:tcW w:w="1639" w:type="dxa"/>
          </w:tcPr>
          <w:p w:rsidR="00606F1D" w:rsidRPr="00723262" w:rsidRDefault="00606F1D" w:rsidP="00170FFA">
            <w:pPr>
              <w:pStyle w:val="ConsPlusNormal"/>
              <w:rPr>
                <w:rFonts w:ascii="Times New Roman" w:hAnsi="Times New Roman" w:cs="Times New Roman"/>
              </w:rPr>
            </w:pPr>
          </w:p>
        </w:tc>
        <w:tc>
          <w:tcPr>
            <w:tcW w:w="850" w:type="dxa"/>
          </w:tcPr>
          <w:p w:rsidR="00606F1D" w:rsidRPr="00723262" w:rsidRDefault="00606F1D" w:rsidP="00170FFA">
            <w:pPr>
              <w:pStyle w:val="ConsPlusNormal"/>
              <w:rPr>
                <w:rFonts w:ascii="Times New Roman" w:hAnsi="Times New Roman" w:cs="Times New Roman"/>
              </w:rPr>
            </w:pPr>
          </w:p>
        </w:tc>
        <w:tc>
          <w:tcPr>
            <w:tcW w:w="1163" w:type="dxa"/>
          </w:tcPr>
          <w:p w:rsidR="00606F1D" w:rsidRPr="00723262" w:rsidRDefault="00606F1D" w:rsidP="00170FFA">
            <w:pPr>
              <w:pStyle w:val="ConsPlusNormal"/>
              <w:rPr>
                <w:rFonts w:ascii="Times New Roman" w:hAnsi="Times New Roman" w:cs="Times New Roman"/>
              </w:rPr>
            </w:pPr>
          </w:p>
        </w:tc>
        <w:tc>
          <w:tcPr>
            <w:tcW w:w="1020" w:type="dxa"/>
          </w:tcPr>
          <w:p w:rsidR="00606F1D" w:rsidRPr="00723262" w:rsidRDefault="00606F1D" w:rsidP="00170FFA">
            <w:pPr>
              <w:pStyle w:val="ConsPlusNormal"/>
              <w:rPr>
                <w:rFonts w:ascii="Times New Roman" w:hAnsi="Times New Roman" w:cs="Times New Roman"/>
              </w:rPr>
            </w:pPr>
          </w:p>
        </w:tc>
        <w:tc>
          <w:tcPr>
            <w:tcW w:w="1134" w:type="dxa"/>
          </w:tcPr>
          <w:p w:rsidR="00606F1D" w:rsidRPr="00723262" w:rsidRDefault="00606F1D" w:rsidP="00170FFA">
            <w:pPr>
              <w:pStyle w:val="ConsPlusNormal"/>
              <w:rPr>
                <w:rFonts w:ascii="Times New Roman" w:hAnsi="Times New Roman" w:cs="Times New Roman"/>
              </w:rPr>
            </w:pPr>
          </w:p>
        </w:tc>
        <w:tc>
          <w:tcPr>
            <w:tcW w:w="1390" w:type="dxa"/>
          </w:tcPr>
          <w:p w:rsidR="00606F1D" w:rsidRPr="00723262" w:rsidRDefault="00606F1D" w:rsidP="00170FFA">
            <w:pPr>
              <w:pStyle w:val="ConsPlusNormal"/>
              <w:rPr>
                <w:rFonts w:ascii="Times New Roman" w:hAnsi="Times New Roman" w:cs="Times New Roman"/>
              </w:rPr>
            </w:pPr>
          </w:p>
        </w:tc>
        <w:tc>
          <w:tcPr>
            <w:tcW w:w="1191" w:type="dxa"/>
          </w:tcPr>
          <w:p w:rsidR="00606F1D" w:rsidRPr="00723262" w:rsidRDefault="00606F1D" w:rsidP="00170FFA">
            <w:pPr>
              <w:pStyle w:val="ConsPlusNormal"/>
              <w:rPr>
                <w:rFonts w:ascii="Times New Roman" w:hAnsi="Times New Roman" w:cs="Times New Roman"/>
              </w:rPr>
            </w:pPr>
          </w:p>
        </w:tc>
        <w:tc>
          <w:tcPr>
            <w:tcW w:w="1360" w:type="dxa"/>
          </w:tcPr>
          <w:p w:rsidR="00606F1D" w:rsidRPr="00723262" w:rsidRDefault="00606F1D" w:rsidP="00170FFA">
            <w:pPr>
              <w:pStyle w:val="ConsPlusNormal"/>
              <w:rPr>
                <w:rFonts w:ascii="Times New Roman" w:hAnsi="Times New Roman" w:cs="Times New Roman"/>
              </w:rPr>
            </w:pPr>
          </w:p>
        </w:tc>
        <w:tc>
          <w:tcPr>
            <w:tcW w:w="1843" w:type="dxa"/>
          </w:tcPr>
          <w:p w:rsidR="00606F1D" w:rsidRPr="00723262" w:rsidRDefault="00606F1D" w:rsidP="00170FFA">
            <w:pPr>
              <w:pStyle w:val="ConsPlusNormal"/>
              <w:rPr>
                <w:rFonts w:ascii="Times New Roman" w:hAnsi="Times New Roman" w:cs="Times New Roman"/>
              </w:rPr>
            </w:pPr>
          </w:p>
        </w:tc>
        <w:tc>
          <w:tcPr>
            <w:tcW w:w="1417" w:type="dxa"/>
          </w:tcPr>
          <w:p w:rsidR="00606F1D" w:rsidRPr="00723262" w:rsidRDefault="00606F1D" w:rsidP="00170FFA">
            <w:pPr>
              <w:pStyle w:val="ConsPlusNormal"/>
              <w:rPr>
                <w:rFonts w:ascii="Times New Roman" w:hAnsi="Times New Roman" w:cs="Times New Roman"/>
              </w:rPr>
            </w:pPr>
          </w:p>
        </w:tc>
        <w:tc>
          <w:tcPr>
            <w:tcW w:w="1701" w:type="dxa"/>
          </w:tcPr>
          <w:p w:rsidR="00606F1D" w:rsidRPr="00723262" w:rsidRDefault="00606F1D" w:rsidP="00170FFA">
            <w:pPr>
              <w:pStyle w:val="ConsPlusNormal"/>
              <w:rPr>
                <w:rFonts w:ascii="Times New Roman" w:hAnsi="Times New Roman" w:cs="Times New Roman"/>
              </w:rPr>
            </w:pPr>
          </w:p>
        </w:tc>
      </w:tr>
      <w:tr w:rsidR="00606F1D" w:rsidRPr="00723262" w:rsidTr="00170FFA">
        <w:tc>
          <w:tcPr>
            <w:tcW w:w="454" w:type="dxa"/>
          </w:tcPr>
          <w:p w:rsidR="00606F1D" w:rsidRPr="00723262" w:rsidRDefault="00606F1D" w:rsidP="00170FFA">
            <w:pPr>
              <w:pStyle w:val="ConsPlusNormal"/>
              <w:rPr>
                <w:rFonts w:ascii="Times New Roman" w:hAnsi="Times New Roman" w:cs="Times New Roman"/>
              </w:rPr>
            </w:pPr>
          </w:p>
        </w:tc>
        <w:tc>
          <w:tcPr>
            <w:tcW w:w="1639" w:type="dxa"/>
            <w:vAlign w:val="center"/>
          </w:tcPr>
          <w:p w:rsidR="00606F1D" w:rsidRPr="00723262" w:rsidRDefault="00606F1D" w:rsidP="00170FFA">
            <w:pPr>
              <w:pStyle w:val="ConsPlusNormal"/>
              <w:rPr>
                <w:rFonts w:ascii="Times New Roman" w:hAnsi="Times New Roman" w:cs="Times New Roman"/>
              </w:rPr>
            </w:pPr>
            <w:r w:rsidRPr="00723262">
              <w:rPr>
                <w:rFonts w:ascii="Times New Roman" w:hAnsi="Times New Roman" w:cs="Times New Roman"/>
              </w:rPr>
              <w:t>Итого</w:t>
            </w:r>
          </w:p>
        </w:tc>
        <w:tc>
          <w:tcPr>
            <w:tcW w:w="850" w:type="dxa"/>
            <w:vAlign w:val="center"/>
          </w:tcPr>
          <w:p w:rsidR="00606F1D" w:rsidRPr="00723262" w:rsidRDefault="00606F1D" w:rsidP="00170FFA">
            <w:pPr>
              <w:pStyle w:val="ConsPlusNormal"/>
              <w:jc w:val="center"/>
              <w:rPr>
                <w:rFonts w:ascii="Times New Roman" w:hAnsi="Times New Roman" w:cs="Times New Roman"/>
              </w:rPr>
            </w:pPr>
            <w:r w:rsidRPr="00723262">
              <w:rPr>
                <w:rFonts w:ascii="Times New Roman" w:hAnsi="Times New Roman" w:cs="Times New Roman"/>
              </w:rPr>
              <w:t>X</w:t>
            </w:r>
          </w:p>
        </w:tc>
        <w:tc>
          <w:tcPr>
            <w:tcW w:w="1163" w:type="dxa"/>
            <w:vAlign w:val="center"/>
          </w:tcPr>
          <w:p w:rsidR="00606F1D" w:rsidRPr="00723262" w:rsidRDefault="00606F1D" w:rsidP="00170FFA">
            <w:pPr>
              <w:pStyle w:val="ConsPlusNormal"/>
              <w:jc w:val="center"/>
              <w:rPr>
                <w:rFonts w:ascii="Times New Roman" w:hAnsi="Times New Roman" w:cs="Times New Roman"/>
              </w:rPr>
            </w:pPr>
            <w:r w:rsidRPr="00723262">
              <w:rPr>
                <w:rFonts w:ascii="Times New Roman" w:hAnsi="Times New Roman" w:cs="Times New Roman"/>
              </w:rPr>
              <w:t>X</w:t>
            </w:r>
          </w:p>
        </w:tc>
        <w:tc>
          <w:tcPr>
            <w:tcW w:w="1020" w:type="dxa"/>
            <w:vAlign w:val="center"/>
          </w:tcPr>
          <w:p w:rsidR="00606F1D" w:rsidRPr="00723262" w:rsidRDefault="00606F1D" w:rsidP="00170FFA">
            <w:pPr>
              <w:pStyle w:val="ConsPlusNormal"/>
              <w:jc w:val="center"/>
              <w:rPr>
                <w:rFonts w:ascii="Times New Roman" w:hAnsi="Times New Roman" w:cs="Times New Roman"/>
              </w:rPr>
            </w:pPr>
            <w:r w:rsidRPr="00723262">
              <w:rPr>
                <w:rFonts w:ascii="Times New Roman" w:hAnsi="Times New Roman" w:cs="Times New Roman"/>
              </w:rPr>
              <w:t>X</w:t>
            </w:r>
          </w:p>
        </w:tc>
        <w:tc>
          <w:tcPr>
            <w:tcW w:w="1134" w:type="dxa"/>
          </w:tcPr>
          <w:p w:rsidR="00606F1D" w:rsidRPr="00723262" w:rsidRDefault="00606F1D" w:rsidP="00170FFA">
            <w:pPr>
              <w:pStyle w:val="ConsPlusNormal"/>
              <w:rPr>
                <w:rFonts w:ascii="Times New Roman" w:hAnsi="Times New Roman" w:cs="Times New Roman"/>
              </w:rPr>
            </w:pPr>
          </w:p>
        </w:tc>
        <w:tc>
          <w:tcPr>
            <w:tcW w:w="1390" w:type="dxa"/>
          </w:tcPr>
          <w:p w:rsidR="00606F1D" w:rsidRPr="00723262" w:rsidRDefault="00606F1D" w:rsidP="00170FFA">
            <w:pPr>
              <w:pStyle w:val="ConsPlusNormal"/>
              <w:rPr>
                <w:rFonts w:ascii="Times New Roman" w:hAnsi="Times New Roman" w:cs="Times New Roman"/>
              </w:rPr>
            </w:pPr>
          </w:p>
        </w:tc>
        <w:tc>
          <w:tcPr>
            <w:tcW w:w="1191" w:type="dxa"/>
          </w:tcPr>
          <w:p w:rsidR="00606F1D" w:rsidRPr="00723262" w:rsidRDefault="00606F1D" w:rsidP="00170FFA">
            <w:pPr>
              <w:pStyle w:val="ConsPlusNormal"/>
              <w:rPr>
                <w:rFonts w:ascii="Times New Roman" w:hAnsi="Times New Roman" w:cs="Times New Roman"/>
              </w:rPr>
            </w:pPr>
          </w:p>
        </w:tc>
        <w:tc>
          <w:tcPr>
            <w:tcW w:w="1360" w:type="dxa"/>
          </w:tcPr>
          <w:p w:rsidR="00606F1D" w:rsidRPr="00723262" w:rsidRDefault="00606F1D" w:rsidP="00170FFA">
            <w:pPr>
              <w:pStyle w:val="ConsPlusNormal"/>
              <w:rPr>
                <w:rFonts w:ascii="Times New Roman" w:hAnsi="Times New Roman" w:cs="Times New Roman"/>
              </w:rPr>
            </w:pPr>
          </w:p>
        </w:tc>
        <w:tc>
          <w:tcPr>
            <w:tcW w:w="1843" w:type="dxa"/>
          </w:tcPr>
          <w:p w:rsidR="00606F1D" w:rsidRPr="00723262" w:rsidRDefault="00606F1D" w:rsidP="00170FFA">
            <w:pPr>
              <w:pStyle w:val="ConsPlusNormal"/>
              <w:rPr>
                <w:rFonts w:ascii="Times New Roman" w:hAnsi="Times New Roman" w:cs="Times New Roman"/>
              </w:rPr>
            </w:pPr>
          </w:p>
        </w:tc>
        <w:tc>
          <w:tcPr>
            <w:tcW w:w="1417" w:type="dxa"/>
          </w:tcPr>
          <w:p w:rsidR="00606F1D" w:rsidRPr="00723262" w:rsidRDefault="00606F1D" w:rsidP="00170FFA">
            <w:pPr>
              <w:pStyle w:val="ConsPlusNormal"/>
              <w:rPr>
                <w:rFonts w:ascii="Times New Roman" w:hAnsi="Times New Roman" w:cs="Times New Roman"/>
              </w:rPr>
            </w:pPr>
          </w:p>
        </w:tc>
        <w:tc>
          <w:tcPr>
            <w:tcW w:w="1701" w:type="dxa"/>
          </w:tcPr>
          <w:p w:rsidR="00606F1D" w:rsidRPr="00723262" w:rsidRDefault="00606F1D" w:rsidP="00170FFA">
            <w:pPr>
              <w:pStyle w:val="ConsPlusNormal"/>
              <w:rPr>
                <w:rFonts w:ascii="Times New Roman" w:hAnsi="Times New Roman" w:cs="Times New Roman"/>
              </w:rPr>
            </w:pPr>
          </w:p>
        </w:tc>
      </w:tr>
    </w:tbl>
    <w:p w:rsidR="00170FFA" w:rsidRPr="00723262" w:rsidRDefault="00170FFA" w:rsidP="00170FFA">
      <w:pPr>
        <w:pStyle w:val="ConsPlusNormal"/>
        <w:jc w:val="right"/>
        <w:outlineLvl w:val="2"/>
        <w:rPr>
          <w:rFonts w:ascii="Times New Roman" w:hAnsi="Times New Roman" w:cs="Times New Roman"/>
        </w:rPr>
      </w:pPr>
      <w:r w:rsidRPr="00723262">
        <w:rPr>
          <w:rFonts w:ascii="Times New Roman" w:hAnsi="Times New Roman" w:cs="Times New Roman"/>
        </w:rPr>
        <w:t>Форма 1</w:t>
      </w:r>
      <w:r>
        <w:rPr>
          <w:rFonts w:ascii="Times New Roman" w:hAnsi="Times New Roman" w:cs="Times New Roman"/>
        </w:rPr>
        <w:t>1</w:t>
      </w:r>
    </w:p>
    <w:p w:rsidR="00170FFA" w:rsidRPr="00723262" w:rsidRDefault="00170FFA" w:rsidP="00170FFA">
      <w:pPr>
        <w:pStyle w:val="ConsPlusNormal"/>
        <w:jc w:val="both"/>
        <w:rPr>
          <w:rFonts w:ascii="Times New Roman" w:hAnsi="Times New Roman" w:cs="Times New Roman"/>
        </w:rPr>
      </w:pPr>
    </w:p>
    <w:p w:rsidR="00170FFA" w:rsidRPr="00170FFA" w:rsidRDefault="00170FFA" w:rsidP="00170FFA">
      <w:pPr>
        <w:pStyle w:val="ConsPlusNormal"/>
        <w:jc w:val="center"/>
        <w:rPr>
          <w:rFonts w:ascii="Times New Roman" w:hAnsi="Times New Roman" w:cs="Times New Roman"/>
          <w:b/>
        </w:rPr>
      </w:pPr>
      <w:bookmarkStart w:id="19" w:name="P1374"/>
      <w:bookmarkEnd w:id="19"/>
      <w:r w:rsidRPr="00170FFA">
        <w:rPr>
          <w:rFonts w:ascii="Times New Roman" w:hAnsi="Times New Roman" w:cs="Times New Roman"/>
          <w:b/>
        </w:rPr>
        <w:t>РАСЧЕТ</w:t>
      </w:r>
    </w:p>
    <w:p w:rsidR="00170FFA" w:rsidRPr="00170FFA" w:rsidRDefault="00170FFA" w:rsidP="00170FFA">
      <w:pPr>
        <w:pStyle w:val="ConsPlusNormal"/>
        <w:jc w:val="center"/>
        <w:rPr>
          <w:rFonts w:ascii="Times New Roman" w:hAnsi="Times New Roman" w:cs="Times New Roman"/>
          <w:b/>
        </w:rPr>
      </w:pPr>
      <w:r w:rsidRPr="00170FFA">
        <w:rPr>
          <w:rFonts w:ascii="Times New Roman" w:hAnsi="Times New Roman" w:cs="Times New Roman"/>
          <w:b/>
        </w:rPr>
        <w:t>АМОРТИЗАЦИОННЫХ ОТЧИСЛЕНИЙ ТРАНСПОРТНЫХ СРЕДСТВ</w:t>
      </w:r>
    </w:p>
    <w:p w:rsidR="00170FFA" w:rsidRDefault="00170FFA" w:rsidP="00606F1D">
      <w:pPr>
        <w:pStyle w:val="ConsPlusNormal"/>
        <w:rPr>
          <w:rFonts w:ascii="Times New Roman" w:hAnsi="Times New Roman" w:cs="Times New Roman"/>
        </w:rPr>
      </w:pPr>
    </w:p>
    <w:p w:rsidR="00170FFA" w:rsidRDefault="00170FFA" w:rsidP="00170FFA"/>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1644"/>
        <w:gridCol w:w="2835"/>
      </w:tblGrid>
      <w:tr w:rsidR="00170FFA" w:rsidRPr="00723262" w:rsidTr="00170FFA">
        <w:trPr>
          <w:trHeight w:val="567"/>
        </w:trPr>
        <w:tc>
          <w:tcPr>
            <w:tcW w:w="4592" w:type="dxa"/>
            <w:tcBorders>
              <w:top w:val="nil"/>
              <w:left w:val="nil"/>
              <w:bottom w:val="nil"/>
              <w:right w:val="nil"/>
            </w:tcBorders>
            <w:vAlign w:val="center"/>
          </w:tcPr>
          <w:p w:rsidR="00170FFA" w:rsidRPr="00723262" w:rsidRDefault="00170FFA" w:rsidP="00170FFA">
            <w:pPr>
              <w:pStyle w:val="ConsPlusNormal"/>
              <w:rPr>
                <w:rFonts w:ascii="Times New Roman" w:hAnsi="Times New Roman" w:cs="Times New Roman"/>
              </w:rPr>
            </w:pPr>
            <w:r w:rsidRPr="00723262">
              <w:rPr>
                <w:rFonts w:ascii="Times New Roman" w:hAnsi="Times New Roman" w:cs="Times New Roman"/>
              </w:rPr>
              <w:t>Руководитель транспортной организации (индивидуальный предприниматель)</w:t>
            </w:r>
          </w:p>
        </w:tc>
        <w:tc>
          <w:tcPr>
            <w:tcW w:w="1644" w:type="dxa"/>
            <w:tcBorders>
              <w:top w:val="nil"/>
              <w:left w:val="nil"/>
              <w:bottom w:val="nil"/>
              <w:right w:val="nil"/>
            </w:tcBorders>
            <w:vAlign w:val="center"/>
          </w:tcPr>
          <w:p w:rsidR="00170FFA" w:rsidRDefault="00170FFA" w:rsidP="00170FFA">
            <w:pPr>
              <w:pStyle w:val="ConsPlusNormal"/>
              <w:jc w:val="center"/>
              <w:rPr>
                <w:rFonts w:ascii="Times New Roman" w:hAnsi="Times New Roman" w:cs="Times New Roman"/>
              </w:rPr>
            </w:pPr>
          </w:p>
          <w:p w:rsidR="00170FFA" w:rsidRPr="00723262" w:rsidRDefault="00170FFA" w:rsidP="00170FFA">
            <w:pPr>
              <w:pStyle w:val="ConsPlusNormal"/>
              <w:jc w:val="center"/>
              <w:rPr>
                <w:rFonts w:ascii="Times New Roman" w:hAnsi="Times New Roman" w:cs="Times New Roman"/>
              </w:rPr>
            </w:pPr>
            <w:r w:rsidRPr="00723262">
              <w:rPr>
                <w:rFonts w:ascii="Times New Roman" w:hAnsi="Times New Roman" w:cs="Times New Roman"/>
              </w:rPr>
              <w:t>___________</w:t>
            </w:r>
          </w:p>
        </w:tc>
        <w:tc>
          <w:tcPr>
            <w:tcW w:w="2835" w:type="dxa"/>
            <w:tcBorders>
              <w:top w:val="nil"/>
              <w:left w:val="nil"/>
              <w:bottom w:val="nil"/>
              <w:right w:val="nil"/>
            </w:tcBorders>
            <w:vAlign w:val="center"/>
          </w:tcPr>
          <w:p w:rsidR="00170FFA" w:rsidRDefault="00170FFA" w:rsidP="00170FFA">
            <w:pPr>
              <w:pStyle w:val="ConsPlusNormal"/>
              <w:jc w:val="center"/>
              <w:rPr>
                <w:rFonts w:ascii="Times New Roman" w:hAnsi="Times New Roman" w:cs="Times New Roman"/>
              </w:rPr>
            </w:pPr>
          </w:p>
          <w:p w:rsidR="00170FFA" w:rsidRPr="00723262" w:rsidRDefault="00170FFA" w:rsidP="00170FFA">
            <w:pPr>
              <w:pStyle w:val="ConsPlusNormal"/>
              <w:jc w:val="center"/>
              <w:rPr>
                <w:rFonts w:ascii="Times New Roman" w:hAnsi="Times New Roman" w:cs="Times New Roman"/>
              </w:rPr>
            </w:pPr>
            <w:r w:rsidRPr="00723262">
              <w:rPr>
                <w:rFonts w:ascii="Times New Roman" w:hAnsi="Times New Roman" w:cs="Times New Roman"/>
              </w:rPr>
              <w:t>______________________</w:t>
            </w:r>
          </w:p>
        </w:tc>
      </w:tr>
      <w:tr w:rsidR="00170FFA" w:rsidRPr="00723262" w:rsidTr="0082246B">
        <w:tc>
          <w:tcPr>
            <w:tcW w:w="4592" w:type="dxa"/>
            <w:tcBorders>
              <w:top w:val="nil"/>
              <w:left w:val="nil"/>
              <w:bottom w:val="nil"/>
              <w:right w:val="nil"/>
            </w:tcBorders>
          </w:tcPr>
          <w:p w:rsidR="00170FFA" w:rsidRPr="00723262" w:rsidRDefault="00170FFA" w:rsidP="0082246B">
            <w:pPr>
              <w:pStyle w:val="ConsPlusNormal"/>
              <w:rPr>
                <w:rFonts w:ascii="Times New Roman" w:hAnsi="Times New Roman" w:cs="Times New Roman"/>
              </w:rPr>
            </w:pPr>
          </w:p>
        </w:tc>
        <w:tc>
          <w:tcPr>
            <w:tcW w:w="1644" w:type="dxa"/>
            <w:tcBorders>
              <w:top w:val="nil"/>
              <w:left w:val="nil"/>
              <w:bottom w:val="nil"/>
              <w:right w:val="nil"/>
            </w:tcBorders>
            <w:vAlign w:val="bottom"/>
          </w:tcPr>
          <w:p w:rsidR="00170FFA" w:rsidRPr="00723262" w:rsidRDefault="00170FFA" w:rsidP="0082246B">
            <w:pPr>
              <w:pStyle w:val="ConsPlusNormal"/>
              <w:jc w:val="center"/>
              <w:rPr>
                <w:rFonts w:ascii="Times New Roman" w:hAnsi="Times New Roman" w:cs="Times New Roman"/>
              </w:rPr>
            </w:pPr>
            <w:r w:rsidRPr="00723262">
              <w:rPr>
                <w:rFonts w:ascii="Times New Roman" w:hAnsi="Times New Roman" w:cs="Times New Roman"/>
              </w:rPr>
              <w:t>(подпись)</w:t>
            </w:r>
          </w:p>
        </w:tc>
        <w:tc>
          <w:tcPr>
            <w:tcW w:w="2835" w:type="dxa"/>
            <w:tcBorders>
              <w:top w:val="nil"/>
              <w:left w:val="nil"/>
              <w:bottom w:val="nil"/>
              <w:right w:val="nil"/>
            </w:tcBorders>
            <w:vAlign w:val="bottom"/>
          </w:tcPr>
          <w:p w:rsidR="00170FFA" w:rsidRPr="00723262" w:rsidRDefault="00170FFA" w:rsidP="0082246B">
            <w:pPr>
              <w:pStyle w:val="ConsPlusNormal"/>
              <w:jc w:val="center"/>
              <w:rPr>
                <w:rFonts w:ascii="Times New Roman" w:hAnsi="Times New Roman" w:cs="Times New Roman"/>
              </w:rPr>
            </w:pPr>
            <w:r w:rsidRPr="00723262">
              <w:rPr>
                <w:rFonts w:ascii="Times New Roman" w:hAnsi="Times New Roman" w:cs="Times New Roman"/>
              </w:rPr>
              <w:t>(расшифровка подписи)</w:t>
            </w:r>
          </w:p>
        </w:tc>
      </w:tr>
      <w:tr w:rsidR="00170FFA" w:rsidRPr="00723262" w:rsidTr="0082246B">
        <w:tc>
          <w:tcPr>
            <w:tcW w:w="4592" w:type="dxa"/>
            <w:tcBorders>
              <w:top w:val="nil"/>
              <w:left w:val="nil"/>
              <w:bottom w:val="nil"/>
              <w:right w:val="nil"/>
            </w:tcBorders>
          </w:tcPr>
          <w:p w:rsidR="00170FFA" w:rsidRPr="00723262" w:rsidRDefault="00170FFA" w:rsidP="0082246B">
            <w:pPr>
              <w:pStyle w:val="ConsPlusNormal"/>
              <w:rPr>
                <w:rFonts w:ascii="Times New Roman" w:hAnsi="Times New Roman" w:cs="Times New Roman"/>
              </w:rPr>
            </w:pPr>
            <w:r w:rsidRPr="00723262">
              <w:rPr>
                <w:rFonts w:ascii="Times New Roman" w:hAnsi="Times New Roman" w:cs="Times New Roman"/>
              </w:rPr>
              <w:t>МП</w:t>
            </w:r>
          </w:p>
        </w:tc>
        <w:tc>
          <w:tcPr>
            <w:tcW w:w="1644" w:type="dxa"/>
            <w:tcBorders>
              <w:top w:val="nil"/>
              <w:left w:val="nil"/>
              <w:bottom w:val="nil"/>
              <w:right w:val="nil"/>
            </w:tcBorders>
            <w:vAlign w:val="bottom"/>
          </w:tcPr>
          <w:p w:rsidR="00170FFA" w:rsidRPr="00723262" w:rsidRDefault="00170FFA" w:rsidP="0082246B">
            <w:pPr>
              <w:pStyle w:val="ConsPlusNormal"/>
              <w:rPr>
                <w:rFonts w:ascii="Times New Roman" w:hAnsi="Times New Roman" w:cs="Times New Roman"/>
              </w:rPr>
            </w:pPr>
          </w:p>
        </w:tc>
        <w:tc>
          <w:tcPr>
            <w:tcW w:w="2835" w:type="dxa"/>
            <w:tcBorders>
              <w:top w:val="nil"/>
              <w:left w:val="nil"/>
              <w:bottom w:val="nil"/>
              <w:right w:val="nil"/>
            </w:tcBorders>
            <w:vAlign w:val="bottom"/>
          </w:tcPr>
          <w:p w:rsidR="00170FFA" w:rsidRPr="00723262" w:rsidRDefault="00170FFA" w:rsidP="0082246B">
            <w:pPr>
              <w:pStyle w:val="ConsPlusNormal"/>
              <w:rPr>
                <w:rFonts w:ascii="Times New Roman" w:hAnsi="Times New Roman" w:cs="Times New Roman"/>
              </w:rPr>
            </w:pPr>
          </w:p>
        </w:tc>
      </w:tr>
      <w:tr w:rsidR="00170FFA" w:rsidRPr="00723262" w:rsidTr="00170FFA">
        <w:trPr>
          <w:trHeight w:val="438"/>
        </w:trPr>
        <w:tc>
          <w:tcPr>
            <w:tcW w:w="4592" w:type="dxa"/>
            <w:tcBorders>
              <w:top w:val="nil"/>
              <w:left w:val="nil"/>
              <w:bottom w:val="nil"/>
              <w:right w:val="nil"/>
            </w:tcBorders>
            <w:vAlign w:val="center"/>
          </w:tcPr>
          <w:p w:rsidR="00170FFA" w:rsidRPr="00723262" w:rsidRDefault="00170FFA" w:rsidP="0082246B">
            <w:pPr>
              <w:pStyle w:val="ConsPlusNormal"/>
              <w:rPr>
                <w:rFonts w:ascii="Times New Roman" w:hAnsi="Times New Roman" w:cs="Times New Roman"/>
              </w:rPr>
            </w:pPr>
            <w:r>
              <w:rPr>
                <w:rFonts w:ascii="Times New Roman" w:hAnsi="Times New Roman" w:cs="Times New Roman"/>
              </w:rPr>
              <w:t>Главный бухгалтер</w:t>
            </w:r>
          </w:p>
        </w:tc>
        <w:tc>
          <w:tcPr>
            <w:tcW w:w="1644" w:type="dxa"/>
            <w:tcBorders>
              <w:top w:val="nil"/>
              <w:left w:val="nil"/>
              <w:bottom w:val="nil"/>
              <w:right w:val="nil"/>
            </w:tcBorders>
            <w:vAlign w:val="center"/>
          </w:tcPr>
          <w:p w:rsidR="00170FFA" w:rsidRPr="00723262" w:rsidRDefault="00170FFA" w:rsidP="00170FFA">
            <w:pPr>
              <w:pStyle w:val="ConsPlusNormal"/>
              <w:jc w:val="center"/>
              <w:rPr>
                <w:rFonts w:ascii="Times New Roman" w:hAnsi="Times New Roman" w:cs="Times New Roman"/>
              </w:rPr>
            </w:pPr>
            <w:r w:rsidRPr="00723262">
              <w:rPr>
                <w:rFonts w:ascii="Times New Roman" w:hAnsi="Times New Roman" w:cs="Times New Roman"/>
              </w:rPr>
              <w:t>___________</w:t>
            </w:r>
          </w:p>
        </w:tc>
        <w:tc>
          <w:tcPr>
            <w:tcW w:w="2835" w:type="dxa"/>
            <w:tcBorders>
              <w:top w:val="nil"/>
              <w:left w:val="nil"/>
              <w:bottom w:val="nil"/>
              <w:right w:val="nil"/>
            </w:tcBorders>
            <w:vAlign w:val="center"/>
          </w:tcPr>
          <w:p w:rsidR="00170FFA" w:rsidRPr="00723262" w:rsidRDefault="00170FFA" w:rsidP="00170FFA">
            <w:pPr>
              <w:pStyle w:val="ConsPlusNormal"/>
              <w:jc w:val="center"/>
              <w:rPr>
                <w:rFonts w:ascii="Times New Roman" w:hAnsi="Times New Roman" w:cs="Times New Roman"/>
              </w:rPr>
            </w:pPr>
            <w:r w:rsidRPr="00723262">
              <w:rPr>
                <w:rFonts w:ascii="Times New Roman" w:hAnsi="Times New Roman" w:cs="Times New Roman"/>
              </w:rPr>
              <w:t>______________________</w:t>
            </w:r>
          </w:p>
        </w:tc>
      </w:tr>
      <w:tr w:rsidR="00170FFA" w:rsidRPr="00723262" w:rsidTr="00170FFA">
        <w:tc>
          <w:tcPr>
            <w:tcW w:w="4592" w:type="dxa"/>
            <w:tcBorders>
              <w:top w:val="nil"/>
              <w:left w:val="nil"/>
              <w:bottom w:val="nil"/>
              <w:right w:val="nil"/>
            </w:tcBorders>
          </w:tcPr>
          <w:p w:rsidR="00170FFA" w:rsidRPr="00723262" w:rsidRDefault="00170FFA" w:rsidP="0082246B">
            <w:pPr>
              <w:pStyle w:val="ConsPlusNormal"/>
              <w:rPr>
                <w:rFonts w:ascii="Times New Roman" w:hAnsi="Times New Roman" w:cs="Times New Roman"/>
              </w:rPr>
            </w:pPr>
          </w:p>
        </w:tc>
        <w:tc>
          <w:tcPr>
            <w:tcW w:w="1644" w:type="dxa"/>
            <w:tcBorders>
              <w:top w:val="nil"/>
              <w:left w:val="nil"/>
              <w:bottom w:val="nil"/>
              <w:right w:val="nil"/>
            </w:tcBorders>
            <w:vAlign w:val="center"/>
          </w:tcPr>
          <w:p w:rsidR="00170FFA" w:rsidRPr="00723262" w:rsidRDefault="00170FFA" w:rsidP="00170FFA">
            <w:pPr>
              <w:pStyle w:val="ConsPlusNormal"/>
              <w:jc w:val="center"/>
              <w:rPr>
                <w:rFonts w:ascii="Times New Roman" w:hAnsi="Times New Roman" w:cs="Times New Roman"/>
              </w:rPr>
            </w:pPr>
            <w:r w:rsidRPr="00723262">
              <w:rPr>
                <w:rFonts w:ascii="Times New Roman" w:hAnsi="Times New Roman" w:cs="Times New Roman"/>
              </w:rPr>
              <w:t>(подпись)</w:t>
            </w:r>
          </w:p>
        </w:tc>
        <w:tc>
          <w:tcPr>
            <w:tcW w:w="2835" w:type="dxa"/>
            <w:tcBorders>
              <w:top w:val="nil"/>
              <w:left w:val="nil"/>
              <w:bottom w:val="nil"/>
              <w:right w:val="nil"/>
            </w:tcBorders>
            <w:vAlign w:val="center"/>
          </w:tcPr>
          <w:p w:rsidR="00170FFA" w:rsidRPr="00723262" w:rsidRDefault="00170FFA" w:rsidP="00170FFA">
            <w:pPr>
              <w:pStyle w:val="ConsPlusNormal"/>
              <w:jc w:val="center"/>
              <w:rPr>
                <w:rFonts w:ascii="Times New Roman" w:hAnsi="Times New Roman" w:cs="Times New Roman"/>
              </w:rPr>
            </w:pPr>
            <w:r w:rsidRPr="00723262">
              <w:rPr>
                <w:rFonts w:ascii="Times New Roman" w:hAnsi="Times New Roman" w:cs="Times New Roman"/>
              </w:rPr>
              <w:t>(расшифровка подписи)</w:t>
            </w:r>
          </w:p>
        </w:tc>
      </w:tr>
    </w:tbl>
    <w:p w:rsidR="00170FFA" w:rsidRDefault="00170FFA" w:rsidP="00170FFA">
      <w:pPr>
        <w:tabs>
          <w:tab w:val="left" w:pos="2760"/>
        </w:tabs>
      </w:pPr>
      <w:r>
        <w:tab/>
      </w:r>
    </w:p>
    <w:p w:rsidR="00606F1D" w:rsidRPr="00170FFA" w:rsidRDefault="00170FFA" w:rsidP="00170FFA">
      <w:pPr>
        <w:tabs>
          <w:tab w:val="left" w:pos="2760"/>
        </w:tabs>
        <w:sectPr w:rsidR="00606F1D" w:rsidRPr="00170FFA" w:rsidSect="00170FFA">
          <w:pgSz w:w="16838" w:h="11905" w:orient="landscape"/>
          <w:pgMar w:top="851" w:right="1134" w:bottom="850" w:left="1134" w:header="0" w:footer="0" w:gutter="0"/>
          <w:cols w:space="720"/>
          <w:titlePg/>
        </w:sectPr>
      </w:pPr>
      <w:r>
        <w:tab/>
      </w:r>
    </w:p>
    <w:p w:rsidR="005D0395" w:rsidRDefault="005D0395" w:rsidP="00606F1D">
      <w:pPr>
        <w:pStyle w:val="ConsPlusNormal"/>
        <w:jc w:val="right"/>
        <w:outlineLvl w:val="2"/>
        <w:rPr>
          <w:rFonts w:ascii="Times New Roman" w:hAnsi="Times New Roman" w:cs="Times New Roman"/>
        </w:rPr>
      </w:pPr>
    </w:p>
    <w:p w:rsidR="00606F1D" w:rsidRPr="00723262" w:rsidRDefault="00606F1D" w:rsidP="00606F1D">
      <w:pPr>
        <w:pStyle w:val="ConsPlusNormal"/>
        <w:jc w:val="right"/>
        <w:outlineLvl w:val="2"/>
        <w:rPr>
          <w:rFonts w:ascii="Times New Roman" w:hAnsi="Times New Roman" w:cs="Times New Roman"/>
        </w:rPr>
      </w:pPr>
      <w:r w:rsidRPr="00723262">
        <w:rPr>
          <w:rFonts w:ascii="Times New Roman" w:hAnsi="Times New Roman" w:cs="Times New Roman"/>
        </w:rPr>
        <w:t>Форма 1</w:t>
      </w:r>
      <w:r w:rsidR="00BD58B5">
        <w:rPr>
          <w:rFonts w:ascii="Times New Roman" w:hAnsi="Times New Roman" w:cs="Times New Roman"/>
        </w:rPr>
        <w:t>2</w:t>
      </w:r>
    </w:p>
    <w:p w:rsidR="00606F1D" w:rsidRPr="00723262" w:rsidRDefault="00606F1D" w:rsidP="00606F1D">
      <w:pPr>
        <w:pStyle w:val="ConsPlusNormal"/>
        <w:jc w:val="both"/>
        <w:rPr>
          <w:rFonts w:ascii="Times New Roman" w:hAnsi="Times New Roman" w:cs="Times New Roman"/>
        </w:rPr>
      </w:pPr>
    </w:p>
    <w:p w:rsidR="00606F1D" w:rsidRPr="00BD58B5" w:rsidRDefault="00BD58B5" w:rsidP="00606F1D">
      <w:pPr>
        <w:pStyle w:val="ConsPlusNormal"/>
        <w:jc w:val="center"/>
        <w:rPr>
          <w:rFonts w:ascii="Times New Roman" w:hAnsi="Times New Roman" w:cs="Times New Roman"/>
          <w:b/>
        </w:rPr>
      </w:pPr>
      <w:bookmarkStart w:id="20" w:name="P1472"/>
      <w:bookmarkEnd w:id="20"/>
      <w:r w:rsidRPr="00BD58B5">
        <w:rPr>
          <w:rFonts w:ascii="Times New Roman" w:hAnsi="Times New Roman" w:cs="Times New Roman"/>
          <w:b/>
        </w:rPr>
        <w:t>РАСЧЕТ</w:t>
      </w:r>
    </w:p>
    <w:p w:rsidR="00606F1D" w:rsidRPr="00BD58B5" w:rsidRDefault="00BD58B5" w:rsidP="00606F1D">
      <w:pPr>
        <w:pStyle w:val="ConsPlusNormal"/>
        <w:jc w:val="center"/>
        <w:rPr>
          <w:rFonts w:ascii="Times New Roman" w:hAnsi="Times New Roman" w:cs="Times New Roman"/>
          <w:b/>
        </w:rPr>
      </w:pPr>
      <w:r w:rsidRPr="00BD58B5">
        <w:rPr>
          <w:rFonts w:ascii="Times New Roman" w:hAnsi="Times New Roman" w:cs="Times New Roman"/>
          <w:b/>
        </w:rPr>
        <w:t>ОБЩЕХОЗЯЙСТВЕННЫХ РАСХОДОВ</w:t>
      </w:r>
    </w:p>
    <w:p w:rsidR="00606F1D" w:rsidRPr="00723262" w:rsidRDefault="00606F1D" w:rsidP="00606F1D">
      <w:pPr>
        <w:pStyle w:val="ConsPlusNormal"/>
        <w:jc w:val="both"/>
        <w:rPr>
          <w:rFonts w:ascii="Times New Roman" w:hAnsi="Times New Roman" w:cs="Times New Roman"/>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4211"/>
        <w:gridCol w:w="1474"/>
        <w:gridCol w:w="1531"/>
        <w:gridCol w:w="1757"/>
      </w:tblGrid>
      <w:tr w:rsidR="00606F1D" w:rsidRPr="00723262" w:rsidTr="005D0395">
        <w:tc>
          <w:tcPr>
            <w:tcW w:w="60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N п/п</w:t>
            </w:r>
          </w:p>
        </w:tc>
        <w:tc>
          <w:tcPr>
            <w:tcW w:w="4211"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Наименование показателя</w:t>
            </w:r>
          </w:p>
        </w:tc>
        <w:tc>
          <w:tcPr>
            <w:tcW w:w="147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Фактический показатель за отчетный период, тыс. руб.</w:t>
            </w:r>
          </w:p>
        </w:tc>
        <w:tc>
          <w:tcPr>
            <w:tcW w:w="1531"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Фактический показатель за текущий период, тыс. руб.</w:t>
            </w:r>
          </w:p>
        </w:tc>
        <w:tc>
          <w:tcPr>
            <w:tcW w:w="1757"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Прогнозный показатель на период регулирования, тыс. руб.</w:t>
            </w:r>
          </w:p>
        </w:tc>
      </w:tr>
      <w:tr w:rsidR="00606F1D" w:rsidRPr="00723262" w:rsidTr="005D0395">
        <w:tc>
          <w:tcPr>
            <w:tcW w:w="60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1</w:t>
            </w:r>
          </w:p>
        </w:tc>
        <w:tc>
          <w:tcPr>
            <w:tcW w:w="4211"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2</w:t>
            </w:r>
          </w:p>
        </w:tc>
        <w:tc>
          <w:tcPr>
            <w:tcW w:w="147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3</w:t>
            </w:r>
          </w:p>
        </w:tc>
        <w:tc>
          <w:tcPr>
            <w:tcW w:w="1531"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4</w:t>
            </w:r>
          </w:p>
        </w:tc>
        <w:tc>
          <w:tcPr>
            <w:tcW w:w="1757"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5</w:t>
            </w:r>
          </w:p>
        </w:tc>
      </w:tr>
      <w:tr w:rsidR="00606F1D" w:rsidRPr="00723262" w:rsidTr="005D0395">
        <w:tc>
          <w:tcPr>
            <w:tcW w:w="60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1.</w:t>
            </w:r>
          </w:p>
        </w:tc>
        <w:tc>
          <w:tcPr>
            <w:tcW w:w="4211" w:type="dxa"/>
            <w:vAlign w:val="bottom"/>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Общехозяйственные расходы перевозчика - всего,</w:t>
            </w:r>
          </w:p>
        </w:tc>
        <w:tc>
          <w:tcPr>
            <w:tcW w:w="1474" w:type="dxa"/>
          </w:tcPr>
          <w:p w:rsidR="00606F1D" w:rsidRPr="00723262" w:rsidRDefault="00606F1D" w:rsidP="0082246B">
            <w:pPr>
              <w:pStyle w:val="ConsPlusNormal"/>
              <w:rPr>
                <w:rFonts w:ascii="Times New Roman" w:hAnsi="Times New Roman" w:cs="Times New Roman"/>
              </w:rPr>
            </w:pPr>
          </w:p>
        </w:tc>
        <w:tc>
          <w:tcPr>
            <w:tcW w:w="1531" w:type="dxa"/>
          </w:tcPr>
          <w:p w:rsidR="00606F1D" w:rsidRPr="00723262" w:rsidRDefault="00606F1D" w:rsidP="0082246B">
            <w:pPr>
              <w:pStyle w:val="ConsPlusNormal"/>
              <w:rPr>
                <w:rFonts w:ascii="Times New Roman" w:hAnsi="Times New Roman" w:cs="Times New Roman"/>
              </w:rPr>
            </w:pPr>
          </w:p>
        </w:tc>
        <w:tc>
          <w:tcPr>
            <w:tcW w:w="1757" w:type="dxa"/>
          </w:tcPr>
          <w:p w:rsidR="00606F1D" w:rsidRPr="00723262" w:rsidRDefault="00606F1D" w:rsidP="0082246B">
            <w:pPr>
              <w:pStyle w:val="ConsPlusNormal"/>
              <w:rPr>
                <w:rFonts w:ascii="Times New Roman" w:hAnsi="Times New Roman" w:cs="Times New Roman"/>
              </w:rPr>
            </w:pPr>
          </w:p>
        </w:tc>
      </w:tr>
      <w:tr w:rsidR="00606F1D" w:rsidRPr="00723262" w:rsidTr="005D0395">
        <w:tc>
          <w:tcPr>
            <w:tcW w:w="604" w:type="dxa"/>
            <w:vAlign w:val="center"/>
          </w:tcPr>
          <w:p w:rsidR="00606F1D" w:rsidRPr="00723262" w:rsidRDefault="00606F1D" w:rsidP="0082246B">
            <w:pPr>
              <w:pStyle w:val="ConsPlusNormal"/>
              <w:rPr>
                <w:rFonts w:ascii="Times New Roman" w:hAnsi="Times New Roman" w:cs="Times New Roman"/>
              </w:rPr>
            </w:pPr>
          </w:p>
        </w:tc>
        <w:tc>
          <w:tcPr>
            <w:tcW w:w="4211" w:type="dxa"/>
            <w:vAlign w:val="bottom"/>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в том числе по статьям затрат:</w:t>
            </w:r>
          </w:p>
        </w:tc>
        <w:tc>
          <w:tcPr>
            <w:tcW w:w="1474" w:type="dxa"/>
          </w:tcPr>
          <w:p w:rsidR="00606F1D" w:rsidRPr="00723262" w:rsidRDefault="00606F1D" w:rsidP="0082246B">
            <w:pPr>
              <w:pStyle w:val="ConsPlusNormal"/>
              <w:rPr>
                <w:rFonts w:ascii="Times New Roman" w:hAnsi="Times New Roman" w:cs="Times New Roman"/>
              </w:rPr>
            </w:pPr>
          </w:p>
        </w:tc>
        <w:tc>
          <w:tcPr>
            <w:tcW w:w="1531" w:type="dxa"/>
          </w:tcPr>
          <w:p w:rsidR="00606F1D" w:rsidRPr="00723262" w:rsidRDefault="00606F1D" w:rsidP="0082246B">
            <w:pPr>
              <w:pStyle w:val="ConsPlusNormal"/>
              <w:rPr>
                <w:rFonts w:ascii="Times New Roman" w:hAnsi="Times New Roman" w:cs="Times New Roman"/>
              </w:rPr>
            </w:pPr>
          </w:p>
        </w:tc>
        <w:tc>
          <w:tcPr>
            <w:tcW w:w="1757" w:type="dxa"/>
          </w:tcPr>
          <w:p w:rsidR="00606F1D" w:rsidRPr="00723262" w:rsidRDefault="00606F1D" w:rsidP="0082246B">
            <w:pPr>
              <w:pStyle w:val="ConsPlusNormal"/>
              <w:rPr>
                <w:rFonts w:ascii="Times New Roman" w:hAnsi="Times New Roman" w:cs="Times New Roman"/>
              </w:rPr>
            </w:pPr>
          </w:p>
        </w:tc>
      </w:tr>
      <w:tr w:rsidR="00606F1D" w:rsidRPr="00723262" w:rsidTr="005D0395">
        <w:tc>
          <w:tcPr>
            <w:tcW w:w="60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1.1.</w:t>
            </w:r>
          </w:p>
        </w:tc>
        <w:tc>
          <w:tcPr>
            <w:tcW w:w="4211" w:type="dxa"/>
            <w:vAlign w:val="center"/>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Заработная плата общехозяйственного персонала, всего</w:t>
            </w:r>
          </w:p>
        </w:tc>
        <w:tc>
          <w:tcPr>
            <w:tcW w:w="1474" w:type="dxa"/>
          </w:tcPr>
          <w:p w:rsidR="00606F1D" w:rsidRPr="00723262" w:rsidRDefault="00606F1D" w:rsidP="0082246B">
            <w:pPr>
              <w:pStyle w:val="ConsPlusNormal"/>
              <w:rPr>
                <w:rFonts w:ascii="Times New Roman" w:hAnsi="Times New Roman" w:cs="Times New Roman"/>
              </w:rPr>
            </w:pPr>
          </w:p>
        </w:tc>
        <w:tc>
          <w:tcPr>
            <w:tcW w:w="1531" w:type="dxa"/>
          </w:tcPr>
          <w:p w:rsidR="00606F1D" w:rsidRPr="00723262" w:rsidRDefault="00606F1D" w:rsidP="0082246B">
            <w:pPr>
              <w:pStyle w:val="ConsPlusNormal"/>
              <w:rPr>
                <w:rFonts w:ascii="Times New Roman" w:hAnsi="Times New Roman" w:cs="Times New Roman"/>
              </w:rPr>
            </w:pPr>
          </w:p>
        </w:tc>
        <w:tc>
          <w:tcPr>
            <w:tcW w:w="1757" w:type="dxa"/>
          </w:tcPr>
          <w:p w:rsidR="00606F1D" w:rsidRPr="00723262" w:rsidRDefault="00606F1D" w:rsidP="0082246B">
            <w:pPr>
              <w:pStyle w:val="ConsPlusNormal"/>
              <w:rPr>
                <w:rFonts w:ascii="Times New Roman" w:hAnsi="Times New Roman" w:cs="Times New Roman"/>
              </w:rPr>
            </w:pPr>
          </w:p>
        </w:tc>
      </w:tr>
      <w:tr w:rsidR="00606F1D" w:rsidRPr="00723262" w:rsidTr="005D0395">
        <w:tc>
          <w:tcPr>
            <w:tcW w:w="604" w:type="dxa"/>
            <w:vAlign w:val="center"/>
          </w:tcPr>
          <w:p w:rsidR="00606F1D" w:rsidRPr="00723262" w:rsidRDefault="00606F1D" w:rsidP="0082246B">
            <w:pPr>
              <w:pStyle w:val="ConsPlusNormal"/>
              <w:rPr>
                <w:rFonts w:ascii="Times New Roman" w:hAnsi="Times New Roman" w:cs="Times New Roman"/>
              </w:rPr>
            </w:pPr>
          </w:p>
        </w:tc>
        <w:tc>
          <w:tcPr>
            <w:tcW w:w="4211" w:type="dxa"/>
            <w:vAlign w:val="bottom"/>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административно-управленческий персонал</w:t>
            </w:r>
          </w:p>
        </w:tc>
        <w:tc>
          <w:tcPr>
            <w:tcW w:w="1474" w:type="dxa"/>
          </w:tcPr>
          <w:p w:rsidR="00606F1D" w:rsidRPr="00723262" w:rsidRDefault="00606F1D" w:rsidP="0082246B">
            <w:pPr>
              <w:pStyle w:val="ConsPlusNormal"/>
              <w:rPr>
                <w:rFonts w:ascii="Times New Roman" w:hAnsi="Times New Roman" w:cs="Times New Roman"/>
              </w:rPr>
            </w:pPr>
          </w:p>
        </w:tc>
        <w:tc>
          <w:tcPr>
            <w:tcW w:w="1531" w:type="dxa"/>
          </w:tcPr>
          <w:p w:rsidR="00606F1D" w:rsidRPr="00723262" w:rsidRDefault="00606F1D" w:rsidP="0082246B">
            <w:pPr>
              <w:pStyle w:val="ConsPlusNormal"/>
              <w:rPr>
                <w:rFonts w:ascii="Times New Roman" w:hAnsi="Times New Roman" w:cs="Times New Roman"/>
              </w:rPr>
            </w:pPr>
          </w:p>
        </w:tc>
        <w:tc>
          <w:tcPr>
            <w:tcW w:w="1757" w:type="dxa"/>
          </w:tcPr>
          <w:p w:rsidR="00606F1D" w:rsidRPr="00723262" w:rsidRDefault="00606F1D" w:rsidP="0082246B">
            <w:pPr>
              <w:pStyle w:val="ConsPlusNormal"/>
              <w:rPr>
                <w:rFonts w:ascii="Times New Roman" w:hAnsi="Times New Roman" w:cs="Times New Roman"/>
              </w:rPr>
            </w:pPr>
          </w:p>
        </w:tc>
      </w:tr>
      <w:tr w:rsidR="00606F1D" w:rsidRPr="00723262" w:rsidTr="005D0395">
        <w:tc>
          <w:tcPr>
            <w:tcW w:w="604" w:type="dxa"/>
            <w:vAlign w:val="center"/>
          </w:tcPr>
          <w:p w:rsidR="00606F1D" w:rsidRPr="00723262" w:rsidRDefault="00606F1D" w:rsidP="0082246B">
            <w:pPr>
              <w:pStyle w:val="ConsPlusNormal"/>
              <w:rPr>
                <w:rFonts w:ascii="Times New Roman" w:hAnsi="Times New Roman" w:cs="Times New Roman"/>
              </w:rPr>
            </w:pPr>
          </w:p>
        </w:tc>
        <w:tc>
          <w:tcPr>
            <w:tcW w:w="4211" w:type="dxa"/>
            <w:vAlign w:val="bottom"/>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прочий общехозяйственный персонал</w:t>
            </w:r>
          </w:p>
        </w:tc>
        <w:tc>
          <w:tcPr>
            <w:tcW w:w="1474" w:type="dxa"/>
          </w:tcPr>
          <w:p w:rsidR="00606F1D" w:rsidRPr="00723262" w:rsidRDefault="00606F1D" w:rsidP="0082246B">
            <w:pPr>
              <w:pStyle w:val="ConsPlusNormal"/>
              <w:rPr>
                <w:rFonts w:ascii="Times New Roman" w:hAnsi="Times New Roman" w:cs="Times New Roman"/>
              </w:rPr>
            </w:pPr>
          </w:p>
        </w:tc>
        <w:tc>
          <w:tcPr>
            <w:tcW w:w="1531" w:type="dxa"/>
          </w:tcPr>
          <w:p w:rsidR="00606F1D" w:rsidRPr="00723262" w:rsidRDefault="00606F1D" w:rsidP="0082246B">
            <w:pPr>
              <w:pStyle w:val="ConsPlusNormal"/>
              <w:rPr>
                <w:rFonts w:ascii="Times New Roman" w:hAnsi="Times New Roman" w:cs="Times New Roman"/>
              </w:rPr>
            </w:pPr>
          </w:p>
        </w:tc>
        <w:tc>
          <w:tcPr>
            <w:tcW w:w="1757" w:type="dxa"/>
          </w:tcPr>
          <w:p w:rsidR="00606F1D" w:rsidRPr="00723262" w:rsidRDefault="00606F1D" w:rsidP="0082246B">
            <w:pPr>
              <w:pStyle w:val="ConsPlusNormal"/>
              <w:rPr>
                <w:rFonts w:ascii="Times New Roman" w:hAnsi="Times New Roman" w:cs="Times New Roman"/>
              </w:rPr>
            </w:pPr>
          </w:p>
        </w:tc>
      </w:tr>
      <w:tr w:rsidR="00606F1D" w:rsidRPr="00723262" w:rsidTr="005D0395">
        <w:tc>
          <w:tcPr>
            <w:tcW w:w="60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1.2.</w:t>
            </w:r>
          </w:p>
        </w:tc>
        <w:tc>
          <w:tcPr>
            <w:tcW w:w="4211" w:type="dxa"/>
            <w:vAlign w:val="bottom"/>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Отчисления на социальные нужды</w:t>
            </w:r>
          </w:p>
        </w:tc>
        <w:tc>
          <w:tcPr>
            <w:tcW w:w="1474" w:type="dxa"/>
          </w:tcPr>
          <w:p w:rsidR="00606F1D" w:rsidRPr="00723262" w:rsidRDefault="00606F1D" w:rsidP="0082246B">
            <w:pPr>
              <w:pStyle w:val="ConsPlusNormal"/>
              <w:rPr>
                <w:rFonts w:ascii="Times New Roman" w:hAnsi="Times New Roman" w:cs="Times New Roman"/>
              </w:rPr>
            </w:pPr>
          </w:p>
        </w:tc>
        <w:tc>
          <w:tcPr>
            <w:tcW w:w="1531" w:type="dxa"/>
          </w:tcPr>
          <w:p w:rsidR="00606F1D" w:rsidRPr="00723262" w:rsidRDefault="00606F1D" w:rsidP="0082246B">
            <w:pPr>
              <w:pStyle w:val="ConsPlusNormal"/>
              <w:rPr>
                <w:rFonts w:ascii="Times New Roman" w:hAnsi="Times New Roman" w:cs="Times New Roman"/>
              </w:rPr>
            </w:pPr>
          </w:p>
        </w:tc>
        <w:tc>
          <w:tcPr>
            <w:tcW w:w="1757" w:type="dxa"/>
          </w:tcPr>
          <w:p w:rsidR="00606F1D" w:rsidRPr="00723262" w:rsidRDefault="00606F1D" w:rsidP="0082246B">
            <w:pPr>
              <w:pStyle w:val="ConsPlusNormal"/>
              <w:rPr>
                <w:rFonts w:ascii="Times New Roman" w:hAnsi="Times New Roman" w:cs="Times New Roman"/>
              </w:rPr>
            </w:pPr>
          </w:p>
        </w:tc>
      </w:tr>
      <w:tr w:rsidR="00606F1D" w:rsidRPr="00723262" w:rsidTr="005D0395">
        <w:tc>
          <w:tcPr>
            <w:tcW w:w="60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1.3.</w:t>
            </w:r>
          </w:p>
        </w:tc>
        <w:tc>
          <w:tcPr>
            <w:tcW w:w="4211" w:type="dxa"/>
            <w:vAlign w:val="bottom"/>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 xml:space="preserve">Электроэнергия (расшифровать) </w:t>
            </w:r>
            <w:hyperlink w:anchor="P1622">
              <w:r w:rsidRPr="00723262">
                <w:rPr>
                  <w:rFonts w:ascii="Times New Roman" w:hAnsi="Times New Roman" w:cs="Times New Roman"/>
                  <w:color w:val="0000FF"/>
                </w:rPr>
                <w:t>&lt;*&gt;</w:t>
              </w:r>
            </w:hyperlink>
          </w:p>
        </w:tc>
        <w:tc>
          <w:tcPr>
            <w:tcW w:w="1474" w:type="dxa"/>
          </w:tcPr>
          <w:p w:rsidR="00606F1D" w:rsidRPr="00723262" w:rsidRDefault="00606F1D" w:rsidP="0082246B">
            <w:pPr>
              <w:pStyle w:val="ConsPlusNormal"/>
              <w:rPr>
                <w:rFonts w:ascii="Times New Roman" w:hAnsi="Times New Roman" w:cs="Times New Roman"/>
              </w:rPr>
            </w:pPr>
          </w:p>
        </w:tc>
        <w:tc>
          <w:tcPr>
            <w:tcW w:w="1531" w:type="dxa"/>
          </w:tcPr>
          <w:p w:rsidR="00606F1D" w:rsidRPr="00723262" w:rsidRDefault="00606F1D" w:rsidP="0082246B">
            <w:pPr>
              <w:pStyle w:val="ConsPlusNormal"/>
              <w:rPr>
                <w:rFonts w:ascii="Times New Roman" w:hAnsi="Times New Roman" w:cs="Times New Roman"/>
              </w:rPr>
            </w:pPr>
          </w:p>
        </w:tc>
        <w:tc>
          <w:tcPr>
            <w:tcW w:w="1757" w:type="dxa"/>
          </w:tcPr>
          <w:p w:rsidR="00606F1D" w:rsidRPr="00723262" w:rsidRDefault="00606F1D" w:rsidP="0082246B">
            <w:pPr>
              <w:pStyle w:val="ConsPlusNormal"/>
              <w:rPr>
                <w:rFonts w:ascii="Times New Roman" w:hAnsi="Times New Roman" w:cs="Times New Roman"/>
              </w:rPr>
            </w:pPr>
          </w:p>
        </w:tc>
      </w:tr>
      <w:tr w:rsidR="00606F1D" w:rsidRPr="00723262" w:rsidTr="005D0395">
        <w:tc>
          <w:tcPr>
            <w:tcW w:w="60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1.4.</w:t>
            </w:r>
          </w:p>
        </w:tc>
        <w:tc>
          <w:tcPr>
            <w:tcW w:w="4211" w:type="dxa"/>
            <w:vAlign w:val="bottom"/>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Водоснабжение, водоотведение (расшифровать) &lt;*&gt;</w:t>
            </w:r>
          </w:p>
        </w:tc>
        <w:tc>
          <w:tcPr>
            <w:tcW w:w="1474" w:type="dxa"/>
          </w:tcPr>
          <w:p w:rsidR="00606F1D" w:rsidRPr="00723262" w:rsidRDefault="00606F1D" w:rsidP="0082246B">
            <w:pPr>
              <w:pStyle w:val="ConsPlusNormal"/>
              <w:rPr>
                <w:rFonts w:ascii="Times New Roman" w:hAnsi="Times New Roman" w:cs="Times New Roman"/>
              </w:rPr>
            </w:pPr>
          </w:p>
        </w:tc>
        <w:tc>
          <w:tcPr>
            <w:tcW w:w="1531" w:type="dxa"/>
          </w:tcPr>
          <w:p w:rsidR="00606F1D" w:rsidRPr="00723262" w:rsidRDefault="00606F1D" w:rsidP="0082246B">
            <w:pPr>
              <w:pStyle w:val="ConsPlusNormal"/>
              <w:rPr>
                <w:rFonts w:ascii="Times New Roman" w:hAnsi="Times New Roman" w:cs="Times New Roman"/>
              </w:rPr>
            </w:pPr>
          </w:p>
        </w:tc>
        <w:tc>
          <w:tcPr>
            <w:tcW w:w="1757" w:type="dxa"/>
          </w:tcPr>
          <w:p w:rsidR="00606F1D" w:rsidRPr="00723262" w:rsidRDefault="00606F1D" w:rsidP="0082246B">
            <w:pPr>
              <w:pStyle w:val="ConsPlusNormal"/>
              <w:rPr>
                <w:rFonts w:ascii="Times New Roman" w:hAnsi="Times New Roman" w:cs="Times New Roman"/>
              </w:rPr>
            </w:pPr>
          </w:p>
        </w:tc>
      </w:tr>
      <w:tr w:rsidR="00606F1D" w:rsidRPr="00723262" w:rsidTr="005D0395">
        <w:tc>
          <w:tcPr>
            <w:tcW w:w="60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1.5.</w:t>
            </w:r>
          </w:p>
        </w:tc>
        <w:tc>
          <w:tcPr>
            <w:tcW w:w="4211" w:type="dxa"/>
            <w:vAlign w:val="bottom"/>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Отопление (расшифровать) &lt;*&gt;</w:t>
            </w:r>
          </w:p>
        </w:tc>
        <w:tc>
          <w:tcPr>
            <w:tcW w:w="1474" w:type="dxa"/>
          </w:tcPr>
          <w:p w:rsidR="00606F1D" w:rsidRPr="00723262" w:rsidRDefault="00606F1D" w:rsidP="0082246B">
            <w:pPr>
              <w:pStyle w:val="ConsPlusNormal"/>
              <w:rPr>
                <w:rFonts w:ascii="Times New Roman" w:hAnsi="Times New Roman" w:cs="Times New Roman"/>
              </w:rPr>
            </w:pPr>
          </w:p>
        </w:tc>
        <w:tc>
          <w:tcPr>
            <w:tcW w:w="1531" w:type="dxa"/>
          </w:tcPr>
          <w:p w:rsidR="00606F1D" w:rsidRPr="00723262" w:rsidRDefault="00606F1D" w:rsidP="0082246B">
            <w:pPr>
              <w:pStyle w:val="ConsPlusNormal"/>
              <w:rPr>
                <w:rFonts w:ascii="Times New Roman" w:hAnsi="Times New Roman" w:cs="Times New Roman"/>
              </w:rPr>
            </w:pPr>
          </w:p>
        </w:tc>
        <w:tc>
          <w:tcPr>
            <w:tcW w:w="1757" w:type="dxa"/>
          </w:tcPr>
          <w:p w:rsidR="00606F1D" w:rsidRPr="00723262" w:rsidRDefault="00606F1D" w:rsidP="0082246B">
            <w:pPr>
              <w:pStyle w:val="ConsPlusNormal"/>
              <w:rPr>
                <w:rFonts w:ascii="Times New Roman" w:hAnsi="Times New Roman" w:cs="Times New Roman"/>
              </w:rPr>
            </w:pPr>
          </w:p>
        </w:tc>
      </w:tr>
      <w:tr w:rsidR="00606F1D" w:rsidRPr="00723262" w:rsidTr="005D0395">
        <w:tc>
          <w:tcPr>
            <w:tcW w:w="60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1.6.</w:t>
            </w:r>
          </w:p>
        </w:tc>
        <w:tc>
          <w:tcPr>
            <w:tcW w:w="4211" w:type="dxa"/>
            <w:vAlign w:val="bottom"/>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Вывоз и утилизация ТКО</w:t>
            </w:r>
          </w:p>
        </w:tc>
        <w:tc>
          <w:tcPr>
            <w:tcW w:w="1474" w:type="dxa"/>
          </w:tcPr>
          <w:p w:rsidR="00606F1D" w:rsidRPr="00723262" w:rsidRDefault="00606F1D" w:rsidP="0082246B">
            <w:pPr>
              <w:pStyle w:val="ConsPlusNormal"/>
              <w:rPr>
                <w:rFonts w:ascii="Times New Roman" w:hAnsi="Times New Roman" w:cs="Times New Roman"/>
              </w:rPr>
            </w:pPr>
          </w:p>
        </w:tc>
        <w:tc>
          <w:tcPr>
            <w:tcW w:w="1531" w:type="dxa"/>
          </w:tcPr>
          <w:p w:rsidR="00606F1D" w:rsidRPr="00723262" w:rsidRDefault="00606F1D" w:rsidP="0082246B">
            <w:pPr>
              <w:pStyle w:val="ConsPlusNormal"/>
              <w:rPr>
                <w:rFonts w:ascii="Times New Roman" w:hAnsi="Times New Roman" w:cs="Times New Roman"/>
              </w:rPr>
            </w:pPr>
          </w:p>
        </w:tc>
        <w:tc>
          <w:tcPr>
            <w:tcW w:w="1757" w:type="dxa"/>
          </w:tcPr>
          <w:p w:rsidR="00606F1D" w:rsidRPr="00723262" w:rsidRDefault="00606F1D" w:rsidP="0082246B">
            <w:pPr>
              <w:pStyle w:val="ConsPlusNormal"/>
              <w:rPr>
                <w:rFonts w:ascii="Times New Roman" w:hAnsi="Times New Roman" w:cs="Times New Roman"/>
              </w:rPr>
            </w:pPr>
          </w:p>
        </w:tc>
      </w:tr>
      <w:tr w:rsidR="00606F1D" w:rsidRPr="00723262" w:rsidTr="005D0395">
        <w:tc>
          <w:tcPr>
            <w:tcW w:w="60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1.7.</w:t>
            </w:r>
          </w:p>
        </w:tc>
        <w:tc>
          <w:tcPr>
            <w:tcW w:w="4211" w:type="dxa"/>
            <w:vAlign w:val="bottom"/>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Ремонт объектов общехозяйственного назначения</w:t>
            </w:r>
          </w:p>
        </w:tc>
        <w:tc>
          <w:tcPr>
            <w:tcW w:w="1474" w:type="dxa"/>
          </w:tcPr>
          <w:p w:rsidR="00606F1D" w:rsidRPr="00723262" w:rsidRDefault="00606F1D" w:rsidP="0082246B">
            <w:pPr>
              <w:pStyle w:val="ConsPlusNormal"/>
              <w:rPr>
                <w:rFonts w:ascii="Times New Roman" w:hAnsi="Times New Roman" w:cs="Times New Roman"/>
              </w:rPr>
            </w:pPr>
          </w:p>
        </w:tc>
        <w:tc>
          <w:tcPr>
            <w:tcW w:w="1531" w:type="dxa"/>
          </w:tcPr>
          <w:p w:rsidR="00606F1D" w:rsidRPr="00723262" w:rsidRDefault="00606F1D" w:rsidP="0082246B">
            <w:pPr>
              <w:pStyle w:val="ConsPlusNormal"/>
              <w:rPr>
                <w:rFonts w:ascii="Times New Roman" w:hAnsi="Times New Roman" w:cs="Times New Roman"/>
              </w:rPr>
            </w:pPr>
          </w:p>
        </w:tc>
        <w:tc>
          <w:tcPr>
            <w:tcW w:w="1757" w:type="dxa"/>
          </w:tcPr>
          <w:p w:rsidR="00606F1D" w:rsidRPr="00723262" w:rsidRDefault="00606F1D" w:rsidP="0082246B">
            <w:pPr>
              <w:pStyle w:val="ConsPlusNormal"/>
              <w:rPr>
                <w:rFonts w:ascii="Times New Roman" w:hAnsi="Times New Roman" w:cs="Times New Roman"/>
              </w:rPr>
            </w:pPr>
          </w:p>
        </w:tc>
      </w:tr>
      <w:tr w:rsidR="00606F1D" w:rsidRPr="00723262" w:rsidTr="005D0395">
        <w:tc>
          <w:tcPr>
            <w:tcW w:w="60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1.8.</w:t>
            </w:r>
          </w:p>
        </w:tc>
        <w:tc>
          <w:tcPr>
            <w:tcW w:w="4211" w:type="dxa"/>
            <w:vAlign w:val="bottom"/>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Амортизация</w:t>
            </w:r>
          </w:p>
        </w:tc>
        <w:tc>
          <w:tcPr>
            <w:tcW w:w="1474" w:type="dxa"/>
          </w:tcPr>
          <w:p w:rsidR="00606F1D" w:rsidRPr="00723262" w:rsidRDefault="00606F1D" w:rsidP="0082246B">
            <w:pPr>
              <w:pStyle w:val="ConsPlusNormal"/>
              <w:rPr>
                <w:rFonts w:ascii="Times New Roman" w:hAnsi="Times New Roman" w:cs="Times New Roman"/>
              </w:rPr>
            </w:pPr>
          </w:p>
        </w:tc>
        <w:tc>
          <w:tcPr>
            <w:tcW w:w="1531" w:type="dxa"/>
          </w:tcPr>
          <w:p w:rsidR="00606F1D" w:rsidRPr="00723262" w:rsidRDefault="00606F1D" w:rsidP="0082246B">
            <w:pPr>
              <w:pStyle w:val="ConsPlusNormal"/>
              <w:rPr>
                <w:rFonts w:ascii="Times New Roman" w:hAnsi="Times New Roman" w:cs="Times New Roman"/>
              </w:rPr>
            </w:pPr>
          </w:p>
        </w:tc>
        <w:tc>
          <w:tcPr>
            <w:tcW w:w="1757" w:type="dxa"/>
          </w:tcPr>
          <w:p w:rsidR="00606F1D" w:rsidRPr="00723262" w:rsidRDefault="00606F1D" w:rsidP="0082246B">
            <w:pPr>
              <w:pStyle w:val="ConsPlusNormal"/>
              <w:rPr>
                <w:rFonts w:ascii="Times New Roman" w:hAnsi="Times New Roman" w:cs="Times New Roman"/>
              </w:rPr>
            </w:pPr>
          </w:p>
        </w:tc>
      </w:tr>
      <w:tr w:rsidR="00606F1D" w:rsidRPr="00723262" w:rsidTr="005D0395">
        <w:tc>
          <w:tcPr>
            <w:tcW w:w="60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1.9.</w:t>
            </w:r>
          </w:p>
        </w:tc>
        <w:tc>
          <w:tcPr>
            <w:tcW w:w="4211" w:type="dxa"/>
            <w:vAlign w:val="bottom"/>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Услуги связи</w:t>
            </w:r>
          </w:p>
        </w:tc>
        <w:tc>
          <w:tcPr>
            <w:tcW w:w="1474" w:type="dxa"/>
          </w:tcPr>
          <w:p w:rsidR="00606F1D" w:rsidRPr="00723262" w:rsidRDefault="00606F1D" w:rsidP="0082246B">
            <w:pPr>
              <w:pStyle w:val="ConsPlusNormal"/>
              <w:rPr>
                <w:rFonts w:ascii="Times New Roman" w:hAnsi="Times New Roman" w:cs="Times New Roman"/>
              </w:rPr>
            </w:pPr>
          </w:p>
        </w:tc>
        <w:tc>
          <w:tcPr>
            <w:tcW w:w="1531" w:type="dxa"/>
          </w:tcPr>
          <w:p w:rsidR="00606F1D" w:rsidRPr="00723262" w:rsidRDefault="00606F1D" w:rsidP="0082246B">
            <w:pPr>
              <w:pStyle w:val="ConsPlusNormal"/>
              <w:rPr>
                <w:rFonts w:ascii="Times New Roman" w:hAnsi="Times New Roman" w:cs="Times New Roman"/>
              </w:rPr>
            </w:pPr>
          </w:p>
        </w:tc>
        <w:tc>
          <w:tcPr>
            <w:tcW w:w="1757" w:type="dxa"/>
          </w:tcPr>
          <w:p w:rsidR="00606F1D" w:rsidRPr="00723262" w:rsidRDefault="00606F1D" w:rsidP="0082246B">
            <w:pPr>
              <w:pStyle w:val="ConsPlusNormal"/>
              <w:rPr>
                <w:rFonts w:ascii="Times New Roman" w:hAnsi="Times New Roman" w:cs="Times New Roman"/>
              </w:rPr>
            </w:pPr>
          </w:p>
        </w:tc>
      </w:tr>
      <w:tr w:rsidR="00606F1D" w:rsidRPr="00723262" w:rsidTr="005D0395">
        <w:tc>
          <w:tcPr>
            <w:tcW w:w="60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1.10</w:t>
            </w:r>
          </w:p>
        </w:tc>
        <w:tc>
          <w:tcPr>
            <w:tcW w:w="4211" w:type="dxa"/>
            <w:vAlign w:val="bottom"/>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Охрана объектов</w:t>
            </w:r>
          </w:p>
        </w:tc>
        <w:tc>
          <w:tcPr>
            <w:tcW w:w="1474" w:type="dxa"/>
          </w:tcPr>
          <w:p w:rsidR="00606F1D" w:rsidRPr="00723262" w:rsidRDefault="00606F1D" w:rsidP="0082246B">
            <w:pPr>
              <w:pStyle w:val="ConsPlusNormal"/>
              <w:rPr>
                <w:rFonts w:ascii="Times New Roman" w:hAnsi="Times New Roman" w:cs="Times New Roman"/>
              </w:rPr>
            </w:pPr>
          </w:p>
        </w:tc>
        <w:tc>
          <w:tcPr>
            <w:tcW w:w="1531" w:type="dxa"/>
          </w:tcPr>
          <w:p w:rsidR="00606F1D" w:rsidRPr="00723262" w:rsidRDefault="00606F1D" w:rsidP="0082246B">
            <w:pPr>
              <w:pStyle w:val="ConsPlusNormal"/>
              <w:rPr>
                <w:rFonts w:ascii="Times New Roman" w:hAnsi="Times New Roman" w:cs="Times New Roman"/>
              </w:rPr>
            </w:pPr>
          </w:p>
        </w:tc>
        <w:tc>
          <w:tcPr>
            <w:tcW w:w="1757" w:type="dxa"/>
          </w:tcPr>
          <w:p w:rsidR="00606F1D" w:rsidRPr="00723262" w:rsidRDefault="00606F1D" w:rsidP="0082246B">
            <w:pPr>
              <w:pStyle w:val="ConsPlusNormal"/>
              <w:rPr>
                <w:rFonts w:ascii="Times New Roman" w:hAnsi="Times New Roman" w:cs="Times New Roman"/>
              </w:rPr>
            </w:pPr>
          </w:p>
        </w:tc>
      </w:tr>
      <w:tr w:rsidR="00606F1D" w:rsidRPr="00723262" w:rsidTr="005D0395">
        <w:tc>
          <w:tcPr>
            <w:tcW w:w="60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1.11</w:t>
            </w:r>
          </w:p>
        </w:tc>
        <w:tc>
          <w:tcPr>
            <w:tcW w:w="4211" w:type="dxa"/>
            <w:vAlign w:val="bottom"/>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Расходы на содержание автомобильного транспорта для общехозяйственных нужд</w:t>
            </w:r>
          </w:p>
        </w:tc>
        <w:tc>
          <w:tcPr>
            <w:tcW w:w="1474" w:type="dxa"/>
          </w:tcPr>
          <w:p w:rsidR="00606F1D" w:rsidRPr="00723262" w:rsidRDefault="00606F1D" w:rsidP="0082246B">
            <w:pPr>
              <w:pStyle w:val="ConsPlusNormal"/>
              <w:rPr>
                <w:rFonts w:ascii="Times New Roman" w:hAnsi="Times New Roman" w:cs="Times New Roman"/>
              </w:rPr>
            </w:pPr>
          </w:p>
        </w:tc>
        <w:tc>
          <w:tcPr>
            <w:tcW w:w="1531" w:type="dxa"/>
          </w:tcPr>
          <w:p w:rsidR="00606F1D" w:rsidRPr="00723262" w:rsidRDefault="00606F1D" w:rsidP="0082246B">
            <w:pPr>
              <w:pStyle w:val="ConsPlusNormal"/>
              <w:rPr>
                <w:rFonts w:ascii="Times New Roman" w:hAnsi="Times New Roman" w:cs="Times New Roman"/>
              </w:rPr>
            </w:pPr>
          </w:p>
        </w:tc>
        <w:tc>
          <w:tcPr>
            <w:tcW w:w="1757" w:type="dxa"/>
          </w:tcPr>
          <w:p w:rsidR="00606F1D" w:rsidRPr="00723262" w:rsidRDefault="00606F1D" w:rsidP="0082246B">
            <w:pPr>
              <w:pStyle w:val="ConsPlusNormal"/>
              <w:rPr>
                <w:rFonts w:ascii="Times New Roman" w:hAnsi="Times New Roman" w:cs="Times New Roman"/>
              </w:rPr>
            </w:pPr>
          </w:p>
        </w:tc>
      </w:tr>
      <w:tr w:rsidR="00606F1D" w:rsidRPr="00723262" w:rsidTr="005D0395">
        <w:tc>
          <w:tcPr>
            <w:tcW w:w="60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1.12</w:t>
            </w:r>
          </w:p>
        </w:tc>
        <w:tc>
          <w:tcPr>
            <w:tcW w:w="4211" w:type="dxa"/>
            <w:vAlign w:val="bottom"/>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Аренда</w:t>
            </w:r>
          </w:p>
        </w:tc>
        <w:tc>
          <w:tcPr>
            <w:tcW w:w="1474" w:type="dxa"/>
          </w:tcPr>
          <w:p w:rsidR="00606F1D" w:rsidRPr="00723262" w:rsidRDefault="00606F1D" w:rsidP="0082246B">
            <w:pPr>
              <w:pStyle w:val="ConsPlusNormal"/>
              <w:rPr>
                <w:rFonts w:ascii="Times New Roman" w:hAnsi="Times New Roman" w:cs="Times New Roman"/>
              </w:rPr>
            </w:pPr>
          </w:p>
        </w:tc>
        <w:tc>
          <w:tcPr>
            <w:tcW w:w="1531" w:type="dxa"/>
          </w:tcPr>
          <w:p w:rsidR="00606F1D" w:rsidRPr="00723262" w:rsidRDefault="00606F1D" w:rsidP="0082246B">
            <w:pPr>
              <w:pStyle w:val="ConsPlusNormal"/>
              <w:rPr>
                <w:rFonts w:ascii="Times New Roman" w:hAnsi="Times New Roman" w:cs="Times New Roman"/>
              </w:rPr>
            </w:pPr>
          </w:p>
        </w:tc>
        <w:tc>
          <w:tcPr>
            <w:tcW w:w="1757" w:type="dxa"/>
          </w:tcPr>
          <w:p w:rsidR="00606F1D" w:rsidRPr="00723262" w:rsidRDefault="00606F1D" w:rsidP="0082246B">
            <w:pPr>
              <w:pStyle w:val="ConsPlusNormal"/>
              <w:rPr>
                <w:rFonts w:ascii="Times New Roman" w:hAnsi="Times New Roman" w:cs="Times New Roman"/>
              </w:rPr>
            </w:pPr>
          </w:p>
        </w:tc>
      </w:tr>
      <w:tr w:rsidR="00606F1D" w:rsidRPr="00723262" w:rsidTr="005D0395">
        <w:tc>
          <w:tcPr>
            <w:tcW w:w="60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1.13.</w:t>
            </w:r>
          </w:p>
        </w:tc>
        <w:tc>
          <w:tcPr>
            <w:tcW w:w="4211" w:type="dxa"/>
            <w:vAlign w:val="bottom"/>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Налоги и платежи (расшифровать)</w:t>
            </w:r>
          </w:p>
        </w:tc>
        <w:tc>
          <w:tcPr>
            <w:tcW w:w="1474" w:type="dxa"/>
          </w:tcPr>
          <w:p w:rsidR="00606F1D" w:rsidRPr="00723262" w:rsidRDefault="00606F1D" w:rsidP="0082246B">
            <w:pPr>
              <w:pStyle w:val="ConsPlusNormal"/>
              <w:rPr>
                <w:rFonts w:ascii="Times New Roman" w:hAnsi="Times New Roman" w:cs="Times New Roman"/>
              </w:rPr>
            </w:pPr>
          </w:p>
        </w:tc>
        <w:tc>
          <w:tcPr>
            <w:tcW w:w="1531" w:type="dxa"/>
          </w:tcPr>
          <w:p w:rsidR="00606F1D" w:rsidRPr="00723262" w:rsidRDefault="00606F1D" w:rsidP="0082246B">
            <w:pPr>
              <w:pStyle w:val="ConsPlusNormal"/>
              <w:rPr>
                <w:rFonts w:ascii="Times New Roman" w:hAnsi="Times New Roman" w:cs="Times New Roman"/>
              </w:rPr>
            </w:pPr>
          </w:p>
        </w:tc>
        <w:tc>
          <w:tcPr>
            <w:tcW w:w="1757" w:type="dxa"/>
          </w:tcPr>
          <w:p w:rsidR="00606F1D" w:rsidRPr="00723262" w:rsidRDefault="00606F1D" w:rsidP="0082246B">
            <w:pPr>
              <w:pStyle w:val="ConsPlusNormal"/>
              <w:rPr>
                <w:rFonts w:ascii="Times New Roman" w:hAnsi="Times New Roman" w:cs="Times New Roman"/>
              </w:rPr>
            </w:pPr>
          </w:p>
        </w:tc>
      </w:tr>
      <w:tr w:rsidR="00606F1D" w:rsidRPr="00723262" w:rsidTr="005D0395">
        <w:tc>
          <w:tcPr>
            <w:tcW w:w="60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1.14.</w:t>
            </w:r>
          </w:p>
        </w:tc>
        <w:tc>
          <w:tcPr>
            <w:tcW w:w="4211" w:type="dxa"/>
            <w:vAlign w:val="bottom"/>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Прочие (расшифровать)</w:t>
            </w:r>
          </w:p>
        </w:tc>
        <w:tc>
          <w:tcPr>
            <w:tcW w:w="1474" w:type="dxa"/>
          </w:tcPr>
          <w:p w:rsidR="00606F1D" w:rsidRPr="00723262" w:rsidRDefault="00606F1D" w:rsidP="0082246B">
            <w:pPr>
              <w:pStyle w:val="ConsPlusNormal"/>
              <w:rPr>
                <w:rFonts w:ascii="Times New Roman" w:hAnsi="Times New Roman" w:cs="Times New Roman"/>
              </w:rPr>
            </w:pPr>
          </w:p>
        </w:tc>
        <w:tc>
          <w:tcPr>
            <w:tcW w:w="1531" w:type="dxa"/>
          </w:tcPr>
          <w:p w:rsidR="00606F1D" w:rsidRPr="00723262" w:rsidRDefault="00606F1D" w:rsidP="0082246B">
            <w:pPr>
              <w:pStyle w:val="ConsPlusNormal"/>
              <w:rPr>
                <w:rFonts w:ascii="Times New Roman" w:hAnsi="Times New Roman" w:cs="Times New Roman"/>
              </w:rPr>
            </w:pPr>
          </w:p>
        </w:tc>
        <w:tc>
          <w:tcPr>
            <w:tcW w:w="1757" w:type="dxa"/>
          </w:tcPr>
          <w:p w:rsidR="00606F1D" w:rsidRPr="00723262" w:rsidRDefault="00606F1D" w:rsidP="0082246B">
            <w:pPr>
              <w:pStyle w:val="ConsPlusNormal"/>
              <w:rPr>
                <w:rFonts w:ascii="Times New Roman" w:hAnsi="Times New Roman" w:cs="Times New Roman"/>
              </w:rPr>
            </w:pPr>
          </w:p>
        </w:tc>
      </w:tr>
      <w:tr w:rsidR="00606F1D" w:rsidRPr="00723262" w:rsidTr="005D0395">
        <w:tc>
          <w:tcPr>
            <w:tcW w:w="60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2.</w:t>
            </w:r>
          </w:p>
        </w:tc>
        <w:tc>
          <w:tcPr>
            <w:tcW w:w="4211" w:type="dxa"/>
            <w:vAlign w:val="bottom"/>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Доходы перевозчика - всего, в том числе от:</w:t>
            </w:r>
          </w:p>
        </w:tc>
        <w:tc>
          <w:tcPr>
            <w:tcW w:w="1474" w:type="dxa"/>
          </w:tcPr>
          <w:p w:rsidR="00606F1D" w:rsidRPr="00723262" w:rsidRDefault="00606F1D" w:rsidP="0082246B">
            <w:pPr>
              <w:pStyle w:val="ConsPlusNormal"/>
              <w:rPr>
                <w:rFonts w:ascii="Times New Roman" w:hAnsi="Times New Roman" w:cs="Times New Roman"/>
              </w:rPr>
            </w:pPr>
          </w:p>
        </w:tc>
        <w:tc>
          <w:tcPr>
            <w:tcW w:w="1531" w:type="dxa"/>
          </w:tcPr>
          <w:p w:rsidR="00606F1D" w:rsidRPr="00723262" w:rsidRDefault="00606F1D" w:rsidP="0082246B">
            <w:pPr>
              <w:pStyle w:val="ConsPlusNormal"/>
              <w:rPr>
                <w:rFonts w:ascii="Times New Roman" w:hAnsi="Times New Roman" w:cs="Times New Roman"/>
              </w:rPr>
            </w:pPr>
          </w:p>
        </w:tc>
        <w:tc>
          <w:tcPr>
            <w:tcW w:w="1757" w:type="dxa"/>
          </w:tcPr>
          <w:p w:rsidR="00606F1D" w:rsidRPr="00723262" w:rsidRDefault="00606F1D" w:rsidP="0082246B">
            <w:pPr>
              <w:pStyle w:val="ConsPlusNormal"/>
              <w:rPr>
                <w:rFonts w:ascii="Times New Roman" w:hAnsi="Times New Roman" w:cs="Times New Roman"/>
              </w:rPr>
            </w:pPr>
          </w:p>
        </w:tc>
      </w:tr>
      <w:tr w:rsidR="00606F1D" w:rsidRPr="00723262" w:rsidTr="005D0395">
        <w:tc>
          <w:tcPr>
            <w:tcW w:w="60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2.1.</w:t>
            </w:r>
          </w:p>
        </w:tc>
        <w:tc>
          <w:tcPr>
            <w:tcW w:w="4211" w:type="dxa"/>
            <w:vAlign w:val="bottom"/>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Муниципальных перевозок</w:t>
            </w:r>
          </w:p>
        </w:tc>
        <w:tc>
          <w:tcPr>
            <w:tcW w:w="1474" w:type="dxa"/>
          </w:tcPr>
          <w:p w:rsidR="00606F1D" w:rsidRPr="00723262" w:rsidRDefault="00606F1D" w:rsidP="0082246B">
            <w:pPr>
              <w:pStyle w:val="ConsPlusNormal"/>
              <w:rPr>
                <w:rFonts w:ascii="Times New Roman" w:hAnsi="Times New Roman" w:cs="Times New Roman"/>
              </w:rPr>
            </w:pPr>
          </w:p>
        </w:tc>
        <w:tc>
          <w:tcPr>
            <w:tcW w:w="1531" w:type="dxa"/>
          </w:tcPr>
          <w:p w:rsidR="00606F1D" w:rsidRPr="00723262" w:rsidRDefault="00606F1D" w:rsidP="0082246B">
            <w:pPr>
              <w:pStyle w:val="ConsPlusNormal"/>
              <w:rPr>
                <w:rFonts w:ascii="Times New Roman" w:hAnsi="Times New Roman" w:cs="Times New Roman"/>
              </w:rPr>
            </w:pPr>
          </w:p>
        </w:tc>
        <w:tc>
          <w:tcPr>
            <w:tcW w:w="1757" w:type="dxa"/>
          </w:tcPr>
          <w:p w:rsidR="00606F1D" w:rsidRPr="00723262" w:rsidRDefault="00606F1D" w:rsidP="0082246B">
            <w:pPr>
              <w:pStyle w:val="ConsPlusNormal"/>
              <w:rPr>
                <w:rFonts w:ascii="Times New Roman" w:hAnsi="Times New Roman" w:cs="Times New Roman"/>
              </w:rPr>
            </w:pPr>
          </w:p>
        </w:tc>
      </w:tr>
      <w:tr w:rsidR="00606F1D" w:rsidRPr="00723262" w:rsidTr="005D0395">
        <w:tc>
          <w:tcPr>
            <w:tcW w:w="60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2.2.</w:t>
            </w:r>
          </w:p>
        </w:tc>
        <w:tc>
          <w:tcPr>
            <w:tcW w:w="4211" w:type="dxa"/>
            <w:vAlign w:val="bottom"/>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Прочих видов деятельности</w:t>
            </w:r>
          </w:p>
        </w:tc>
        <w:tc>
          <w:tcPr>
            <w:tcW w:w="1474" w:type="dxa"/>
          </w:tcPr>
          <w:p w:rsidR="00606F1D" w:rsidRPr="00723262" w:rsidRDefault="00606F1D" w:rsidP="0082246B">
            <w:pPr>
              <w:pStyle w:val="ConsPlusNormal"/>
              <w:rPr>
                <w:rFonts w:ascii="Times New Roman" w:hAnsi="Times New Roman" w:cs="Times New Roman"/>
              </w:rPr>
            </w:pPr>
          </w:p>
        </w:tc>
        <w:tc>
          <w:tcPr>
            <w:tcW w:w="1531" w:type="dxa"/>
          </w:tcPr>
          <w:p w:rsidR="00606F1D" w:rsidRPr="00723262" w:rsidRDefault="00606F1D" w:rsidP="0082246B">
            <w:pPr>
              <w:pStyle w:val="ConsPlusNormal"/>
              <w:rPr>
                <w:rFonts w:ascii="Times New Roman" w:hAnsi="Times New Roman" w:cs="Times New Roman"/>
              </w:rPr>
            </w:pPr>
          </w:p>
        </w:tc>
        <w:tc>
          <w:tcPr>
            <w:tcW w:w="1757" w:type="dxa"/>
          </w:tcPr>
          <w:p w:rsidR="00606F1D" w:rsidRPr="00723262" w:rsidRDefault="00606F1D" w:rsidP="0082246B">
            <w:pPr>
              <w:pStyle w:val="ConsPlusNormal"/>
              <w:rPr>
                <w:rFonts w:ascii="Times New Roman" w:hAnsi="Times New Roman" w:cs="Times New Roman"/>
              </w:rPr>
            </w:pPr>
          </w:p>
        </w:tc>
      </w:tr>
      <w:tr w:rsidR="00606F1D" w:rsidRPr="00723262" w:rsidTr="005D0395">
        <w:tc>
          <w:tcPr>
            <w:tcW w:w="60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lastRenderedPageBreak/>
              <w:t>3.</w:t>
            </w:r>
          </w:p>
        </w:tc>
        <w:tc>
          <w:tcPr>
            <w:tcW w:w="4211" w:type="dxa"/>
            <w:vAlign w:val="bottom"/>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Показатели, используемые для распределения общехозяйственных расходов согласно учетной политике организации - всего, в том числе:</w:t>
            </w:r>
          </w:p>
        </w:tc>
        <w:tc>
          <w:tcPr>
            <w:tcW w:w="1474" w:type="dxa"/>
          </w:tcPr>
          <w:p w:rsidR="00606F1D" w:rsidRPr="00723262" w:rsidRDefault="00606F1D" w:rsidP="0082246B">
            <w:pPr>
              <w:pStyle w:val="ConsPlusNormal"/>
              <w:rPr>
                <w:rFonts w:ascii="Times New Roman" w:hAnsi="Times New Roman" w:cs="Times New Roman"/>
              </w:rPr>
            </w:pPr>
          </w:p>
        </w:tc>
        <w:tc>
          <w:tcPr>
            <w:tcW w:w="1531" w:type="dxa"/>
          </w:tcPr>
          <w:p w:rsidR="00606F1D" w:rsidRPr="00723262" w:rsidRDefault="00606F1D" w:rsidP="0082246B">
            <w:pPr>
              <w:pStyle w:val="ConsPlusNormal"/>
              <w:rPr>
                <w:rFonts w:ascii="Times New Roman" w:hAnsi="Times New Roman" w:cs="Times New Roman"/>
              </w:rPr>
            </w:pPr>
          </w:p>
        </w:tc>
        <w:tc>
          <w:tcPr>
            <w:tcW w:w="1757" w:type="dxa"/>
          </w:tcPr>
          <w:p w:rsidR="00606F1D" w:rsidRPr="00723262" w:rsidRDefault="00606F1D" w:rsidP="0082246B">
            <w:pPr>
              <w:pStyle w:val="ConsPlusNormal"/>
              <w:rPr>
                <w:rFonts w:ascii="Times New Roman" w:hAnsi="Times New Roman" w:cs="Times New Roman"/>
              </w:rPr>
            </w:pPr>
          </w:p>
        </w:tc>
      </w:tr>
      <w:tr w:rsidR="00606F1D" w:rsidRPr="00723262" w:rsidTr="005D0395">
        <w:tc>
          <w:tcPr>
            <w:tcW w:w="60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3.1.</w:t>
            </w:r>
          </w:p>
        </w:tc>
        <w:tc>
          <w:tcPr>
            <w:tcW w:w="4211" w:type="dxa"/>
            <w:vAlign w:val="bottom"/>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Муниципальные перевозки</w:t>
            </w:r>
          </w:p>
        </w:tc>
        <w:tc>
          <w:tcPr>
            <w:tcW w:w="1474" w:type="dxa"/>
          </w:tcPr>
          <w:p w:rsidR="00606F1D" w:rsidRPr="00723262" w:rsidRDefault="00606F1D" w:rsidP="0082246B">
            <w:pPr>
              <w:pStyle w:val="ConsPlusNormal"/>
              <w:rPr>
                <w:rFonts w:ascii="Times New Roman" w:hAnsi="Times New Roman" w:cs="Times New Roman"/>
              </w:rPr>
            </w:pPr>
          </w:p>
        </w:tc>
        <w:tc>
          <w:tcPr>
            <w:tcW w:w="1531" w:type="dxa"/>
          </w:tcPr>
          <w:p w:rsidR="00606F1D" w:rsidRPr="00723262" w:rsidRDefault="00606F1D" w:rsidP="0082246B">
            <w:pPr>
              <w:pStyle w:val="ConsPlusNormal"/>
              <w:rPr>
                <w:rFonts w:ascii="Times New Roman" w:hAnsi="Times New Roman" w:cs="Times New Roman"/>
              </w:rPr>
            </w:pPr>
          </w:p>
        </w:tc>
        <w:tc>
          <w:tcPr>
            <w:tcW w:w="1757" w:type="dxa"/>
          </w:tcPr>
          <w:p w:rsidR="00606F1D" w:rsidRPr="00723262" w:rsidRDefault="00606F1D" w:rsidP="0082246B">
            <w:pPr>
              <w:pStyle w:val="ConsPlusNormal"/>
              <w:rPr>
                <w:rFonts w:ascii="Times New Roman" w:hAnsi="Times New Roman" w:cs="Times New Roman"/>
              </w:rPr>
            </w:pPr>
          </w:p>
        </w:tc>
      </w:tr>
      <w:tr w:rsidR="00606F1D" w:rsidRPr="00723262" w:rsidTr="005D0395">
        <w:tc>
          <w:tcPr>
            <w:tcW w:w="60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3.2.</w:t>
            </w:r>
          </w:p>
        </w:tc>
        <w:tc>
          <w:tcPr>
            <w:tcW w:w="4211" w:type="dxa"/>
            <w:vAlign w:val="bottom"/>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Прочие виды деятельности</w:t>
            </w:r>
          </w:p>
        </w:tc>
        <w:tc>
          <w:tcPr>
            <w:tcW w:w="1474" w:type="dxa"/>
          </w:tcPr>
          <w:p w:rsidR="00606F1D" w:rsidRPr="00723262" w:rsidRDefault="00606F1D" w:rsidP="0082246B">
            <w:pPr>
              <w:pStyle w:val="ConsPlusNormal"/>
              <w:rPr>
                <w:rFonts w:ascii="Times New Roman" w:hAnsi="Times New Roman" w:cs="Times New Roman"/>
              </w:rPr>
            </w:pPr>
          </w:p>
        </w:tc>
        <w:tc>
          <w:tcPr>
            <w:tcW w:w="1531" w:type="dxa"/>
          </w:tcPr>
          <w:p w:rsidR="00606F1D" w:rsidRPr="00723262" w:rsidRDefault="00606F1D" w:rsidP="0082246B">
            <w:pPr>
              <w:pStyle w:val="ConsPlusNormal"/>
              <w:rPr>
                <w:rFonts w:ascii="Times New Roman" w:hAnsi="Times New Roman" w:cs="Times New Roman"/>
              </w:rPr>
            </w:pPr>
          </w:p>
        </w:tc>
        <w:tc>
          <w:tcPr>
            <w:tcW w:w="1757" w:type="dxa"/>
          </w:tcPr>
          <w:p w:rsidR="00606F1D" w:rsidRPr="00723262" w:rsidRDefault="00606F1D" w:rsidP="0082246B">
            <w:pPr>
              <w:pStyle w:val="ConsPlusNormal"/>
              <w:rPr>
                <w:rFonts w:ascii="Times New Roman" w:hAnsi="Times New Roman" w:cs="Times New Roman"/>
              </w:rPr>
            </w:pPr>
          </w:p>
        </w:tc>
      </w:tr>
      <w:tr w:rsidR="00606F1D" w:rsidRPr="00723262" w:rsidTr="005D0395">
        <w:tc>
          <w:tcPr>
            <w:tcW w:w="60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4.</w:t>
            </w:r>
          </w:p>
        </w:tc>
        <w:tc>
          <w:tcPr>
            <w:tcW w:w="4211" w:type="dxa"/>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Общехозяйственные расходы - всего, в том числе на:</w:t>
            </w:r>
          </w:p>
        </w:tc>
        <w:tc>
          <w:tcPr>
            <w:tcW w:w="1474" w:type="dxa"/>
          </w:tcPr>
          <w:p w:rsidR="00606F1D" w:rsidRPr="00723262" w:rsidRDefault="00606F1D" w:rsidP="0082246B">
            <w:pPr>
              <w:pStyle w:val="ConsPlusNormal"/>
              <w:rPr>
                <w:rFonts w:ascii="Times New Roman" w:hAnsi="Times New Roman" w:cs="Times New Roman"/>
              </w:rPr>
            </w:pPr>
          </w:p>
        </w:tc>
        <w:tc>
          <w:tcPr>
            <w:tcW w:w="1531" w:type="dxa"/>
          </w:tcPr>
          <w:p w:rsidR="00606F1D" w:rsidRPr="00723262" w:rsidRDefault="00606F1D" w:rsidP="0082246B">
            <w:pPr>
              <w:pStyle w:val="ConsPlusNormal"/>
              <w:rPr>
                <w:rFonts w:ascii="Times New Roman" w:hAnsi="Times New Roman" w:cs="Times New Roman"/>
              </w:rPr>
            </w:pPr>
          </w:p>
        </w:tc>
        <w:tc>
          <w:tcPr>
            <w:tcW w:w="1757" w:type="dxa"/>
          </w:tcPr>
          <w:p w:rsidR="00606F1D" w:rsidRPr="00723262" w:rsidRDefault="00606F1D" w:rsidP="0082246B">
            <w:pPr>
              <w:pStyle w:val="ConsPlusNormal"/>
              <w:rPr>
                <w:rFonts w:ascii="Times New Roman" w:hAnsi="Times New Roman" w:cs="Times New Roman"/>
              </w:rPr>
            </w:pPr>
          </w:p>
        </w:tc>
      </w:tr>
      <w:tr w:rsidR="00606F1D" w:rsidRPr="00723262" w:rsidTr="005D0395">
        <w:tc>
          <w:tcPr>
            <w:tcW w:w="60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4.1.</w:t>
            </w:r>
          </w:p>
        </w:tc>
        <w:tc>
          <w:tcPr>
            <w:tcW w:w="4211" w:type="dxa"/>
            <w:vAlign w:val="bottom"/>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Муниципальные перевозки</w:t>
            </w:r>
          </w:p>
        </w:tc>
        <w:tc>
          <w:tcPr>
            <w:tcW w:w="1474" w:type="dxa"/>
          </w:tcPr>
          <w:p w:rsidR="00606F1D" w:rsidRPr="00723262" w:rsidRDefault="00606F1D" w:rsidP="0082246B">
            <w:pPr>
              <w:pStyle w:val="ConsPlusNormal"/>
              <w:rPr>
                <w:rFonts w:ascii="Times New Roman" w:hAnsi="Times New Roman" w:cs="Times New Roman"/>
              </w:rPr>
            </w:pPr>
          </w:p>
        </w:tc>
        <w:tc>
          <w:tcPr>
            <w:tcW w:w="1531" w:type="dxa"/>
          </w:tcPr>
          <w:p w:rsidR="00606F1D" w:rsidRPr="00723262" w:rsidRDefault="00606F1D" w:rsidP="0082246B">
            <w:pPr>
              <w:pStyle w:val="ConsPlusNormal"/>
              <w:rPr>
                <w:rFonts w:ascii="Times New Roman" w:hAnsi="Times New Roman" w:cs="Times New Roman"/>
              </w:rPr>
            </w:pPr>
          </w:p>
        </w:tc>
        <w:tc>
          <w:tcPr>
            <w:tcW w:w="1757" w:type="dxa"/>
          </w:tcPr>
          <w:p w:rsidR="00606F1D" w:rsidRPr="00723262" w:rsidRDefault="00606F1D" w:rsidP="0082246B">
            <w:pPr>
              <w:pStyle w:val="ConsPlusNormal"/>
              <w:rPr>
                <w:rFonts w:ascii="Times New Roman" w:hAnsi="Times New Roman" w:cs="Times New Roman"/>
              </w:rPr>
            </w:pPr>
          </w:p>
        </w:tc>
      </w:tr>
      <w:tr w:rsidR="00606F1D" w:rsidRPr="00723262" w:rsidTr="005D0395">
        <w:tc>
          <w:tcPr>
            <w:tcW w:w="604" w:type="dxa"/>
            <w:vAlign w:val="center"/>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4.2.</w:t>
            </w:r>
          </w:p>
        </w:tc>
        <w:tc>
          <w:tcPr>
            <w:tcW w:w="4211" w:type="dxa"/>
            <w:vAlign w:val="bottom"/>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Прочие виды деятельности</w:t>
            </w:r>
          </w:p>
        </w:tc>
        <w:tc>
          <w:tcPr>
            <w:tcW w:w="1474" w:type="dxa"/>
          </w:tcPr>
          <w:p w:rsidR="00606F1D" w:rsidRPr="00723262" w:rsidRDefault="00606F1D" w:rsidP="0082246B">
            <w:pPr>
              <w:pStyle w:val="ConsPlusNormal"/>
              <w:rPr>
                <w:rFonts w:ascii="Times New Roman" w:hAnsi="Times New Roman" w:cs="Times New Roman"/>
              </w:rPr>
            </w:pPr>
          </w:p>
        </w:tc>
        <w:tc>
          <w:tcPr>
            <w:tcW w:w="1531" w:type="dxa"/>
          </w:tcPr>
          <w:p w:rsidR="00606F1D" w:rsidRPr="00723262" w:rsidRDefault="00606F1D" w:rsidP="0082246B">
            <w:pPr>
              <w:pStyle w:val="ConsPlusNormal"/>
              <w:rPr>
                <w:rFonts w:ascii="Times New Roman" w:hAnsi="Times New Roman" w:cs="Times New Roman"/>
              </w:rPr>
            </w:pPr>
          </w:p>
        </w:tc>
        <w:tc>
          <w:tcPr>
            <w:tcW w:w="1757" w:type="dxa"/>
          </w:tcPr>
          <w:p w:rsidR="00606F1D" w:rsidRPr="00723262" w:rsidRDefault="00606F1D" w:rsidP="0082246B">
            <w:pPr>
              <w:pStyle w:val="ConsPlusNormal"/>
              <w:rPr>
                <w:rFonts w:ascii="Times New Roman" w:hAnsi="Times New Roman" w:cs="Times New Roman"/>
              </w:rPr>
            </w:pPr>
          </w:p>
        </w:tc>
      </w:tr>
    </w:tbl>
    <w:p w:rsidR="00606F1D" w:rsidRPr="00723262" w:rsidRDefault="00606F1D" w:rsidP="00606F1D">
      <w:pPr>
        <w:pStyle w:val="ConsPlusNormal"/>
        <w:jc w:val="both"/>
        <w:rPr>
          <w:rFonts w:ascii="Times New Roman" w:hAnsi="Times New Roman" w:cs="Times New Roman"/>
        </w:rPr>
      </w:pPr>
    </w:p>
    <w:p w:rsidR="00606F1D" w:rsidRPr="00723262" w:rsidRDefault="00606F1D" w:rsidP="00606F1D">
      <w:pPr>
        <w:pStyle w:val="ConsPlusNormal"/>
        <w:ind w:firstLine="540"/>
        <w:jc w:val="both"/>
        <w:rPr>
          <w:rFonts w:ascii="Times New Roman" w:hAnsi="Times New Roman" w:cs="Times New Roman"/>
        </w:rPr>
      </w:pPr>
      <w:r w:rsidRPr="00723262">
        <w:rPr>
          <w:rFonts w:ascii="Times New Roman" w:hAnsi="Times New Roman" w:cs="Times New Roman"/>
        </w:rPr>
        <w:t>--------------------------------</w:t>
      </w:r>
    </w:p>
    <w:p w:rsidR="00606F1D" w:rsidRPr="00723262" w:rsidRDefault="00606F1D" w:rsidP="005D0395">
      <w:pPr>
        <w:pStyle w:val="ConsPlusNormal"/>
        <w:spacing w:before="220"/>
        <w:ind w:left="142" w:right="141" w:firstLine="567"/>
        <w:jc w:val="both"/>
        <w:rPr>
          <w:rFonts w:ascii="Times New Roman" w:hAnsi="Times New Roman" w:cs="Times New Roman"/>
        </w:rPr>
      </w:pPr>
      <w:bookmarkStart w:id="21" w:name="P1622"/>
      <w:bookmarkEnd w:id="21"/>
      <w:r w:rsidRPr="00723262">
        <w:rPr>
          <w:rFonts w:ascii="Times New Roman" w:hAnsi="Times New Roman" w:cs="Times New Roman"/>
        </w:rPr>
        <w:t>&lt;*&gt; Расшифровки коммунальных услуг (отопление, электроэнергия, водоснабжение, водоотведение) должны содержать информацию об объемах потребления и тарифах по оплате коммунальных услуг за отчетный период и на период регулирования.</w:t>
      </w:r>
    </w:p>
    <w:p w:rsidR="00606F1D" w:rsidRPr="00723262" w:rsidRDefault="00606F1D" w:rsidP="00606F1D">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1644"/>
        <w:gridCol w:w="2835"/>
      </w:tblGrid>
      <w:tr w:rsidR="00606F1D" w:rsidRPr="00723262" w:rsidTr="00BD58B5">
        <w:trPr>
          <w:trHeight w:val="510"/>
        </w:trPr>
        <w:tc>
          <w:tcPr>
            <w:tcW w:w="4592" w:type="dxa"/>
            <w:tcBorders>
              <w:top w:val="nil"/>
              <w:left w:val="nil"/>
              <w:bottom w:val="nil"/>
              <w:right w:val="nil"/>
            </w:tcBorders>
            <w:vAlign w:val="center"/>
          </w:tcPr>
          <w:p w:rsidR="00606F1D" w:rsidRPr="00723262" w:rsidRDefault="00606F1D" w:rsidP="00BD58B5">
            <w:pPr>
              <w:pStyle w:val="ConsPlusNormal"/>
              <w:rPr>
                <w:rFonts w:ascii="Times New Roman" w:hAnsi="Times New Roman" w:cs="Times New Roman"/>
              </w:rPr>
            </w:pPr>
            <w:r w:rsidRPr="00723262">
              <w:rPr>
                <w:rFonts w:ascii="Times New Roman" w:hAnsi="Times New Roman" w:cs="Times New Roman"/>
              </w:rPr>
              <w:t>Руководитель транспортной организации (индивидуальный предприниматель)</w:t>
            </w:r>
          </w:p>
        </w:tc>
        <w:tc>
          <w:tcPr>
            <w:tcW w:w="1644" w:type="dxa"/>
            <w:tcBorders>
              <w:top w:val="nil"/>
              <w:left w:val="nil"/>
              <w:bottom w:val="nil"/>
              <w:right w:val="nil"/>
            </w:tcBorders>
            <w:vAlign w:val="center"/>
          </w:tcPr>
          <w:p w:rsidR="00BD58B5" w:rsidRDefault="00BD58B5" w:rsidP="00BD58B5">
            <w:pPr>
              <w:pStyle w:val="ConsPlusNormal"/>
              <w:jc w:val="center"/>
              <w:rPr>
                <w:rFonts w:ascii="Times New Roman" w:hAnsi="Times New Roman" w:cs="Times New Roman"/>
              </w:rPr>
            </w:pPr>
          </w:p>
          <w:p w:rsidR="00606F1D" w:rsidRPr="00723262" w:rsidRDefault="00606F1D" w:rsidP="00BD58B5">
            <w:pPr>
              <w:pStyle w:val="ConsPlusNormal"/>
              <w:jc w:val="center"/>
              <w:rPr>
                <w:rFonts w:ascii="Times New Roman" w:hAnsi="Times New Roman" w:cs="Times New Roman"/>
              </w:rPr>
            </w:pPr>
            <w:r w:rsidRPr="00723262">
              <w:rPr>
                <w:rFonts w:ascii="Times New Roman" w:hAnsi="Times New Roman" w:cs="Times New Roman"/>
              </w:rPr>
              <w:t>___________</w:t>
            </w:r>
          </w:p>
        </w:tc>
        <w:tc>
          <w:tcPr>
            <w:tcW w:w="2835" w:type="dxa"/>
            <w:tcBorders>
              <w:top w:val="nil"/>
              <w:left w:val="nil"/>
              <w:bottom w:val="nil"/>
              <w:right w:val="nil"/>
            </w:tcBorders>
            <w:vAlign w:val="center"/>
          </w:tcPr>
          <w:p w:rsidR="00BD58B5" w:rsidRDefault="00BD58B5" w:rsidP="00BD58B5">
            <w:pPr>
              <w:pStyle w:val="ConsPlusNormal"/>
              <w:jc w:val="center"/>
              <w:rPr>
                <w:rFonts w:ascii="Times New Roman" w:hAnsi="Times New Roman" w:cs="Times New Roman"/>
              </w:rPr>
            </w:pPr>
          </w:p>
          <w:p w:rsidR="00606F1D" w:rsidRPr="00723262" w:rsidRDefault="00606F1D" w:rsidP="00BD58B5">
            <w:pPr>
              <w:pStyle w:val="ConsPlusNormal"/>
              <w:jc w:val="center"/>
              <w:rPr>
                <w:rFonts w:ascii="Times New Roman" w:hAnsi="Times New Roman" w:cs="Times New Roman"/>
              </w:rPr>
            </w:pPr>
            <w:r w:rsidRPr="00723262">
              <w:rPr>
                <w:rFonts w:ascii="Times New Roman" w:hAnsi="Times New Roman" w:cs="Times New Roman"/>
              </w:rPr>
              <w:t>______________________</w:t>
            </w:r>
          </w:p>
        </w:tc>
      </w:tr>
      <w:tr w:rsidR="00606F1D" w:rsidRPr="00723262" w:rsidTr="0082246B">
        <w:tc>
          <w:tcPr>
            <w:tcW w:w="4592" w:type="dxa"/>
            <w:tcBorders>
              <w:top w:val="nil"/>
              <w:left w:val="nil"/>
              <w:bottom w:val="nil"/>
              <w:right w:val="nil"/>
            </w:tcBorders>
          </w:tcPr>
          <w:p w:rsidR="00606F1D" w:rsidRPr="00723262" w:rsidRDefault="00606F1D" w:rsidP="0082246B">
            <w:pPr>
              <w:pStyle w:val="ConsPlusNormal"/>
              <w:rPr>
                <w:rFonts w:ascii="Times New Roman" w:hAnsi="Times New Roman" w:cs="Times New Roman"/>
              </w:rPr>
            </w:pPr>
          </w:p>
        </w:tc>
        <w:tc>
          <w:tcPr>
            <w:tcW w:w="1644" w:type="dxa"/>
            <w:tcBorders>
              <w:top w:val="nil"/>
              <w:left w:val="nil"/>
              <w:bottom w:val="nil"/>
              <w:right w:val="nil"/>
            </w:tcBorders>
            <w:vAlign w:val="bottom"/>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(подпись)</w:t>
            </w:r>
          </w:p>
        </w:tc>
        <w:tc>
          <w:tcPr>
            <w:tcW w:w="2835" w:type="dxa"/>
            <w:tcBorders>
              <w:top w:val="nil"/>
              <w:left w:val="nil"/>
              <w:bottom w:val="nil"/>
              <w:right w:val="nil"/>
            </w:tcBorders>
            <w:vAlign w:val="bottom"/>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(расшифровка подписи)</w:t>
            </w:r>
          </w:p>
        </w:tc>
      </w:tr>
      <w:tr w:rsidR="00606F1D" w:rsidRPr="00723262" w:rsidTr="0082246B">
        <w:tc>
          <w:tcPr>
            <w:tcW w:w="4592" w:type="dxa"/>
            <w:tcBorders>
              <w:top w:val="nil"/>
              <w:left w:val="nil"/>
              <w:bottom w:val="nil"/>
              <w:right w:val="nil"/>
            </w:tcBorders>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МП</w:t>
            </w:r>
          </w:p>
        </w:tc>
        <w:tc>
          <w:tcPr>
            <w:tcW w:w="1644" w:type="dxa"/>
            <w:tcBorders>
              <w:top w:val="nil"/>
              <w:left w:val="nil"/>
              <w:bottom w:val="nil"/>
              <w:right w:val="nil"/>
            </w:tcBorders>
            <w:vAlign w:val="bottom"/>
          </w:tcPr>
          <w:p w:rsidR="00606F1D" w:rsidRPr="00723262" w:rsidRDefault="00606F1D" w:rsidP="0082246B">
            <w:pPr>
              <w:pStyle w:val="ConsPlusNormal"/>
              <w:rPr>
                <w:rFonts w:ascii="Times New Roman" w:hAnsi="Times New Roman" w:cs="Times New Roman"/>
              </w:rPr>
            </w:pPr>
          </w:p>
        </w:tc>
        <w:tc>
          <w:tcPr>
            <w:tcW w:w="2835" w:type="dxa"/>
            <w:tcBorders>
              <w:top w:val="nil"/>
              <w:left w:val="nil"/>
              <w:bottom w:val="nil"/>
              <w:right w:val="nil"/>
            </w:tcBorders>
            <w:vAlign w:val="bottom"/>
          </w:tcPr>
          <w:p w:rsidR="00606F1D" w:rsidRPr="00723262" w:rsidRDefault="00606F1D" w:rsidP="0082246B">
            <w:pPr>
              <w:pStyle w:val="ConsPlusNormal"/>
              <w:rPr>
                <w:rFonts w:ascii="Times New Roman" w:hAnsi="Times New Roman" w:cs="Times New Roman"/>
              </w:rPr>
            </w:pPr>
          </w:p>
        </w:tc>
      </w:tr>
      <w:tr w:rsidR="00606F1D" w:rsidRPr="00723262" w:rsidTr="00BD58B5">
        <w:trPr>
          <w:trHeight w:val="368"/>
        </w:trPr>
        <w:tc>
          <w:tcPr>
            <w:tcW w:w="4592" w:type="dxa"/>
            <w:tcBorders>
              <w:top w:val="nil"/>
              <w:left w:val="nil"/>
              <w:bottom w:val="nil"/>
              <w:right w:val="nil"/>
            </w:tcBorders>
            <w:vAlign w:val="center"/>
          </w:tcPr>
          <w:p w:rsidR="00606F1D" w:rsidRPr="00723262" w:rsidRDefault="00BD58B5" w:rsidP="0082246B">
            <w:pPr>
              <w:pStyle w:val="ConsPlusNormal"/>
              <w:rPr>
                <w:rFonts w:ascii="Times New Roman" w:hAnsi="Times New Roman" w:cs="Times New Roman"/>
              </w:rPr>
            </w:pPr>
            <w:r>
              <w:rPr>
                <w:rFonts w:ascii="Times New Roman" w:hAnsi="Times New Roman" w:cs="Times New Roman"/>
              </w:rPr>
              <w:t>Главный бухгалтер</w:t>
            </w:r>
          </w:p>
        </w:tc>
        <w:tc>
          <w:tcPr>
            <w:tcW w:w="1644" w:type="dxa"/>
            <w:tcBorders>
              <w:top w:val="nil"/>
              <w:left w:val="nil"/>
              <w:bottom w:val="nil"/>
              <w:right w:val="nil"/>
            </w:tcBorders>
            <w:vAlign w:val="center"/>
          </w:tcPr>
          <w:p w:rsidR="00606F1D" w:rsidRPr="00723262" w:rsidRDefault="00606F1D" w:rsidP="00BD58B5">
            <w:pPr>
              <w:pStyle w:val="ConsPlusNormal"/>
              <w:jc w:val="center"/>
              <w:rPr>
                <w:rFonts w:ascii="Times New Roman" w:hAnsi="Times New Roman" w:cs="Times New Roman"/>
              </w:rPr>
            </w:pPr>
            <w:r w:rsidRPr="00723262">
              <w:rPr>
                <w:rFonts w:ascii="Times New Roman" w:hAnsi="Times New Roman" w:cs="Times New Roman"/>
              </w:rPr>
              <w:t>___________</w:t>
            </w:r>
          </w:p>
        </w:tc>
        <w:tc>
          <w:tcPr>
            <w:tcW w:w="2835" w:type="dxa"/>
            <w:tcBorders>
              <w:top w:val="nil"/>
              <w:left w:val="nil"/>
              <w:bottom w:val="nil"/>
              <w:right w:val="nil"/>
            </w:tcBorders>
            <w:vAlign w:val="center"/>
          </w:tcPr>
          <w:p w:rsidR="00606F1D" w:rsidRPr="00723262" w:rsidRDefault="00606F1D" w:rsidP="00BD58B5">
            <w:pPr>
              <w:pStyle w:val="ConsPlusNormal"/>
              <w:jc w:val="center"/>
              <w:rPr>
                <w:rFonts w:ascii="Times New Roman" w:hAnsi="Times New Roman" w:cs="Times New Roman"/>
              </w:rPr>
            </w:pPr>
            <w:r w:rsidRPr="00723262">
              <w:rPr>
                <w:rFonts w:ascii="Times New Roman" w:hAnsi="Times New Roman" w:cs="Times New Roman"/>
              </w:rPr>
              <w:t>______________________</w:t>
            </w:r>
          </w:p>
        </w:tc>
      </w:tr>
      <w:tr w:rsidR="00606F1D" w:rsidRPr="00723262" w:rsidTr="0082246B">
        <w:tc>
          <w:tcPr>
            <w:tcW w:w="4592" w:type="dxa"/>
            <w:tcBorders>
              <w:top w:val="nil"/>
              <w:left w:val="nil"/>
              <w:bottom w:val="nil"/>
              <w:right w:val="nil"/>
            </w:tcBorders>
          </w:tcPr>
          <w:p w:rsidR="00606F1D" w:rsidRPr="00723262" w:rsidRDefault="00606F1D" w:rsidP="0082246B">
            <w:pPr>
              <w:pStyle w:val="ConsPlusNormal"/>
              <w:rPr>
                <w:rFonts w:ascii="Times New Roman" w:hAnsi="Times New Roman" w:cs="Times New Roman"/>
              </w:rPr>
            </w:pPr>
          </w:p>
        </w:tc>
        <w:tc>
          <w:tcPr>
            <w:tcW w:w="1644" w:type="dxa"/>
            <w:tcBorders>
              <w:top w:val="nil"/>
              <w:left w:val="nil"/>
              <w:bottom w:val="nil"/>
              <w:right w:val="nil"/>
            </w:tcBorders>
            <w:vAlign w:val="bottom"/>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(подпись)</w:t>
            </w:r>
          </w:p>
        </w:tc>
        <w:tc>
          <w:tcPr>
            <w:tcW w:w="2835" w:type="dxa"/>
            <w:tcBorders>
              <w:top w:val="nil"/>
              <w:left w:val="nil"/>
              <w:bottom w:val="nil"/>
              <w:right w:val="nil"/>
            </w:tcBorders>
            <w:vAlign w:val="bottom"/>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(расшифровка подписи)</w:t>
            </w:r>
          </w:p>
        </w:tc>
      </w:tr>
    </w:tbl>
    <w:p w:rsidR="00606F1D" w:rsidRPr="00723262" w:rsidRDefault="00606F1D" w:rsidP="00606F1D">
      <w:pPr>
        <w:pStyle w:val="ConsPlusNormal"/>
        <w:jc w:val="both"/>
        <w:rPr>
          <w:rFonts w:ascii="Times New Roman" w:hAnsi="Times New Roman" w:cs="Times New Roman"/>
        </w:rPr>
      </w:pPr>
    </w:p>
    <w:p w:rsidR="00606F1D" w:rsidRPr="00723262" w:rsidRDefault="00606F1D" w:rsidP="00606F1D">
      <w:pPr>
        <w:pStyle w:val="ConsPlusNormal"/>
        <w:jc w:val="both"/>
        <w:rPr>
          <w:rFonts w:ascii="Times New Roman" w:hAnsi="Times New Roman" w:cs="Times New Roman"/>
        </w:rPr>
      </w:pPr>
    </w:p>
    <w:p w:rsidR="00606F1D" w:rsidRPr="00723262" w:rsidRDefault="00606F1D" w:rsidP="00606F1D">
      <w:pPr>
        <w:pStyle w:val="ConsPlusNormal"/>
        <w:jc w:val="both"/>
        <w:rPr>
          <w:rFonts w:ascii="Times New Roman" w:hAnsi="Times New Roman" w:cs="Times New Roman"/>
        </w:rPr>
      </w:pPr>
    </w:p>
    <w:p w:rsidR="00BD58B5" w:rsidRDefault="00BD58B5" w:rsidP="00606F1D">
      <w:pPr>
        <w:pStyle w:val="ConsPlusNormal"/>
        <w:jc w:val="right"/>
        <w:outlineLvl w:val="2"/>
        <w:rPr>
          <w:rFonts w:ascii="Times New Roman" w:hAnsi="Times New Roman" w:cs="Times New Roman"/>
        </w:rPr>
      </w:pPr>
    </w:p>
    <w:p w:rsidR="00BD58B5" w:rsidRDefault="00BD58B5" w:rsidP="00606F1D">
      <w:pPr>
        <w:pStyle w:val="ConsPlusNormal"/>
        <w:jc w:val="right"/>
        <w:outlineLvl w:val="2"/>
        <w:rPr>
          <w:rFonts w:ascii="Times New Roman" w:hAnsi="Times New Roman" w:cs="Times New Roman"/>
        </w:rPr>
      </w:pPr>
    </w:p>
    <w:p w:rsidR="00BD58B5" w:rsidRDefault="00BD58B5" w:rsidP="00606F1D">
      <w:pPr>
        <w:pStyle w:val="ConsPlusNormal"/>
        <w:jc w:val="right"/>
        <w:outlineLvl w:val="2"/>
        <w:rPr>
          <w:rFonts w:ascii="Times New Roman" w:hAnsi="Times New Roman" w:cs="Times New Roman"/>
        </w:rPr>
      </w:pPr>
    </w:p>
    <w:p w:rsidR="00BD58B5" w:rsidRDefault="00BD58B5" w:rsidP="00606F1D">
      <w:pPr>
        <w:pStyle w:val="ConsPlusNormal"/>
        <w:jc w:val="right"/>
        <w:outlineLvl w:val="2"/>
        <w:rPr>
          <w:rFonts w:ascii="Times New Roman" w:hAnsi="Times New Roman" w:cs="Times New Roman"/>
        </w:rPr>
      </w:pPr>
    </w:p>
    <w:p w:rsidR="00BD58B5" w:rsidRDefault="00BD58B5" w:rsidP="00606F1D">
      <w:pPr>
        <w:pStyle w:val="ConsPlusNormal"/>
        <w:jc w:val="right"/>
        <w:outlineLvl w:val="2"/>
        <w:rPr>
          <w:rFonts w:ascii="Times New Roman" w:hAnsi="Times New Roman" w:cs="Times New Roman"/>
        </w:rPr>
      </w:pPr>
    </w:p>
    <w:p w:rsidR="00BD58B5" w:rsidRDefault="00BD58B5" w:rsidP="00606F1D">
      <w:pPr>
        <w:pStyle w:val="ConsPlusNormal"/>
        <w:jc w:val="right"/>
        <w:outlineLvl w:val="2"/>
        <w:rPr>
          <w:rFonts w:ascii="Times New Roman" w:hAnsi="Times New Roman" w:cs="Times New Roman"/>
        </w:rPr>
      </w:pPr>
    </w:p>
    <w:p w:rsidR="00BD58B5" w:rsidRDefault="00BD58B5" w:rsidP="00606F1D">
      <w:pPr>
        <w:pStyle w:val="ConsPlusNormal"/>
        <w:jc w:val="right"/>
        <w:outlineLvl w:val="2"/>
        <w:rPr>
          <w:rFonts w:ascii="Times New Roman" w:hAnsi="Times New Roman" w:cs="Times New Roman"/>
        </w:rPr>
      </w:pPr>
    </w:p>
    <w:p w:rsidR="00BD58B5" w:rsidRDefault="00BD58B5" w:rsidP="00606F1D">
      <w:pPr>
        <w:pStyle w:val="ConsPlusNormal"/>
        <w:jc w:val="right"/>
        <w:outlineLvl w:val="2"/>
        <w:rPr>
          <w:rFonts w:ascii="Times New Roman" w:hAnsi="Times New Roman" w:cs="Times New Roman"/>
        </w:rPr>
      </w:pPr>
    </w:p>
    <w:p w:rsidR="00BD58B5" w:rsidRDefault="00BD58B5" w:rsidP="00606F1D">
      <w:pPr>
        <w:pStyle w:val="ConsPlusNormal"/>
        <w:jc w:val="right"/>
        <w:outlineLvl w:val="2"/>
        <w:rPr>
          <w:rFonts w:ascii="Times New Roman" w:hAnsi="Times New Roman" w:cs="Times New Roman"/>
        </w:rPr>
      </w:pPr>
    </w:p>
    <w:p w:rsidR="00BD58B5" w:rsidRDefault="00BD58B5" w:rsidP="00606F1D">
      <w:pPr>
        <w:pStyle w:val="ConsPlusNormal"/>
        <w:jc w:val="right"/>
        <w:outlineLvl w:val="2"/>
        <w:rPr>
          <w:rFonts w:ascii="Times New Roman" w:hAnsi="Times New Roman" w:cs="Times New Roman"/>
        </w:rPr>
      </w:pPr>
    </w:p>
    <w:p w:rsidR="00BD58B5" w:rsidRDefault="00BD58B5" w:rsidP="00606F1D">
      <w:pPr>
        <w:pStyle w:val="ConsPlusNormal"/>
        <w:jc w:val="right"/>
        <w:outlineLvl w:val="2"/>
        <w:rPr>
          <w:rFonts w:ascii="Times New Roman" w:hAnsi="Times New Roman" w:cs="Times New Roman"/>
        </w:rPr>
      </w:pPr>
    </w:p>
    <w:p w:rsidR="00BD58B5" w:rsidRDefault="00BD58B5" w:rsidP="00606F1D">
      <w:pPr>
        <w:pStyle w:val="ConsPlusNormal"/>
        <w:jc w:val="right"/>
        <w:outlineLvl w:val="2"/>
        <w:rPr>
          <w:rFonts w:ascii="Times New Roman" w:hAnsi="Times New Roman" w:cs="Times New Roman"/>
        </w:rPr>
      </w:pPr>
    </w:p>
    <w:p w:rsidR="00BD58B5" w:rsidRDefault="00BD58B5" w:rsidP="00606F1D">
      <w:pPr>
        <w:pStyle w:val="ConsPlusNormal"/>
        <w:jc w:val="right"/>
        <w:outlineLvl w:val="2"/>
        <w:rPr>
          <w:rFonts w:ascii="Times New Roman" w:hAnsi="Times New Roman" w:cs="Times New Roman"/>
        </w:rPr>
      </w:pPr>
    </w:p>
    <w:p w:rsidR="00BD58B5" w:rsidRDefault="00BD58B5" w:rsidP="00606F1D">
      <w:pPr>
        <w:pStyle w:val="ConsPlusNormal"/>
        <w:jc w:val="right"/>
        <w:outlineLvl w:val="2"/>
        <w:rPr>
          <w:rFonts w:ascii="Times New Roman" w:hAnsi="Times New Roman" w:cs="Times New Roman"/>
        </w:rPr>
      </w:pPr>
    </w:p>
    <w:p w:rsidR="00BD58B5" w:rsidRDefault="00BD58B5" w:rsidP="00606F1D">
      <w:pPr>
        <w:pStyle w:val="ConsPlusNormal"/>
        <w:jc w:val="right"/>
        <w:outlineLvl w:val="2"/>
        <w:rPr>
          <w:rFonts w:ascii="Times New Roman" w:hAnsi="Times New Roman" w:cs="Times New Roman"/>
        </w:rPr>
      </w:pPr>
    </w:p>
    <w:p w:rsidR="00BD58B5" w:rsidRDefault="00BD58B5" w:rsidP="00606F1D">
      <w:pPr>
        <w:pStyle w:val="ConsPlusNormal"/>
        <w:jc w:val="right"/>
        <w:outlineLvl w:val="2"/>
        <w:rPr>
          <w:rFonts w:ascii="Times New Roman" w:hAnsi="Times New Roman" w:cs="Times New Roman"/>
        </w:rPr>
      </w:pPr>
    </w:p>
    <w:p w:rsidR="00BD58B5" w:rsidRDefault="00BD58B5" w:rsidP="00606F1D">
      <w:pPr>
        <w:pStyle w:val="ConsPlusNormal"/>
        <w:jc w:val="right"/>
        <w:outlineLvl w:val="2"/>
        <w:rPr>
          <w:rFonts w:ascii="Times New Roman" w:hAnsi="Times New Roman" w:cs="Times New Roman"/>
        </w:rPr>
      </w:pPr>
    </w:p>
    <w:p w:rsidR="00BD58B5" w:rsidRDefault="00BD58B5" w:rsidP="00606F1D">
      <w:pPr>
        <w:pStyle w:val="ConsPlusNormal"/>
        <w:jc w:val="right"/>
        <w:outlineLvl w:val="2"/>
        <w:rPr>
          <w:rFonts w:ascii="Times New Roman" w:hAnsi="Times New Roman" w:cs="Times New Roman"/>
        </w:rPr>
      </w:pPr>
    </w:p>
    <w:p w:rsidR="0074167B" w:rsidRDefault="0074167B" w:rsidP="00606F1D">
      <w:pPr>
        <w:pStyle w:val="ConsPlusNormal"/>
        <w:jc w:val="right"/>
        <w:outlineLvl w:val="2"/>
        <w:rPr>
          <w:rFonts w:ascii="Times New Roman" w:hAnsi="Times New Roman" w:cs="Times New Roman"/>
        </w:rPr>
      </w:pPr>
    </w:p>
    <w:p w:rsidR="0074167B" w:rsidRDefault="0074167B" w:rsidP="00606F1D">
      <w:pPr>
        <w:pStyle w:val="ConsPlusNormal"/>
        <w:jc w:val="right"/>
        <w:outlineLvl w:val="2"/>
        <w:rPr>
          <w:rFonts w:ascii="Times New Roman" w:hAnsi="Times New Roman" w:cs="Times New Roman"/>
        </w:rPr>
      </w:pPr>
    </w:p>
    <w:p w:rsidR="0074167B" w:rsidRDefault="0074167B" w:rsidP="00606F1D">
      <w:pPr>
        <w:pStyle w:val="ConsPlusNormal"/>
        <w:jc w:val="right"/>
        <w:outlineLvl w:val="2"/>
        <w:rPr>
          <w:rFonts w:ascii="Times New Roman" w:hAnsi="Times New Roman" w:cs="Times New Roman"/>
        </w:rPr>
      </w:pPr>
    </w:p>
    <w:p w:rsidR="0074167B" w:rsidRDefault="0074167B" w:rsidP="00606F1D">
      <w:pPr>
        <w:pStyle w:val="ConsPlusNormal"/>
        <w:jc w:val="right"/>
        <w:outlineLvl w:val="2"/>
        <w:rPr>
          <w:rFonts w:ascii="Times New Roman" w:hAnsi="Times New Roman" w:cs="Times New Roman"/>
        </w:rPr>
      </w:pPr>
    </w:p>
    <w:p w:rsidR="0074167B" w:rsidRDefault="0074167B" w:rsidP="00606F1D">
      <w:pPr>
        <w:pStyle w:val="ConsPlusNormal"/>
        <w:jc w:val="right"/>
        <w:outlineLvl w:val="2"/>
        <w:rPr>
          <w:rFonts w:ascii="Times New Roman" w:hAnsi="Times New Roman" w:cs="Times New Roman"/>
        </w:rPr>
      </w:pPr>
    </w:p>
    <w:p w:rsidR="00BD58B5" w:rsidRDefault="00BD58B5" w:rsidP="00606F1D">
      <w:pPr>
        <w:pStyle w:val="ConsPlusNormal"/>
        <w:jc w:val="right"/>
        <w:outlineLvl w:val="2"/>
        <w:rPr>
          <w:rFonts w:ascii="Times New Roman" w:hAnsi="Times New Roman" w:cs="Times New Roman"/>
        </w:rPr>
      </w:pPr>
    </w:p>
    <w:p w:rsidR="00606F1D" w:rsidRPr="00723262" w:rsidRDefault="00606F1D" w:rsidP="00606F1D">
      <w:pPr>
        <w:pStyle w:val="ConsPlusNormal"/>
        <w:jc w:val="right"/>
        <w:outlineLvl w:val="2"/>
        <w:rPr>
          <w:rFonts w:ascii="Times New Roman" w:hAnsi="Times New Roman" w:cs="Times New Roman"/>
        </w:rPr>
      </w:pPr>
      <w:r w:rsidRPr="00723262">
        <w:rPr>
          <w:rFonts w:ascii="Times New Roman" w:hAnsi="Times New Roman" w:cs="Times New Roman"/>
        </w:rPr>
        <w:lastRenderedPageBreak/>
        <w:t>Форма 1</w:t>
      </w:r>
      <w:r w:rsidR="00BD58B5">
        <w:rPr>
          <w:rFonts w:ascii="Times New Roman" w:hAnsi="Times New Roman" w:cs="Times New Roman"/>
        </w:rPr>
        <w:t>3</w:t>
      </w:r>
    </w:p>
    <w:p w:rsidR="00606F1D" w:rsidRPr="0074167B" w:rsidRDefault="00606F1D" w:rsidP="00606F1D">
      <w:pPr>
        <w:pStyle w:val="ConsPlusNormal"/>
        <w:jc w:val="both"/>
        <w:rPr>
          <w:rFonts w:ascii="Times New Roman" w:hAnsi="Times New Roman" w:cs="Times New Roman"/>
          <w:sz w:val="16"/>
          <w:szCs w:val="16"/>
        </w:rPr>
      </w:pPr>
    </w:p>
    <w:p w:rsidR="00606F1D" w:rsidRPr="00BD58B5" w:rsidRDefault="00BD58B5" w:rsidP="00606F1D">
      <w:pPr>
        <w:pStyle w:val="ConsPlusNormal"/>
        <w:jc w:val="center"/>
        <w:rPr>
          <w:rFonts w:ascii="Times New Roman" w:hAnsi="Times New Roman" w:cs="Times New Roman"/>
          <w:b/>
        </w:rPr>
      </w:pPr>
      <w:bookmarkStart w:id="22" w:name="P1644"/>
      <w:bookmarkEnd w:id="22"/>
      <w:r w:rsidRPr="00BD58B5">
        <w:rPr>
          <w:rFonts w:ascii="Times New Roman" w:hAnsi="Times New Roman" w:cs="Times New Roman"/>
          <w:b/>
        </w:rPr>
        <w:t>РАСЧЕТ ТАРИФА</w:t>
      </w:r>
    </w:p>
    <w:p w:rsidR="00606F1D" w:rsidRPr="00BD58B5" w:rsidRDefault="00BD58B5" w:rsidP="00606F1D">
      <w:pPr>
        <w:pStyle w:val="ConsPlusNormal"/>
        <w:jc w:val="center"/>
        <w:rPr>
          <w:rFonts w:ascii="Times New Roman" w:hAnsi="Times New Roman" w:cs="Times New Roman"/>
          <w:b/>
        </w:rPr>
      </w:pPr>
      <w:r w:rsidRPr="00BD58B5">
        <w:rPr>
          <w:rFonts w:ascii="Times New Roman" w:hAnsi="Times New Roman" w:cs="Times New Roman"/>
          <w:b/>
        </w:rPr>
        <w:t>НА ПЕРЕВОЗКИ ПАССАЖИРОВ</w:t>
      </w:r>
    </w:p>
    <w:p w:rsidR="00606F1D" w:rsidRPr="0074167B" w:rsidRDefault="00606F1D" w:rsidP="00606F1D">
      <w:pPr>
        <w:pStyle w:val="ConsPlusNormal"/>
        <w:jc w:val="both"/>
        <w:rPr>
          <w:rFonts w:ascii="Times New Roman" w:hAnsi="Times New Roman" w:cs="Times New Roman"/>
          <w:sz w:val="16"/>
          <w:szCs w:val="1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704"/>
        <w:gridCol w:w="3686"/>
        <w:gridCol w:w="1304"/>
        <w:gridCol w:w="1174"/>
        <w:gridCol w:w="1009"/>
        <w:gridCol w:w="1639"/>
      </w:tblGrid>
      <w:tr w:rsidR="00606F1D" w:rsidRPr="00723262" w:rsidTr="00CC29D6">
        <w:tc>
          <w:tcPr>
            <w:tcW w:w="704" w:type="dxa"/>
            <w:vAlign w:val="center"/>
          </w:tcPr>
          <w:p w:rsidR="0082246B" w:rsidRDefault="0082246B" w:rsidP="00CC29D6">
            <w:pPr>
              <w:pStyle w:val="ConsPlusNormal"/>
              <w:jc w:val="center"/>
              <w:rPr>
                <w:rFonts w:ascii="Times New Roman" w:hAnsi="Times New Roman" w:cs="Times New Roman"/>
              </w:rPr>
            </w:pPr>
            <w:r>
              <w:rPr>
                <w:rFonts w:ascii="Times New Roman" w:hAnsi="Times New Roman" w:cs="Times New Roman"/>
              </w:rPr>
              <w:t>№</w:t>
            </w:r>
          </w:p>
          <w:p w:rsidR="00606F1D" w:rsidRPr="00723262" w:rsidRDefault="00606F1D" w:rsidP="00CC29D6">
            <w:pPr>
              <w:pStyle w:val="ConsPlusNormal"/>
              <w:jc w:val="center"/>
              <w:rPr>
                <w:rFonts w:ascii="Times New Roman" w:hAnsi="Times New Roman" w:cs="Times New Roman"/>
              </w:rPr>
            </w:pPr>
            <w:r w:rsidRPr="00723262">
              <w:rPr>
                <w:rFonts w:ascii="Times New Roman" w:hAnsi="Times New Roman" w:cs="Times New Roman"/>
              </w:rPr>
              <w:t xml:space="preserve"> п/п</w:t>
            </w:r>
          </w:p>
        </w:tc>
        <w:tc>
          <w:tcPr>
            <w:tcW w:w="3686" w:type="dxa"/>
            <w:vAlign w:val="center"/>
          </w:tcPr>
          <w:p w:rsidR="00606F1D" w:rsidRPr="00723262" w:rsidRDefault="00606F1D" w:rsidP="00CC29D6">
            <w:pPr>
              <w:pStyle w:val="ConsPlusNormal"/>
              <w:jc w:val="center"/>
              <w:rPr>
                <w:rFonts w:ascii="Times New Roman" w:hAnsi="Times New Roman" w:cs="Times New Roman"/>
              </w:rPr>
            </w:pPr>
            <w:r w:rsidRPr="00723262">
              <w:rPr>
                <w:rFonts w:ascii="Times New Roman" w:hAnsi="Times New Roman" w:cs="Times New Roman"/>
              </w:rPr>
              <w:t>Наименование показателя</w:t>
            </w:r>
          </w:p>
        </w:tc>
        <w:tc>
          <w:tcPr>
            <w:tcW w:w="1304" w:type="dxa"/>
            <w:vAlign w:val="center"/>
          </w:tcPr>
          <w:p w:rsidR="00606F1D" w:rsidRPr="00723262" w:rsidRDefault="00606F1D" w:rsidP="00CC29D6">
            <w:pPr>
              <w:pStyle w:val="ConsPlusNormal"/>
              <w:jc w:val="center"/>
              <w:rPr>
                <w:rFonts w:ascii="Times New Roman" w:hAnsi="Times New Roman" w:cs="Times New Roman"/>
              </w:rPr>
            </w:pPr>
            <w:r w:rsidRPr="00723262">
              <w:rPr>
                <w:rFonts w:ascii="Times New Roman" w:hAnsi="Times New Roman" w:cs="Times New Roman"/>
              </w:rPr>
              <w:t>Единица измерения</w:t>
            </w:r>
          </w:p>
        </w:tc>
        <w:tc>
          <w:tcPr>
            <w:tcW w:w="1174" w:type="dxa"/>
            <w:vAlign w:val="center"/>
          </w:tcPr>
          <w:p w:rsidR="00606F1D" w:rsidRPr="00723262" w:rsidRDefault="00606F1D" w:rsidP="00CC29D6">
            <w:pPr>
              <w:pStyle w:val="ConsPlusNormal"/>
              <w:jc w:val="center"/>
              <w:rPr>
                <w:rFonts w:ascii="Times New Roman" w:hAnsi="Times New Roman" w:cs="Times New Roman"/>
              </w:rPr>
            </w:pPr>
            <w:r w:rsidRPr="00723262">
              <w:rPr>
                <w:rFonts w:ascii="Times New Roman" w:hAnsi="Times New Roman" w:cs="Times New Roman"/>
              </w:rPr>
              <w:t>Отчетный период</w:t>
            </w:r>
          </w:p>
        </w:tc>
        <w:tc>
          <w:tcPr>
            <w:tcW w:w="1009" w:type="dxa"/>
            <w:vAlign w:val="center"/>
          </w:tcPr>
          <w:p w:rsidR="00606F1D" w:rsidRPr="00723262" w:rsidRDefault="00606F1D" w:rsidP="00CC29D6">
            <w:pPr>
              <w:pStyle w:val="ConsPlusNormal"/>
              <w:jc w:val="center"/>
              <w:rPr>
                <w:rFonts w:ascii="Times New Roman" w:hAnsi="Times New Roman" w:cs="Times New Roman"/>
              </w:rPr>
            </w:pPr>
            <w:r w:rsidRPr="00723262">
              <w:rPr>
                <w:rFonts w:ascii="Times New Roman" w:hAnsi="Times New Roman" w:cs="Times New Roman"/>
              </w:rPr>
              <w:t>Текущий период</w:t>
            </w:r>
          </w:p>
        </w:tc>
        <w:tc>
          <w:tcPr>
            <w:tcW w:w="1639" w:type="dxa"/>
            <w:vAlign w:val="center"/>
          </w:tcPr>
          <w:p w:rsidR="00606F1D" w:rsidRPr="00723262" w:rsidRDefault="00606F1D" w:rsidP="00CC29D6">
            <w:pPr>
              <w:pStyle w:val="ConsPlusNormal"/>
              <w:jc w:val="center"/>
              <w:rPr>
                <w:rFonts w:ascii="Times New Roman" w:hAnsi="Times New Roman" w:cs="Times New Roman"/>
              </w:rPr>
            </w:pPr>
            <w:r w:rsidRPr="00723262">
              <w:rPr>
                <w:rFonts w:ascii="Times New Roman" w:hAnsi="Times New Roman" w:cs="Times New Roman"/>
              </w:rPr>
              <w:t>Период регулирования</w:t>
            </w:r>
          </w:p>
        </w:tc>
      </w:tr>
      <w:tr w:rsidR="00606F1D" w:rsidRPr="00723262" w:rsidTr="00CC29D6">
        <w:tc>
          <w:tcPr>
            <w:tcW w:w="704" w:type="dxa"/>
            <w:vAlign w:val="center"/>
          </w:tcPr>
          <w:p w:rsidR="00606F1D" w:rsidRPr="00723262" w:rsidRDefault="00606F1D" w:rsidP="00CC29D6">
            <w:pPr>
              <w:pStyle w:val="ConsPlusNormal"/>
              <w:jc w:val="center"/>
              <w:rPr>
                <w:rFonts w:ascii="Times New Roman" w:hAnsi="Times New Roman" w:cs="Times New Roman"/>
              </w:rPr>
            </w:pPr>
            <w:r w:rsidRPr="00723262">
              <w:rPr>
                <w:rFonts w:ascii="Times New Roman" w:hAnsi="Times New Roman" w:cs="Times New Roman"/>
              </w:rPr>
              <w:t>1</w:t>
            </w:r>
          </w:p>
        </w:tc>
        <w:tc>
          <w:tcPr>
            <w:tcW w:w="3686" w:type="dxa"/>
            <w:vAlign w:val="center"/>
          </w:tcPr>
          <w:p w:rsidR="00606F1D" w:rsidRPr="00723262" w:rsidRDefault="00606F1D" w:rsidP="00CC29D6">
            <w:pPr>
              <w:pStyle w:val="ConsPlusNormal"/>
              <w:jc w:val="center"/>
              <w:rPr>
                <w:rFonts w:ascii="Times New Roman" w:hAnsi="Times New Roman" w:cs="Times New Roman"/>
              </w:rPr>
            </w:pPr>
            <w:r w:rsidRPr="00723262">
              <w:rPr>
                <w:rFonts w:ascii="Times New Roman" w:hAnsi="Times New Roman" w:cs="Times New Roman"/>
              </w:rPr>
              <w:t>2</w:t>
            </w:r>
          </w:p>
        </w:tc>
        <w:tc>
          <w:tcPr>
            <w:tcW w:w="1304" w:type="dxa"/>
            <w:vAlign w:val="center"/>
          </w:tcPr>
          <w:p w:rsidR="00606F1D" w:rsidRPr="00723262" w:rsidRDefault="00606F1D" w:rsidP="00CC29D6">
            <w:pPr>
              <w:pStyle w:val="ConsPlusNormal"/>
              <w:jc w:val="center"/>
              <w:rPr>
                <w:rFonts w:ascii="Times New Roman" w:hAnsi="Times New Roman" w:cs="Times New Roman"/>
              </w:rPr>
            </w:pPr>
            <w:r w:rsidRPr="00723262">
              <w:rPr>
                <w:rFonts w:ascii="Times New Roman" w:hAnsi="Times New Roman" w:cs="Times New Roman"/>
              </w:rPr>
              <w:t>3</w:t>
            </w:r>
          </w:p>
        </w:tc>
        <w:tc>
          <w:tcPr>
            <w:tcW w:w="1174" w:type="dxa"/>
            <w:vAlign w:val="center"/>
          </w:tcPr>
          <w:p w:rsidR="00606F1D" w:rsidRPr="00723262" w:rsidRDefault="00606F1D" w:rsidP="00CC29D6">
            <w:pPr>
              <w:pStyle w:val="ConsPlusNormal"/>
              <w:jc w:val="center"/>
              <w:rPr>
                <w:rFonts w:ascii="Times New Roman" w:hAnsi="Times New Roman" w:cs="Times New Roman"/>
              </w:rPr>
            </w:pPr>
            <w:r w:rsidRPr="00723262">
              <w:rPr>
                <w:rFonts w:ascii="Times New Roman" w:hAnsi="Times New Roman" w:cs="Times New Roman"/>
              </w:rPr>
              <w:t>4</w:t>
            </w:r>
          </w:p>
        </w:tc>
        <w:tc>
          <w:tcPr>
            <w:tcW w:w="1009" w:type="dxa"/>
            <w:vAlign w:val="center"/>
          </w:tcPr>
          <w:p w:rsidR="00606F1D" w:rsidRPr="00723262" w:rsidRDefault="00606F1D" w:rsidP="00CC29D6">
            <w:pPr>
              <w:pStyle w:val="ConsPlusNormal"/>
              <w:jc w:val="center"/>
              <w:rPr>
                <w:rFonts w:ascii="Times New Roman" w:hAnsi="Times New Roman" w:cs="Times New Roman"/>
              </w:rPr>
            </w:pPr>
            <w:r w:rsidRPr="00723262">
              <w:rPr>
                <w:rFonts w:ascii="Times New Roman" w:hAnsi="Times New Roman" w:cs="Times New Roman"/>
              </w:rPr>
              <w:t>5</w:t>
            </w:r>
          </w:p>
        </w:tc>
        <w:tc>
          <w:tcPr>
            <w:tcW w:w="1639" w:type="dxa"/>
            <w:vAlign w:val="center"/>
          </w:tcPr>
          <w:p w:rsidR="00606F1D" w:rsidRPr="00723262" w:rsidRDefault="00606F1D" w:rsidP="00CC29D6">
            <w:pPr>
              <w:pStyle w:val="ConsPlusNormal"/>
              <w:jc w:val="center"/>
              <w:rPr>
                <w:rFonts w:ascii="Times New Roman" w:hAnsi="Times New Roman" w:cs="Times New Roman"/>
              </w:rPr>
            </w:pPr>
            <w:r w:rsidRPr="00723262">
              <w:rPr>
                <w:rFonts w:ascii="Times New Roman" w:hAnsi="Times New Roman" w:cs="Times New Roman"/>
              </w:rPr>
              <w:t>6</w:t>
            </w:r>
          </w:p>
        </w:tc>
      </w:tr>
      <w:tr w:rsidR="00606F1D" w:rsidRPr="00723262" w:rsidTr="00CC29D6">
        <w:trPr>
          <w:trHeight w:val="341"/>
        </w:trPr>
        <w:tc>
          <w:tcPr>
            <w:tcW w:w="704" w:type="dxa"/>
            <w:vAlign w:val="center"/>
          </w:tcPr>
          <w:p w:rsidR="00606F1D" w:rsidRPr="00723262" w:rsidRDefault="00606F1D" w:rsidP="00CC29D6">
            <w:pPr>
              <w:pStyle w:val="ConsPlusNormal"/>
              <w:jc w:val="center"/>
              <w:rPr>
                <w:rFonts w:ascii="Times New Roman" w:hAnsi="Times New Roman" w:cs="Times New Roman"/>
              </w:rPr>
            </w:pPr>
            <w:r w:rsidRPr="00723262">
              <w:rPr>
                <w:rFonts w:ascii="Times New Roman" w:hAnsi="Times New Roman" w:cs="Times New Roman"/>
              </w:rPr>
              <w:t>1.</w:t>
            </w:r>
          </w:p>
        </w:tc>
        <w:tc>
          <w:tcPr>
            <w:tcW w:w="3686" w:type="dxa"/>
            <w:vAlign w:val="center"/>
          </w:tcPr>
          <w:p w:rsidR="00606F1D" w:rsidRPr="00723262" w:rsidRDefault="00606F1D" w:rsidP="00CC29D6">
            <w:pPr>
              <w:pStyle w:val="ConsPlusNormal"/>
              <w:rPr>
                <w:rFonts w:ascii="Times New Roman" w:hAnsi="Times New Roman" w:cs="Times New Roman"/>
              </w:rPr>
            </w:pPr>
            <w:r w:rsidRPr="00723262">
              <w:rPr>
                <w:rFonts w:ascii="Times New Roman" w:hAnsi="Times New Roman" w:cs="Times New Roman"/>
              </w:rPr>
              <w:t>Количество перевезенных пассажиров</w:t>
            </w:r>
            <w:r w:rsidR="0082246B">
              <w:rPr>
                <w:rFonts w:ascii="Times New Roman" w:hAnsi="Times New Roman" w:cs="Times New Roman"/>
              </w:rPr>
              <w:t xml:space="preserve"> (объем перевозок)</w:t>
            </w:r>
            <w:r w:rsidRPr="00723262">
              <w:rPr>
                <w:rFonts w:ascii="Times New Roman" w:hAnsi="Times New Roman" w:cs="Times New Roman"/>
              </w:rPr>
              <w:t>, всего</w:t>
            </w:r>
          </w:p>
        </w:tc>
        <w:tc>
          <w:tcPr>
            <w:tcW w:w="1304" w:type="dxa"/>
            <w:vAlign w:val="center"/>
          </w:tcPr>
          <w:p w:rsidR="00606F1D" w:rsidRPr="00723262" w:rsidRDefault="00606F1D" w:rsidP="00CC29D6">
            <w:pPr>
              <w:pStyle w:val="ConsPlusNormal"/>
              <w:jc w:val="center"/>
              <w:rPr>
                <w:rFonts w:ascii="Times New Roman" w:hAnsi="Times New Roman" w:cs="Times New Roman"/>
              </w:rPr>
            </w:pPr>
            <w:r w:rsidRPr="00723262">
              <w:rPr>
                <w:rFonts w:ascii="Times New Roman" w:hAnsi="Times New Roman" w:cs="Times New Roman"/>
              </w:rPr>
              <w:t>тыс. чел.</w:t>
            </w:r>
          </w:p>
        </w:tc>
        <w:tc>
          <w:tcPr>
            <w:tcW w:w="1174" w:type="dxa"/>
            <w:vAlign w:val="center"/>
          </w:tcPr>
          <w:p w:rsidR="00606F1D" w:rsidRPr="00723262" w:rsidRDefault="00606F1D" w:rsidP="00CC29D6">
            <w:pPr>
              <w:pStyle w:val="ConsPlusNormal"/>
              <w:rPr>
                <w:rFonts w:ascii="Times New Roman" w:hAnsi="Times New Roman" w:cs="Times New Roman"/>
              </w:rPr>
            </w:pPr>
          </w:p>
        </w:tc>
        <w:tc>
          <w:tcPr>
            <w:tcW w:w="1009" w:type="dxa"/>
            <w:vAlign w:val="center"/>
          </w:tcPr>
          <w:p w:rsidR="00606F1D" w:rsidRPr="00723262" w:rsidRDefault="00606F1D" w:rsidP="00CC29D6">
            <w:pPr>
              <w:pStyle w:val="ConsPlusNormal"/>
              <w:rPr>
                <w:rFonts w:ascii="Times New Roman" w:hAnsi="Times New Roman" w:cs="Times New Roman"/>
              </w:rPr>
            </w:pPr>
          </w:p>
        </w:tc>
        <w:tc>
          <w:tcPr>
            <w:tcW w:w="1639" w:type="dxa"/>
            <w:vAlign w:val="center"/>
          </w:tcPr>
          <w:p w:rsidR="00606F1D" w:rsidRPr="00723262" w:rsidRDefault="00606F1D" w:rsidP="00CC29D6">
            <w:pPr>
              <w:pStyle w:val="ConsPlusNormal"/>
              <w:rPr>
                <w:rFonts w:ascii="Times New Roman" w:hAnsi="Times New Roman" w:cs="Times New Roman"/>
              </w:rPr>
            </w:pPr>
          </w:p>
        </w:tc>
      </w:tr>
      <w:tr w:rsidR="00606F1D" w:rsidRPr="00723262" w:rsidTr="00CC29D6">
        <w:tc>
          <w:tcPr>
            <w:tcW w:w="704" w:type="dxa"/>
            <w:vAlign w:val="center"/>
          </w:tcPr>
          <w:p w:rsidR="00606F1D" w:rsidRPr="00723262" w:rsidRDefault="00606F1D" w:rsidP="00CC29D6">
            <w:pPr>
              <w:pStyle w:val="ConsPlusNormal"/>
              <w:jc w:val="center"/>
              <w:rPr>
                <w:rFonts w:ascii="Times New Roman" w:hAnsi="Times New Roman" w:cs="Times New Roman"/>
              </w:rPr>
            </w:pPr>
          </w:p>
        </w:tc>
        <w:tc>
          <w:tcPr>
            <w:tcW w:w="3686" w:type="dxa"/>
            <w:vAlign w:val="center"/>
          </w:tcPr>
          <w:p w:rsidR="00606F1D" w:rsidRPr="00723262" w:rsidRDefault="00606F1D" w:rsidP="00CC29D6">
            <w:pPr>
              <w:pStyle w:val="ConsPlusNormal"/>
              <w:rPr>
                <w:rFonts w:ascii="Times New Roman" w:hAnsi="Times New Roman" w:cs="Times New Roman"/>
              </w:rPr>
            </w:pPr>
            <w:r w:rsidRPr="00723262">
              <w:rPr>
                <w:rFonts w:ascii="Times New Roman" w:hAnsi="Times New Roman" w:cs="Times New Roman"/>
              </w:rPr>
              <w:t>в том числе:</w:t>
            </w:r>
          </w:p>
        </w:tc>
        <w:tc>
          <w:tcPr>
            <w:tcW w:w="1304" w:type="dxa"/>
            <w:vAlign w:val="center"/>
          </w:tcPr>
          <w:p w:rsidR="00606F1D" w:rsidRPr="00723262" w:rsidRDefault="00606F1D" w:rsidP="00CC29D6">
            <w:pPr>
              <w:pStyle w:val="ConsPlusNormal"/>
              <w:jc w:val="center"/>
              <w:rPr>
                <w:rFonts w:ascii="Times New Roman" w:hAnsi="Times New Roman" w:cs="Times New Roman"/>
              </w:rPr>
            </w:pPr>
          </w:p>
        </w:tc>
        <w:tc>
          <w:tcPr>
            <w:tcW w:w="1174" w:type="dxa"/>
            <w:vAlign w:val="center"/>
          </w:tcPr>
          <w:p w:rsidR="00606F1D" w:rsidRPr="00723262" w:rsidRDefault="00606F1D" w:rsidP="00CC29D6">
            <w:pPr>
              <w:pStyle w:val="ConsPlusNormal"/>
              <w:rPr>
                <w:rFonts w:ascii="Times New Roman" w:hAnsi="Times New Roman" w:cs="Times New Roman"/>
              </w:rPr>
            </w:pPr>
          </w:p>
        </w:tc>
        <w:tc>
          <w:tcPr>
            <w:tcW w:w="1009" w:type="dxa"/>
            <w:vAlign w:val="center"/>
          </w:tcPr>
          <w:p w:rsidR="00606F1D" w:rsidRPr="00723262" w:rsidRDefault="00606F1D" w:rsidP="00CC29D6">
            <w:pPr>
              <w:pStyle w:val="ConsPlusNormal"/>
              <w:rPr>
                <w:rFonts w:ascii="Times New Roman" w:hAnsi="Times New Roman" w:cs="Times New Roman"/>
              </w:rPr>
            </w:pPr>
          </w:p>
        </w:tc>
        <w:tc>
          <w:tcPr>
            <w:tcW w:w="1639" w:type="dxa"/>
            <w:vAlign w:val="center"/>
          </w:tcPr>
          <w:p w:rsidR="00606F1D" w:rsidRPr="00723262" w:rsidRDefault="00606F1D" w:rsidP="00CC29D6">
            <w:pPr>
              <w:pStyle w:val="ConsPlusNormal"/>
              <w:rPr>
                <w:rFonts w:ascii="Times New Roman" w:hAnsi="Times New Roman" w:cs="Times New Roman"/>
              </w:rPr>
            </w:pPr>
          </w:p>
        </w:tc>
      </w:tr>
      <w:tr w:rsidR="00606F1D" w:rsidRPr="00723262" w:rsidTr="00CC29D6">
        <w:tc>
          <w:tcPr>
            <w:tcW w:w="704" w:type="dxa"/>
            <w:vAlign w:val="center"/>
          </w:tcPr>
          <w:p w:rsidR="00606F1D" w:rsidRPr="00723262" w:rsidRDefault="00606F1D" w:rsidP="00CC29D6">
            <w:pPr>
              <w:pStyle w:val="ConsPlusNormal"/>
              <w:jc w:val="center"/>
              <w:rPr>
                <w:rFonts w:ascii="Times New Roman" w:hAnsi="Times New Roman" w:cs="Times New Roman"/>
              </w:rPr>
            </w:pPr>
            <w:r w:rsidRPr="00723262">
              <w:rPr>
                <w:rFonts w:ascii="Times New Roman" w:hAnsi="Times New Roman" w:cs="Times New Roman"/>
              </w:rPr>
              <w:t>1.1.</w:t>
            </w:r>
          </w:p>
        </w:tc>
        <w:tc>
          <w:tcPr>
            <w:tcW w:w="3686" w:type="dxa"/>
            <w:vAlign w:val="center"/>
          </w:tcPr>
          <w:p w:rsidR="00606F1D" w:rsidRPr="00723262" w:rsidRDefault="00606F1D" w:rsidP="00CC29D6">
            <w:pPr>
              <w:pStyle w:val="ConsPlusNormal"/>
              <w:rPr>
                <w:rFonts w:ascii="Times New Roman" w:hAnsi="Times New Roman" w:cs="Times New Roman"/>
              </w:rPr>
            </w:pPr>
            <w:r w:rsidRPr="00723262">
              <w:rPr>
                <w:rFonts w:ascii="Times New Roman" w:hAnsi="Times New Roman" w:cs="Times New Roman"/>
              </w:rPr>
              <w:t>Поездки, оплаченные наличным расчетом (разовые)</w:t>
            </w:r>
          </w:p>
        </w:tc>
        <w:tc>
          <w:tcPr>
            <w:tcW w:w="1304" w:type="dxa"/>
            <w:vAlign w:val="center"/>
          </w:tcPr>
          <w:p w:rsidR="00606F1D" w:rsidRPr="00723262" w:rsidRDefault="00606F1D" w:rsidP="00CC29D6">
            <w:pPr>
              <w:pStyle w:val="ConsPlusNormal"/>
              <w:jc w:val="center"/>
              <w:rPr>
                <w:rFonts w:ascii="Times New Roman" w:hAnsi="Times New Roman" w:cs="Times New Roman"/>
              </w:rPr>
            </w:pPr>
            <w:r w:rsidRPr="00723262">
              <w:rPr>
                <w:rFonts w:ascii="Times New Roman" w:hAnsi="Times New Roman" w:cs="Times New Roman"/>
              </w:rPr>
              <w:t>тыс. чел.</w:t>
            </w:r>
          </w:p>
        </w:tc>
        <w:tc>
          <w:tcPr>
            <w:tcW w:w="1174" w:type="dxa"/>
            <w:vAlign w:val="center"/>
          </w:tcPr>
          <w:p w:rsidR="00606F1D" w:rsidRPr="00723262" w:rsidRDefault="00606F1D" w:rsidP="00CC29D6">
            <w:pPr>
              <w:pStyle w:val="ConsPlusNormal"/>
              <w:rPr>
                <w:rFonts w:ascii="Times New Roman" w:hAnsi="Times New Roman" w:cs="Times New Roman"/>
              </w:rPr>
            </w:pPr>
          </w:p>
        </w:tc>
        <w:tc>
          <w:tcPr>
            <w:tcW w:w="1009" w:type="dxa"/>
            <w:vAlign w:val="center"/>
          </w:tcPr>
          <w:p w:rsidR="00606F1D" w:rsidRPr="00723262" w:rsidRDefault="00606F1D" w:rsidP="00CC29D6">
            <w:pPr>
              <w:pStyle w:val="ConsPlusNormal"/>
              <w:rPr>
                <w:rFonts w:ascii="Times New Roman" w:hAnsi="Times New Roman" w:cs="Times New Roman"/>
              </w:rPr>
            </w:pPr>
          </w:p>
        </w:tc>
        <w:tc>
          <w:tcPr>
            <w:tcW w:w="1639" w:type="dxa"/>
            <w:vAlign w:val="center"/>
          </w:tcPr>
          <w:p w:rsidR="00606F1D" w:rsidRPr="00723262" w:rsidRDefault="00606F1D" w:rsidP="00CC29D6">
            <w:pPr>
              <w:pStyle w:val="ConsPlusNormal"/>
              <w:rPr>
                <w:rFonts w:ascii="Times New Roman" w:hAnsi="Times New Roman" w:cs="Times New Roman"/>
              </w:rPr>
            </w:pPr>
          </w:p>
        </w:tc>
      </w:tr>
      <w:tr w:rsidR="00606F1D" w:rsidRPr="00723262" w:rsidTr="00CC29D6">
        <w:tc>
          <w:tcPr>
            <w:tcW w:w="704" w:type="dxa"/>
            <w:vAlign w:val="center"/>
          </w:tcPr>
          <w:p w:rsidR="00606F1D" w:rsidRPr="00723262" w:rsidRDefault="00606F1D" w:rsidP="00CC29D6">
            <w:pPr>
              <w:pStyle w:val="ConsPlusNormal"/>
              <w:jc w:val="center"/>
              <w:rPr>
                <w:rFonts w:ascii="Times New Roman" w:hAnsi="Times New Roman" w:cs="Times New Roman"/>
              </w:rPr>
            </w:pPr>
            <w:r w:rsidRPr="00723262">
              <w:rPr>
                <w:rFonts w:ascii="Times New Roman" w:hAnsi="Times New Roman" w:cs="Times New Roman"/>
              </w:rPr>
              <w:t>1.2.</w:t>
            </w:r>
          </w:p>
        </w:tc>
        <w:tc>
          <w:tcPr>
            <w:tcW w:w="3686" w:type="dxa"/>
            <w:vAlign w:val="center"/>
          </w:tcPr>
          <w:p w:rsidR="00606F1D" w:rsidRPr="00723262" w:rsidRDefault="00606F1D" w:rsidP="00CC29D6">
            <w:pPr>
              <w:pStyle w:val="ConsPlusNormal"/>
              <w:rPr>
                <w:rFonts w:ascii="Times New Roman" w:hAnsi="Times New Roman" w:cs="Times New Roman"/>
              </w:rPr>
            </w:pPr>
            <w:r w:rsidRPr="00723262">
              <w:rPr>
                <w:rFonts w:ascii="Times New Roman" w:hAnsi="Times New Roman" w:cs="Times New Roman"/>
              </w:rPr>
              <w:t>Поездки, оплаченные безналичным расчетом (разовые)</w:t>
            </w:r>
          </w:p>
        </w:tc>
        <w:tc>
          <w:tcPr>
            <w:tcW w:w="1304" w:type="dxa"/>
            <w:vAlign w:val="center"/>
          </w:tcPr>
          <w:p w:rsidR="00606F1D" w:rsidRPr="00723262" w:rsidRDefault="00606F1D" w:rsidP="00CC29D6">
            <w:pPr>
              <w:pStyle w:val="ConsPlusNormal"/>
              <w:jc w:val="center"/>
              <w:rPr>
                <w:rFonts w:ascii="Times New Roman" w:hAnsi="Times New Roman" w:cs="Times New Roman"/>
              </w:rPr>
            </w:pPr>
            <w:r w:rsidRPr="00723262">
              <w:rPr>
                <w:rFonts w:ascii="Times New Roman" w:hAnsi="Times New Roman" w:cs="Times New Roman"/>
              </w:rPr>
              <w:t>тыс. чел.</w:t>
            </w:r>
          </w:p>
        </w:tc>
        <w:tc>
          <w:tcPr>
            <w:tcW w:w="1174" w:type="dxa"/>
            <w:vAlign w:val="center"/>
          </w:tcPr>
          <w:p w:rsidR="00606F1D" w:rsidRPr="00723262" w:rsidRDefault="00606F1D" w:rsidP="00CC29D6">
            <w:pPr>
              <w:pStyle w:val="ConsPlusNormal"/>
              <w:rPr>
                <w:rFonts w:ascii="Times New Roman" w:hAnsi="Times New Roman" w:cs="Times New Roman"/>
              </w:rPr>
            </w:pPr>
          </w:p>
        </w:tc>
        <w:tc>
          <w:tcPr>
            <w:tcW w:w="1009" w:type="dxa"/>
            <w:vAlign w:val="center"/>
          </w:tcPr>
          <w:p w:rsidR="00606F1D" w:rsidRPr="00723262" w:rsidRDefault="00606F1D" w:rsidP="00CC29D6">
            <w:pPr>
              <w:pStyle w:val="ConsPlusNormal"/>
              <w:rPr>
                <w:rFonts w:ascii="Times New Roman" w:hAnsi="Times New Roman" w:cs="Times New Roman"/>
              </w:rPr>
            </w:pPr>
          </w:p>
        </w:tc>
        <w:tc>
          <w:tcPr>
            <w:tcW w:w="1639" w:type="dxa"/>
            <w:vAlign w:val="center"/>
          </w:tcPr>
          <w:p w:rsidR="00606F1D" w:rsidRPr="00723262" w:rsidRDefault="00606F1D" w:rsidP="00CC29D6">
            <w:pPr>
              <w:pStyle w:val="ConsPlusNormal"/>
              <w:rPr>
                <w:rFonts w:ascii="Times New Roman" w:hAnsi="Times New Roman" w:cs="Times New Roman"/>
              </w:rPr>
            </w:pPr>
          </w:p>
        </w:tc>
      </w:tr>
      <w:tr w:rsidR="00606F1D" w:rsidRPr="00723262" w:rsidTr="00CC29D6">
        <w:tc>
          <w:tcPr>
            <w:tcW w:w="704" w:type="dxa"/>
            <w:vAlign w:val="center"/>
          </w:tcPr>
          <w:p w:rsidR="00606F1D" w:rsidRPr="00723262" w:rsidRDefault="00606F1D" w:rsidP="00CC29D6">
            <w:pPr>
              <w:pStyle w:val="ConsPlusNormal"/>
              <w:jc w:val="center"/>
              <w:rPr>
                <w:rFonts w:ascii="Times New Roman" w:hAnsi="Times New Roman" w:cs="Times New Roman"/>
              </w:rPr>
            </w:pPr>
            <w:r w:rsidRPr="00723262">
              <w:rPr>
                <w:rFonts w:ascii="Times New Roman" w:hAnsi="Times New Roman" w:cs="Times New Roman"/>
              </w:rPr>
              <w:t>1.3.</w:t>
            </w:r>
          </w:p>
        </w:tc>
        <w:tc>
          <w:tcPr>
            <w:tcW w:w="3686" w:type="dxa"/>
            <w:vAlign w:val="center"/>
          </w:tcPr>
          <w:p w:rsidR="00606F1D" w:rsidRPr="00723262" w:rsidRDefault="00606F1D" w:rsidP="00CC29D6">
            <w:pPr>
              <w:pStyle w:val="ConsPlusNormal"/>
              <w:rPr>
                <w:rFonts w:ascii="Times New Roman" w:hAnsi="Times New Roman" w:cs="Times New Roman"/>
              </w:rPr>
            </w:pPr>
            <w:r w:rsidRPr="00723262">
              <w:rPr>
                <w:rFonts w:ascii="Times New Roman" w:hAnsi="Times New Roman" w:cs="Times New Roman"/>
              </w:rPr>
              <w:t>Поездки по билетам длительного пользования</w:t>
            </w:r>
          </w:p>
        </w:tc>
        <w:tc>
          <w:tcPr>
            <w:tcW w:w="1304" w:type="dxa"/>
            <w:vAlign w:val="center"/>
          </w:tcPr>
          <w:p w:rsidR="00606F1D" w:rsidRPr="00723262" w:rsidRDefault="00606F1D" w:rsidP="00CC29D6">
            <w:pPr>
              <w:pStyle w:val="ConsPlusNormal"/>
              <w:jc w:val="center"/>
              <w:rPr>
                <w:rFonts w:ascii="Times New Roman" w:hAnsi="Times New Roman" w:cs="Times New Roman"/>
              </w:rPr>
            </w:pPr>
            <w:r w:rsidRPr="00723262">
              <w:rPr>
                <w:rFonts w:ascii="Times New Roman" w:hAnsi="Times New Roman" w:cs="Times New Roman"/>
              </w:rPr>
              <w:t>тыс. чел.</w:t>
            </w:r>
          </w:p>
        </w:tc>
        <w:tc>
          <w:tcPr>
            <w:tcW w:w="1174" w:type="dxa"/>
            <w:vAlign w:val="center"/>
          </w:tcPr>
          <w:p w:rsidR="00606F1D" w:rsidRPr="00723262" w:rsidRDefault="00606F1D" w:rsidP="00CC29D6">
            <w:pPr>
              <w:pStyle w:val="ConsPlusNormal"/>
              <w:rPr>
                <w:rFonts w:ascii="Times New Roman" w:hAnsi="Times New Roman" w:cs="Times New Roman"/>
              </w:rPr>
            </w:pPr>
          </w:p>
        </w:tc>
        <w:tc>
          <w:tcPr>
            <w:tcW w:w="1009" w:type="dxa"/>
            <w:vAlign w:val="center"/>
          </w:tcPr>
          <w:p w:rsidR="00606F1D" w:rsidRPr="00723262" w:rsidRDefault="00606F1D" w:rsidP="00CC29D6">
            <w:pPr>
              <w:pStyle w:val="ConsPlusNormal"/>
              <w:rPr>
                <w:rFonts w:ascii="Times New Roman" w:hAnsi="Times New Roman" w:cs="Times New Roman"/>
              </w:rPr>
            </w:pPr>
          </w:p>
        </w:tc>
        <w:tc>
          <w:tcPr>
            <w:tcW w:w="1639" w:type="dxa"/>
            <w:vAlign w:val="center"/>
          </w:tcPr>
          <w:p w:rsidR="00606F1D" w:rsidRPr="00723262" w:rsidRDefault="00606F1D" w:rsidP="00CC29D6">
            <w:pPr>
              <w:pStyle w:val="ConsPlusNormal"/>
              <w:rPr>
                <w:rFonts w:ascii="Times New Roman" w:hAnsi="Times New Roman" w:cs="Times New Roman"/>
              </w:rPr>
            </w:pPr>
          </w:p>
        </w:tc>
      </w:tr>
      <w:tr w:rsidR="00606F1D" w:rsidRPr="00723262" w:rsidTr="00CC29D6">
        <w:tc>
          <w:tcPr>
            <w:tcW w:w="704" w:type="dxa"/>
            <w:vAlign w:val="center"/>
          </w:tcPr>
          <w:p w:rsidR="00606F1D" w:rsidRPr="00723262" w:rsidRDefault="00606F1D" w:rsidP="00CC29D6">
            <w:pPr>
              <w:pStyle w:val="ConsPlusNormal"/>
              <w:jc w:val="center"/>
              <w:rPr>
                <w:rFonts w:ascii="Times New Roman" w:hAnsi="Times New Roman" w:cs="Times New Roman"/>
              </w:rPr>
            </w:pPr>
            <w:r w:rsidRPr="00723262">
              <w:rPr>
                <w:rFonts w:ascii="Times New Roman" w:hAnsi="Times New Roman" w:cs="Times New Roman"/>
              </w:rPr>
              <w:t>1.4.</w:t>
            </w:r>
          </w:p>
        </w:tc>
        <w:tc>
          <w:tcPr>
            <w:tcW w:w="3686" w:type="dxa"/>
            <w:vAlign w:val="center"/>
          </w:tcPr>
          <w:p w:rsidR="00606F1D" w:rsidRPr="00723262" w:rsidRDefault="00606F1D" w:rsidP="00CC29D6">
            <w:pPr>
              <w:pStyle w:val="ConsPlusNormal"/>
              <w:rPr>
                <w:rFonts w:ascii="Times New Roman" w:hAnsi="Times New Roman" w:cs="Times New Roman"/>
              </w:rPr>
            </w:pPr>
            <w:r w:rsidRPr="00723262">
              <w:rPr>
                <w:rFonts w:ascii="Times New Roman" w:hAnsi="Times New Roman" w:cs="Times New Roman"/>
              </w:rPr>
              <w:t>Поездки по льготным проездным билетам (учащиеся, студенты, пенсионеры)</w:t>
            </w:r>
          </w:p>
        </w:tc>
        <w:tc>
          <w:tcPr>
            <w:tcW w:w="1304" w:type="dxa"/>
            <w:vAlign w:val="center"/>
          </w:tcPr>
          <w:p w:rsidR="00606F1D" w:rsidRPr="00723262" w:rsidRDefault="00606F1D" w:rsidP="00CC29D6">
            <w:pPr>
              <w:pStyle w:val="ConsPlusNormal"/>
              <w:jc w:val="center"/>
              <w:rPr>
                <w:rFonts w:ascii="Times New Roman" w:hAnsi="Times New Roman" w:cs="Times New Roman"/>
              </w:rPr>
            </w:pPr>
            <w:r w:rsidRPr="00723262">
              <w:rPr>
                <w:rFonts w:ascii="Times New Roman" w:hAnsi="Times New Roman" w:cs="Times New Roman"/>
              </w:rPr>
              <w:t>тыс. чел.</w:t>
            </w:r>
          </w:p>
        </w:tc>
        <w:tc>
          <w:tcPr>
            <w:tcW w:w="1174" w:type="dxa"/>
            <w:vAlign w:val="center"/>
          </w:tcPr>
          <w:p w:rsidR="00606F1D" w:rsidRPr="00723262" w:rsidRDefault="00606F1D" w:rsidP="00CC29D6">
            <w:pPr>
              <w:pStyle w:val="ConsPlusNormal"/>
              <w:rPr>
                <w:rFonts w:ascii="Times New Roman" w:hAnsi="Times New Roman" w:cs="Times New Roman"/>
              </w:rPr>
            </w:pPr>
          </w:p>
        </w:tc>
        <w:tc>
          <w:tcPr>
            <w:tcW w:w="1009" w:type="dxa"/>
            <w:vAlign w:val="center"/>
          </w:tcPr>
          <w:p w:rsidR="00606F1D" w:rsidRPr="00723262" w:rsidRDefault="00606F1D" w:rsidP="00CC29D6">
            <w:pPr>
              <w:pStyle w:val="ConsPlusNormal"/>
              <w:rPr>
                <w:rFonts w:ascii="Times New Roman" w:hAnsi="Times New Roman" w:cs="Times New Roman"/>
              </w:rPr>
            </w:pPr>
          </w:p>
        </w:tc>
        <w:tc>
          <w:tcPr>
            <w:tcW w:w="1639" w:type="dxa"/>
            <w:vAlign w:val="center"/>
          </w:tcPr>
          <w:p w:rsidR="00606F1D" w:rsidRPr="00723262" w:rsidRDefault="00606F1D" w:rsidP="00CC29D6">
            <w:pPr>
              <w:pStyle w:val="ConsPlusNormal"/>
              <w:rPr>
                <w:rFonts w:ascii="Times New Roman" w:hAnsi="Times New Roman" w:cs="Times New Roman"/>
              </w:rPr>
            </w:pPr>
          </w:p>
        </w:tc>
      </w:tr>
      <w:tr w:rsidR="00606F1D" w:rsidRPr="00723262" w:rsidTr="00CC29D6">
        <w:tc>
          <w:tcPr>
            <w:tcW w:w="704" w:type="dxa"/>
            <w:vAlign w:val="center"/>
          </w:tcPr>
          <w:p w:rsidR="00606F1D" w:rsidRPr="00723262" w:rsidRDefault="00606F1D" w:rsidP="00CC29D6">
            <w:pPr>
              <w:pStyle w:val="ConsPlusNormal"/>
              <w:jc w:val="center"/>
              <w:rPr>
                <w:rFonts w:ascii="Times New Roman" w:hAnsi="Times New Roman" w:cs="Times New Roman"/>
              </w:rPr>
            </w:pPr>
            <w:r w:rsidRPr="00723262">
              <w:rPr>
                <w:rFonts w:ascii="Times New Roman" w:hAnsi="Times New Roman" w:cs="Times New Roman"/>
              </w:rPr>
              <w:t>1.5.</w:t>
            </w:r>
          </w:p>
        </w:tc>
        <w:tc>
          <w:tcPr>
            <w:tcW w:w="3686" w:type="dxa"/>
            <w:vAlign w:val="center"/>
          </w:tcPr>
          <w:p w:rsidR="00606F1D" w:rsidRPr="00723262" w:rsidRDefault="00606F1D" w:rsidP="00CC29D6">
            <w:pPr>
              <w:pStyle w:val="ConsPlusNormal"/>
              <w:rPr>
                <w:rFonts w:ascii="Times New Roman" w:hAnsi="Times New Roman" w:cs="Times New Roman"/>
              </w:rPr>
            </w:pPr>
            <w:r w:rsidRPr="00723262">
              <w:rPr>
                <w:rFonts w:ascii="Times New Roman" w:hAnsi="Times New Roman" w:cs="Times New Roman"/>
              </w:rPr>
              <w:t>Поездки по социальным транспортным картам</w:t>
            </w:r>
          </w:p>
        </w:tc>
        <w:tc>
          <w:tcPr>
            <w:tcW w:w="1304" w:type="dxa"/>
            <w:vAlign w:val="center"/>
          </w:tcPr>
          <w:p w:rsidR="00606F1D" w:rsidRPr="00723262" w:rsidRDefault="00606F1D" w:rsidP="00CC29D6">
            <w:pPr>
              <w:pStyle w:val="ConsPlusNormal"/>
              <w:jc w:val="center"/>
              <w:rPr>
                <w:rFonts w:ascii="Times New Roman" w:hAnsi="Times New Roman" w:cs="Times New Roman"/>
              </w:rPr>
            </w:pPr>
            <w:r w:rsidRPr="00723262">
              <w:rPr>
                <w:rFonts w:ascii="Times New Roman" w:hAnsi="Times New Roman" w:cs="Times New Roman"/>
              </w:rPr>
              <w:t>тыс. чел.</w:t>
            </w:r>
          </w:p>
        </w:tc>
        <w:tc>
          <w:tcPr>
            <w:tcW w:w="1174" w:type="dxa"/>
            <w:vAlign w:val="center"/>
          </w:tcPr>
          <w:p w:rsidR="00606F1D" w:rsidRPr="00723262" w:rsidRDefault="00606F1D" w:rsidP="00CC29D6">
            <w:pPr>
              <w:pStyle w:val="ConsPlusNormal"/>
              <w:rPr>
                <w:rFonts w:ascii="Times New Roman" w:hAnsi="Times New Roman" w:cs="Times New Roman"/>
              </w:rPr>
            </w:pPr>
          </w:p>
        </w:tc>
        <w:tc>
          <w:tcPr>
            <w:tcW w:w="1009" w:type="dxa"/>
            <w:vAlign w:val="center"/>
          </w:tcPr>
          <w:p w:rsidR="00606F1D" w:rsidRPr="00723262" w:rsidRDefault="00606F1D" w:rsidP="00CC29D6">
            <w:pPr>
              <w:pStyle w:val="ConsPlusNormal"/>
              <w:rPr>
                <w:rFonts w:ascii="Times New Roman" w:hAnsi="Times New Roman" w:cs="Times New Roman"/>
              </w:rPr>
            </w:pPr>
          </w:p>
        </w:tc>
        <w:tc>
          <w:tcPr>
            <w:tcW w:w="1639" w:type="dxa"/>
            <w:vAlign w:val="center"/>
          </w:tcPr>
          <w:p w:rsidR="00606F1D" w:rsidRPr="00723262" w:rsidRDefault="00606F1D" w:rsidP="00CC29D6">
            <w:pPr>
              <w:pStyle w:val="ConsPlusNormal"/>
              <w:rPr>
                <w:rFonts w:ascii="Times New Roman" w:hAnsi="Times New Roman" w:cs="Times New Roman"/>
              </w:rPr>
            </w:pPr>
          </w:p>
        </w:tc>
      </w:tr>
      <w:tr w:rsidR="00606F1D" w:rsidRPr="00723262" w:rsidTr="00CC29D6">
        <w:tc>
          <w:tcPr>
            <w:tcW w:w="704" w:type="dxa"/>
            <w:vAlign w:val="center"/>
          </w:tcPr>
          <w:p w:rsidR="00606F1D" w:rsidRPr="00723262" w:rsidRDefault="00606F1D" w:rsidP="00CC29D6">
            <w:pPr>
              <w:pStyle w:val="ConsPlusNormal"/>
              <w:jc w:val="center"/>
              <w:rPr>
                <w:rFonts w:ascii="Times New Roman" w:hAnsi="Times New Roman" w:cs="Times New Roman"/>
              </w:rPr>
            </w:pPr>
            <w:r w:rsidRPr="00723262">
              <w:rPr>
                <w:rFonts w:ascii="Times New Roman" w:hAnsi="Times New Roman" w:cs="Times New Roman"/>
              </w:rPr>
              <w:t>1.6.</w:t>
            </w:r>
          </w:p>
        </w:tc>
        <w:tc>
          <w:tcPr>
            <w:tcW w:w="3686" w:type="dxa"/>
            <w:vAlign w:val="center"/>
          </w:tcPr>
          <w:p w:rsidR="00606F1D" w:rsidRPr="00723262" w:rsidRDefault="00606F1D" w:rsidP="00CC29D6">
            <w:pPr>
              <w:pStyle w:val="ConsPlusNormal"/>
              <w:rPr>
                <w:rFonts w:ascii="Times New Roman" w:hAnsi="Times New Roman" w:cs="Times New Roman"/>
              </w:rPr>
            </w:pPr>
            <w:r w:rsidRPr="00723262">
              <w:rPr>
                <w:rFonts w:ascii="Times New Roman" w:hAnsi="Times New Roman" w:cs="Times New Roman"/>
              </w:rPr>
              <w:t>Прочие (бесплатные поездки)</w:t>
            </w:r>
          </w:p>
        </w:tc>
        <w:tc>
          <w:tcPr>
            <w:tcW w:w="1304" w:type="dxa"/>
            <w:vAlign w:val="center"/>
          </w:tcPr>
          <w:p w:rsidR="00606F1D" w:rsidRPr="00723262" w:rsidRDefault="00606F1D" w:rsidP="00CC29D6">
            <w:pPr>
              <w:pStyle w:val="ConsPlusNormal"/>
              <w:jc w:val="center"/>
              <w:rPr>
                <w:rFonts w:ascii="Times New Roman" w:hAnsi="Times New Roman" w:cs="Times New Roman"/>
              </w:rPr>
            </w:pPr>
            <w:r w:rsidRPr="00723262">
              <w:rPr>
                <w:rFonts w:ascii="Times New Roman" w:hAnsi="Times New Roman" w:cs="Times New Roman"/>
              </w:rPr>
              <w:t>тыс. чел.</w:t>
            </w:r>
          </w:p>
        </w:tc>
        <w:tc>
          <w:tcPr>
            <w:tcW w:w="1174" w:type="dxa"/>
            <w:vAlign w:val="center"/>
          </w:tcPr>
          <w:p w:rsidR="00606F1D" w:rsidRPr="00723262" w:rsidRDefault="00606F1D" w:rsidP="00CC29D6">
            <w:pPr>
              <w:pStyle w:val="ConsPlusNormal"/>
              <w:rPr>
                <w:rFonts w:ascii="Times New Roman" w:hAnsi="Times New Roman" w:cs="Times New Roman"/>
              </w:rPr>
            </w:pPr>
          </w:p>
        </w:tc>
        <w:tc>
          <w:tcPr>
            <w:tcW w:w="1009" w:type="dxa"/>
            <w:vAlign w:val="center"/>
          </w:tcPr>
          <w:p w:rsidR="00606F1D" w:rsidRPr="00723262" w:rsidRDefault="00606F1D" w:rsidP="00CC29D6">
            <w:pPr>
              <w:pStyle w:val="ConsPlusNormal"/>
              <w:rPr>
                <w:rFonts w:ascii="Times New Roman" w:hAnsi="Times New Roman" w:cs="Times New Roman"/>
              </w:rPr>
            </w:pPr>
          </w:p>
        </w:tc>
        <w:tc>
          <w:tcPr>
            <w:tcW w:w="1639" w:type="dxa"/>
            <w:vAlign w:val="center"/>
          </w:tcPr>
          <w:p w:rsidR="00606F1D" w:rsidRPr="00723262" w:rsidRDefault="00606F1D" w:rsidP="00CC29D6">
            <w:pPr>
              <w:pStyle w:val="ConsPlusNormal"/>
              <w:rPr>
                <w:rFonts w:ascii="Times New Roman" w:hAnsi="Times New Roman" w:cs="Times New Roman"/>
              </w:rPr>
            </w:pPr>
          </w:p>
        </w:tc>
      </w:tr>
      <w:tr w:rsidR="0082246B" w:rsidRPr="00723262" w:rsidTr="00CC29D6">
        <w:tc>
          <w:tcPr>
            <w:tcW w:w="704" w:type="dxa"/>
            <w:vAlign w:val="center"/>
          </w:tcPr>
          <w:p w:rsidR="0082246B" w:rsidRPr="00723262" w:rsidRDefault="0082246B" w:rsidP="00CC29D6">
            <w:pPr>
              <w:pStyle w:val="ConsPlusNormal"/>
              <w:jc w:val="center"/>
              <w:rPr>
                <w:rFonts w:ascii="Times New Roman" w:hAnsi="Times New Roman" w:cs="Times New Roman"/>
              </w:rPr>
            </w:pPr>
            <w:r>
              <w:rPr>
                <w:rFonts w:ascii="Times New Roman" w:hAnsi="Times New Roman" w:cs="Times New Roman"/>
              </w:rPr>
              <w:t>2.</w:t>
            </w:r>
          </w:p>
        </w:tc>
        <w:tc>
          <w:tcPr>
            <w:tcW w:w="3686" w:type="dxa"/>
            <w:vAlign w:val="center"/>
          </w:tcPr>
          <w:p w:rsidR="0082246B" w:rsidRPr="00723262" w:rsidRDefault="0082246B" w:rsidP="00CC29D6">
            <w:pPr>
              <w:pStyle w:val="ConsPlusNormal"/>
              <w:rPr>
                <w:rFonts w:ascii="Times New Roman" w:hAnsi="Times New Roman" w:cs="Times New Roman"/>
              </w:rPr>
            </w:pPr>
            <w:r>
              <w:rPr>
                <w:rFonts w:ascii="Times New Roman" w:hAnsi="Times New Roman" w:cs="Times New Roman"/>
              </w:rPr>
              <w:t>Пассажирооборот</w:t>
            </w:r>
          </w:p>
        </w:tc>
        <w:tc>
          <w:tcPr>
            <w:tcW w:w="1304" w:type="dxa"/>
            <w:vAlign w:val="center"/>
          </w:tcPr>
          <w:p w:rsidR="0082246B" w:rsidRPr="00723262" w:rsidRDefault="0082246B" w:rsidP="00CC29D6">
            <w:pPr>
              <w:pStyle w:val="ConsPlusNormal"/>
              <w:jc w:val="center"/>
              <w:rPr>
                <w:rFonts w:ascii="Times New Roman" w:hAnsi="Times New Roman" w:cs="Times New Roman"/>
              </w:rPr>
            </w:pPr>
            <w:r>
              <w:rPr>
                <w:rFonts w:ascii="Times New Roman" w:hAnsi="Times New Roman" w:cs="Times New Roman"/>
              </w:rPr>
              <w:t>тыс. пасс.-км.</w:t>
            </w:r>
          </w:p>
        </w:tc>
        <w:tc>
          <w:tcPr>
            <w:tcW w:w="1174" w:type="dxa"/>
            <w:vAlign w:val="center"/>
          </w:tcPr>
          <w:p w:rsidR="0082246B" w:rsidRPr="00723262" w:rsidRDefault="0082246B" w:rsidP="00CC29D6">
            <w:pPr>
              <w:pStyle w:val="ConsPlusNormal"/>
              <w:rPr>
                <w:rFonts w:ascii="Times New Roman" w:hAnsi="Times New Roman" w:cs="Times New Roman"/>
              </w:rPr>
            </w:pPr>
          </w:p>
        </w:tc>
        <w:tc>
          <w:tcPr>
            <w:tcW w:w="1009" w:type="dxa"/>
            <w:vAlign w:val="center"/>
          </w:tcPr>
          <w:p w:rsidR="0082246B" w:rsidRPr="00723262" w:rsidRDefault="0082246B" w:rsidP="00CC29D6">
            <w:pPr>
              <w:pStyle w:val="ConsPlusNormal"/>
              <w:rPr>
                <w:rFonts w:ascii="Times New Roman" w:hAnsi="Times New Roman" w:cs="Times New Roman"/>
              </w:rPr>
            </w:pPr>
          </w:p>
        </w:tc>
        <w:tc>
          <w:tcPr>
            <w:tcW w:w="1639" w:type="dxa"/>
            <w:vAlign w:val="center"/>
          </w:tcPr>
          <w:p w:rsidR="0082246B" w:rsidRPr="00723262" w:rsidRDefault="0082246B" w:rsidP="00CC29D6">
            <w:pPr>
              <w:pStyle w:val="ConsPlusNormal"/>
              <w:rPr>
                <w:rFonts w:ascii="Times New Roman" w:hAnsi="Times New Roman" w:cs="Times New Roman"/>
              </w:rPr>
            </w:pPr>
          </w:p>
        </w:tc>
      </w:tr>
      <w:tr w:rsidR="00606F1D" w:rsidRPr="00723262" w:rsidTr="00CC29D6">
        <w:tc>
          <w:tcPr>
            <w:tcW w:w="704" w:type="dxa"/>
            <w:vAlign w:val="center"/>
          </w:tcPr>
          <w:p w:rsidR="00606F1D" w:rsidRPr="00723262" w:rsidRDefault="005B5273" w:rsidP="00CC29D6">
            <w:pPr>
              <w:pStyle w:val="ConsPlusNormal"/>
              <w:jc w:val="center"/>
              <w:rPr>
                <w:rFonts w:ascii="Times New Roman" w:hAnsi="Times New Roman" w:cs="Times New Roman"/>
              </w:rPr>
            </w:pPr>
            <w:r>
              <w:rPr>
                <w:rFonts w:ascii="Times New Roman" w:hAnsi="Times New Roman" w:cs="Times New Roman"/>
              </w:rPr>
              <w:t>3</w:t>
            </w:r>
            <w:r w:rsidR="00606F1D" w:rsidRPr="00723262">
              <w:rPr>
                <w:rFonts w:ascii="Times New Roman" w:hAnsi="Times New Roman" w:cs="Times New Roman"/>
              </w:rPr>
              <w:t>.</w:t>
            </w:r>
          </w:p>
        </w:tc>
        <w:tc>
          <w:tcPr>
            <w:tcW w:w="3686" w:type="dxa"/>
            <w:vAlign w:val="center"/>
          </w:tcPr>
          <w:p w:rsidR="00606F1D" w:rsidRPr="00723262" w:rsidRDefault="00606F1D" w:rsidP="00CC29D6">
            <w:pPr>
              <w:pStyle w:val="ConsPlusNormal"/>
              <w:rPr>
                <w:rFonts w:ascii="Times New Roman" w:hAnsi="Times New Roman" w:cs="Times New Roman"/>
              </w:rPr>
            </w:pPr>
            <w:r w:rsidRPr="00723262">
              <w:rPr>
                <w:rFonts w:ascii="Times New Roman" w:hAnsi="Times New Roman" w:cs="Times New Roman"/>
              </w:rPr>
              <w:t>Расходы на перевозки - всего,</w:t>
            </w:r>
          </w:p>
        </w:tc>
        <w:tc>
          <w:tcPr>
            <w:tcW w:w="1304" w:type="dxa"/>
            <w:vAlign w:val="center"/>
          </w:tcPr>
          <w:p w:rsidR="00606F1D" w:rsidRPr="00723262" w:rsidRDefault="00606F1D" w:rsidP="00CC29D6">
            <w:pPr>
              <w:pStyle w:val="ConsPlusNormal"/>
              <w:jc w:val="center"/>
              <w:rPr>
                <w:rFonts w:ascii="Times New Roman" w:hAnsi="Times New Roman" w:cs="Times New Roman"/>
              </w:rPr>
            </w:pPr>
            <w:r w:rsidRPr="00723262">
              <w:rPr>
                <w:rFonts w:ascii="Times New Roman" w:hAnsi="Times New Roman" w:cs="Times New Roman"/>
              </w:rPr>
              <w:t>тыс. руб.</w:t>
            </w:r>
          </w:p>
        </w:tc>
        <w:tc>
          <w:tcPr>
            <w:tcW w:w="1174" w:type="dxa"/>
            <w:vAlign w:val="center"/>
          </w:tcPr>
          <w:p w:rsidR="00606F1D" w:rsidRPr="00723262" w:rsidRDefault="00606F1D" w:rsidP="00CC29D6">
            <w:pPr>
              <w:pStyle w:val="ConsPlusNormal"/>
              <w:rPr>
                <w:rFonts w:ascii="Times New Roman" w:hAnsi="Times New Roman" w:cs="Times New Roman"/>
              </w:rPr>
            </w:pPr>
          </w:p>
        </w:tc>
        <w:tc>
          <w:tcPr>
            <w:tcW w:w="1009" w:type="dxa"/>
            <w:vAlign w:val="center"/>
          </w:tcPr>
          <w:p w:rsidR="00606F1D" w:rsidRPr="00723262" w:rsidRDefault="00606F1D" w:rsidP="00CC29D6">
            <w:pPr>
              <w:pStyle w:val="ConsPlusNormal"/>
              <w:rPr>
                <w:rFonts w:ascii="Times New Roman" w:hAnsi="Times New Roman" w:cs="Times New Roman"/>
              </w:rPr>
            </w:pPr>
          </w:p>
        </w:tc>
        <w:tc>
          <w:tcPr>
            <w:tcW w:w="1639" w:type="dxa"/>
            <w:vAlign w:val="center"/>
          </w:tcPr>
          <w:p w:rsidR="00606F1D" w:rsidRPr="00723262" w:rsidRDefault="00606F1D" w:rsidP="00CC29D6">
            <w:pPr>
              <w:pStyle w:val="ConsPlusNormal"/>
              <w:rPr>
                <w:rFonts w:ascii="Times New Roman" w:hAnsi="Times New Roman" w:cs="Times New Roman"/>
              </w:rPr>
            </w:pPr>
          </w:p>
        </w:tc>
      </w:tr>
      <w:tr w:rsidR="00606F1D" w:rsidRPr="00723262" w:rsidTr="00CC29D6">
        <w:tc>
          <w:tcPr>
            <w:tcW w:w="704" w:type="dxa"/>
            <w:vAlign w:val="center"/>
          </w:tcPr>
          <w:p w:rsidR="00606F1D" w:rsidRPr="00723262" w:rsidRDefault="00606F1D" w:rsidP="00CC29D6">
            <w:pPr>
              <w:pStyle w:val="ConsPlusNormal"/>
              <w:jc w:val="center"/>
              <w:rPr>
                <w:rFonts w:ascii="Times New Roman" w:hAnsi="Times New Roman" w:cs="Times New Roman"/>
              </w:rPr>
            </w:pPr>
          </w:p>
        </w:tc>
        <w:tc>
          <w:tcPr>
            <w:tcW w:w="3686" w:type="dxa"/>
            <w:vAlign w:val="center"/>
          </w:tcPr>
          <w:p w:rsidR="00606F1D" w:rsidRPr="00723262" w:rsidRDefault="00606F1D" w:rsidP="00CC29D6">
            <w:pPr>
              <w:pStyle w:val="ConsPlusNormal"/>
              <w:rPr>
                <w:rFonts w:ascii="Times New Roman" w:hAnsi="Times New Roman" w:cs="Times New Roman"/>
              </w:rPr>
            </w:pPr>
            <w:r w:rsidRPr="00723262">
              <w:rPr>
                <w:rFonts w:ascii="Times New Roman" w:hAnsi="Times New Roman" w:cs="Times New Roman"/>
              </w:rPr>
              <w:t>в том числе:</w:t>
            </w:r>
          </w:p>
        </w:tc>
        <w:tc>
          <w:tcPr>
            <w:tcW w:w="1304" w:type="dxa"/>
            <w:vAlign w:val="center"/>
          </w:tcPr>
          <w:p w:rsidR="00606F1D" w:rsidRPr="00723262" w:rsidRDefault="00606F1D" w:rsidP="00CC29D6">
            <w:pPr>
              <w:pStyle w:val="ConsPlusNormal"/>
              <w:jc w:val="center"/>
              <w:rPr>
                <w:rFonts w:ascii="Times New Roman" w:hAnsi="Times New Roman" w:cs="Times New Roman"/>
              </w:rPr>
            </w:pPr>
          </w:p>
        </w:tc>
        <w:tc>
          <w:tcPr>
            <w:tcW w:w="1174" w:type="dxa"/>
            <w:vAlign w:val="center"/>
          </w:tcPr>
          <w:p w:rsidR="00606F1D" w:rsidRPr="00723262" w:rsidRDefault="00606F1D" w:rsidP="00CC29D6">
            <w:pPr>
              <w:pStyle w:val="ConsPlusNormal"/>
              <w:rPr>
                <w:rFonts w:ascii="Times New Roman" w:hAnsi="Times New Roman" w:cs="Times New Roman"/>
              </w:rPr>
            </w:pPr>
          </w:p>
        </w:tc>
        <w:tc>
          <w:tcPr>
            <w:tcW w:w="1009" w:type="dxa"/>
            <w:vAlign w:val="center"/>
          </w:tcPr>
          <w:p w:rsidR="00606F1D" w:rsidRPr="00723262" w:rsidRDefault="00606F1D" w:rsidP="00CC29D6">
            <w:pPr>
              <w:pStyle w:val="ConsPlusNormal"/>
              <w:rPr>
                <w:rFonts w:ascii="Times New Roman" w:hAnsi="Times New Roman" w:cs="Times New Roman"/>
              </w:rPr>
            </w:pPr>
          </w:p>
        </w:tc>
        <w:tc>
          <w:tcPr>
            <w:tcW w:w="1639" w:type="dxa"/>
            <w:vAlign w:val="center"/>
          </w:tcPr>
          <w:p w:rsidR="00606F1D" w:rsidRPr="00723262" w:rsidRDefault="00606F1D" w:rsidP="00CC29D6">
            <w:pPr>
              <w:pStyle w:val="ConsPlusNormal"/>
              <w:rPr>
                <w:rFonts w:ascii="Times New Roman" w:hAnsi="Times New Roman" w:cs="Times New Roman"/>
              </w:rPr>
            </w:pPr>
          </w:p>
        </w:tc>
      </w:tr>
      <w:tr w:rsidR="00606F1D" w:rsidRPr="00723262" w:rsidTr="00CC29D6">
        <w:tc>
          <w:tcPr>
            <w:tcW w:w="704" w:type="dxa"/>
            <w:vAlign w:val="center"/>
          </w:tcPr>
          <w:p w:rsidR="00606F1D" w:rsidRPr="00723262" w:rsidRDefault="005B5273" w:rsidP="00CC29D6">
            <w:pPr>
              <w:pStyle w:val="ConsPlusNormal"/>
              <w:jc w:val="center"/>
              <w:rPr>
                <w:rFonts w:ascii="Times New Roman" w:hAnsi="Times New Roman" w:cs="Times New Roman"/>
              </w:rPr>
            </w:pPr>
            <w:r>
              <w:rPr>
                <w:rFonts w:ascii="Times New Roman" w:hAnsi="Times New Roman" w:cs="Times New Roman"/>
              </w:rPr>
              <w:t>3</w:t>
            </w:r>
            <w:r w:rsidR="00606F1D" w:rsidRPr="00723262">
              <w:rPr>
                <w:rFonts w:ascii="Times New Roman" w:hAnsi="Times New Roman" w:cs="Times New Roman"/>
              </w:rPr>
              <w:t>.1.</w:t>
            </w:r>
          </w:p>
        </w:tc>
        <w:tc>
          <w:tcPr>
            <w:tcW w:w="3686" w:type="dxa"/>
            <w:vAlign w:val="center"/>
          </w:tcPr>
          <w:p w:rsidR="00606F1D" w:rsidRPr="00723262" w:rsidRDefault="00606F1D" w:rsidP="00CC29D6">
            <w:pPr>
              <w:pStyle w:val="ConsPlusNormal"/>
              <w:rPr>
                <w:rFonts w:ascii="Times New Roman" w:hAnsi="Times New Roman" w:cs="Times New Roman"/>
              </w:rPr>
            </w:pPr>
            <w:r w:rsidRPr="00723262">
              <w:rPr>
                <w:rFonts w:ascii="Times New Roman" w:hAnsi="Times New Roman" w:cs="Times New Roman"/>
              </w:rPr>
              <w:t>Фонд оплаты труда основного персонала</w:t>
            </w:r>
          </w:p>
        </w:tc>
        <w:tc>
          <w:tcPr>
            <w:tcW w:w="1304" w:type="dxa"/>
            <w:vAlign w:val="center"/>
          </w:tcPr>
          <w:p w:rsidR="00606F1D" w:rsidRPr="00723262" w:rsidRDefault="00606F1D" w:rsidP="00CC29D6">
            <w:pPr>
              <w:pStyle w:val="ConsPlusNormal"/>
              <w:jc w:val="center"/>
              <w:rPr>
                <w:rFonts w:ascii="Times New Roman" w:hAnsi="Times New Roman" w:cs="Times New Roman"/>
              </w:rPr>
            </w:pPr>
            <w:r w:rsidRPr="00723262">
              <w:rPr>
                <w:rFonts w:ascii="Times New Roman" w:hAnsi="Times New Roman" w:cs="Times New Roman"/>
              </w:rPr>
              <w:t>тыс. руб.</w:t>
            </w:r>
          </w:p>
        </w:tc>
        <w:tc>
          <w:tcPr>
            <w:tcW w:w="1174" w:type="dxa"/>
            <w:vAlign w:val="center"/>
          </w:tcPr>
          <w:p w:rsidR="00606F1D" w:rsidRPr="00723262" w:rsidRDefault="00606F1D" w:rsidP="00CC29D6">
            <w:pPr>
              <w:pStyle w:val="ConsPlusNormal"/>
              <w:rPr>
                <w:rFonts w:ascii="Times New Roman" w:hAnsi="Times New Roman" w:cs="Times New Roman"/>
              </w:rPr>
            </w:pPr>
          </w:p>
        </w:tc>
        <w:tc>
          <w:tcPr>
            <w:tcW w:w="1009" w:type="dxa"/>
            <w:vAlign w:val="center"/>
          </w:tcPr>
          <w:p w:rsidR="00606F1D" w:rsidRPr="00723262" w:rsidRDefault="00606F1D" w:rsidP="00CC29D6">
            <w:pPr>
              <w:pStyle w:val="ConsPlusNormal"/>
              <w:rPr>
                <w:rFonts w:ascii="Times New Roman" w:hAnsi="Times New Roman" w:cs="Times New Roman"/>
              </w:rPr>
            </w:pPr>
          </w:p>
        </w:tc>
        <w:tc>
          <w:tcPr>
            <w:tcW w:w="1639" w:type="dxa"/>
            <w:vAlign w:val="center"/>
          </w:tcPr>
          <w:p w:rsidR="00606F1D" w:rsidRPr="00723262" w:rsidRDefault="00606F1D" w:rsidP="00CC29D6">
            <w:pPr>
              <w:pStyle w:val="ConsPlusNormal"/>
              <w:rPr>
                <w:rFonts w:ascii="Times New Roman" w:hAnsi="Times New Roman" w:cs="Times New Roman"/>
              </w:rPr>
            </w:pPr>
          </w:p>
        </w:tc>
      </w:tr>
      <w:tr w:rsidR="00606F1D" w:rsidRPr="00723262" w:rsidTr="00CC29D6">
        <w:tc>
          <w:tcPr>
            <w:tcW w:w="704" w:type="dxa"/>
            <w:vAlign w:val="center"/>
          </w:tcPr>
          <w:p w:rsidR="00606F1D" w:rsidRPr="00723262" w:rsidRDefault="005B5273" w:rsidP="00CC29D6">
            <w:pPr>
              <w:pStyle w:val="ConsPlusNormal"/>
              <w:jc w:val="center"/>
              <w:rPr>
                <w:rFonts w:ascii="Times New Roman" w:hAnsi="Times New Roman" w:cs="Times New Roman"/>
              </w:rPr>
            </w:pPr>
            <w:r>
              <w:rPr>
                <w:rFonts w:ascii="Times New Roman" w:hAnsi="Times New Roman" w:cs="Times New Roman"/>
              </w:rPr>
              <w:t>3</w:t>
            </w:r>
            <w:r w:rsidR="00606F1D" w:rsidRPr="00723262">
              <w:rPr>
                <w:rFonts w:ascii="Times New Roman" w:hAnsi="Times New Roman" w:cs="Times New Roman"/>
              </w:rPr>
              <w:t>.2.</w:t>
            </w:r>
          </w:p>
        </w:tc>
        <w:tc>
          <w:tcPr>
            <w:tcW w:w="3686" w:type="dxa"/>
          </w:tcPr>
          <w:p w:rsidR="00606F1D" w:rsidRPr="00723262" w:rsidRDefault="00606F1D" w:rsidP="00CC29D6">
            <w:pPr>
              <w:pStyle w:val="ConsPlusNormal"/>
              <w:rPr>
                <w:rFonts w:ascii="Times New Roman" w:hAnsi="Times New Roman" w:cs="Times New Roman"/>
              </w:rPr>
            </w:pPr>
            <w:r w:rsidRPr="00723262">
              <w:rPr>
                <w:rFonts w:ascii="Times New Roman" w:hAnsi="Times New Roman" w:cs="Times New Roman"/>
              </w:rPr>
              <w:t>Страховые взносы</w:t>
            </w:r>
          </w:p>
        </w:tc>
        <w:tc>
          <w:tcPr>
            <w:tcW w:w="1304" w:type="dxa"/>
            <w:vAlign w:val="center"/>
          </w:tcPr>
          <w:p w:rsidR="00606F1D" w:rsidRPr="00723262" w:rsidRDefault="00606F1D" w:rsidP="00CC29D6">
            <w:pPr>
              <w:pStyle w:val="ConsPlusNormal"/>
              <w:jc w:val="center"/>
              <w:rPr>
                <w:rFonts w:ascii="Times New Roman" w:hAnsi="Times New Roman" w:cs="Times New Roman"/>
              </w:rPr>
            </w:pPr>
            <w:r w:rsidRPr="00723262">
              <w:rPr>
                <w:rFonts w:ascii="Times New Roman" w:hAnsi="Times New Roman" w:cs="Times New Roman"/>
              </w:rPr>
              <w:t>тыс. руб.</w:t>
            </w:r>
          </w:p>
        </w:tc>
        <w:tc>
          <w:tcPr>
            <w:tcW w:w="1174" w:type="dxa"/>
          </w:tcPr>
          <w:p w:rsidR="00606F1D" w:rsidRPr="00723262" w:rsidRDefault="00606F1D" w:rsidP="00CC29D6">
            <w:pPr>
              <w:pStyle w:val="ConsPlusNormal"/>
              <w:rPr>
                <w:rFonts w:ascii="Times New Roman" w:hAnsi="Times New Roman" w:cs="Times New Roman"/>
              </w:rPr>
            </w:pPr>
          </w:p>
        </w:tc>
        <w:tc>
          <w:tcPr>
            <w:tcW w:w="1009" w:type="dxa"/>
          </w:tcPr>
          <w:p w:rsidR="00606F1D" w:rsidRPr="00723262" w:rsidRDefault="00606F1D" w:rsidP="00CC29D6">
            <w:pPr>
              <w:pStyle w:val="ConsPlusNormal"/>
              <w:rPr>
                <w:rFonts w:ascii="Times New Roman" w:hAnsi="Times New Roman" w:cs="Times New Roman"/>
              </w:rPr>
            </w:pPr>
          </w:p>
        </w:tc>
        <w:tc>
          <w:tcPr>
            <w:tcW w:w="1639" w:type="dxa"/>
          </w:tcPr>
          <w:p w:rsidR="00606F1D" w:rsidRPr="00723262" w:rsidRDefault="00606F1D" w:rsidP="00CC29D6">
            <w:pPr>
              <w:pStyle w:val="ConsPlusNormal"/>
              <w:rPr>
                <w:rFonts w:ascii="Times New Roman" w:hAnsi="Times New Roman" w:cs="Times New Roman"/>
              </w:rPr>
            </w:pPr>
          </w:p>
        </w:tc>
      </w:tr>
      <w:tr w:rsidR="00606F1D" w:rsidRPr="00723262" w:rsidTr="00CC29D6">
        <w:tc>
          <w:tcPr>
            <w:tcW w:w="704" w:type="dxa"/>
            <w:vAlign w:val="center"/>
          </w:tcPr>
          <w:p w:rsidR="00606F1D" w:rsidRPr="00723262" w:rsidRDefault="005B5273" w:rsidP="00CC29D6">
            <w:pPr>
              <w:pStyle w:val="ConsPlusNormal"/>
              <w:jc w:val="center"/>
              <w:rPr>
                <w:rFonts w:ascii="Times New Roman" w:hAnsi="Times New Roman" w:cs="Times New Roman"/>
              </w:rPr>
            </w:pPr>
            <w:r>
              <w:rPr>
                <w:rFonts w:ascii="Times New Roman" w:hAnsi="Times New Roman" w:cs="Times New Roman"/>
              </w:rPr>
              <w:t>3</w:t>
            </w:r>
            <w:r w:rsidR="00606F1D" w:rsidRPr="00723262">
              <w:rPr>
                <w:rFonts w:ascii="Times New Roman" w:hAnsi="Times New Roman" w:cs="Times New Roman"/>
              </w:rPr>
              <w:t>.3.</w:t>
            </w:r>
          </w:p>
        </w:tc>
        <w:tc>
          <w:tcPr>
            <w:tcW w:w="3686" w:type="dxa"/>
          </w:tcPr>
          <w:p w:rsidR="00606F1D" w:rsidRPr="00723262" w:rsidRDefault="00606F1D" w:rsidP="00CC29D6">
            <w:pPr>
              <w:pStyle w:val="ConsPlusNormal"/>
              <w:rPr>
                <w:rFonts w:ascii="Times New Roman" w:hAnsi="Times New Roman" w:cs="Times New Roman"/>
              </w:rPr>
            </w:pPr>
            <w:r w:rsidRPr="00723262">
              <w:rPr>
                <w:rFonts w:ascii="Times New Roman" w:hAnsi="Times New Roman" w:cs="Times New Roman"/>
              </w:rPr>
              <w:t>Топливо и смазочные материалы</w:t>
            </w:r>
          </w:p>
        </w:tc>
        <w:tc>
          <w:tcPr>
            <w:tcW w:w="1304" w:type="dxa"/>
            <w:vAlign w:val="center"/>
          </w:tcPr>
          <w:p w:rsidR="00606F1D" w:rsidRPr="00723262" w:rsidRDefault="00606F1D" w:rsidP="00CC29D6">
            <w:pPr>
              <w:pStyle w:val="ConsPlusNormal"/>
              <w:jc w:val="center"/>
              <w:rPr>
                <w:rFonts w:ascii="Times New Roman" w:hAnsi="Times New Roman" w:cs="Times New Roman"/>
              </w:rPr>
            </w:pPr>
            <w:r w:rsidRPr="00723262">
              <w:rPr>
                <w:rFonts w:ascii="Times New Roman" w:hAnsi="Times New Roman" w:cs="Times New Roman"/>
              </w:rPr>
              <w:t>тыс. руб.</w:t>
            </w:r>
          </w:p>
        </w:tc>
        <w:tc>
          <w:tcPr>
            <w:tcW w:w="1174" w:type="dxa"/>
          </w:tcPr>
          <w:p w:rsidR="00606F1D" w:rsidRPr="00723262" w:rsidRDefault="00606F1D" w:rsidP="00CC29D6">
            <w:pPr>
              <w:pStyle w:val="ConsPlusNormal"/>
              <w:rPr>
                <w:rFonts w:ascii="Times New Roman" w:hAnsi="Times New Roman" w:cs="Times New Roman"/>
              </w:rPr>
            </w:pPr>
          </w:p>
        </w:tc>
        <w:tc>
          <w:tcPr>
            <w:tcW w:w="1009" w:type="dxa"/>
          </w:tcPr>
          <w:p w:rsidR="00606F1D" w:rsidRPr="00723262" w:rsidRDefault="00606F1D" w:rsidP="00CC29D6">
            <w:pPr>
              <w:pStyle w:val="ConsPlusNormal"/>
              <w:rPr>
                <w:rFonts w:ascii="Times New Roman" w:hAnsi="Times New Roman" w:cs="Times New Roman"/>
              </w:rPr>
            </w:pPr>
          </w:p>
        </w:tc>
        <w:tc>
          <w:tcPr>
            <w:tcW w:w="1639" w:type="dxa"/>
          </w:tcPr>
          <w:p w:rsidR="00606F1D" w:rsidRPr="00723262" w:rsidRDefault="00606F1D" w:rsidP="00CC29D6">
            <w:pPr>
              <w:pStyle w:val="ConsPlusNormal"/>
              <w:rPr>
                <w:rFonts w:ascii="Times New Roman" w:hAnsi="Times New Roman" w:cs="Times New Roman"/>
              </w:rPr>
            </w:pPr>
          </w:p>
        </w:tc>
      </w:tr>
      <w:tr w:rsidR="00606F1D" w:rsidRPr="00723262" w:rsidTr="00CC29D6">
        <w:tc>
          <w:tcPr>
            <w:tcW w:w="704" w:type="dxa"/>
            <w:vAlign w:val="center"/>
          </w:tcPr>
          <w:p w:rsidR="00606F1D" w:rsidRPr="00723262" w:rsidRDefault="005B5273" w:rsidP="00CC29D6">
            <w:pPr>
              <w:pStyle w:val="ConsPlusNormal"/>
              <w:jc w:val="center"/>
              <w:rPr>
                <w:rFonts w:ascii="Times New Roman" w:hAnsi="Times New Roman" w:cs="Times New Roman"/>
              </w:rPr>
            </w:pPr>
            <w:r>
              <w:rPr>
                <w:rFonts w:ascii="Times New Roman" w:hAnsi="Times New Roman" w:cs="Times New Roman"/>
              </w:rPr>
              <w:t>3</w:t>
            </w:r>
            <w:r w:rsidR="00606F1D" w:rsidRPr="00723262">
              <w:rPr>
                <w:rFonts w:ascii="Times New Roman" w:hAnsi="Times New Roman" w:cs="Times New Roman"/>
              </w:rPr>
              <w:t>.4.</w:t>
            </w:r>
          </w:p>
        </w:tc>
        <w:tc>
          <w:tcPr>
            <w:tcW w:w="3686" w:type="dxa"/>
            <w:vAlign w:val="center"/>
          </w:tcPr>
          <w:p w:rsidR="00606F1D" w:rsidRPr="00723262" w:rsidRDefault="00606F1D" w:rsidP="00CC29D6">
            <w:pPr>
              <w:pStyle w:val="ConsPlusNormal"/>
              <w:rPr>
                <w:rFonts w:ascii="Times New Roman" w:hAnsi="Times New Roman" w:cs="Times New Roman"/>
              </w:rPr>
            </w:pPr>
            <w:r w:rsidRPr="00723262">
              <w:rPr>
                <w:rFonts w:ascii="Times New Roman" w:hAnsi="Times New Roman" w:cs="Times New Roman"/>
              </w:rPr>
              <w:t>Электроэн</w:t>
            </w:r>
            <w:r w:rsidR="00BD58B5">
              <w:rPr>
                <w:rFonts w:ascii="Times New Roman" w:hAnsi="Times New Roman" w:cs="Times New Roman"/>
              </w:rPr>
              <w:t xml:space="preserve">ергия </w:t>
            </w:r>
          </w:p>
        </w:tc>
        <w:tc>
          <w:tcPr>
            <w:tcW w:w="1304" w:type="dxa"/>
            <w:vAlign w:val="center"/>
          </w:tcPr>
          <w:p w:rsidR="00606F1D" w:rsidRPr="00723262" w:rsidRDefault="00606F1D" w:rsidP="00CC29D6">
            <w:pPr>
              <w:pStyle w:val="ConsPlusNormal"/>
              <w:jc w:val="center"/>
              <w:rPr>
                <w:rFonts w:ascii="Times New Roman" w:hAnsi="Times New Roman" w:cs="Times New Roman"/>
              </w:rPr>
            </w:pPr>
            <w:r w:rsidRPr="00723262">
              <w:rPr>
                <w:rFonts w:ascii="Times New Roman" w:hAnsi="Times New Roman" w:cs="Times New Roman"/>
              </w:rPr>
              <w:t>тыс. руб.</w:t>
            </w:r>
          </w:p>
        </w:tc>
        <w:tc>
          <w:tcPr>
            <w:tcW w:w="1174" w:type="dxa"/>
            <w:vAlign w:val="center"/>
          </w:tcPr>
          <w:p w:rsidR="00606F1D" w:rsidRPr="00723262" w:rsidRDefault="00606F1D" w:rsidP="00CC29D6">
            <w:pPr>
              <w:pStyle w:val="ConsPlusNormal"/>
              <w:rPr>
                <w:rFonts w:ascii="Times New Roman" w:hAnsi="Times New Roman" w:cs="Times New Roman"/>
              </w:rPr>
            </w:pPr>
          </w:p>
        </w:tc>
        <w:tc>
          <w:tcPr>
            <w:tcW w:w="1009" w:type="dxa"/>
            <w:vAlign w:val="center"/>
          </w:tcPr>
          <w:p w:rsidR="00606F1D" w:rsidRPr="00723262" w:rsidRDefault="00606F1D" w:rsidP="00CC29D6">
            <w:pPr>
              <w:pStyle w:val="ConsPlusNormal"/>
              <w:rPr>
                <w:rFonts w:ascii="Times New Roman" w:hAnsi="Times New Roman" w:cs="Times New Roman"/>
              </w:rPr>
            </w:pPr>
          </w:p>
        </w:tc>
        <w:tc>
          <w:tcPr>
            <w:tcW w:w="1639" w:type="dxa"/>
            <w:vAlign w:val="center"/>
          </w:tcPr>
          <w:p w:rsidR="00606F1D" w:rsidRPr="00723262" w:rsidRDefault="00606F1D" w:rsidP="00CC29D6">
            <w:pPr>
              <w:pStyle w:val="ConsPlusNormal"/>
              <w:rPr>
                <w:rFonts w:ascii="Times New Roman" w:hAnsi="Times New Roman" w:cs="Times New Roman"/>
              </w:rPr>
            </w:pPr>
          </w:p>
        </w:tc>
      </w:tr>
      <w:tr w:rsidR="00606F1D" w:rsidRPr="00723262" w:rsidTr="00CC29D6">
        <w:tc>
          <w:tcPr>
            <w:tcW w:w="704" w:type="dxa"/>
            <w:vAlign w:val="center"/>
          </w:tcPr>
          <w:p w:rsidR="00606F1D" w:rsidRPr="00723262" w:rsidRDefault="005B5273" w:rsidP="00CC29D6">
            <w:pPr>
              <w:pStyle w:val="ConsPlusNormal"/>
              <w:jc w:val="center"/>
              <w:rPr>
                <w:rFonts w:ascii="Times New Roman" w:hAnsi="Times New Roman" w:cs="Times New Roman"/>
              </w:rPr>
            </w:pPr>
            <w:r>
              <w:rPr>
                <w:rFonts w:ascii="Times New Roman" w:hAnsi="Times New Roman" w:cs="Times New Roman"/>
              </w:rPr>
              <w:t>3</w:t>
            </w:r>
            <w:r w:rsidR="00606F1D" w:rsidRPr="00723262">
              <w:rPr>
                <w:rFonts w:ascii="Times New Roman" w:hAnsi="Times New Roman" w:cs="Times New Roman"/>
              </w:rPr>
              <w:t>.5.</w:t>
            </w:r>
          </w:p>
        </w:tc>
        <w:tc>
          <w:tcPr>
            <w:tcW w:w="3686" w:type="dxa"/>
            <w:vAlign w:val="center"/>
          </w:tcPr>
          <w:p w:rsidR="00606F1D" w:rsidRPr="00723262" w:rsidRDefault="00606F1D" w:rsidP="00CC29D6">
            <w:pPr>
              <w:pStyle w:val="ConsPlusNormal"/>
              <w:rPr>
                <w:rFonts w:ascii="Times New Roman" w:hAnsi="Times New Roman" w:cs="Times New Roman"/>
              </w:rPr>
            </w:pPr>
            <w:r w:rsidRPr="00723262">
              <w:rPr>
                <w:rFonts w:ascii="Times New Roman" w:hAnsi="Times New Roman" w:cs="Times New Roman"/>
              </w:rPr>
              <w:t>Восстановление износа и ремонт шин</w:t>
            </w:r>
          </w:p>
        </w:tc>
        <w:tc>
          <w:tcPr>
            <w:tcW w:w="1304" w:type="dxa"/>
            <w:vAlign w:val="center"/>
          </w:tcPr>
          <w:p w:rsidR="00606F1D" w:rsidRPr="00723262" w:rsidRDefault="00606F1D" w:rsidP="00CC29D6">
            <w:pPr>
              <w:pStyle w:val="ConsPlusNormal"/>
              <w:jc w:val="center"/>
              <w:rPr>
                <w:rFonts w:ascii="Times New Roman" w:hAnsi="Times New Roman" w:cs="Times New Roman"/>
              </w:rPr>
            </w:pPr>
            <w:r w:rsidRPr="00723262">
              <w:rPr>
                <w:rFonts w:ascii="Times New Roman" w:hAnsi="Times New Roman" w:cs="Times New Roman"/>
              </w:rPr>
              <w:t>тыс. руб.</w:t>
            </w:r>
          </w:p>
        </w:tc>
        <w:tc>
          <w:tcPr>
            <w:tcW w:w="1174" w:type="dxa"/>
            <w:vAlign w:val="center"/>
          </w:tcPr>
          <w:p w:rsidR="00606F1D" w:rsidRPr="00723262" w:rsidRDefault="00606F1D" w:rsidP="00CC29D6">
            <w:pPr>
              <w:pStyle w:val="ConsPlusNormal"/>
              <w:rPr>
                <w:rFonts w:ascii="Times New Roman" w:hAnsi="Times New Roman" w:cs="Times New Roman"/>
              </w:rPr>
            </w:pPr>
          </w:p>
        </w:tc>
        <w:tc>
          <w:tcPr>
            <w:tcW w:w="1009" w:type="dxa"/>
            <w:vAlign w:val="center"/>
          </w:tcPr>
          <w:p w:rsidR="00606F1D" w:rsidRPr="00723262" w:rsidRDefault="00606F1D" w:rsidP="00CC29D6">
            <w:pPr>
              <w:pStyle w:val="ConsPlusNormal"/>
              <w:rPr>
                <w:rFonts w:ascii="Times New Roman" w:hAnsi="Times New Roman" w:cs="Times New Roman"/>
              </w:rPr>
            </w:pPr>
          </w:p>
        </w:tc>
        <w:tc>
          <w:tcPr>
            <w:tcW w:w="1639" w:type="dxa"/>
            <w:vAlign w:val="center"/>
          </w:tcPr>
          <w:p w:rsidR="00606F1D" w:rsidRPr="00723262" w:rsidRDefault="00606F1D" w:rsidP="00CC29D6">
            <w:pPr>
              <w:pStyle w:val="ConsPlusNormal"/>
              <w:rPr>
                <w:rFonts w:ascii="Times New Roman" w:hAnsi="Times New Roman" w:cs="Times New Roman"/>
              </w:rPr>
            </w:pPr>
          </w:p>
        </w:tc>
      </w:tr>
      <w:tr w:rsidR="00606F1D" w:rsidRPr="00723262" w:rsidTr="00CC29D6">
        <w:tc>
          <w:tcPr>
            <w:tcW w:w="704" w:type="dxa"/>
            <w:vAlign w:val="center"/>
          </w:tcPr>
          <w:p w:rsidR="00606F1D" w:rsidRPr="00723262" w:rsidRDefault="005B5273" w:rsidP="00CC29D6">
            <w:pPr>
              <w:pStyle w:val="ConsPlusNormal"/>
              <w:jc w:val="center"/>
              <w:rPr>
                <w:rFonts w:ascii="Times New Roman" w:hAnsi="Times New Roman" w:cs="Times New Roman"/>
              </w:rPr>
            </w:pPr>
            <w:r>
              <w:rPr>
                <w:rFonts w:ascii="Times New Roman" w:hAnsi="Times New Roman" w:cs="Times New Roman"/>
              </w:rPr>
              <w:t>3</w:t>
            </w:r>
            <w:r w:rsidR="00606F1D" w:rsidRPr="00723262">
              <w:rPr>
                <w:rFonts w:ascii="Times New Roman" w:hAnsi="Times New Roman" w:cs="Times New Roman"/>
              </w:rPr>
              <w:t>.6.</w:t>
            </w:r>
          </w:p>
        </w:tc>
        <w:tc>
          <w:tcPr>
            <w:tcW w:w="3686" w:type="dxa"/>
            <w:vAlign w:val="center"/>
          </w:tcPr>
          <w:p w:rsidR="00606F1D" w:rsidRPr="00723262" w:rsidRDefault="00606F1D" w:rsidP="00CC29D6">
            <w:pPr>
              <w:pStyle w:val="ConsPlusNormal"/>
              <w:rPr>
                <w:rFonts w:ascii="Times New Roman" w:hAnsi="Times New Roman" w:cs="Times New Roman"/>
              </w:rPr>
            </w:pPr>
            <w:r w:rsidRPr="00723262">
              <w:rPr>
                <w:rFonts w:ascii="Times New Roman" w:hAnsi="Times New Roman" w:cs="Times New Roman"/>
              </w:rPr>
              <w:t>Техническое обслуживание и ремонт подвижного состава</w:t>
            </w:r>
          </w:p>
        </w:tc>
        <w:tc>
          <w:tcPr>
            <w:tcW w:w="1304" w:type="dxa"/>
            <w:vAlign w:val="center"/>
          </w:tcPr>
          <w:p w:rsidR="00606F1D" w:rsidRPr="00723262" w:rsidRDefault="00606F1D" w:rsidP="00CC29D6">
            <w:pPr>
              <w:pStyle w:val="ConsPlusNormal"/>
              <w:jc w:val="center"/>
              <w:rPr>
                <w:rFonts w:ascii="Times New Roman" w:hAnsi="Times New Roman" w:cs="Times New Roman"/>
              </w:rPr>
            </w:pPr>
            <w:r w:rsidRPr="00723262">
              <w:rPr>
                <w:rFonts w:ascii="Times New Roman" w:hAnsi="Times New Roman" w:cs="Times New Roman"/>
              </w:rPr>
              <w:t>тыс. руб.</w:t>
            </w:r>
          </w:p>
        </w:tc>
        <w:tc>
          <w:tcPr>
            <w:tcW w:w="1174" w:type="dxa"/>
            <w:vAlign w:val="center"/>
          </w:tcPr>
          <w:p w:rsidR="00606F1D" w:rsidRPr="00723262" w:rsidRDefault="00606F1D" w:rsidP="00CC29D6">
            <w:pPr>
              <w:pStyle w:val="ConsPlusNormal"/>
              <w:rPr>
                <w:rFonts w:ascii="Times New Roman" w:hAnsi="Times New Roman" w:cs="Times New Roman"/>
              </w:rPr>
            </w:pPr>
          </w:p>
        </w:tc>
        <w:tc>
          <w:tcPr>
            <w:tcW w:w="1009" w:type="dxa"/>
            <w:vAlign w:val="center"/>
          </w:tcPr>
          <w:p w:rsidR="00606F1D" w:rsidRPr="00723262" w:rsidRDefault="00606F1D" w:rsidP="00CC29D6">
            <w:pPr>
              <w:pStyle w:val="ConsPlusNormal"/>
              <w:rPr>
                <w:rFonts w:ascii="Times New Roman" w:hAnsi="Times New Roman" w:cs="Times New Roman"/>
              </w:rPr>
            </w:pPr>
          </w:p>
        </w:tc>
        <w:tc>
          <w:tcPr>
            <w:tcW w:w="1639" w:type="dxa"/>
            <w:vAlign w:val="center"/>
          </w:tcPr>
          <w:p w:rsidR="00606F1D" w:rsidRPr="00723262" w:rsidRDefault="00606F1D" w:rsidP="00CC29D6">
            <w:pPr>
              <w:pStyle w:val="ConsPlusNormal"/>
              <w:rPr>
                <w:rFonts w:ascii="Times New Roman" w:hAnsi="Times New Roman" w:cs="Times New Roman"/>
              </w:rPr>
            </w:pPr>
          </w:p>
        </w:tc>
      </w:tr>
      <w:tr w:rsidR="00606F1D" w:rsidRPr="00723262" w:rsidTr="00CC29D6">
        <w:tc>
          <w:tcPr>
            <w:tcW w:w="704" w:type="dxa"/>
            <w:vAlign w:val="center"/>
          </w:tcPr>
          <w:p w:rsidR="00606F1D" w:rsidRPr="00723262" w:rsidRDefault="005B5273" w:rsidP="00CC29D6">
            <w:pPr>
              <w:pStyle w:val="ConsPlusNormal"/>
              <w:jc w:val="center"/>
              <w:rPr>
                <w:rFonts w:ascii="Times New Roman" w:hAnsi="Times New Roman" w:cs="Times New Roman"/>
              </w:rPr>
            </w:pPr>
            <w:r>
              <w:rPr>
                <w:rFonts w:ascii="Times New Roman" w:hAnsi="Times New Roman" w:cs="Times New Roman"/>
              </w:rPr>
              <w:t>3</w:t>
            </w:r>
            <w:r w:rsidR="00BD58B5">
              <w:rPr>
                <w:rFonts w:ascii="Times New Roman" w:hAnsi="Times New Roman" w:cs="Times New Roman"/>
              </w:rPr>
              <w:t>.7.</w:t>
            </w:r>
          </w:p>
        </w:tc>
        <w:tc>
          <w:tcPr>
            <w:tcW w:w="3686" w:type="dxa"/>
            <w:vAlign w:val="center"/>
          </w:tcPr>
          <w:p w:rsidR="00606F1D" w:rsidRPr="00723262" w:rsidRDefault="00606F1D" w:rsidP="00CC29D6">
            <w:pPr>
              <w:pStyle w:val="ConsPlusNormal"/>
              <w:rPr>
                <w:rFonts w:ascii="Times New Roman" w:hAnsi="Times New Roman" w:cs="Times New Roman"/>
              </w:rPr>
            </w:pPr>
            <w:r w:rsidRPr="00723262">
              <w:rPr>
                <w:rFonts w:ascii="Times New Roman" w:hAnsi="Times New Roman" w:cs="Times New Roman"/>
              </w:rPr>
              <w:t>Амортизационные отчисления,</w:t>
            </w:r>
          </w:p>
        </w:tc>
        <w:tc>
          <w:tcPr>
            <w:tcW w:w="1304" w:type="dxa"/>
            <w:vAlign w:val="center"/>
          </w:tcPr>
          <w:p w:rsidR="00606F1D" w:rsidRPr="00723262" w:rsidRDefault="00606F1D" w:rsidP="00CC29D6">
            <w:pPr>
              <w:pStyle w:val="ConsPlusNormal"/>
              <w:jc w:val="center"/>
              <w:rPr>
                <w:rFonts w:ascii="Times New Roman" w:hAnsi="Times New Roman" w:cs="Times New Roman"/>
              </w:rPr>
            </w:pPr>
            <w:r w:rsidRPr="00723262">
              <w:rPr>
                <w:rFonts w:ascii="Times New Roman" w:hAnsi="Times New Roman" w:cs="Times New Roman"/>
              </w:rPr>
              <w:t>тыс. руб.</w:t>
            </w:r>
          </w:p>
        </w:tc>
        <w:tc>
          <w:tcPr>
            <w:tcW w:w="1174" w:type="dxa"/>
            <w:vAlign w:val="center"/>
          </w:tcPr>
          <w:p w:rsidR="00606F1D" w:rsidRPr="00723262" w:rsidRDefault="00606F1D" w:rsidP="00CC29D6">
            <w:pPr>
              <w:pStyle w:val="ConsPlusNormal"/>
              <w:rPr>
                <w:rFonts w:ascii="Times New Roman" w:hAnsi="Times New Roman" w:cs="Times New Roman"/>
              </w:rPr>
            </w:pPr>
          </w:p>
        </w:tc>
        <w:tc>
          <w:tcPr>
            <w:tcW w:w="1009" w:type="dxa"/>
            <w:vAlign w:val="center"/>
          </w:tcPr>
          <w:p w:rsidR="00606F1D" w:rsidRPr="00723262" w:rsidRDefault="00606F1D" w:rsidP="00CC29D6">
            <w:pPr>
              <w:pStyle w:val="ConsPlusNormal"/>
              <w:rPr>
                <w:rFonts w:ascii="Times New Roman" w:hAnsi="Times New Roman" w:cs="Times New Roman"/>
              </w:rPr>
            </w:pPr>
          </w:p>
        </w:tc>
        <w:tc>
          <w:tcPr>
            <w:tcW w:w="1639" w:type="dxa"/>
            <w:vAlign w:val="center"/>
          </w:tcPr>
          <w:p w:rsidR="00606F1D" w:rsidRPr="00723262" w:rsidRDefault="00606F1D" w:rsidP="00CC29D6">
            <w:pPr>
              <w:pStyle w:val="ConsPlusNormal"/>
              <w:rPr>
                <w:rFonts w:ascii="Times New Roman" w:hAnsi="Times New Roman" w:cs="Times New Roman"/>
              </w:rPr>
            </w:pPr>
          </w:p>
        </w:tc>
      </w:tr>
      <w:tr w:rsidR="00606F1D" w:rsidRPr="00723262" w:rsidTr="00CC29D6">
        <w:tc>
          <w:tcPr>
            <w:tcW w:w="704" w:type="dxa"/>
            <w:vAlign w:val="center"/>
          </w:tcPr>
          <w:p w:rsidR="00606F1D" w:rsidRPr="00723262" w:rsidRDefault="005B5273" w:rsidP="00CC29D6">
            <w:pPr>
              <w:pStyle w:val="ConsPlusNormal"/>
              <w:jc w:val="center"/>
              <w:rPr>
                <w:rFonts w:ascii="Times New Roman" w:hAnsi="Times New Roman" w:cs="Times New Roman"/>
              </w:rPr>
            </w:pPr>
            <w:r>
              <w:rPr>
                <w:rFonts w:ascii="Times New Roman" w:hAnsi="Times New Roman" w:cs="Times New Roman"/>
              </w:rPr>
              <w:t>3</w:t>
            </w:r>
            <w:r w:rsidR="00606F1D" w:rsidRPr="00723262">
              <w:rPr>
                <w:rFonts w:ascii="Times New Roman" w:hAnsi="Times New Roman" w:cs="Times New Roman"/>
              </w:rPr>
              <w:t>.7.</w:t>
            </w:r>
            <w:r w:rsidR="00BD58B5">
              <w:rPr>
                <w:rFonts w:ascii="Times New Roman" w:hAnsi="Times New Roman" w:cs="Times New Roman"/>
              </w:rPr>
              <w:t>1.</w:t>
            </w:r>
          </w:p>
        </w:tc>
        <w:tc>
          <w:tcPr>
            <w:tcW w:w="3686" w:type="dxa"/>
            <w:vAlign w:val="center"/>
          </w:tcPr>
          <w:p w:rsidR="00606F1D" w:rsidRPr="00723262" w:rsidRDefault="00606F1D" w:rsidP="00CC29D6">
            <w:pPr>
              <w:pStyle w:val="ConsPlusNormal"/>
              <w:rPr>
                <w:rFonts w:ascii="Times New Roman" w:hAnsi="Times New Roman" w:cs="Times New Roman"/>
              </w:rPr>
            </w:pPr>
            <w:r w:rsidRPr="00723262">
              <w:rPr>
                <w:rFonts w:ascii="Times New Roman" w:hAnsi="Times New Roman" w:cs="Times New Roman"/>
              </w:rPr>
              <w:t>в том числе амортизация основных средств, приобретенных за счет бюджетных ассигнований</w:t>
            </w:r>
          </w:p>
        </w:tc>
        <w:tc>
          <w:tcPr>
            <w:tcW w:w="1304" w:type="dxa"/>
            <w:vAlign w:val="center"/>
          </w:tcPr>
          <w:p w:rsidR="00606F1D" w:rsidRPr="00723262" w:rsidRDefault="00606F1D" w:rsidP="00CC29D6">
            <w:pPr>
              <w:pStyle w:val="ConsPlusNormal"/>
              <w:jc w:val="center"/>
              <w:rPr>
                <w:rFonts w:ascii="Times New Roman" w:hAnsi="Times New Roman" w:cs="Times New Roman"/>
              </w:rPr>
            </w:pPr>
            <w:r w:rsidRPr="00723262">
              <w:rPr>
                <w:rFonts w:ascii="Times New Roman" w:hAnsi="Times New Roman" w:cs="Times New Roman"/>
              </w:rPr>
              <w:t>тыс. руб.</w:t>
            </w:r>
          </w:p>
        </w:tc>
        <w:tc>
          <w:tcPr>
            <w:tcW w:w="1174" w:type="dxa"/>
            <w:vAlign w:val="center"/>
          </w:tcPr>
          <w:p w:rsidR="00606F1D" w:rsidRPr="00723262" w:rsidRDefault="00606F1D" w:rsidP="00CC29D6">
            <w:pPr>
              <w:pStyle w:val="ConsPlusNormal"/>
              <w:rPr>
                <w:rFonts w:ascii="Times New Roman" w:hAnsi="Times New Roman" w:cs="Times New Roman"/>
              </w:rPr>
            </w:pPr>
          </w:p>
        </w:tc>
        <w:tc>
          <w:tcPr>
            <w:tcW w:w="1009" w:type="dxa"/>
            <w:vAlign w:val="center"/>
          </w:tcPr>
          <w:p w:rsidR="00606F1D" w:rsidRPr="00723262" w:rsidRDefault="00606F1D" w:rsidP="00CC29D6">
            <w:pPr>
              <w:pStyle w:val="ConsPlusNormal"/>
              <w:rPr>
                <w:rFonts w:ascii="Times New Roman" w:hAnsi="Times New Roman" w:cs="Times New Roman"/>
              </w:rPr>
            </w:pPr>
          </w:p>
        </w:tc>
        <w:tc>
          <w:tcPr>
            <w:tcW w:w="1639" w:type="dxa"/>
            <w:vAlign w:val="center"/>
          </w:tcPr>
          <w:p w:rsidR="00606F1D" w:rsidRPr="00723262" w:rsidRDefault="00606F1D" w:rsidP="00CC29D6">
            <w:pPr>
              <w:pStyle w:val="ConsPlusNormal"/>
              <w:rPr>
                <w:rFonts w:ascii="Times New Roman" w:hAnsi="Times New Roman" w:cs="Times New Roman"/>
              </w:rPr>
            </w:pPr>
          </w:p>
        </w:tc>
      </w:tr>
      <w:tr w:rsidR="00606F1D" w:rsidRPr="00723262" w:rsidTr="00CC29D6">
        <w:tc>
          <w:tcPr>
            <w:tcW w:w="704" w:type="dxa"/>
            <w:vAlign w:val="center"/>
          </w:tcPr>
          <w:p w:rsidR="00606F1D" w:rsidRPr="00723262" w:rsidRDefault="005B5273" w:rsidP="00CC29D6">
            <w:pPr>
              <w:pStyle w:val="ConsPlusNormal"/>
              <w:jc w:val="center"/>
              <w:rPr>
                <w:rFonts w:ascii="Times New Roman" w:hAnsi="Times New Roman" w:cs="Times New Roman"/>
              </w:rPr>
            </w:pPr>
            <w:r>
              <w:rPr>
                <w:rFonts w:ascii="Times New Roman" w:hAnsi="Times New Roman" w:cs="Times New Roman"/>
              </w:rPr>
              <w:t>3</w:t>
            </w:r>
            <w:r w:rsidR="00606F1D" w:rsidRPr="00723262">
              <w:rPr>
                <w:rFonts w:ascii="Times New Roman" w:hAnsi="Times New Roman" w:cs="Times New Roman"/>
              </w:rPr>
              <w:t>.8.</w:t>
            </w:r>
          </w:p>
        </w:tc>
        <w:tc>
          <w:tcPr>
            <w:tcW w:w="3686" w:type="dxa"/>
            <w:vAlign w:val="center"/>
          </w:tcPr>
          <w:p w:rsidR="00606F1D" w:rsidRPr="00723262" w:rsidRDefault="00606F1D" w:rsidP="00CC29D6">
            <w:pPr>
              <w:pStyle w:val="ConsPlusNormal"/>
              <w:rPr>
                <w:rFonts w:ascii="Times New Roman" w:hAnsi="Times New Roman" w:cs="Times New Roman"/>
              </w:rPr>
            </w:pPr>
            <w:r w:rsidRPr="00723262">
              <w:rPr>
                <w:rFonts w:ascii="Times New Roman" w:hAnsi="Times New Roman" w:cs="Times New Roman"/>
              </w:rPr>
              <w:t>Общехозяйственные расходы</w:t>
            </w:r>
          </w:p>
        </w:tc>
        <w:tc>
          <w:tcPr>
            <w:tcW w:w="1304" w:type="dxa"/>
            <w:vAlign w:val="center"/>
          </w:tcPr>
          <w:p w:rsidR="00606F1D" w:rsidRPr="00723262" w:rsidRDefault="00606F1D" w:rsidP="00CC29D6">
            <w:pPr>
              <w:pStyle w:val="ConsPlusNormal"/>
              <w:jc w:val="center"/>
              <w:rPr>
                <w:rFonts w:ascii="Times New Roman" w:hAnsi="Times New Roman" w:cs="Times New Roman"/>
              </w:rPr>
            </w:pPr>
            <w:r w:rsidRPr="00723262">
              <w:rPr>
                <w:rFonts w:ascii="Times New Roman" w:hAnsi="Times New Roman" w:cs="Times New Roman"/>
              </w:rPr>
              <w:t>тыс. руб.</w:t>
            </w:r>
          </w:p>
        </w:tc>
        <w:tc>
          <w:tcPr>
            <w:tcW w:w="1174" w:type="dxa"/>
            <w:vAlign w:val="center"/>
          </w:tcPr>
          <w:p w:rsidR="00606F1D" w:rsidRPr="00723262" w:rsidRDefault="00606F1D" w:rsidP="00CC29D6">
            <w:pPr>
              <w:pStyle w:val="ConsPlusNormal"/>
              <w:rPr>
                <w:rFonts w:ascii="Times New Roman" w:hAnsi="Times New Roman" w:cs="Times New Roman"/>
              </w:rPr>
            </w:pPr>
          </w:p>
        </w:tc>
        <w:tc>
          <w:tcPr>
            <w:tcW w:w="1009" w:type="dxa"/>
            <w:vAlign w:val="center"/>
          </w:tcPr>
          <w:p w:rsidR="00606F1D" w:rsidRPr="00723262" w:rsidRDefault="00606F1D" w:rsidP="00CC29D6">
            <w:pPr>
              <w:pStyle w:val="ConsPlusNormal"/>
              <w:rPr>
                <w:rFonts w:ascii="Times New Roman" w:hAnsi="Times New Roman" w:cs="Times New Roman"/>
              </w:rPr>
            </w:pPr>
          </w:p>
        </w:tc>
        <w:tc>
          <w:tcPr>
            <w:tcW w:w="1639" w:type="dxa"/>
            <w:vAlign w:val="center"/>
          </w:tcPr>
          <w:p w:rsidR="00606F1D" w:rsidRPr="00723262" w:rsidRDefault="00606F1D" w:rsidP="00CC29D6">
            <w:pPr>
              <w:pStyle w:val="ConsPlusNormal"/>
              <w:rPr>
                <w:rFonts w:ascii="Times New Roman" w:hAnsi="Times New Roman" w:cs="Times New Roman"/>
              </w:rPr>
            </w:pPr>
          </w:p>
        </w:tc>
      </w:tr>
      <w:tr w:rsidR="00606F1D" w:rsidRPr="00723262" w:rsidTr="00CC29D6">
        <w:tc>
          <w:tcPr>
            <w:tcW w:w="704" w:type="dxa"/>
            <w:vAlign w:val="center"/>
          </w:tcPr>
          <w:p w:rsidR="00606F1D" w:rsidRPr="00723262" w:rsidRDefault="005B5273" w:rsidP="00CC29D6">
            <w:pPr>
              <w:pStyle w:val="ConsPlusNormal"/>
              <w:jc w:val="center"/>
              <w:rPr>
                <w:rFonts w:ascii="Times New Roman" w:hAnsi="Times New Roman" w:cs="Times New Roman"/>
              </w:rPr>
            </w:pPr>
            <w:r>
              <w:rPr>
                <w:rFonts w:ascii="Times New Roman" w:hAnsi="Times New Roman" w:cs="Times New Roman"/>
              </w:rPr>
              <w:t>3</w:t>
            </w:r>
            <w:r w:rsidR="00606F1D" w:rsidRPr="00723262">
              <w:rPr>
                <w:rFonts w:ascii="Times New Roman" w:hAnsi="Times New Roman" w:cs="Times New Roman"/>
              </w:rPr>
              <w:t>.9.</w:t>
            </w:r>
          </w:p>
        </w:tc>
        <w:tc>
          <w:tcPr>
            <w:tcW w:w="3686" w:type="dxa"/>
            <w:vAlign w:val="center"/>
          </w:tcPr>
          <w:p w:rsidR="00606F1D" w:rsidRPr="00723262" w:rsidRDefault="00606F1D" w:rsidP="00CC29D6">
            <w:pPr>
              <w:pStyle w:val="ConsPlusNormal"/>
              <w:rPr>
                <w:rFonts w:ascii="Times New Roman" w:hAnsi="Times New Roman" w:cs="Times New Roman"/>
              </w:rPr>
            </w:pPr>
            <w:r w:rsidRPr="00723262">
              <w:rPr>
                <w:rFonts w:ascii="Times New Roman" w:hAnsi="Times New Roman" w:cs="Times New Roman"/>
              </w:rPr>
              <w:t>Расходы на арендную плату и лизинговые платежи в отношении подвижного состава, используемого для перевозки пассажиров</w:t>
            </w:r>
          </w:p>
        </w:tc>
        <w:tc>
          <w:tcPr>
            <w:tcW w:w="1304" w:type="dxa"/>
            <w:vAlign w:val="center"/>
          </w:tcPr>
          <w:p w:rsidR="00606F1D" w:rsidRPr="00723262" w:rsidRDefault="00606F1D" w:rsidP="00CC29D6">
            <w:pPr>
              <w:pStyle w:val="ConsPlusNormal"/>
              <w:jc w:val="center"/>
              <w:rPr>
                <w:rFonts w:ascii="Times New Roman" w:hAnsi="Times New Roman" w:cs="Times New Roman"/>
              </w:rPr>
            </w:pPr>
            <w:r w:rsidRPr="00723262">
              <w:rPr>
                <w:rFonts w:ascii="Times New Roman" w:hAnsi="Times New Roman" w:cs="Times New Roman"/>
              </w:rPr>
              <w:t>тыс. руб.</w:t>
            </w:r>
          </w:p>
        </w:tc>
        <w:tc>
          <w:tcPr>
            <w:tcW w:w="1174" w:type="dxa"/>
            <w:vAlign w:val="center"/>
          </w:tcPr>
          <w:p w:rsidR="00606F1D" w:rsidRPr="00723262" w:rsidRDefault="00606F1D" w:rsidP="00CC29D6">
            <w:pPr>
              <w:pStyle w:val="ConsPlusNormal"/>
              <w:rPr>
                <w:rFonts w:ascii="Times New Roman" w:hAnsi="Times New Roman" w:cs="Times New Roman"/>
              </w:rPr>
            </w:pPr>
          </w:p>
        </w:tc>
        <w:tc>
          <w:tcPr>
            <w:tcW w:w="1009" w:type="dxa"/>
            <w:vAlign w:val="center"/>
          </w:tcPr>
          <w:p w:rsidR="00606F1D" w:rsidRPr="00723262" w:rsidRDefault="00606F1D" w:rsidP="00CC29D6">
            <w:pPr>
              <w:pStyle w:val="ConsPlusNormal"/>
              <w:rPr>
                <w:rFonts w:ascii="Times New Roman" w:hAnsi="Times New Roman" w:cs="Times New Roman"/>
              </w:rPr>
            </w:pPr>
          </w:p>
        </w:tc>
        <w:tc>
          <w:tcPr>
            <w:tcW w:w="1639" w:type="dxa"/>
            <w:vAlign w:val="center"/>
          </w:tcPr>
          <w:p w:rsidR="00606F1D" w:rsidRPr="00723262" w:rsidRDefault="00606F1D" w:rsidP="00CC29D6">
            <w:pPr>
              <w:pStyle w:val="ConsPlusNormal"/>
              <w:rPr>
                <w:rFonts w:ascii="Times New Roman" w:hAnsi="Times New Roman" w:cs="Times New Roman"/>
              </w:rPr>
            </w:pPr>
          </w:p>
        </w:tc>
      </w:tr>
      <w:tr w:rsidR="00606F1D" w:rsidRPr="00723262" w:rsidTr="00CC29D6">
        <w:tc>
          <w:tcPr>
            <w:tcW w:w="704" w:type="dxa"/>
            <w:vAlign w:val="center"/>
          </w:tcPr>
          <w:p w:rsidR="00606F1D" w:rsidRPr="00723262" w:rsidRDefault="005B5273" w:rsidP="00CC29D6">
            <w:pPr>
              <w:pStyle w:val="ConsPlusNormal"/>
              <w:jc w:val="center"/>
              <w:rPr>
                <w:rFonts w:ascii="Times New Roman" w:hAnsi="Times New Roman" w:cs="Times New Roman"/>
              </w:rPr>
            </w:pPr>
            <w:r>
              <w:rPr>
                <w:rFonts w:ascii="Times New Roman" w:hAnsi="Times New Roman" w:cs="Times New Roman"/>
              </w:rPr>
              <w:t>3</w:t>
            </w:r>
            <w:r w:rsidR="00606F1D" w:rsidRPr="00723262">
              <w:rPr>
                <w:rFonts w:ascii="Times New Roman" w:hAnsi="Times New Roman" w:cs="Times New Roman"/>
              </w:rPr>
              <w:t>.10.</w:t>
            </w:r>
          </w:p>
        </w:tc>
        <w:tc>
          <w:tcPr>
            <w:tcW w:w="3686" w:type="dxa"/>
            <w:vAlign w:val="center"/>
          </w:tcPr>
          <w:p w:rsidR="00606F1D" w:rsidRPr="00723262" w:rsidRDefault="00606F1D" w:rsidP="00CC29D6">
            <w:pPr>
              <w:pStyle w:val="ConsPlusNormal"/>
              <w:rPr>
                <w:rFonts w:ascii="Times New Roman" w:hAnsi="Times New Roman" w:cs="Times New Roman"/>
              </w:rPr>
            </w:pPr>
            <w:r w:rsidRPr="00723262">
              <w:rPr>
                <w:rFonts w:ascii="Times New Roman" w:hAnsi="Times New Roman" w:cs="Times New Roman"/>
              </w:rPr>
              <w:t>Прочие прямые расходы</w:t>
            </w:r>
          </w:p>
        </w:tc>
        <w:tc>
          <w:tcPr>
            <w:tcW w:w="1304" w:type="dxa"/>
            <w:vAlign w:val="center"/>
          </w:tcPr>
          <w:p w:rsidR="00606F1D" w:rsidRPr="00723262" w:rsidRDefault="00606F1D" w:rsidP="00CC29D6">
            <w:pPr>
              <w:pStyle w:val="ConsPlusNormal"/>
              <w:jc w:val="center"/>
              <w:rPr>
                <w:rFonts w:ascii="Times New Roman" w:hAnsi="Times New Roman" w:cs="Times New Roman"/>
              </w:rPr>
            </w:pPr>
            <w:r w:rsidRPr="00723262">
              <w:rPr>
                <w:rFonts w:ascii="Times New Roman" w:hAnsi="Times New Roman" w:cs="Times New Roman"/>
              </w:rPr>
              <w:t>тыс. руб.</w:t>
            </w:r>
          </w:p>
        </w:tc>
        <w:tc>
          <w:tcPr>
            <w:tcW w:w="1174" w:type="dxa"/>
            <w:vAlign w:val="center"/>
          </w:tcPr>
          <w:p w:rsidR="00606F1D" w:rsidRPr="00723262" w:rsidRDefault="00606F1D" w:rsidP="00CC29D6">
            <w:pPr>
              <w:pStyle w:val="ConsPlusNormal"/>
              <w:rPr>
                <w:rFonts w:ascii="Times New Roman" w:hAnsi="Times New Roman" w:cs="Times New Roman"/>
              </w:rPr>
            </w:pPr>
          </w:p>
        </w:tc>
        <w:tc>
          <w:tcPr>
            <w:tcW w:w="1009" w:type="dxa"/>
            <w:vAlign w:val="center"/>
          </w:tcPr>
          <w:p w:rsidR="00606F1D" w:rsidRPr="00723262" w:rsidRDefault="00606F1D" w:rsidP="00CC29D6">
            <w:pPr>
              <w:pStyle w:val="ConsPlusNormal"/>
              <w:rPr>
                <w:rFonts w:ascii="Times New Roman" w:hAnsi="Times New Roman" w:cs="Times New Roman"/>
              </w:rPr>
            </w:pPr>
          </w:p>
        </w:tc>
        <w:tc>
          <w:tcPr>
            <w:tcW w:w="1639" w:type="dxa"/>
            <w:tcBorders>
              <w:right w:val="single" w:sz="4" w:space="0" w:color="auto"/>
            </w:tcBorders>
            <w:vAlign w:val="center"/>
          </w:tcPr>
          <w:p w:rsidR="00606F1D" w:rsidRPr="00723262" w:rsidRDefault="00606F1D" w:rsidP="00CC29D6">
            <w:pPr>
              <w:pStyle w:val="ConsPlusNormal"/>
              <w:rPr>
                <w:rFonts w:ascii="Times New Roman" w:hAnsi="Times New Roman" w:cs="Times New Roman"/>
              </w:rPr>
            </w:pPr>
          </w:p>
        </w:tc>
      </w:tr>
      <w:tr w:rsidR="00606F1D" w:rsidRPr="00723262" w:rsidTr="00CC29D6">
        <w:tc>
          <w:tcPr>
            <w:tcW w:w="704" w:type="dxa"/>
            <w:vAlign w:val="center"/>
          </w:tcPr>
          <w:p w:rsidR="00606F1D" w:rsidRPr="00723262" w:rsidRDefault="005B5273" w:rsidP="00CC29D6">
            <w:pPr>
              <w:pStyle w:val="ConsPlusNormal"/>
              <w:jc w:val="center"/>
              <w:rPr>
                <w:rFonts w:ascii="Times New Roman" w:hAnsi="Times New Roman" w:cs="Times New Roman"/>
              </w:rPr>
            </w:pPr>
            <w:r>
              <w:rPr>
                <w:rFonts w:ascii="Times New Roman" w:hAnsi="Times New Roman" w:cs="Times New Roman"/>
              </w:rPr>
              <w:t>4</w:t>
            </w:r>
            <w:r w:rsidR="00606F1D" w:rsidRPr="00723262">
              <w:rPr>
                <w:rFonts w:ascii="Times New Roman" w:hAnsi="Times New Roman" w:cs="Times New Roman"/>
              </w:rPr>
              <w:t>.</w:t>
            </w:r>
          </w:p>
        </w:tc>
        <w:tc>
          <w:tcPr>
            <w:tcW w:w="3686" w:type="dxa"/>
            <w:vAlign w:val="center"/>
          </w:tcPr>
          <w:p w:rsidR="00606F1D" w:rsidRPr="00723262" w:rsidRDefault="00606F1D" w:rsidP="00CC29D6">
            <w:pPr>
              <w:pStyle w:val="ConsPlusNormal"/>
              <w:rPr>
                <w:rFonts w:ascii="Times New Roman" w:hAnsi="Times New Roman" w:cs="Times New Roman"/>
              </w:rPr>
            </w:pPr>
            <w:r w:rsidRPr="00723262">
              <w:rPr>
                <w:rFonts w:ascii="Times New Roman" w:hAnsi="Times New Roman" w:cs="Times New Roman"/>
              </w:rPr>
              <w:t>Себестоимость поездки одного пассажира</w:t>
            </w:r>
          </w:p>
        </w:tc>
        <w:tc>
          <w:tcPr>
            <w:tcW w:w="1304" w:type="dxa"/>
            <w:vAlign w:val="center"/>
          </w:tcPr>
          <w:p w:rsidR="00606F1D" w:rsidRPr="00723262" w:rsidRDefault="00606F1D" w:rsidP="00CC29D6">
            <w:pPr>
              <w:pStyle w:val="ConsPlusNormal"/>
              <w:jc w:val="center"/>
              <w:rPr>
                <w:rFonts w:ascii="Times New Roman" w:hAnsi="Times New Roman" w:cs="Times New Roman"/>
              </w:rPr>
            </w:pPr>
            <w:r w:rsidRPr="00723262">
              <w:rPr>
                <w:rFonts w:ascii="Times New Roman" w:hAnsi="Times New Roman" w:cs="Times New Roman"/>
              </w:rPr>
              <w:t>руб.</w:t>
            </w:r>
          </w:p>
        </w:tc>
        <w:tc>
          <w:tcPr>
            <w:tcW w:w="1174" w:type="dxa"/>
            <w:vAlign w:val="center"/>
          </w:tcPr>
          <w:p w:rsidR="00606F1D" w:rsidRPr="00723262" w:rsidRDefault="00606F1D" w:rsidP="00CC29D6">
            <w:pPr>
              <w:pStyle w:val="ConsPlusNormal"/>
              <w:rPr>
                <w:rFonts w:ascii="Times New Roman" w:hAnsi="Times New Roman" w:cs="Times New Roman"/>
              </w:rPr>
            </w:pPr>
          </w:p>
        </w:tc>
        <w:tc>
          <w:tcPr>
            <w:tcW w:w="1009" w:type="dxa"/>
            <w:vAlign w:val="center"/>
          </w:tcPr>
          <w:p w:rsidR="00606F1D" w:rsidRPr="00723262" w:rsidRDefault="00606F1D" w:rsidP="00CC29D6">
            <w:pPr>
              <w:pStyle w:val="ConsPlusNormal"/>
              <w:rPr>
                <w:rFonts w:ascii="Times New Roman" w:hAnsi="Times New Roman" w:cs="Times New Roman"/>
              </w:rPr>
            </w:pPr>
          </w:p>
        </w:tc>
        <w:tc>
          <w:tcPr>
            <w:tcW w:w="1639" w:type="dxa"/>
            <w:tcBorders>
              <w:right w:val="single" w:sz="4" w:space="0" w:color="auto"/>
            </w:tcBorders>
            <w:vAlign w:val="center"/>
          </w:tcPr>
          <w:p w:rsidR="00606F1D" w:rsidRPr="00723262" w:rsidRDefault="00606F1D" w:rsidP="00CC29D6">
            <w:pPr>
              <w:pStyle w:val="ConsPlusNormal"/>
              <w:rPr>
                <w:rFonts w:ascii="Times New Roman" w:hAnsi="Times New Roman" w:cs="Times New Roman"/>
              </w:rPr>
            </w:pPr>
          </w:p>
        </w:tc>
      </w:tr>
      <w:tr w:rsidR="00606F1D" w:rsidRPr="00723262" w:rsidTr="00CC29D6">
        <w:tc>
          <w:tcPr>
            <w:tcW w:w="704" w:type="dxa"/>
            <w:vAlign w:val="center"/>
          </w:tcPr>
          <w:p w:rsidR="00606F1D" w:rsidRPr="00723262" w:rsidRDefault="005B5273" w:rsidP="00CC29D6">
            <w:pPr>
              <w:pStyle w:val="ConsPlusNormal"/>
              <w:jc w:val="center"/>
              <w:rPr>
                <w:rFonts w:ascii="Times New Roman" w:hAnsi="Times New Roman" w:cs="Times New Roman"/>
              </w:rPr>
            </w:pPr>
            <w:r>
              <w:rPr>
                <w:rFonts w:ascii="Times New Roman" w:hAnsi="Times New Roman" w:cs="Times New Roman"/>
              </w:rPr>
              <w:lastRenderedPageBreak/>
              <w:t>5</w:t>
            </w:r>
            <w:r w:rsidR="00606F1D" w:rsidRPr="00723262">
              <w:rPr>
                <w:rFonts w:ascii="Times New Roman" w:hAnsi="Times New Roman" w:cs="Times New Roman"/>
              </w:rPr>
              <w:t>.</w:t>
            </w:r>
          </w:p>
        </w:tc>
        <w:tc>
          <w:tcPr>
            <w:tcW w:w="3686" w:type="dxa"/>
            <w:vAlign w:val="center"/>
          </w:tcPr>
          <w:p w:rsidR="00606F1D" w:rsidRPr="00723262" w:rsidRDefault="00606F1D" w:rsidP="00CC29D6">
            <w:pPr>
              <w:pStyle w:val="ConsPlusNormal"/>
              <w:rPr>
                <w:rFonts w:ascii="Times New Roman" w:hAnsi="Times New Roman" w:cs="Times New Roman"/>
              </w:rPr>
            </w:pPr>
            <w:r w:rsidRPr="00723262">
              <w:rPr>
                <w:rFonts w:ascii="Times New Roman" w:hAnsi="Times New Roman" w:cs="Times New Roman"/>
              </w:rPr>
              <w:t>Рентабельность</w:t>
            </w:r>
          </w:p>
        </w:tc>
        <w:tc>
          <w:tcPr>
            <w:tcW w:w="1304" w:type="dxa"/>
            <w:vAlign w:val="center"/>
          </w:tcPr>
          <w:p w:rsidR="00606F1D" w:rsidRPr="00723262" w:rsidRDefault="00606F1D" w:rsidP="00CC29D6">
            <w:pPr>
              <w:pStyle w:val="ConsPlusNormal"/>
              <w:jc w:val="center"/>
              <w:rPr>
                <w:rFonts w:ascii="Times New Roman" w:hAnsi="Times New Roman" w:cs="Times New Roman"/>
              </w:rPr>
            </w:pPr>
            <w:r w:rsidRPr="00723262">
              <w:rPr>
                <w:rFonts w:ascii="Times New Roman" w:hAnsi="Times New Roman" w:cs="Times New Roman"/>
              </w:rPr>
              <w:t>%</w:t>
            </w:r>
          </w:p>
        </w:tc>
        <w:tc>
          <w:tcPr>
            <w:tcW w:w="1174" w:type="dxa"/>
            <w:vAlign w:val="center"/>
          </w:tcPr>
          <w:p w:rsidR="00606F1D" w:rsidRPr="00723262" w:rsidRDefault="00606F1D" w:rsidP="00CC29D6">
            <w:pPr>
              <w:pStyle w:val="ConsPlusNormal"/>
              <w:rPr>
                <w:rFonts w:ascii="Times New Roman" w:hAnsi="Times New Roman" w:cs="Times New Roman"/>
              </w:rPr>
            </w:pPr>
          </w:p>
        </w:tc>
        <w:tc>
          <w:tcPr>
            <w:tcW w:w="1009" w:type="dxa"/>
            <w:vAlign w:val="center"/>
          </w:tcPr>
          <w:p w:rsidR="00606F1D" w:rsidRPr="00723262" w:rsidRDefault="00606F1D" w:rsidP="00CC29D6">
            <w:pPr>
              <w:pStyle w:val="ConsPlusNormal"/>
              <w:rPr>
                <w:rFonts w:ascii="Times New Roman" w:hAnsi="Times New Roman" w:cs="Times New Roman"/>
              </w:rPr>
            </w:pPr>
          </w:p>
        </w:tc>
        <w:tc>
          <w:tcPr>
            <w:tcW w:w="1639" w:type="dxa"/>
            <w:tcBorders>
              <w:right w:val="single" w:sz="4" w:space="0" w:color="auto"/>
            </w:tcBorders>
            <w:vAlign w:val="center"/>
          </w:tcPr>
          <w:p w:rsidR="00606F1D" w:rsidRPr="00723262" w:rsidRDefault="00606F1D" w:rsidP="00CC29D6">
            <w:pPr>
              <w:pStyle w:val="ConsPlusNormal"/>
              <w:rPr>
                <w:rFonts w:ascii="Times New Roman" w:hAnsi="Times New Roman" w:cs="Times New Roman"/>
              </w:rPr>
            </w:pPr>
          </w:p>
        </w:tc>
      </w:tr>
      <w:tr w:rsidR="00606F1D" w:rsidRPr="00723262" w:rsidTr="00CC29D6">
        <w:tblPrEx>
          <w:tblBorders>
            <w:right w:val="nil"/>
          </w:tblBorders>
        </w:tblPrEx>
        <w:tc>
          <w:tcPr>
            <w:tcW w:w="704" w:type="dxa"/>
            <w:vAlign w:val="center"/>
          </w:tcPr>
          <w:p w:rsidR="00606F1D" w:rsidRPr="00723262" w:rsidRDefault="005B5273" w:rsidP="00CC29D6">
            <w:pPr>
              <w:pStyle w:val="ConsPlusNormal"/>
              <w:jc w:val="center"/>
              <w:rPr>
                <w:rFonts w:ascii="Times New Roman" w:hAnsi="Times New Roman" w:cs="Times New Roman"/>
              </w:rPr>
            </w:pPr>
            <w:r>
              <w:rPr>
                <w:rFonts w:ascii="Times New Roman" w:hAnsi="Times New Roman" w:cs="Times New Roman"/>
              </w:rPr>
              <w:t>6</w:t>
            </w:r>
            <w:r w:rsidR="00606F1D" w:rsidRPr="00723262">
              <w:rPr>
                <w:rFonts w:ascii="Times New Roman" w:hAnsi="Times New Roman" w:cs="Times New Roman"/>
              </w:rPr>
              <w:t>.</w:t>
            </w:r>
          </w:p>
        </w:tc>
        <w:tc>
          <w:tcPr>
            <w:tcW w:w="3686" w:type="dxa"/>
            <w:vAlign w:val="center"/>
          </w:tcPr>
          <w:p w:rsidR="00606F1D" w:rsidRPr="00723262" w:rsidRDefault="00606F1D" w:rsidP="00CC29D6">
            <w:pPr>
              <w:pStyle w:val="ConsPlusNormal"/>
              <w:rPr>
                <w:rFonts w:ascii="Times New Roman" w:hAnsi="Times New Roman" w:cs="Times New Roman"/>
              </w:rPr>
            </w:pPr>
            <w:r w:rsidRPr="00723262">
              <w:rPr>
                <w:rFonts w:ascii="Times New Roman" w:hAnsi="Times New Roman" w:cs="Times New Roman"/>
              </w:rPr>
              <w:t xml:space="preserve">Прибыль </w:t>
            </w:r>
            <w:hyperlink w:anchor="P1871">
              <w:r w:rsidRPr="00723262">
                <w:rPr>
                  <w:rFonts w:ascii="Times New Roman" w:hAnsi="Times New Roman" w:cs="Times New Roman"/>
                  <w:color w:val="0000FF"/>
                </w:rPr>
                <w:t>&lt;*&gt;</w:t>
              </w:r>
            </w:hyperlink>
          </w:p>
        </w:tc>
        <w:tc>
          <w:tcPr>
            <w:tcW w:w="1304" w:type="dxa"/>
            <w:vAlign w:val="center"/>
          </w:tcPr>
          <w:p w:rsidR="00606F1D" w:rsidRPr="00723262" w:rsidRDefault="00606F1D" w:rsidP="00CC29D6">
            <w:pPr>
              <w:pStyle w:val="ConsPlusNormal"/>
              <w:jc w:val="center"/>
              <w:rPr>
                <w:rFonts w:ascii="Times New Roman" w:hAnsi="Times New Roman" w:cs="Times New Roman"/>
              </w:rPr>
            </w:pPr>
            <w:r w:rsidRPr="00723262">
              <w:rPr>
                <w:rFonts w:ascii="Times New Roman" w:hAnsi="Times New Roman" w:cs="Times New Roman"/>
              </w:rPr>
              <w:t>тыс. руб.</w:t>
            </w:r>
          </w:p>
        </w:tc>
        <w:tc>
          <w:tcPr>
            <w:tcW w:w="1174" w:type="dxa"/>
            <w:vAlign w:val="center"/>
          </w:tcPr>
          <w:p w:rsidR="00606F1D" w:rsidRPr="00723262" w:rsidRDefault="00606F1D" w:rsidP="00CC29D6">
            <w:pPr>
              <w:pStyle w:val="ConsPlusNormal"/>
              <w:rPr>
                <w:rFonts w:ascii="Times New Roman" w:hAnsi="Times New Roman" w:cs="Times New Roman"/>
              </w:rPr>
            </w:pPr>
          </w:p>
        </w:tc>
        <w:tc>
          <w:tcPr>
            <w:tcW w:w="1009" w:type="dxa"/>
            <w:vAlign w:val="center"/>
          </w:tcPr>
          <w:p w:rsidR="00606F1D" w:rsidRPr="00723262" w:rsidRDefault="00606F1D" w:rsidP="00CC29D6">
            <w:pPr>
              <w:pStyle w:val="ConsPlusNormal"/>
              <w:rPr>
                <w:rFonts w:ascii="Times New Roman" w:hAnsi="Times New Roman" w:cs="Times New Roman"/>
              </w:rPr>
            </w:pPr>
          </w:p>
        </w:tc>
        <w:tc>
          <w:tcPr>
            <w:tcW w:w="1639" w:type="dxa"/>
            <w:tcBorders>
              <w:right w:val="single" w:sz="4" w:space="0" w:color="auto"/>
            </w:tcBorders>
            <w:vAlign w:val="center"/>
          </w:tcPr>
          <w:p w:rsidR="00606F1D" w:rsidRPr="00723262" w:rsidRDefault="00606F1D" w:rsidP="00CC29D6">
            <w:pPr>
              <w:pStyle w:val="ConsPlusNormal"/>
              <w:rPr>
                <w:rFonts w:ascii="Times New Roman" w:hAnsi="Times New Roman" w:cs="Times New Roman"/>
              </w:rPr>
            </w:pPr>
          </w:p>
        </w:tc>
      </w:tr>
      <w:tr w:rsidR="00606F1D" w:rsidRPr="00723262" w:rsidTr="00CC29D6">
        <w:tblPrEx>
          <w:tblBorders>
            <w:right w:val="nil"/>
          </w:tblBorders>
        </w:tblPrEx>
        <w:tc>
          <w:tcPr>
            <w:tcW w:w="704" w:type="dxa"/>
            <w:vAlign w:val="center"/>
          </w:tcPr>
          <w:p w:rsidR="00606F1D" w:rsidRPr="00723262" w:rsidRDefault="005B5273" w:rsidP="00CC29D6">
            <w:pPr>
              <w:pStyle w:val="ConsPlusNormal"/>
              <w:jc w:val="center"/>
              <w:rPr>
                <w:rFonts w:ascii="Times New Roman" w:hAnsi="Times New Roman" w:cs="Times New Roman"/>
              </w:rPr>
            </w:pPr>
            <w:r>
              <w:rPr>
                <w:rFonts w:ascii="Times New Roman" w:hAnsi="Times New Roman" w:cs="Times New Roman"/>
              </w:rPr>
              <w:t>7</w:t>
            </w:r>
            <w:r w:rsidR="00606F1D" w:rsidRPr="00723262">
              <w:rPr>
                <w:rFonts w:ascii="Times New Roman" w:hAnsi="Times New Roman" w:cs="Times New Roman"/>
              </w:rPr>
              <w:t>.</w:t>
            </w:r>
          </w:p>
        </w:tc>
        <w:tc>
          <w:tcPr>
            <w:tcW w:w="3686" w:type="dxa"/>
            <w:vAlign w:val="center"/>
          </w:tcPr>
          <w:p w:rsidR="00606F1D" w:rsidRPr="00723262" w:rsidRDefault="00606F1D" w:rsidP="00CC29D6">
            <w:pPr>
              <w:pStyle w:val="ConsPlusNormal"/>
              <w:rPr>
                <w:rFonts w:ascii="Times New Roman" w:hAnsi="Times New Roman" w:cs="Times New Roman"/>
              </w:rPr>
            </w:pPr>
            <w:r w:rsidRPr="00723262">
              <w:rPr>
                <w:rFonts w:ascii="Times New Roman" w:hAnsi="Times New Roman" w:cs="Times New Roman"/>
              </w:rPr>
              <w:t>Расходы на разовую поездку</w:t>
            </w:r>
          </w:p>
        </w:tc>
        <w:tc>
          <w:tcPr>
            <w:tcW w:w="1304" w:type="dxa"/>
            <w:vAlign w:val="center"/>
          </w:tcPr>
          <w:p w:rsidR="00606F1D" w:rsidRPr="00723262" w:rsidRDefault="00606F1D" w:rsidP="00CC29D6">
            <w:pPr>
              <w:pStyle w:val="ConsPlusNormal"/>
              <w:jc w:val="center"/>
              <w:rPr>
                <w:rFonts w:ascii="Times New Roman" w:hAnsi="Times New Roman" w:cs="Times New Roman"/>
              </w:rPr>
            </w:pPr>
          </w:p>
        </w:tc>
        <w:tc>
          <w:tcPr>
            <w:tcW w:w="1174" w:type="dxa"/>
            <w:vAlign w:val="center"/>
          </w:tcPr>
          <w:p w:rsidR="00606F1D" w:rsidRPr="00723262" w:rsidRDefault="00606F1D" w:rsidP="00CC29D6">
            <w:pPr>
              <w:pStyle w:val="ConsPlusNormal"/>
              <w:rPr>
                <w:rFonts w:ascii="Times New Roman" w:hAnsi="Times New Roman" w:cs="Times New Roman"/>
              </w:rPr>
            </w:pPr>
          </w:p>
        </w:tc>
        <w:tc>
          <w:tcPr>
            <w:tcW w:w="1009" w:type="dxa"/>
            <w:vAlign w:val="center"/>
          </w:tcPr>
          <w:p w:rsidR="00606F1D" w:rsidRPr="00723262" w:rsidRDefault="00606F1D" w:rsidP="00CC29D6">
            <w:pPr>
              <w:pStyle w:val="ConsPlusNormal"/>
              <w:rPr>
                <w:rFonts w:ascii="Times New Roman" w:hAnsi="Times New Roman" w:cs="Times New Roman"/>
              </w:rPr>
            </w:pPr>
          </w:p>
        </w:tc>
        <w:tc>
          <w:tcPr>
            <w:tcW w:w="1639" w:type="dxa"/>
            <w:tcBorders>
              <w:right w:val="single" w:sz="4" w:space="0" w:color="auto"/>
            </w:tcBorders>
            <w:vAlign w:val="center"/>
          </w:tcPr>
          <w:p w:rsidR="00606F1D" w:rsidRPr="00723262" w:rsidRDefault="00606F1D" w:rsidP="00CC29D6">
            <w:pPr>
              <w:pStyle w:val="ConsPlusNormal"/>
              <w:rPr>
                <w:rFonts w:ascii="Times New Roman" w:hAnsi="Times New Roman" w:cs="Times New Roman"/>
              </w:rPr>
            </w:pPr>
          </w:p>
        </w:tc>
      </w:tr>
      <w:tr w:rsidR="0082246B" w:rsidRPr="00723262" w:rsidTr="00CC29D6">
        <w:tblPrEx>
          <w:tblBorders>
            <w:right w:val="nil"/>
          </w:tblBorders>
        </w:tblPrEx>
        <w:tc>
          <w:tcPr>
            <w:tcW w:w="704" w:type="dxa"/>
            <w:vAlign w:val="center"/>
          </w:tcPr>
          <w:p w:rsidR="0082246B" w:rsidRPr="00723262" w:rsidRDefault="005B5273" w:rsidP="00CC29D6">
            <w:pPr>
              <w:pStyle w:val="ConsPlusNormal"/>
              <w:jc w:val="center"/>
              <w:rPr>
                <w:rFonts w:ascii="Times New Roman" w:hAnsi="Times New Roman" w:cs="Times New Roman"/>
              </w:rPr>
            </w:pPr>
            <w:r>
              <w:rPr>
                <w:rFonts w:ascii="Times New Roman" w:hAnsi="Times New Roman" w:cs="Times New Roman"/>
              </w:rPr>
              <w:t>7</w:t>
            </w:r>
            <w:r w:rsidR="0082246B">
              <w:rPr>
                <w:rFonts w:ascii="Times New Roman" w:hAnsi="Times New Roman" w:cs="Times New Roman"/>
              </w:rPr>
              <w:t>.1.</w:t>
            </w:r>
          </w:p>
        </w:tc>
        <w:tc>
          <w:tcPr>
            <w:tcW w:w="3686" w:type="dxa"/>
            <w:vAlign w:val="center"/>
          </w:tcPr>
          <w:p w:rsidR="0082246B" w:rsidRPr="00723262" w:rsidRDefault="0082246B" w:rsidP="00CC29D6">
            <w:pPr>
              <w:pStyle w:val="ConsPlusNormal"/>
              <w:jc w:val="right"/>
              <w:rPr>
                <w:rFonts w:ascii="Times New Roman" w:hAnsi="Times New Roman" w:cs="Times New Roman"/>
              </w:rPr>
            </w:pPr>
            <w:r>
              <w:rPr>
                <w:rFonts w:ascii="Times New Roman" w:hAnsi="Times New Roman" w:cs="Times New Roman"/>
              </w:rPr>
              <w:t xml:space="preserve">- </w:t>
            </w:r>
            <w:r w:rsidR="007E772F">
              <w:rPr>
                <w:rFonts w:ascii="Times New Roman" w:hAnsi="Times New Roman" w:cs="Times New Roman"/>
              </w:rPr>
              <w:t xml:space="preserve">в автобусах </w:t>
            </w:r>
            <w:r>
              <w:rPr>
                <w:rFonts w:ascii="Times New Roman" w:hAnsi="Times New Roman" w:cs="Times New Roman"/>
              </w:rPr>
              <w:t>городско</w:t>
            </w:r>
            <w:r w:rsidR="007E772F">
              <w:rPr>
                <w:rFonts w:ascii="Times New Roman" w:hAnsi="Times New Roman" w:cs="Times New Roman"/>
              </w:rPr>
              <w:t>го</w:t>
            </w:r>
            <w:r>
              <w:rPr>
                <w:rFonts w:ascii="Times New Roman" w:hAnsi="Times New Roman" w:cs="Times New Roman"/>
              </w:rPr>
              <w:t xml:space="preserve"> сообщени</w:t>
            </w:r>
            <w:r w:rsidR="007E772F">
              <w:rPr>
                <w:rFonts w:ascii="Times New Roman" w:hAnsi="Times New Roman" w:cs="Times New Roman"/>
              </w:rPr>
              <w:t>я</w:t>
            </w:r>
          </w:p>
        </w:tc>
        <w:tc>
          <w:tcPr>
            <w:tcW w:w="1304" w:type="dxa"/>
          </w:tcPr>
          <w:p w:rsidR="0082246B" w:rsidRDefault="0082246B" w:rsidP="00CC29D6">
            <w:pPr>
              <w:spacing w:after="0"/>
              <w:jc w:val="center"/>
            </w:pPr>
            <w:r w:rsidRPr="005033C9">
              <w:t>руб.</w:t>
            </w:r>
          </w:p>
        </w:tc>
        <w:tc>
          <w:tcPr>
            <w:tcW w:w="1174" w:type="dxa"/>
            <w:vAlign w:val="center"/>
          </w:tcPr>
          <w:p w:rsidR="0082246B" w:rsidRPr="00723262" w:rsidRDefault="0082246B" w:rsidP="00CC29D6">
            <w:pPr>
              <w:pStyle w:val="ConsPlusNormal"/>
              <w:rPr>
                <w:rFonts w:ascii="Times New Roman" w:hAnsi="Times New Roman" w:cs="Times New Roman"/>
              </w:rPr>
            </w:pPr>
          </w:p>
        </w:tc>
        <w:tc>
          <w:tcPr>
            <w:tcW w:w="1009" w:type="dxa"/>
            <w:vAlign w:val="center"/>
          </w:tcPr>
          <w:p w:rsidR="0082246B" w:rsidRPr="00723262" w:rsidRDefault="0082246B" w:rsidP="00CC29D6">
            <w:pPr>
              <w:pStyle w:val="ConsPlusNormal"/>
              <w:rPr>
                <w:rFonts w:ascii="Times New Roman" w:hAnsi="Times New Roman" w:cs="Times New Roman"/>
              </w:rPr>
            </w:pPr>
          </w:p>
        </w:tc>
        <w:tc>
          <w:tcPr>
            <w:tcW w:w="1639" w:type="dxa"/>
            <w:tcBorders>
              <w:right w:val="single" w:sz="4" w:space="0" w:color="auto"/>
            </w:tcBorders>
            <w:vAlign w:val="center"/>
          </w:tcPr>
          <w:p w:rsidR="0082246B" w:rsidRPr="00723262" w:rsidRDefault="0082246B" w:rsidP="00CC29D6">
            <w:pPr>
              <w:pStyle w:val="ConsPlusNormal"/>
              <w:rPr>
                <w:rFonts w:ascii="Times New Roman" w:hAnsi="Times New Roman" w:cs="Times New Roman"/>
              </w:rPr>
            </w:pPr>
          </w:p>
        </w:tc>
      </w:tr>
      <w:tr w:rsidR="0082246B" w:rsidRPr="00723262" w:rsidTr="00CC29D6">
        <w:tblPrEx>
          <w:tblBorders>
            <w:right w:val="nil"/>
          </w:tblBorders>
        </w:tblPrEx>
        <w:tc>
          <w:tcPr>
            <w:tcW w:w="704" w:type="dxa"/>
            <w:vAlign w:val="center"/>
          </w:tcPr>
          <w:p w:rsidR="0082246B" w:rsidRPr="00723262" w:rsidRDefault="005B5273" w:rsidP="00CC29D6">
            <w:pPr>
              <w:pStyle w:val="ConsPlusNormal"/>
              <w:jc w:val="center"/>
              <w:rPr>
                <w:rFonts w:ascii="Times New Roman" w:hAnsi="Times New Roman" w:cs="Times New Roman"/>
              </w:rPr>
            </w:pPr>
            <w:r>
              <w:rPr>
                <w:rFonts w:ascii="Times New Roman" w:hAnsi="Times New Roman" w:cs="Times New Roman"/>
              </w:rPr>
              <w:t>7</w:t>
            </w:r>
            <w:r w:rsidR="0082246B">
              <w:rPr>
                <w:rFonts w:ascii="Times New Roman" w:hAnsi="Times New Roman" w:cs="Times New Roman"/>
              </w:rPr>
              <w:t>.2.</w:t>
            </w:r>
          </w:p>
        </w:tc>
        <w:tc>
          <w:tcPr>
            <w:tcW w:w="3686" w:type="dxa"/>
            <w:vAlign w:val="center"/>
          </w:tcPr>
          <w:p w:rsidR="007E772F" w:rsidRDefault="0082246B" w:rsidP="00CC29D6">
            <w:pPr>
              <w:pStyle w:val="ConsPlusNormal"/>
              <w:jc w:val="right"/>
              <w:rPr>
                <w:rFonts w:ascii="Times New Roman" w:hAnsi="Times New Roman" w:cs="Times New Roman"/>
              </w:rPr>
            </w:pPr>
            <w:r>
              <w:rPr>
                <w:rFonts w:ascii="Times New Roman" w:hAnsi="Times New Roman" w:cs="Times New Roman"/>
              </w:rPr>
              <w:t xml:space="preserve">- </w:t>
            </w:r>
            <w:r w:rsidR="007E772F">
              <w:rPr>
                <w:rFonts w:ascii="Times New Roman" w:hAnsi="Times New Roman" w:cs="Times New Roman"/>
              </w:rPr>
              <w:t xml:space="preserve">в автобусах сообщения с </w:t>
            </w:r>
          </w:p>
          <w:p w:rsidR="0082246B" w:rsidRPr="00723262" w:rsidRDefault="007E772F" w:rsidP="00CC29D6">
            <w:pPr>
              <w:pStyle w:val="ConsPlusNormal"/>
              <w:jc w:val="right"/>
              <w:rPr>
                <w:rFonts w:ascii="Times New Roman" w:hAnsi="Times New Roman" w:cs="Times New Roman"/>
              </w:rPr>
            </w:pPr>
            <w:r>
              <w:rPr>
                <w:rFonts w:ascii="Times New Roman" w:hAnsi="Times New Roman" w:cs="Times New Roman"/>
              </w:rPr>
              <w:t>сельскими населенными пунктами</w:t>
            </w:r>
            <w:r w:rsidR="00AB5300">
              <w:rPr>
                <w:rFonts w:ascii="Times New Roman" w:hAnsi="Times New Roman" w:cs="Times New Roman"/>
              </w:rPr>
              <w:t xml:space="preserve"> за км. пути</w:t>
            </w:r>
          </w:p>
        </w:tc>
        <w:tc>
          <w:tcPr>
            <w:tcW w:w="1304" w:type="dxa"/>
            <w:vAlign w:val="center"/>
          </w:tcPr>
          <w:p w:rsidR="0082246B" w:rsidRDefault="0082246B" w:rsidP="00CC29D6">
            <w:pPr>
              <w:spacing w:after="0"/>
              <w:jc w:val="center"/>
            </w:pPr>
            <w:r w:rsidRPr="005033C9">
              <w:t>руб.</w:t>
            </w:r>
          </w:p>
        </w:tc>
        <w:tc>
          <w:tcPr>
            <w:tcW w:w="1174" w:type="dxa"/>
            <w:vAlign w:val="center"/>
          </w:tcPr>
          <w:p w:rsidR="0082246B" w:rsidRPr="00723262" w:rsidRDefault="0082246B" w:rsidP="00CC29D6">
            <w:pPr>
              <w:pStyle w:val="ConsPlusNormal"/>
              <w:jc w:val="center"/>
              <w:rPr>
                <w:rFonts w:ascii="Times New Roman" w:hAnsi="Times New Roman" w:cs="Times New Roman"/>
              </w:rPr>
            </w:pPr>
          </w:p>
        </w:tc>
        <w:tc>
          <w:tcPr>
            <w:tcW w:w="1009" w:type="dxa"/>
            <w:vAlign w:val="center"/>
          </w:tcPr>
          <w:p w:rsidR="0082246B" w:rsidRPr="00723262" w:rsidRDefault="0082246B" w:rsidP="00CC29D6">
            <w:pPr>
              <w:pStyle w:val="ConsPlusNormal"/>
              <w:jc w:val="center"/>
              <w:rPr>
                <w:rFonts w:ascii="Times New Roman" w:hAnsi="Times New Roman" w:cs="Times New Roman"/>
              </w:rPr>
            </w:pPr>
          </w:p>
        </w:tc>
        <w:tc>
          <w:tcPr>
            <w:tcW w:w="1639" w:type="dxa"/>
            <w:tcBorders>
              <w:right w:val="single" w:sz="4" w:space="0" w:color="auto"/>
            </w:tcBorders>
            <w:vAlign w:val="center"/>
          </w:tcPr>
          <w:p w:rsidR="0082246B" w:rsidRPr="00723262" w:rsidRDefault="0082246B" w:rsidP="00CC29D6">
            <w:pPr>
              <w:pStyle w:val="ConsPlusNormal"/>
              <w:jc w:val="center"/>
              <w:rPr>
                <w:rFonts w:ascii="Times New Roman" w:hAnsi="Times New Roman" w:cs="Times New Roman"/>
              </w:rPr>
            </w:pPr>
          </w:p>
        </w:tc>
      </w:tr>
      <w:tr w:rsidR="00606F1D" w:rsidRPr="00723262" w:rsidTr="00CC29D6">
        <w:tblPrEx>
          <w:tblBorders>
            <w:right w:val="nil"/>
          </w:tblBorders>
        </w:tblPrEx>
        <w:tc>
          <w:tcPr>
            <w:tcW w:w="704" w:type="dxa"/>
            <w:vAlign w:val="center"/>
          </w:tcPr>
          <w:p w:rsidR="00606F1D" w:rsidRPr="00723262" w:rsidRDefault="005B5273" w:rsidP="00CC29D6">
            <w:pPr>
              <w:pStyle w:val="ConsPlusNormal"/>
              <w:jc w:val="center"/>
              <w:rPr>
                <w:rFonts w:ascii="Times New Roman" w:hAnsi="Times New Roman" w:cs="Times New Roman"/>
              </w:rPr>
            </w:pPr>
            <w:r>
              <w:rPr>
                <w:rFonts w:ascii="Times New Roman" w:hAnsi="Times New Roman" w:cs="Times New Roman"/>
              </w:rPr>
              <w:t>8</w:t>
            </w:r>
            <w:r w:rsidR="00606F1D" w:rsidRPr="00723262">
              <w:rPr>
                <w:rFonts w:ascii="Times New Roman" w:hAnsi="Times New Roman" w:cs="Times New Roman"/>
              </w:rPr>
              <w:t>.</w:t>
            </w:r>
          </w:p>
        </w:tc>
        <w:tc>
          <w:tcPr>
            <w:tcW w:w="3686" w:type="dxa"/>
            <w:vAlign w:val="center"/>
          </w:tcPr>
          <w:p w:rsidR="00606F1D" w:rsidRPr="00723262" w:rsidRDefault="00606F1D" w:rsidP="00CC29D6">
            <w:pPr>
              <w:pStyle w:val="ConsPlusNormal"/>
              <w:rPr>
                <w:rFonts w:ascii="Times New Roman" w:hAnsi="Times New Roman" w:cs="Times New Roman"/>
              </w:rPr>
            </w:pPr>
            <w:r w:rsidRPr="00723262">
              <w:rPr>
                <w:rFonts w:ascii="Times New Roman" w:hAnsi="Times New Roman" w:cs="Times New Roman"/>
              </w:rPr>
              <w:t>Предлагаемый тариф</w:t>
            </w:r>
          </w:p>
        </w:tc>
        <w:tc>
          <w:tcPr>
            <w:tcW w:w="1304" w:type="dxa"/>
            <w:vAlign w:val="center"/>
          </w:tcPr>
          <w:p w:rsidR="00606F1D" w:rsidRPr="00723262" w:rsidRDefault="00606F1D" w:rsidP="00CC29D6">
            <w:pPr>
              <w:pStyle w:val="ConsPlusNormal"/>
              <w:jc w:val="center"/>
              <w:rPr>
                <w:rFonts w:ascii="Times New Roman" w:hAnsi="Times New Roman" w:cs="Times New Roman"/>
              </w:rPr>
            </w:pPr>
          </w:p>
        </w:tc>
        <w:tc>
          <w:tcPr>
            <w:tcW w:w="1174" w:type="dxa"/>
            <w:vAlign w:val="center"/>
          </w:tcPr>
          <w:p w:rsidR="00606F1D" w:rsidRPr="00723262" w:rsidRDefault="00606F1D" w:rsidP="00CC29D6">
            <w:pPr>
              <w:pStyle w:val="ConsPlusNormal"/>
              <w:rPr>
                <w:rFonts w:ascii="Times New Roman" w:hAnsi="Times New Roman" w:cs="Times New Roman"/>
              </w:rPr>
            </w:pPr>
          </w:p>
        </w:tc>
        <w:tc>
          <w:tcPr>
            <w:tcW w:w="1009" w:type="dxa"/>
            <w:vAlign w:val="center"/>
          </w:tcPr>
          <w:p w:rsidR="00606F1D" w:rsidRPr="00723262" w:rsidRDefault="00606F1D" w:rsidP="00CC29D6">
            <w:pPr>
              <w:pStyle w:val="ConsPlusNormal"/>
              <w:rPr>
                <w:rFonts w:ascii="Times New Roman" w:hAnsi="Times New Roman" w:cs="Times New Roman"/>
              </w:rPr>
            </w:pPr>
          </w:p>
        </w:tc>
        <w:tc>
          <w:tcPr>
            <w:tcW w:w="1639" w:type="dxa"/>
            <w:tcBorders>
              <w:right w:val="single" w:sz="4" w:space="0" w:color="auto"/>
            </w:tcBorders>
            <w:vAlign w:val="center"/>
          </w:tcPr>
          <w:p w:rsidR="00606F1D" w:rsidRPr="00723262" w:rsidRDefault="00606F1D" w:rsidP="00CC29D6">
            <w:pPr>
              <w:pStyle w:val="ConsPlusNormal"/>
              <w:rPr>
                <w:rFonts w:ascii="Times New Roman" w:hAnsi="Times New Roman" w:cs="Times New Roman"/>
              </w:rPr>
            </w:pPr>
          </w:p>
        </w:tc>
      </w:tr>
      <w:tr w:rsidR="007E772F" w:rsidRPr="00723262" w:rsidTr="00CC29D6">
        <w:tblPrEx>
          <w:tblBorders>
            <w:right w:val="nil"/>
          </w:tblBorders>
        </w:tblPrEx>
        <w:tc>
          <w:tcPr>
            <w:tcW w:w="704" w:type="dxa"/>
            <w:vAlign w:val="center"/>
          </w:tcPr>
          <w:p w:rsidR="007E772F" w:rsidRPr="00723262" w:rsidRDefault="005B5273" w:rsidP="00CC29D6">
            <w:pPr>
              <w:pStyle w:val="ConsPlusNormal"/>
              <w:jc w:val="center"/>
              <w:rPr>
                <w:rFonts w:ascii="Times New Roman" w:hAnsi="Times New Roman" w:cs="Times New Roman"/>
              </w:rPr>
            </w:pPr>
            <w:r>
              <w:rPr>
                <w:rFonts w:ascii="Times New Roman" w:hAnsi="Times New Roman" w:cs="Times New Roman"/>
              </w:rPr>
              <w:t>8</w:t>
            </w:r>
            <w:r w:rsidR="007E772F">
              <w:rPr>
                <w:rFonts w:ascii="Times New Roman" w:hAnsi="Times New Roman" w:cs="Times New Roman"/>
              </w:rPr>
              <w:t>.1.</w:t>
            </w:r>
          </w:p>
        </w:tc>
        <w:tc>
          <w:tcPr>
            <w:tcW w:w="3686" w:type="dxa"/>
            <w:vAlign w:val="center"/>
          </w:tcPr>
          <w:p w:rsidR="007E772F" w:rsidRPr="00723262" w:rsidRDefault="007E772F" w:rsidP="00CC29D6">
            <w:pPr>
              <w:pStyle w:val="ConsPlusNormal"/>
              <w:jc w:val="right"/>
              <w:rPr>
                <w:rFonts w:ascii="Times New Roman" w:hAnsi="Times New Roman" w:cs="Times New Roman"/>
              </w:rPr>
            </w:pPr>
            <w:r>
              <w:rPr>
                <w:rFonts w:ascii="Times New Roman" w:hAnsi="Times New Roman" w:cs="Times New Roman"/>
              </w:rPr>
              <w:t>- в автобусах городского сообщения</w:t>
            </w:r>
          </w:p>
        </w:tc>
        <w:tc>
          <w:tcPr>
            <w:tcW w:w="1304" w:type="dxa"/>
            <w:vAlign w:val="center"/>
          </w:tcPr>
          <w:p w:rsidR="007E772F" w:rsidRPr="00723262" w:rsidRDefault="007E772F" w:rsidP="00CC29D6">
            <w:pPr>
              <w:pStyle w:val="ConsPlusNormal"/>
              <w:jc w:val="center"/>
              <w:rPr>
                <w:rFonts w:ascii="Times New Roman" w:hAnsi="Times New Roman" w:cs="Times New Roman"/>
              </w:rPr>
            </w:pPr>
            <w:r w:rsidRPr="00723262">
              <w:rPr>
                <w:rFonts w:ascii="Times New Roman" w:hAnsi="Times New Roman" w:cs="Times New Roman"/>
              </w:rPr>
              <w:t>руб.</w:t>
            </w:r>
          </w:p>
        </w:tc>
        <w:tc>
          <w:tcPr>
            <w:tcW w:w="1174" w:type="dxa"/>
            <w:vAlign w:val="center"/>
          </w:tcPr>
          <w:p w:rsidR="007E772F" w:rsidRPr="00723262" w:rsidRDefault="007E772F" w:rsidP="00CC29D6">
            <w:pPr>
              <w:pStyle w:val="ConsPlusNormal"/>
              <w:rPr>
                <w:rFonts w:ascii="Times New Roman" w:hAnsi="Times New Roman" w:cs="Times New Roman"/>
              </w:rPr>
            </w:pPr>
          </w:p>
        </w:tc>
        <w:tc>
          <w:tcPr>
            <w:tcW w:w="1009" w:type="dxa"/>
            <w:vAlign w:val="center"/>
          </w:tcPr>
          <w:p w:rsidR="007E772F" w:rsidRPr="00723262" w:rsidRDefault="007E772F" w:rsidP="00CC29D6">
            <w:pPr>
              <w:pStyle w:val="ConsPlusNormal"/>
              <w:rPr>
                <w:rFonts w:ascii="Times New Roman" w:hAnsi="Times New Roman" w:cs="Times New Roman"/>
              </w:rPr>
            </w:pPr>
          </w:p>
        </w:tc>
        <w:tc>
          <w:tcPr>
            <w:tcW w:w="1639" w:type="dxa"/>
            <w:tcBorders>
              <w:right w:val="single" w:sz="4" w:space="0" w:color="auto"/>
            </w:tcBorders>
            <w:vAlign w:val="center"/>
          </w:tcPr>
          <w:p w:rsidR="007E772F" w:rsidRPr="00723262" w:rsidRDefault="007E772F" w:rsidP="00CC29D6">
            <w:pPr>
              <w:pStyle w:val="ConsPlusNormal"/>
              <w:rPr>
                <w:rFonts w:ascii="Times New Roman" w:hAnsi="Times New Roman" w:cs="Times New Roman"/>
              </w:rPr>
            </w:pPr>
          </w:p>
        </w:tc>
      </w:tr>
      <w:tr w:rsidR="007E772F" w:rsidRPr="00723262" w:rsidTr="00CC29D6">
        <w:tblPrEx>
          <w:tblBorders>
            <w:right w:val="nil"/>
          </w:tblBorders>
        </w:tblPrEx>
        <w:tc>
          <w:tcPr>
            <w:tcW w:w="704" w:type="dxa"/>
            <w:vAlign w:val="center"/>
          </w:tcPr>
          <w:p w:rsidR="007E772F" w:rsidRPr="00723262" w:rsidRDefault="005B5273" w:rsidP="00CC29D6">
            <w:pPr>
              <w:pStyle w:val="ConsPlusNormal"/>
              <w:jc w:val="center"/>
              <w:rPr>
                <w:rFonts w:ascii="Times New Roman" w:hAnsi="Times New Roman" w:cs="Times New Roman"/>
              </w:rPr>
            </w:pPr>
            <w:r>
              <w:rPr>
                <w:rFonts w:ascii="Times New Roman" w:hAnsi="Times New Roman" w:cs="Times New Roman"/>
              </w:rPr>
              <w:t>8</w:t>
            </w:r>
            <w:r w:rsidR="007E772F">
              <w:rPr>
                <w:rFonts w:ascii="Times New Roman" w:hAnsi="Times New Roman" w:cs="Times New Roman"/>
              </w:rPr>
              <w:t>.2.</w:t>
            </w:r>
          </w:p>
        </w:tc>
        <w:tc>
          <w:tcPr>
            <w:tcW w:w="3686" w:type="dxa"/>
            <w:vAlign w:val="center"/>
          </w:tcPr>
          <w:p w:rsidR="007E772F" w:rsidRDefault="007E772F" w:rsidP="00CC29D6">
            <w:pPr>
              <w:pStyle w:val="ConsPlusNormal"/>
              <w:jc w:val="right"/>
              <w:rPr>
                <w:rFonts w:ascii="Times New Roman" w:hAnsi="Times New Roman" w:cs="Times New Roman"/>
              </w:rPr>
            </w:pPr>
            <w:r>
              <w:rPr>
                <w:rFonts w:ascii="Times New Roman" w:hAnsi="Times New Roman" w:cs="Times New Roman"/>
              </w:rPr>
              <w:t xml:space="preserve">- в автобусах сообщения с </w:t>
            </w:r>
          </w:p>
          <w:p w:rsidR="007E772F" w:rsidRPr="00723262" w:rsidRDefault="007E772F" w:rsidP="00CC29D6">
            <w:pPr>
              <w:pStyle w:val="ConsPlusNormal"/>
              <w:jc w:val="right"/>
              <w:rPr>
                <w:rFonts w:ascii="Times New Roman" w:hAnsi="Times New Roman" w:cs="Times New Roman"/>
              </w:rPr>
            </w:pPr>
            <w:r>
              <w:rPr>
                <w:rFonts w:ascii="Times New Roman" w:hAnsi="Times New Roman" w:cs="Times New Roman"/>
              </w:rPr>
              <w:t>сельскими населенными пунктами</w:t>
            </w:r>
            <w:r w:rsidR="00AB5300">
              <w:rPr>
                <w:rFonts w:ascii="Times New Roman" w:hAnsi="Times New Roman" w:cs="Times New Roman"/>
              </w:rPr>
              <w:t xml:space="preserve"> за км. пути</w:t>
            </w:r>
          </w:p>
        </w:tc>
        <w:tc>
          <w:tcPr>
            <w:tcW w:w="1304" w:type="dxa"/>
            <w:vAlign w:val="center"/>
          </w:tcPr>
          <w:p w:rsidR="007E772F" w:rsidRPr="00723262" w:rsidRDefault="007E772F" w:rsidP="00CC29D6">
            <w:pPr>
              <w:pStyle w:val="ConsPlusNormal"/>
              <w:jc w:val="center"/>
              <w:rPr>
                <w:rFonts w:ascii="Times New Roman" w:hAnsi="Times New Roman" w:cs="Times New Roman"/>
              </w:rPr>
            </w:pPr>
            <w:r w:rsidRPr="00723262">
              <w:rPr>
                <w:rFonts w:ascii="Times New Roman" w:hAnsi="Times New Roman" w:cs="Times New Roman"/>
              </w:rPr>
              <w:t>руб.</w:t>
            </w:r>
          </w:p>
        </w:tc>
        <w:tc>
          <w:tcPr>
            <w:tcW w:w="1174" w:type="dxa"/>
            <w:vAlign w:val="center"/>
          </w:tcPr>
          <w:p w:rsidR="007E772F" w:rsidRPr="00723262" w:rsidRDefault="007E772F" w:rsidP="00CC29D6">
            <w:pPr>
              <w:pStyle w:val="ConsPlusNormal"/>
              <w:rPr>
                <w:rFonts w:ascii="Times New Roman" w:hAnsi="Times New Roman" w:cs="Times New Roman"/>
              </w:rPr>
            </w:pPr>
          </w:p>
        </w:tc>
        <w:tc>
          <w:tcPr>
            <w:tcW w:w="1009" w:type="dxa"/>
            <w:vAlign w:val="center"/>
          </w:tcPr>
          <w:p w:rsidR="007E772F" w:rsidRPr="00723262" w:rsidRDefault="007E772F" w:rsidP="00CC29D6">
            <w:pPr>
              <w:pStyle w:val="ConsPlusNormal"/>
              <w:rPr>
                <w:rFonts w:ascii="Times New Roman" w:hAnsi="Times New Roman" w:cs="Times New Roman"/>
              </w:rPr>
            </w:pPr>
          </w:p>
        </w:tc>
        <w:tc>
          <w:tcPr>
            <w:tcW w:w="1639" w:type="dxa"/>
            <w:tcBorders>
              <w:right w:val="single" w:sz="4" w:space="0" w:color="auto"/>
            </w:tcBorders>
            <w:vAlign w:val="center"/>
          </w:tcPr>
          <w:p w:rsidR="007E772F" w:rsidRPr="00723262" w:rsidRDefault="007E772F" w:rsidP="00CC29D6">
            <w:pPr>
              <w:pStyle w:val="ConsPlusNormal"/>
              <w:rPr>
                <w:rFonts w:ascii="Times New Roman" w:hAnsi="Times New Roman" w:cs="Times New Roman"/>
              </w:rPr>
            </w:pPr>
          </w:p>
        </w:tc>
      </w:tr>
      <w:tr w:rsidR="007E772F" w:rsidRPr="00723262" w:rsidTr="00CC29D6">
        <w:tc>
          <w:tcPr>
            <w:tcW w:w="704" w:type="dxa"/>
            <w:vAlign w:val="center"/>
          </w:tcPr>
          <w:p w:rsidR="007E772F" w:rsidRPr="00723262" w:rsidRDefault="005B5273" w:rsidP="00CC29D6">
            <w:pPr>
              <w:pStyle w:val="ConsPlusNormal"/>
              <w:jc w:val="center"/>
              <w:rPr>
                <w:rFonts w:ascii="Times New Roman" w:hAnsi="Times New Roman" w:cs="Times New Roman"/>
              </w:rPr>
            </w:pPr>
            <w:r>
              <w:rPr>
                <w:rFonts w:ascii="Times New Roman" w:hAnsi="Times New Roman" w:cs="Times New Roman"/>
              </w:rPr>
              <w:t>9</w:t>
            </w:r>
            <w:r w:rsidR="007E772F" w:rsidRPr="00723262">
              <w:rPr>
                <w:rFonts w:ascii="Times New Roman" w:hAnsi="Times New Roman" w:cs="Times New Roman"/>
              </w:rPr>
              <w:t>.</w:t>
            </w:r>
          </w:p>
        </w:tc>
        <w:tc>
          <w:tcPr>
            <w:tcW w:w="3686" w:type="dxa"/>
            <w:vAlign w:val="center"/>
          </w:tcPr>
          <w:p w:rsidR="007E772F" w:rsidRPr="00723262" w:rsidRDefault="007E772F" w:rsidP="00CC29D6">
            <w:pPr>
              <w:pStyle w:val="ConsPlusNormal"/>
              <w:rPr>
                <w:rFonts w:ascii="Times New Roman" w:hAnsi="Times New Roman" w:cs="Times New Roman"/>
              </w:rPr>
            </w:pPr>
            <w:r w:rsidRPr="00723262">
              <w:rPr>
                <w:rFonts w:ascii="Times New Roman" w:hAnsi="Times New Roman" w:cs="Times New Roman"/>
              </w:rPr>
              <w:t>Доходы от перевозки пассажиров - всего,</w:t>
            </w:r>
          </w:p>
        </w:tc>
        <w:tc>
          <w:tcPr>
            <w:tcW w:w="1304" w:type="dxa"/>
            <w:vAlign w:val="center"/>
          </w:tcPr>
          <w:p w:rsidR="007E772F" w:rsidRPr="00723262" w:rsidRDefault="007E772F" w:rsidP="00CC29D6">
            <w:pPr>
              <w:pStyle w:val="ConsPlusNormal"/>
              <w:jc w:val="center"/>
              <w:rPr>
                <w:rFonts w:ascii="Times New Roman" w:hAnsi="Times New Roman" w:cs="Times New Roman"/>
              </w:rPr>
            </w:pPr>
            <w:r w:rsidRPr="00723262">
              <w:rPr>
                <w:rFonts w:ascii="Times New Roman" w:hAnsi="Times New Roman" w:cs="Times New Roman"/>
              </w:rPr>
              <w:t>тыс. руб.</w:t>
            </w:r>
          </w:p>
        </w:tc>
        <w:tc>
          <w:tcPr>
            <w:tcW w:w="1174" w:type="dxa"/>
            <w:vAlign w:val="center"/>
          </w:tcPr>
          <w:p w:rsidR="007E772F" w:rsidRPr="00723262" w:rsidRDefault="007E772F" w:rsidP="00CC29D6">
            <w:pPr>
              <w:pStyle w:val="ConsPlusNormal"/>
              <w:rPr>
                <w:rFonts w:ascii="Times New Roman" w:hAnsi="Times New Roman" w:cs="Times New Roman"/>
              </w:rPr>
            </w:pPr>
          </w:p>
        </w:tc>
        <w:tc>
          <w:tcPr>
            <w:tcW w:w="1009" w:type="dxa"/>
            <w:vAlign w:val="center"/>
          </w:tcPr>
          <w:p w:rsidR="007E772F" w:rsidRPr="00723262" w:rsidRDefault="007E772F" w:rsidP="00CC29D6">
            <w:pPr>
              <w:pStyle w:val="ConsPlusNormal"/>
              <w:rPr>
                <w:rFonts w:ascii="Times New Roman" w:hAnsi="Times New Roman" w:cs="Times New Roman"/>
              </w:rPr>
            </w:pPr>
          </w:p>
        </w:tc>
        <w:tc>
          <w:tcPr>
            <w:tcW w:w="1639" w:type="dxa"/>
            <w:vAlign w:val="center"/>
          </w:tcPr>
          <w:p w:rsidR="007E772F" w:rsidRPr="00723262" w:rsidRDefault="007E772F" w:rsidP="00CC29D6">
            <w:pPr>
              <w:pStyle w:val="ConsPlusNormal"/>
              <w:rPr>
                <w:rFonts w:ascii="Times New Roman" w:hAnsi="Times New Roman" w:cs="Times New Roman"/>
              </w:rPr>
            </w:pPr>
          </w:p>
        </w:tc>
      </w:tr>
      <w:tr w:rsidR="007E772F" w:rsidRPr="00723262" w:rsidTr="00CC29D6">
        <w:tc>
          <w:tcPr>
            <w:tcW w:w="704" w:type="dxa"/>
            <w:vAlign w:val="center"/>
          </w:tcPr>
          <w:p w:rsidR="007E772F" w:rsidRPr="00723262" w:rsidRDefault="007E772F" w:rsidP="00CC29D6">
            <w:pPr>
              <w:pStyle w:val="ConsPlusNormal"/>
              <w:jc w:val="center"/>
              <w:rPr>
                <w:rFonts w:ascii="Times New Roman" w:hAnsi="Times New Roman" w:cs="Times New Roman"/>
              </w:rPr>
            </w:pPr>
          </w:p>
        </w:tc>
        <w:tc>
          <w:tcPr>
            <w:tcW w:w="3686" w:type="dxa"/>
            <w:vAlign w:val="center"/>
          </w:tcPr>
          <w:p w:rsidR="007E772F" w:rsidRPr="00723262" w:rsidRDefault="007E772F" w:rsidP="00CC29D6">
            <w:pPr>
              <w:pStyle w:val="ConsPlusNormal"/>
              <w:rPr>
                <w:rFonts w:ascii="Times New Roman" w:hAnsi="Times New Roman" w:cs="Times New Roman"/>
              </w:rPr>
            </w:pPr>
            <w:r w:rsidRPr="00723262">
              <w:rPr>
                <w:rFonts w:ascii="Times New Roman" w:hAnsi="Times New Roman" w:cs="Times New Roman"/>
              </w:rPr>
              <w:t>в том числе:</w:t>
            </w:r>
          </w:p>
        </w:tc>
        <w:tc>
          <w:tcPr>
            <w:tcW w:w="1304" w:type="dxa"/>
            <w:vAlign w:val="center"/>
          </w:tcPr>
          <w:p w:rsidR="007E772F" w:rsidRPr="00723262" w:rsidRDefault="007E772F" w:rsidP="00CC29D6">
            <w:pPr>
              <w:pStyle w:val="ConsPlusNormal"/>
              <w:jc w:val="center"/>
              <w:rPr>
                <w:rFonts w:ascii="Times New Roman" w:hAnsi="Times New Roman" w:cs="Times New Roman"/>
              </w:rPr>
            </w:pPr>
          </w:p>
        </w:tc>
        <w:tc>
          <w:tcPr>
            <w:tcW w:w="1174" w:type="dxa"/>
            <w:vAlign w:val="center"/>
          </w:tcPr>
          <w:p w:rsidR="007E772F" w:rsidRPr="00723262" w:rsidRDefault="007E772F" w:rsidP="00CC29D6">
            <w:pPr>
              <w:pStyle w:val="ConsPlusNormal"/>
              <w:rPr>
                <w:rFonts w:ascii="Times New Roman" w:hAnsi="Times New Roman" w:cs="Times New Roman"/>
              </w:rPr>
            </w:pPr>
          </w:p>
        </w:tc>
        <w:tc>
          <w:tcPr>
            <w:tcW w:w="1009" w:type="dxa"/>
            <w:vAlign w:val="center"/>
          </w:tcPr>
          <w:p w:rsidR="007E772F" w:rsidRPr="00723262" w:rsidRDefault="007E772F" w:rsidP="00CC29D6">
            <w:pPr>
              <w:pStyle w:val="ConsPlusNormal"/>
              <w:rPr>
                <w:rFonts w:ascii="Times New Roman" w:hAnsi="Times New Roman" w:cs="Times New Roman"/>
              </w:rPr>
            </w:pPr>
          </w:p>
        </w:tc>
        <w:tc>
          <w:tcPr>
            <w:tcW w:w="1639" w:type="dxa"/>
            <w:vAlign w:val="center"/>
          </w:tcPr>
          <w:p w:rsidR="007E772F" w:rsidRPr="00723262" w:rsidRDefault="007E772F" w:rsidP="00CC29D6">
            <w:pPr>
              <w:pStyle w:val="ConsPlusNormal"/>
              <w:rPr>
                <w:rFonts w:ascii="Times New Roman" w:hAnsi="Times New Roman" w:cs="Times New Roman"/>
              </w:rPr>
            </w:pPr>
          </w:p>
        </w:tc>
      </w:tr>
      <w:tr w:rsidR="007E772F" w:rsidRPr="00723262" w:rsidTr="00CC29D6">
        <w:tc>
          <w:tcPr>
            <w:tcW w:w="704" w:type="dxa"/>
            <w:vAlign w:val="center"/>
          </w:tcPr>
          <w:p w:rsidR="007E772F" w:rsidRPr="00723262" w:rsidRDefault="005B5273" w:rsidP="00CC29D6">
            <w:pPr>
              <w:pStyle w:val="ConsPlusNormal"/>
              <w:jc w:val="center"/>
              <w:rPr>
                <w:rFonts w:ascii="Times New Roman" w:hAnsi="Times New Roman" w:cs="Times New Roman"/>
              </w:rPr>
            </w:pPr>
            <w:r>
              <w:rPr>
                <w:rFonts w:ascii="Times New Roman" w:hAnsi="Times New Roman" w:cs="Times New Roman"/>
              </w:rPr>
              <w:t>9</w:t>
            </w:r>
            <w:r w:rsidR="007E772F" w:rsidRPr="00723262">
              <w:rPr>
                <w:rFonts w:ascii="Times New Roman" w:hAnsi="Times New Roman" w:cs="Times New Roman"/>
              </w:rPr>
              <w:t>.1.</w:t>
            </w:r>
          </w:p>
        </w:tc>
        <w:tc>
          <w:tcPr>
            <w:tcW w:w="3686" w:type="dxa"/>
            <w:vAlign w:val="center"/>
          </w:tcPr>
          <w:p w:rsidR="007E772F" w:rsidRPr="00723262" w:rsidRDefault="007E772F" w:rsidP="00CC29D6">
            <w:pPr>
              <w:pStyle w:val="ConsPlusNormal"/>
              <w:rPr>
                <w:rFonts w:ascii="Times New Roman" w:hAnsi="Times New Roman" w:cs="Times New Roman"/>
              </w:rPr>
            </w:pPr>
            <w:r w:rsidRPr="00723262">
              <w:rPr>
                <w:rFonts w:ascii="Times New Roman" w:hAnsi="Times New Roman" w:cs="Times New Roman"/>
              </w:rPr>
              <w:t>От перевозки платных пассажиров при наличном расчете</w:t>
            </w:r>
          </w:p>
        </w:tc>
        <w:tc>
          <w:tcPr>
            <w:tcW w:w="1304" w:type="dxa"/>
            <w:vAlign w:val="center"/>
          </w:tcPr>
          <w:p w:rsidR="007E772F" w:rsidRPr="00723262" w:rsidRDefault="007E772F" w:rsidP="00CC29D6">
            <w:pPr>
              <w:pStyle w:val="ConsPlusNormal"/>
              <w:jc w:val="center"/>
              <w:rPr>
                <w:rFonts w:ascii="Times New Roman" w:hAnsi="Times New Roman" w:cs="Times New Roman"/>
              </w:rPr>
            </w:pPr>
            <w:r w:rsidRPr="00723262">
              <w:rPr>
                <w:rFonts w:ascii="Times New Roman" w:hAnsi="Times New Roman" w:cs="Times New Roman"/>
              </w:rPr>
              <w:t>тыс. руб.</w:t>
            </w:r>
          </w:p>
        </w:tc>
        <w:tc>
          <w:tcPr>
            <w:tcW w:w="1174" w:type="dxa"/>
            <w:vAlign w:val="center"/>
          </w:tcPr>
          <w:p w:rsidR="007E772F" w:rsidRPr="00723262" w:rsidRDefault="007E772F" w:rsidP="00CC29D6">
            <w:pPr>
              <w:pStyle w:val="ConsPlusNormal"/>
              <w:rPr>
                <w:rFonts w:ascii="Times New Roman" w:hAnsi="Times New Roman" w:cs="Times New Roman"/>
              </w:rPr>
            </w:pPr>
          </w:p>
        </w:tc>
        <w:tc>
          <w:tcPr>
            <w:tcW w:w="1009" w:type="dxa"/>
            <w:vAlign w:val="center"/>
          </w:tcPr>
          <w:p w:rsidR="007E772F" w:rsidRPr="00723262" w:rsidRDefault="007E772F" w:rsidP="00CC29D6">
            <w:pPr>
              <w:pStyle w:val="ConsPlusNormal"/>
              <w:rPr>
                <w:rFonts w:ascii="Times New Roman" w:hAnsi="Times New Roman" w:cs="Times New Roman"/>
              </w:rPr>
            </w:pPr>
          </w:p>
        </w:tc>
        <w:tc>
          <w:tcPr>
            <w:tcW w:w="1639" w:type="dxa"/>
            <w:vAlign w:val="center"/>
          </w:tcPr>
          <w:p w:rsidR="007E772F" w:rsidRPr="00723262" w:rsidRDefault="007E772F" w:rsidP="00CC29D6">
            <w:pPr>
              <w:pStyle w:val="ConsPlusNormal"/>
              <w:rPr>
                <w:rFonts w:ascii="Times New Roman" w:hAnsi="Times New Roman" w:cs="Times New Roman"/>
              </w:rPr>
            </w:pPr>
          </w:p>
        </w:tc>
      </w:tr>
      <w:tr w:rsidR="007E772F" w:rsidRPr="00723262" w:rsidTr="00CC29D6">
        <w:tc>
          <w:tcPr>
            <w:tcW w:w="704" w:type="dxa"/>
            <w:vAlign w:val="center"/>
          </w:tcPr>
          <w:p w:rsidR="007E772F" w:rsidRPr="00723262" w:rsidRDefault="005B5273" w:rsidP="00CC29D6">
            <w:pPr>
              <w:pStyle w:val="ConsPlusNormal"/>
              <w:jc w:val="center"/>
              <w:rPr>
                <w:rFonts w:ascii="Times New Roman" w:hAnsi="Times New Roman" w:cs="Times New Roman"/>
              </w:rPr>
            </w:pPr>
            <w:r>
              <w:rPr>
                <w:rFonts w:ascii="Times New Roman" w:hAnsi="Times New Roman" w:cs="Times New Roman"/>
              </w:rPr>
              <w:t>9</w:t>
            </w:r>
            <w:r w:rsidR="007E772F" w:rsidRPr="00723262">
              <w:rPr>
                <w:rFonts w:ascii="Times New Roman" w:hAnsi="Times New Roman" w:cs="Times New Roman"/>
              </w:rPr>
              <w:t>.2.</w:t>
            </w:r>
          </w:p>
        </w:tc>
        <w:tc>
          <w:tcPr>
            <w:tcW w:w="3686" w:type="dxa"/>
            <w:vAlign w:val="center"/>
          </w:tcPr>
          <w:p w:rsidR="007E772F" w:rsidRPr="00723262" w:rsidRDefault="007E772F" w:rsidP="00CC29D6">
            <w:pPr>
              <w:pStyle w:val="ConsPlusNormal"/>
              <w:rPr>
                <w:rFonts w:ascii="Times New Roman" w:hAnsi="Times New Roman" w:cs="Times New Roman"/>
              </w:rPr>
            </w:pPr>
            <w:r w:rsidRPr="00723262">
              <w:rPr>
                <w:rFonts w:ascii="Times New Roman" w:hAnsi="Times New Roman" w:cs="Times New Roman"/>
              </w:rPr>
              <w:t>От перевозки платных пассажиров при безналичном расчете</w:t>
            </w:r>
          </w:p>
        </w:tc>
        <w:tc>
          <w:tcPr>
            <w:tcW w:w="1304" w:type="dxa"/>
            <w:vAlign w:val="center"/>
          </w:tcPr>
          <w:p w:rsidR="007E772F" w:rsidRPr="00723262" w:rsidRDefault="007E772F" w:rsidP="00CC29D6">
            <w:pPr>
              <w:pStyle w:val="ConsPlusNormal"/>
              <w:jc w:val="center"/>
              <w:rPr>
                <w:rFonts w:ascii="Times New Roman" w:hAnsi="Times New Roman" w:cs="Times New Roman"/>
              </w:rPr>
            </w:pPr>
            <w:r w:rsidRPr="00723262">
              <w:rPr>
                <w:rFonts w:ascii="Times New Roman" w:hAnsi="Times New Roman" w:cs="Times New Roman"/>
              </w:rPr>
              <w:t>тыс. руб.</w:t>
            </w:r>
          </w:p>
        </w:tc>
        <w:tc>
          <w:tcPr>
            <w:tcW w:w="1174" w:type="dxa"/>
            <w:vAlign w:val="center"/>
          </w:tcPr>
          <w:p w:rsidR="007E772F" w:rsidRPr="00723262" w:rsidRDefault="007E772F" w:rsidP="00CC29D6">
            <w:pPr>
              <w:pStyle w:val="ConsPlusNormal"/>
              <w:rPr>
                <w:rFonts w:ascii="Times New Roman" w:hAnsi="Times New Roman" w:cs="Times New Roman"/>
              </w:rPr>
            </w:pPr>
          </w:p>
        </w:tc>
        <w:tc>
          <w:tcPr>
            <w:tcW w:w="1009" w:type="dxa"/>
            <w:vAlign w:val="center"/>
          </w:tcPr>
          <w:p w:rsidR="007E772F" w:rsidRPr="00723262" w:rsidRDefault="007E772F" w:rsidP="00CC29D6">
            <w:pPr>
              <w:pStyle w:val="ConsPlusNormal"/>
              <w:rPr>
                <w:rFonts w:ascii="Times New Roman" w:hAnsi="Times New Roman" w:cs="Times New Roman"/>
              </w:rPr>
            </w:pPr>
          </w:p>
        </w:tc>
        <w:tc>
          <w:tcPr>
            <w:tcW w:w="1639" w:type="dxa"/>
            <w:vAlign w:val="center"/>
          </w:tcPr>
          <w:p w:rsidR="007E772F" w:rsidRPr="00723262" w:rsidRDefault="007E772F" w:rsidP="00CC29D6">
            <w:pPr>
              <w:pStyle w:val="ConsPlusNormal"/>
              <w:rPr>
                <w:rFonts w:ascii="Times New Roman" w:hAnsi="Times New Roman" w:cs="Times New Roman"/>
              </w:rPr>
            </w:pPr>
          </w:p>
        </w:tc>
      </w:tr>
      <w:tr w:rsidR="007E772F" w:rsidRPr="00723262" w:rsidTr="00CC29D6">
        <w:tc>
          <w:tcPr>
            <w:tcW w:w="704" w:type="dxa"/>
            <w:vAlign w:val="center"/>
          </w:tcPr>
          <w:p w:rsidR="007E772F" w:rsidRPr="00723262" w:rsidRDefault="005B5273" w:rsidP="00CC29D6">
            <w:pPr>
              <w:pStyle w:val="ConsPlusNormal"/>
              <w:jc w:val="center"/>
              <w:rPr>
                <w:rFonts w:ascii="Times New Roman" w:hAnsi="Times New Roman" w:cs="Times New Roman"/>
              </w:rPr>
            </w:pPr>
            <w:r>
              <w:rPr>
                <w:rFonts w:ascii="Times New Roman" w:hAnsi="Times New Roman" w:cs="Times New Roman"/>
              </w:rPr>
              <w:t>9</w:t>
            </w:r>
            <w:r w:rsidR="007E772F" w:rsidRPr="00723262">
              <w:rPr>
                <w:rFonts w:ascii="Times New Roman" w:hAnsi="Times New Roman" w:cs="Times New Roman"/>
              </w:rPr>
              <w:t>.3.</w:t>
            </w:r>
          </w:p>
        </w:tc>
        <w:tc>
          <w:tcPr>
            <w:tcW w:w="3686" w:type="dxa"/>
            <w:vAlign w:val="center"/>
          </w:tcPr>
          <w:p w:rsidR="007E772F" w:rsidRPr="00723262" w:rsidRDefault="007E772F" w:rsidP="00CC29D6">
            <w:pPr>
              <w:pStyle w:val="ConsPlusNormal"/>
              <w:rPr>
                <w:rFonts w:ascii="Times New Roman" w:hAnsi="Times New Roman" w:cs="Times New Roman"/>
              </w:rPr>
            </w:pPr>
            <w:r w:rsidRPr="00723262">
              <w:rPr>
                <w:rFonts w:ascii="Times New Roman" w:hAnsi="Times New Roman" w:cs="Times New Roman"/>
              </w:rPr>
              <w:t>От перевозки по социальным транспортным картам</w:t>
            </w:r>
          </w:p>
        </w:tc>
        <w:tc>
          <w:tcPr>
            <w:tcW w:w="1304" w:type="dxa"/>
            <w:vAlign w:val="center"/>
          </w:tcPr>
          <w:p w:rsidR="007E772F" w:rsidRPr="00723262" w:rsidRDefault="007E772F" w:rsidP="00CC29D6">
            <w:pPr>
              <w:pStyle w:val="ConsPlusNormal"/>
              <w:jc w:val="center"/>
              <w:rPr>
                <w:rFonts w:ascii="Times New Roman" w:hAnsi="Times New Roman" w:cs="Times New Roman"/>
              </w:rPr>
            </w:pPr>
            <w:r w:rsidRPr="00723262">
              <w:rPr>
                <w:rFonts w:ascii="Times New Roman" w:hAnsi="Times New Roman" w:cs="Times New Roman"/>
              </w:rPr>
              <w:t>тыс. руб.</w:t>
            </w:r>
          </w:p>
        </w:tc>
        <w:tc>
          <w:tcPr>
            <w:tcW w:w="1174" w:type="dxa"/>
            <w:vAlign w:val="center"/>
          </w:tcPr>
          <w:p w:rsidR="007E772F" w:rsidRPr="00723262" w:rsidRDefault="007E772F" w:rsidP="00CC29D6">
            <w:pPr>
              <w:pStyle w:val="ConsPlusNormal"/>
              <w:rPr>
                <w:rFonts w:ascii="Times New Roman" w:hAnsi="Times New Roman" w:cs="Times New Roman"/>
              </w:rPr>
            </w:pPr>
          </w:p>
        </w:tc>
        <w:tc>
          <w:tcPr>
            <w:tcW w:w="1009" w:type="dxa"/>
            <w:vAlign w:val="center"/>
          </w:tcPr>
          <w:p w:rsidR="007E772F" w:rsidRPr="00723262" w:rsidRDefault="007E772F" w:rsidP="00CC29D6">
            <w:pPr>
              <w:pStyle w:val="ConsPlusNormal"/>
              <w:rPr>
                <w:rFonts w:ascii="Times New Roman" w:hAnsi="Times New Roman" w:cs="Times New Roman"/>
              </w:rPr>
            </w:pPr>
          </w:p>
        </w:tc>
        <w:tc>
          <w:tcPr>
            <w:tcW w:w="1639" w:type="dxa"/>
            <w:vAlign w:val="center"/>
          </w:tcPr>
          <w:p w:rsidR="007E772F" w:rsidRPr="00723262" w:rsidRDefault="007E772F" w:rsidP="00CC29D6">
            <w:pPr>
              <w:pStyle w:val="ConsPlusNormal"/>
              <w:rPr>
                <w:rFonts w:ascii="Times New Roman" w:hAnsi="Times New Roman" w:cs="Times New Roman"/>
              </w:rPr>
            </w:pPr>
          </w:p>
        </w:tc>
      </w:tr>
      <w:tr w:rsidR="007E772F" w:rsidRPr="00723262" w:rsidTr="00CC29D6">
        <w:tc>
          <w:tcPr>
            <w:tcW w:w="704" w:type="dxa"/>
            <w:vAlign w:val="center"/>
          </w:tcPr>
          <w:p w:rsidR="007E772F" w:rsidRPr="00723262" w:rsidRDefault="005B5273" w:rsidP="00CC29D6">
            <w:pPr>
              <w:pStyle w:val="ConsPlusNormal"/>
              <w:jc w:val="center"/>
              <w:rPr>
                <w:rFonts w:ascii="Times New Roman" w:hAnsi="Times New Roman" w:cs="Times New Roman"/>
              </w:rPr>
            </w:pPr>
            <w:r>
              <w:rPr>
                <w:rFonts w:ascii="Times New Roman" w:hAnsi="Times New Roman" w:cs="Times New Roman"/>
              </w:rPr>
              <w:t>9</w:t>
            </w:r>
            <w:r w:rsidR="007E772F" w:rsidRPr="00723262">
              <w:rPr>
                <w:rFonts w:ascii="Times New Roman" w:hAnsi="Times New Roman" w:cs="Times New Roman"/>
              </w:rPr>
              <w:t>.4.</w:t>
            </w:r>
          </w:p>
        </w:tc>
        <w:tc>
          <w:tcPr>
            <w:tcW w:w="3686" w:type="dxa"/>
            <w:vAlign w:val="center"/>
          </w:tcPr>
          <w:p w:rsidR="007E772F" w:rsidRPr="00723262" w:rsidRDefault="007E772F" w:rsidP="00CC29D6">
            <w:pPr>
              <w:pStyle w:val="ConsPlusNormal"/>
              <w:rPr>
                <w:rFonts w:ascii="Times New Roman" w:hAnsi="Times New Roman" w:cs="Times New Roman"/>
              </w:rPr>
            </w:pPr>
            <w:r w:rsidRPr="00723262">
              <w:rPr>
                <w:rFonts w:ascii="Times New Roman" w:hAnsi="Times New Roman" w:cs="Times New Roman"/>
              </w:rPr>
              <w:t xml:space="preserve">От продажи билетов длительного пользования </w:t>
            </w:r>
          </w:p>
        </w:tc>
        <w:tc>
          <w:tcPr>
            <w:tcW w:w="1304" w:type="dxa"/>
            <w:vAlign w:val="center"/>
          </w:tcPr>
          <w:p w:rsidR="007E772F" w:rsidRPr="00723262" w:rsidRDefault="007E772F" w:rsidP="00CC29D6">
            <w:pPr>
              <w:pStyle w:val="ConsPlusNormal"/>
              <w:jc w:val="center"/>
              <w:rPr>
                <w:rFonts w:ascii="Times New Roman" w:hAnsi="Times New Roman" w:cs="Times New Roman"/>
              </w:rPr>
            </w:pPr>
            <w:r w:rsidRPr="00723262">
              <w:rPr>
                <w:rFonts w:ascii="Times New Roman" w:hAnsi="Times New Roman" w:cs="Times New Roman"/>
              </w:rPr>
              <w:t>тыс. руб.</w:t>
            </w:r>
          </w:p>
        </w:tc>
        <w:tc>
          <w:tcPr>
            <w:tcW w:w="1174" w:type="dxa"/>
            <w:vAlign w:val="center"/>
          </w:tcPr>
          <w:p w:rsidR="007E772F" w:rsidRPr="00723262" w:rsidRDefault="007E772F" w:rsidP="00CC29D6">
            <w:pPr>
              <w:pStyle w:val="ConsPlusNormal"/>
              <w:rPr>
                <w:rFonts w:ascii="Times New Roman" w:hAnsi="Times New Roman" w:cs="Times New Roman"/>
              </w:rPr>
            </w:pPr>
          </w:p>
        </w:tc>
        <w:tc>
          <w:tcPr>
            <w:tcW w:w="1009" w:type="dxa"/>
            <w:vAlign w:val="center"/>
          </w:tcPr>
          <w:p w:rsidR="007E772F" w:rsidRPr="00723262" w:rsidRDefault="007E772F" w:rsidP="00CC29D6">
            <w:pPr>
              <w:pStyle w:val="ConsPlusNormal"/>
              <w:rPr>
                <w:rFonts w:ascii="Times New Roman" w:hAnsi="Times New Roman" w:cs="Times New Roman"/>
              </w:rPr>
            </w:pPr>
          </w:p>
        </w:tc>
        <w:tc>
          <w:tcPr>
            <w:tcW w:w="1639" w:type="dxa"/>
            <w:vAlign w:val="center"/>
          </w:tcPr>
          <w:p w:rsidR="007E772F" w:rsidRPr="00723262" w:rsidRDefault="007E772F" w:rsidP="00CC29D6">
            <w:pPr>
              <w:pStyle w:val="ConsPlusNormal"/>
              <w:rPr>
                <w:rFonts w:ascii="Times New Roman" w:hAnsi="Times New Roman" w:cs="Times New Roman"/>
              </w:rPr>
            </w:pPr>
          </w:p>
        </w:tc>
      </w:tr>
      <w:tr w:rsidR="007E772F" w:rsidRPr="00723262" w:rsidTr="00CC29D6">
        <w:tc>
          <w:tcPr>
            <w:tcW w:w="704" w:type="dxa"/>
            <w:vAlign w:val="center"/>
          </w:tcPr>
          <w:p w:rsidR="007E772F" w:rsidRPr="00723262" w:rsidRDefault="005B5273" w:rsidP="00CC29D6">
            <w:pPr>
              <w:pStyle w:val="ConsPlusNormal"/>
              <w:jc w:val="center"/>
              <w:rPr>
                <w:rFonts w:ascii="Times New Roman" w:hAnsi="Times New Roman" w:cs="Times New Roman"/>
              </w:rPr>
            </w:pPr>
            <w:r>
              <w:rPr>
                <w:rFonts w:ascii="Times New Roman" w:hAnsi="Times New Roman" w:cs="Times New Roman"/>
              </w:rPr>
              <w:t>9</w:t>
            </w:r>
            <w:r w:rsidR="007E772F" w:rsidRPr="00723262">
              <w:rPr>
                <w:rFonts w:ascii="Times New Roman" w:hAnsi="Times New Roman" w:cs="Times New Roman"/>
              </w:rPr>
              <w:t>.5.</w:t>
            </w:r>
          </w:p>
        </w:tc>
        <w:tc>
          <w:tcPr>
            <w:tcW w:w="3686" w:type="dxa"/>
            <w:vAlign w:val="center"/>
          </w:tcPr>
          <w:p w:rsidR="007E772F" w:rsidRPr="00723262" w:rsidRDefault="007E772F" w:rsidP="00CC29D6">
            <w:pPr>
              <w:pStyle w:val="ConsPlusNormal"/>
              <w:rPr>
                <w:rFonts w:ascii="Times New Roman" w:hAnsi="Times New Roman" w:cs="Times New Roman"/>
              </w:rPr>
            </w:pPr>
            <w:r w:rsidRPr="00723262">
              <w:rPr>
                <w:rFonts w:ascii="Times New Roman" w:hAnsi="Times New Roman" w:cs="Times New Roman"/>
              </w:rPr>
              <w:t>От продажи льготных проездных билетов (учащиеся, студенты, пенсионеры)</w:t>
            </w:r>
          </w:p>
        </w:tc>
        <w:tc>
          <w:tcPr>
            <w:tcW w:w="1304" w:type="dxa"/>
            <w:vAlign w:val="center"/>
          </w:tcPr>
          <w:p w:rsidR="007E772F" w:rsidRPr="00723262" w:rsidRDefault="007E772F" w:rsidP="00CC29D6">
            <w:pPr>
              <w:pStyle w:val="ConsPlusNormal"/>
              <w:jc w:val="center"/>
              <w:rPr>
                <w:rFonts w:ascii="Times New Roman" w:hAnsi="Times New Roman" w:cs="Times New Roman"/>
              </w:rPr>
            </w:pPr>
            <w:r w:rsidRPr="00723262">
              <w:rPr>
                <w:rFonts w:ascii="Times New Roman" w:hAnsi="Times New Roman" w:cs="Times New Roman"/>
              </w:rPr>
              <w:t>тыс. руб.</w:t>
            </w:r>
          </w:p>
        </w:tc>
        <w:tc>
          <w:tcPr>
            <w:tcW w:w="1174" w:type="dxa"/>
            <w:vAlign w:val="center"/>
          </w:tcPr>
          <w:p w:rsidR="007E772F" w:rsidRPr="00723262" w:rsidRDefault="007E772F" w:rsidP="00CC29D6">
            <w:pPr>
              <w:pStyle w:val="ConsPlusNormal"/>
              <w:rPr>
                <w:rFonts w:ascii="Times New Roman" w:hAnsi="Times New Roman" w:cs="Times New Roman"/>
              </w:rPr>
            </w:pPr>
          </w:p>
        </w:tc>
        <w:tc>
          <w:tcPr>
            <w:tcW w:w="1009" w:type="dxa"/>
            <w:vAlign w:val="center"/>
          </w:tcPr>
          <w:p w:rsidR="007E772F" w:rsidRPr="00723262" w:rsidRDefault="007E772F" w:rsidP="00CC29D6">
            <w:pPr>
              <w:pStyle w:val="ConsPlusNormal"/>
              <w:rPr>
                <w:rFonts w:ascii="Times New Roman" w:hAnsi="Times New Roman" w:cs="Times New Roman"/>
              </w:rPr>
            </w:pPr>
          </w:p>
        </w:tc>
        <w:tc>
          <w:tcPr>
            <w:tcW w:w="1639" w:type="dxa"/>
            <w:vAlign w:val="center"/>
          </w:tcPr>
          <w:p w:rsidR="007E772F" w:rsidRPr="00723262" w:rsidRDefault="007E772F" w:rsidP="00CC29D6">
            <w:pPr>
              <w:pStyle w:val="ConsPlusNormal"/>
              <w:rPr>
                <w:rFonts w:ascii="Times New Roman" w:hAnsi="Times New Roman" w:cs="Times New Roman"/>
              </w:rPr>
            </w:pPr>
          </w:p>
        </w:tc>
      </w:tr>
      <w:tr w:rsidR="007E772F" w:rsidRPr="00723262" w:rsidTr="00CC29D6">
        <w:tc>
          <w:tcPr>
            <w:tcW w:w="704" w:type="dxa"/>
            <w:vAlign w:val="center"/>
          </w:tcPr>
          <w:p w:rsidR="007E772F" w:rsidRPr="00723262" w:rsidRDefault="005B5273" w:rsidP="00CC29D6">
            <w:pPr>
              <w:pStyle w:val="ConsPlusNormal"/>
              <w:jc w:val="center"/>
              <w:rPr>
                <w:rFonts w:ascii="Times New Roman" w:hAnsi="Times New Roman" w:cs="Times New Roman"/>
              </w:rPr>
            </w:pPr>
            <w:r>
              <w:rPr>
                <w:rFonts w:ascii="Times New Roman" w:hAnsi="Times New Roman" w:cs="Times New Roman"/>
              </w:rPr>
              <w:t>9</w:t>
            </w:r>
            <w:r w:rsidR="007E772F" w:rsidRPr="00723262">
              <w:rPr>
                <w:rFonts w:ascii="Times New Roman" w:hAnsi="Times New Roman" w:cs="Times New Roman"/>
              </w:rPr>
              <w:t>.6.</w:t>
            </w:r>
          </w:p>
        </w:tc>
        <w:tc>
          <w:tcPr>
            <w:tcW w:w="3686" w:type="dxa"/>
            <w:vAlign w:val="center"/>
          </w:tcPr>
          <w:p w:rsidR="007E772F" w:rsidRPr="00723262" w:rsidRDefault="007E772F" w:rsidP="00CC29D6">
            <w:pPr>
              <w:pStyle w:val="ConsPlusNormal"/>
              <w:rPr>
                <w:rFonts w:ascii="Times New Roman" w:hAnsi="Times New Roman" w:cs="Times New Roman"/>
              </w:rPr>
            </w:pPr>
            <w:r w:rsidRPr="00723262">
              <w:rPr>
                <w:rFonts w:ascii="Times New Roman" w:hAnsi="Times New Roman" w:cs="Times New Roman"/>
              </w:rPr>
              <w:t xml:space="preserve">Прочие доходы, </w:t>
            </w:r>
            <w:r w:rsidR="00301772">
              <w:rPr>
                <w:rFonts w:ascii="Times New Roman" w:hAnsi="Times New Roman" w:cs="Times New Roman"/>
              </w:rPr>
              <w:t>всего</w:t>
            </w:r>
          </w:p>
        </w:tc>
        <w:tc>
          <w:tcPr>
            <w:tcW w:w="1304" w:type="dxa"/>
            <w:vAlign w:val="center"/>
          </w:tcPr>
          <w:p w:rsidR="007E772F" w:rsidRPr="00723262" w:rsidRDefault="007E772F" w:rsidP="00CC29D6">
            <w:pPr>
              <w:pStyle w:val="ConsPlusNormal"/>
              <w:jc w:val="center"/>
              <w:rPr>
                <w:rFonts w:ascii="Times New Roman" w:hAnsi="Times New Roman" w:cs="Times New Roman"/>
              </w:rPr>
            </w:pPr>
            <w:r w:rsidRPr="00723262">
              <w:rPr>
                <w:rFonts w:ascii="Times New Roman" w:hAnsi="Times New Roman" w:cs="Times New Roman"/>
              </w:rPr>
              <w:t>тыс. руб.</w:t>
            </w:r>
          </w:p>
        </w:tc>
        <w:tc>
          <w:tcPr>
            <w:tcW w:w="1174" w:type="dxa"/>
            <w:vAlign w:val="center"/>
          </w:tcPr>
          <w:p w:rsidR="007E772F" w:rsidRPr="00723262" w:rsidRDefault="007E772F" w:rsidP="00CC29D6">
            <w:pPr>
              <w:pStyle w:val="ConsPlusNormal"/>
              <w:rPr>
                <w:rFonts w:ascii="Times New Roman" w:hAnsi="Times New Roman" w:cs="Times New Roman"/>
              </w:rPr>
            </w:pPr>
          </w:p>
        </w:tc>
        <w:tc>
          <w:tcPr>
            <w:tcW w:w="1009" w:type="dxa"/>
            <w:vAlign w:val="center"/>
          </w:tcPr>
          <w:p w:rsidR="007E772F" w:rsidRPr="00723262" w:rsidRDefault="007E772F" w:rsidP="00CC29D6">
            <w:pPr>
              <w:pStyle w:val="ConsPlusNormal"/>
              <w:rPr>
                <w:rFonts w:ascii="Times New Roman" w:hAnsi="Times New Roman" w:cs="Times New Roman"/>
              </w:rPr>
            </w:pPr>
          </w:p>
        </w:tc>
        <w:tc>
          <w:tcPr>
            <w:tcW w:w="1639" w:type="dxa"/>
            <w:vAlign w:val="center"/>
          </w:tcPr>
          <w:p w:rsidR="007E772F" w:rsidRPr="00723262" w:rsidRDefault="007E772F" w:rsidP="00CC29D6">
            <w:pPr>
              <w:pStyle w:val="ConsPlusNormal"/>
              <w:rPr>
                <w:rFonts w:ascii="Times New Roman" w:hAnsi="Times New Roman" w:cs="Times New Roman"/>
              </w:rPr>
            </w:pPr>
          </w:p>
        </w:tc>
      </w:tr>
      <w:tr w:rsidR="007E772F" w:rsidRPr="00723262" w:rsidTr="00CC29D6">
        <w:tc>
          <w:tcPr>
            <w:tcW w:w="704" w:type="dxa"/>
            <w:vAlign w:val="center"/>
          </w:tcPr>
          <w:p w:rsidR="007E772F" w:rsidRPr="00723262" w:rsidRDefault="007E772F" w:rsidP="00CC29D6">
            <w:pPr>
              <w:pStyle w:val="ConsPlusNormal"/>
              <w:rPr>
                <w:rFonts w:ascii="Times New Roman" w:hAnsi="Times New Roman" w:cs="Times New Roman"/>
              </w:rPr>
            </w:pPr>
          </w:p>
        </w:tc>
        <w:tc>
          <w:tcPr>
            <w:tcW w:w="3686" w:type="dxa"/>
            <w:vAlign w:val="center"/>
          </w:tcPr>
          <w:p w:rsidR="007E772F" w:rsidRPr="00723262" w:rsidRDefault="00301772" w:rsidP="00CC29D6">
            <w:pPr>
              <w:pStyle w:val="ConsPlusNormal"/>
              <w:rPr>
                <w:rFonts w:ascii="Times New Roman" w:hAnsi="Times New Roman" w:cs="Times New Roman"/>
              </w:rPr>
            </w:pPr>
            <w:r w:rsidRPr="00723262">
              <w:rPr>
                <w:rFonts w:ascii="Times New Roman" w:hAnsi="Times New Roman" w:cs="Times New Roman"/>
              </w:rPr>
              <w:t>в том числе</w:t>
            </w:r>
          </w:p>
        </w:tc>
        <w:tc>
          <w:tcPr>
            <w:tcW w:w="1304" w:type="dxa"/>
            <w:vAlign w:val="center"/>
          </w:tcPr>
          <w:p w:rsidR="007E772F" w:rsidRPr="00723262" w:rsidRDefault="007E772F" w:rsidP="00CC29D6">
            <w:pPr>
              <w:pStyle w:val="ConsPlusNormal"/>
              <w:jc w:val="center"/>
              <w:rPr>
                <w:rFonts w:ascii="Times New Roman" w:hAnsi="Times New Roman" w:cs="Times New Roman"/>
              </w:rPr>
            </w:pPr>
          </w:p>
        </w:tc>
        <w:tc>
          <w:tcPr>
            <w:tcW w:w="1174" w:type="dxa"/>
            <w:vAlign w:val="center"/>
          </w:tcPr>
          <w:p w:rsidR="007E772F" w:rsidRPr="00723262" w:rsidRDefault="007E772F" w:rsidP="00CC29D6">
            <w:pPr>
              <w:pStyle w:val="ConsPlusNormal"/>
              <w:rPr>
                <w:rFonts w:ascii="Times New Roman" w:hAnsi="Times New Roman" w:cs="Times New Roman"/>
              </w:rPr>
            </w:pPr>
          </w:p>
        </w:tc>
        <w:tc>
          <w:tcPr>
            <w:tcW w:w="1009" w:type="dxa"/>
            <w:vAlign w:val="center"/>
          </w:tcPr>
          <w:p w:rsidR="007E772F" w:rsidRPr="00723262" w:rsidRDefault="007E772F" w:rsidP="00CC29D6">
            <w:pPr>
              <w:pStyle w:val="ConsPlusNormal"/>
              <w:rPr>
                <w:rFonts w:ascii="Times New Roman" w:hAnsi="Times New Roman" w:cs="Times New Roman"/>
              </w:rPr>
            </w:pPr>
          </w:p>
        </w:tc>
        <w:tc>
          <w:tcPr>
            <w:tcW w:w="1639" w:type="dxa"/>
            <w:vAlign w:val="center"/>
          </w:tcPr>
          <w:p w:rsidR="007E772F" w:rsidRPr="00723262" w:rsidRDefault="007E772F" w:rsidP="00CC29D6">
            <w:pPr>
              <w:pStyle w:val="ConsPlusNormal"/>
              <w:rPr>
                <w:rFonts w:ascii="Times New Roman" w:hAnsi="Times New Roman" w:cs="Times New Roman"/>
              </w:rPr>
            </w:pPr>
          </w:p>
        </w:tc>
      </w:tr>
      <w:tr w:rsidR="00301772" w:rsidRPr="00723262" w:rsidTr="00CC29D6">
        <w:tc>
          <w:tcPr>
            <w:tcW w:w="704" w:type="dxa"/>
            <w:vAlign w:val="center"/>
          </w:tcPr>
          <w:p w:rsidR="00301772" w:rsidRPr="00723262" w:rsidRDefault="005B5273" w:rsidP="00CC29D6">
            <w:pPr>
              <w:pStyle w:val="ConsPlusNormal"/>
              <w:rPr>
                <w:rFonts w:ascii="Times New Roman" w:hAnsi="Times New Roman" w:cs="Times New Roman"/>
              </w:rPr>
            </w:pPr>
            <w:r>
              <w:rPr>
                <w:rFonts w:ascii="Times New Roman" w:hAnsi="Times New Roman" w:cs="Times New Roman"/>
              </w:rPr>
              <w:t>9</w:t>
            </w:r>
            <w:r w:rsidR="00301772">
              <w:rPr>
                <w:rFonts w:ascii="Times New Roman" w:hAnsi="Times New Roman" w:cs="Times New Roman"/>
              </w:rPr>
              <w:t>.6.1.</w:t>
            </w:r>
          </w:p>
        </w:tc>
        <w:tc>
          <w:tcPr>
            <w:tcW w:w="3686" w:type="dxa"/>
            <w:vAlign w:val="center"/>
          </w:tcPr>
          <w:p w:rsidR="00301772" w:rsidRPr="00723262" w:rsidRDefault="00301772" w:rsidP="00CC29D6">
            <w:pPr>
              <w:pStyle w:val="ConsPlusNormal"/>
              <w:rPr>
                <w:rFonts w:ascii="Times New Roman" w:hAnsi="Times New Roman" w:cs="Times New Roman"/>
              </w:rPr>
            </w:pPr>
            <w:r w:rsidRPr="00723262">
              <w:rPr>
                <w:rFonts w:ascii="Times New Roman" w:hAnsi="Times New Roman" w:cs="Times New Roman"/>
              </w:rPr>
              <w:t>доходы по контракту</w:t>
            </w:r>
          </w:p>
        </w:tc>
        <w:tc>
          <w:tcPr>
            <w:tcW w:w="1304" w:type="dxa"/>
            <w:vAlign w:val="center"/>
          </w:tcPr>
          <w:p w:rsidR="00301772" w:rsidRPr="00723262" w:rsidRDefault="00301772" w:rsidP="00CC29D6">
            <w:pPr>
              <w:pStyle w:val="ConsPlusNormal"/>
              <w:jc w:val="center"/>
              <w:rPr>
                <w:rFonts w:ascii="Times New Roman" w:hAnsi="Times New Roman" w:cs="Times New Roman"/>
              </w:rPr>
            </w:pPr>
            <w:r w:rsidRPr="00723262">
              <w:rPr>
                <w:rFonts w:ascii="Times New Roman" w:hAnsi="Times New Roman" w:cs="Times New Roman"/>
              </w:rPr>
              <w:t>тыс. руб.</w:t>
            </w:r>
          </w:p>
        </w:tc>
        <w:tc>
          <w:tcPr>
            <w:tcW w:w="1174" w:type="dxa"/>
            <w:vAlign w:val="center"/>
          </w:tcPr>
          <w:p w:rsidR="00301772" w:rsidRPr="00723262" w:rsidRDefault="00301772" w:rsidP="00CC29D6">
            <w:pPr>
              <w:pStyle w:val="ConsPlusNormal"/>
              <w:rPr>
                <w:rFonts w:ascii="Times New Roman" w:hAnsi="Times New Roman" w:cs="Times New Roman"/>
              </w:rPr>
            </w:pPr>
          </w:p>
        </w:tc>
        <w:tc>
          <w:tcPr>
            <w:tcW w:w="1009" w:type="dxa"/>
            <w:vAlign w:val="center"/>
          </w:tcPr>
          <w:p w:rsidR="00301772" w:rsidRPr="00723262" w:rsidRDefault="00301772" w:rsidP="00CC29D6">
            <w:pPr>
              <w:pStyle w:val="ConsPlusNormal"/>
              <w:rPr>
                <w:rFonts w:ascii="Times New Roman" w:hAnsi="Times New Roman" w:cs="Times New Roman"/>
              </w:rPr>
            </w:pPr>
          </w:p>
        </w:tc>
        <w:tc>
          <w:tcPr>
            <w:tcW w:w="1639" w:type="dxa"/>
            <w:vAlign w:val="center"/>
          </w:tcPr>
          <w:p w:rsidR="00301772" w:rsidRPr="00723262" w:rsidRDefault="00301772" w:rsidP="00CC29D6">
            <w:pPr>
              <w:pStyle w:val="ConsPlusNormal"/>
              <w:rPr>
                <w:rFonts w:ascii="Times New Roman" w:hAnsi="Times New Roman" w:cs="Times New Roman"/>
              </w:rPr>
            </w:pPr>
          </w:p>
        </w:tc>
      </w:tr>
    </w:tbl>
    <w:p w:rsidR="00301772" w:rsidRDefault="00CC29D6" w:rsidP="00606F1D">
      <w:pPr>
        <w:pStyle w:val="ConsPlusNormal"/>
        <w:ind w:firstLine="540"/>
        <w:jc w:val="both"/>
        <w:rPr>
          <w:rFonts w:ascii="Times New Roman" w:hAnsi="Times New Roman" w:cs="Times New Roman"/>
        </w:rPr>
      </w:pPr>
      <w:r>
        <w:rPr>
          <w:rFonts w:ascii="Times New Roman" w:hAnsi="Times New Roman" w:cs="Times New Roman"/>
        </w:rPr>
        <w:br w:type="textWrapping" w:clear="all"/>
      </w:r>
    </w:p>
    <w:p w:rsidR="00606F1D" w:rsidRPr="00723262" w:rsidRDefault="00606F1D" w:rsidP="00606F1D">
      <w:pPr>
        <w:pStyle w:val="ConsPlusNormal"/>
        <w:ind w:firstLine="540"/>
        <w:jc w:val="both"/>
        <w:rPr>
          <w:rFonts w:ascii="Times New Roman" w:hAnsi="Times New Roman" w:cs="Times New Roman"/>
        </w:rPr>
      </w:pPr>
      <w:r w:rsidRPr="00723262">
        <w:rPr>
          <w:rFonts w:ascii="Times New Roman" w:hAnsi="Times New Roman" w:cs="Times New Roman"/>
        </w:rPr>
        <w:t>--------------------------------</w:t>
      </w:r>
    </w:p>
    <w:p w:rsidR="00606F1D" w:rsidRPr="00723262" w:rsidRDefault="00606F1D" w:rsidP="005D0395">
      <w:pPr>
        <w:pStyle w:val="ConsPlusNormal"/>
        <w:ind w:right="283" w:firstLine="540"/>
        <w:jc w:val="both"/>
        <w:rPr>
          <w:rFonts w:ascii="Times New Roman" w:hAnsi="Times New Roman" w:cs="Times New Roman"/>
        </w:rPr>
      </w:pPr>
      <w:bookmarkStart w:id="23" w:name="P1870"/>
      <w:bookmarkStart w:id="24" w:name="P1871"/>
      <w:bookmarkEnd w:id="23"/>
      <w:bookmarkEnd w:id="24"/>
      <w:r w:rsidRPr="00723262">
        <w:rPr>
          <w:rFonts w:ascii="Times New Roman" w:hAnsi="Times New Roman" w:cs="Times New Roman"/>
        </w:rPr>
        <w:t xml:space="preserve">&lt;*&gt; Пункт </w:t>
      </w:r>
      <w:r w:rsidR="005B5273">
        <w:rPr>
          <w:rFonts w:ascii="Times New Roman" w:hAnsi="Times New Roman" w:cs="Times New Roman"/>
        </w:rPr>
        <w:t>6</w:t>
      </w:r>
      <w:r w:rsidRPr="00723262">
        <w:rPr>
          <w:rFonts w:ascii="Times New Roman" w:hAnsi="Times New Roman" w:cs="Times New Roman"/>
        </w:rPr>
        <w:t xml:space="preserve"> заполняется на основании расчета экономически обоснованной прибыли перевозчика с приложением копий обосновывающих документов (договоры, налоговые декларации)</w:t>
      </w:r>
    </w:p>
    <w:p w:rsidR="00606F1D" w:rsidRPr="00723262" w:rsidRDefault="00606F1D" w:rsidP="00606F1D">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1644"/>
        <w:gridCol w:w="2835"/>
      </w:tblGrid>
      <w:tr w:rsidR="00606F1D" w:rsidRPr="00723262" w:rsidTr="00A06A4D">
        <w:trPr>
          <w:trHeight w:val="567"/>
        </w:trPr>
        <w:tc>
          <w:tcPr>
            <w:tcW w:w="4592" w:type="dxa"/>
            <w:tcBorders>
              <w:top w:val="nil"/>
              <w:left w:val="nil"/>
              <w:bottom w:val="nil"/>
              <w:right w:val="nil"/>
            </w:tcBorders>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Руководитель транспортной организации (индивидуальный предприниматель)</w:t>
            </w:r>
          </w:p>
        </w:tc>
        <w:tc>
          <w:tcPr>
            <w:tcW w:w="1644" w:type="dxa"/>
            <w:tcBorders>
              <w:top w:val="nil"/>
              <w:left w:val="nil"/>
              <w:bottom w:val="nil"/>
              <w:right w:val="nil"/>
            </w:tcBorders>
            <w:vAlign w:val="center"/>
          </w:tcPr>
          <w:p w:rsidR="00A06A4D" w:rsidRDefault="00A06A4D" w:rsidP="00A06A4D">
            <w:pPr>
              <w:pStyle w:val="ConsPlusNormal"/>
              <w:jc w:val="center"/>
              <w:rPr>
                <w:rFonts w:ascii="Times New Roman" w:hAnsi="Times New Roman" w:cs="Times New Roman"/>
              </w:rPr>
            </w:pPr>
          </w:p>
          <w:p w:rsidR="00606F1D" w:rsidRPr="00723262" w:rsidRDefault="00606F1D" w:rsidP="00A06A4D">
            <w:pPr>
              <w:pStyle w:val="ConsPlusNormal"/>
              <w:jc w:val="center"/>
              <w:rPr>
                <w:rFonts w:ascii="Times New Roman" w:hAnsi="Times New Roman" w:cs="Times New Roman"/>
              </w:rPr>
            </w:pPr>
            <w:r w:rsidRPr="00723262">
              <w:rPr>
                <w:rFonts w:ascii="Times New Roman" w:hAnsi="Times New Roman" w:cs="Times New Roman"/>
              </w:rPr>
              <w:t>___________</w:t>
            </w:r>
          </w:p>
        </w:tc>
        <w:tc>
          <w:tcPr>
            <w:tcW w:w="2835" w:type="dxa"/>
            <w:tcBorders>
              <w:top w:val="nil"/>
              <w:left w:val="nil"/>
              <w:bottom w:val="nil"/>
              <w:right w:val="nil"/>
            </w:tcBorders>
            <w:vAlign w:val="center"/>
          </w:tcPr>
          <w:p w:rsidR="00A06A4D" w:rsidRDefault="00A06A4D" w:rsidP="00A06A4D">
            <w:pPr>
              <w:pStyle w:val="ConsPlusNormal"/>
              <w:jc w:val="center"/>
              <w:rPr>
                <w:rFonts w:ascii="Times New Roman" w:hAnsi="Times New Roman" w:cs="Times New Roman"/>
              </w:rPr>
            </w:pPr>
          </w:p>
          <w:p w:rsidR="00606F1D" w:rsidRPr="00723262" w:rsidRDefault="00606F1D" w:rsidP="00A06A4D">
            <w:pPr>
              <w:pStyle w:val="ConsPlusNormal"/>
              <w:jc w:val="center"/>
              <w:rPr>
                <w:rFonts w:ascii="Times New Roman" w:hAnsi="Times New Roman" w:cs="Times New Roman"/>
              </w:rPr>
            </w:pPr>
            <w:r w:rsidRPr="00723262">
              <w:rPr>
                <w:rFonts w:ascii="Times New Roman" w:hAnsi="Times New Roman" w:cs="Times New Roman"/>
              </w:rPr>
              <w:t>______________________</w:t>
            </w:r>
          </w:p>
        </w:tc>
      </w:tr>
      <w:tr w:rsidR="00606F1D" w:rsidRPr="00723262" w:rsidTr="0082246B">
        <w:tc>
          <w:tcPr>
            <w:tcW w:w="4592" w:type="dxa"/>
            <w:tcBorders>
              <w:top w:val="nil"/>
              <w:left w:val="nil"/>
              <w:bottom w:val="nil"/>
              <w:right w:val="nil"/>
            </w:tcBorders>
          </w:tcPr>
          <w:p w:rsidR="00606F1D" w:rsidRPr="00723262" w:rsidRDefault="00606F1D" w:rsidP="0082246B">
            <w:pPr>
              <w:pStyle w:val="ConsPlusNormal"/>
              <w:rPr>
                <w:rFonts w:ascii="Times New Roman" w:hAnsi="Times New Roman" w:cs="Times New Roman"/>
              </w:rPr>
            </w:pPr>
          </w:p>
        </w:tc>
        <w:tc>
          <w:tcPr>
            <w:tcW w:w="1644" w:type="dxa"/>
            <w:tcBorders>
              <w:top w:val="nil"/>
              <w:left w:val="nil"/>
              <w:bottom w:val="nil"/>
              <w:right w:val="nil"/>
            </w:tcBorders>
            <w:vAlign w:val="bottom"/>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(подпись)</w:t>
            </w:r>
          </w:p>
        </w:tc>
        <w:tc>
          <w:tcPr>
            <w:tcW w:w="2835" w:type="dxa"/>
            <w:tcBorders>
              <w:top w:val="nil"/>
              <w:left w:val="nil"/>
              <w:bottom w:val="nil"/>
              <w:right w:val="nil"/>
            </w:tcBorders>
            <w:vAlign w:val="bottom"/>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(расшифровка подписи)</w:t>
            </w:r>
          </w:p>
        </w:tc>
      </w:tr>
      <w:tr w:rsidR="00606F1D" w:rsidRPr="00723262" w:rsidTr="0082246B">
        <w:tc>
          <w:tcPr>
            <w:tcW w:w="4592" w:type="dxa"/>
            <w:tcBorders>
              <w:top w:val="nil"/>
              <w:left w:val="nil"/>
              <w:bottom w:val="nil"/>
              <w:right w:val="nil"/>
            </w:tcBorders>
          </w:tcPr>
          <w:p w:rsidR="00606F1D" w:rsidRPr="00723262" w:rsidRDefault="00606F1D" w:rsidP="0082246B">
            <w:pPr>
              <w:pStyle w:val="ConsPlusNormal"/>
              <w:rPr>
                <w:rFonts w:ascii="Times New Roman" w:hAnsi="Times New Roman" w:cs="Times New Roman"/>
              </w:rPr>
            </w:pPr>
            <w:r w:rsidRPr="00723262">
              <w:rPr>
                <w:rFonts w:ascii="Times New Roman" w:hAnsi="Times New Roman" w:cs="Times New Roman"/>
              </w:rPr>
              <w:t>МП</w:t>
            </w:r>
          </w:p>
        </w:tc>
        <w:tc>
          <w:tcPr>
            <w:tcW w:w="1644" w:type="dxa"/>
            <w:tcBorders>
              <w:top w:val="nil"/>
              <w:left w:val="nil"/>
              <w:bottom w:val="nil"/>
              <w:right w:val="nil"/>
            </w:tcBorders>
            <w:vAlign w:val="bottom"/>
          </w:tcPr>
          <w:p w:rsidR="00606F1D" w:rsidRPr="00723262" w:rsidRDefault="00606F1D" w:rsidP="0082246B">
            <w:pPr>
              <w:pStyle w:val="ConsPlusNormal"/>
              <w:rPr>
                <w:rFonts w:ascii="Times New Roman" w:hAnsi="Times New Roman" w:cs="Times New Roman"/>
              </w:rPr>
            </w:pPr>
          </w:p>
        </w:tc>
        <w:tc>
          <w:tcPr>
            <w:tcW w:w="2835" w:type="dxa"/>
            <w:tcBorders>
              <w:top w:val="nil"/>
              <w:left w:val="nil"/>
              <w:bottom w:val="nil"/>
              <w:right w:val="nil"/>
            </w:tcBorders>
            <w:vAlign w:val="bottom"/>
          </w:tcPr>
          <w:p w:rsidR="00606F1D" w:rsidRPr="00723262" w:rsidRDefault="00606F1D" w:rsidP="0082246B">
            <w:pPr>
              <w:pStyle w:val="ConsPlusNormal"/>
              <w:rPr>
                <w:rFonts w:ascii="Times New Roman" w:hAnsi="Times New Roman" w:cs="Times New Roman"/>
              </w:rPr>
            </w:pPr>
          </w:p>
        </w:tc>
      </w:tr>
      <w:tr w:rsidR="00606F1D" w:rsidRPr="00723262" w:rsidTr="0082246B">
        <w:tc>
          <w:tcPr>
            <w:tcW w:w="4592" w:type="dxa"/>
            <w:tcBorders>
              <w:top w:val="nil"/>
              <w:left w:val="nil"/>
              <w:bottom w:val="nil"/>
              <w:right w:val="nil"/>
            </w:tcBorders>
            <w:vAlign w:val="center"/>
          </w:tcPr>
          <w:p w:rsidR="00606F1D" w:rsidRPr="00723262" w:rsidRDefault="00A06A4D" w:rsidP="0082246B">
            <w:pPr>
              <w:pStyle w:val="ConsPlusNormal"/>
              <w:rPr>
                <w:rFonts w:ascii="Times New Roman" w:hAnsi="Times New Roman" w:cs="Times New Roman"/>
              </w:rPr>
            </w:pPr>
            <w:r>
              <w:rPr>
                <w:rFonts w:ascii="Times New Roman" w:hAnsi="Times New Roman" w:cs="Times New Roman"/>
              </w:rPr>
              <w:t>Главный бухгалтер</w:t>
            </w:r>
          </w:p>
        </w:tc>
        <w:tc>
          <w:tcPr>
            <w:tcW w:w="1644" w:type="dxa"/>
            <w:tcBorders>
              <w:top w:val="nil"/>
              <w:left w:val="nil"/>
              <w:bottom w:val="nil"/>
              <w:right w:val="nil"/>
            </w:tcBorders>
            <w:vAlign w:val="bottom"/>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___________</w:t>
            </w:r>
          </w:p>
        </w:tc>
        <w:tc>
          <w:tcPr>
            <w:tcW w:w="2835" w:type="dxa"/>
            <w:tcBorders>
              <w:top w:val="nil"/>
              <w:left w:val="nil"/>
              <w:bottom w:val="nil"/>
              <w:right w:val="nil"/>
            </w:tcBorders>
            <w:vAlign w:val="bottom"/>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______________________</w:t>
            </w:r>
          </w:p>
        </w:tc>
      </w:tr>
      <w:tr w:rsidR="00606F1D" w:rsidRPr="00723262" w:rsidTr="0082246B">
        <w:tc>
          <w:tcPr>
            <w:tcW w:w="4592" w:type="dxa"/>
            <w:tcBorders>
              <w:top w:val="nil"/>
              <w:left w:val="nil"/>
              <w:bottom w:val="nil"/>
              <w:right w:val="nil"/>
            </w:tcBorders>
          </w:tcPr>
          <w:p w:rsidR="00606F1D" w:rsidRPr="00723262" w:rsidRDefault="00606F1D" w:rsidP="0082246B">
            <w:pPr>
              <w:pStyle w:val="ConsPlusNormal"/>
              <w:rPr>
                <w:rFonts w:ascii="Times New Roman" w:hAnsi="Times New Roman" w:cs="Times New Roman"/>
              </w:rPr>
            </w:pPr>
          </w:p>
        </w:tc>
        <w:tc>
          <w:tcPr>
            <w:tcW w:w="1644" w:type="dxa"/>
            <w:tcBorders>
              <w:top w:val="nil"/>
              <w:left w:val="nil"/>
              <w:bottom w:val="nil"/>
              <w:right w:val="nil"/>
            </w:tcBorders>
            <w:vAlign w:val="bottom"/>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(подпись)</w:t>
            </w:r>
          </w:p>
        </w:tc>
        <w:tc>
          <w:tcPr>
            <w:tcW w:w="2835" w:type="dxa"/>
            <w:tcBorders>
              <w:top w:val="nil"/>
              <w:left w:val="nil"/>
              <w:bottom w:val="nil"/>
              <w:right w:val="nil"/>
            </w:tcBorders>
            <w:vAlign w:val="bottom"/>
          </w:tcPr>
          <w:p w:rsidR="00606F1D" w:rsidRPr="00723262" w:rsidRDefault="00606F1D" w:rsidP="0082246B">
            <w:pPr>
              <w:pStyle w:val="ConsPlusNormal"/>
              <w:jc w:val="center"/>
              <w:rPr>
                <w:rFonts w:ascii="Times New Roman" w:hAnsi="Times New Roman" w:cs="Times New Roman"/>
              </w:rPr>
            </w:pPr>
            <w:r w:rsidRPr="00723262">
              <w:rPr>
                <w:rFonts w:ascii="Times New Roman" w:hAnsi="Times New Roman" w:cs="Times New Roman"/>
              </w:rPr>
              <w:t>(расшифровка подписи)</w:t>
            </w:r>
          </w:p>
        </w:tc>
      </w:tr>
    </w:tbl>
    <w:p w:rsidR="00FB1D55" w:rsidRDefault="00FB1D55">
      <w:pPr>
        <w:rPr>
          <w:sz w:val="28"/>
          <w:szCs w:val="28"/>
        </w:rPr>
      </w:pPr>
    </w:p>
    <w:p w:rsidR="00D877AA" w:rsidRPr="00FB1D55" w:rsidRDefault="00D877AA" w:rsidP="00FB1D55">
      <w:pPr>
        <w:tabs>
          <w:tab w:val="left" w:pos="915"/>
        </w:tabs>
      </w:pPr>
    </w:p>
    <w:sectPr w:rsidR="00D877AA" w:rsidRPr="00FB1D55" w:rsidSect="00284275">
      <w:footerReference w:type="default" r:id="rId14"/>
      <w:pgSz w:w="11905" w:h="16838"/>
      <w:pgMar w:top="395" w:right="565" w:bottom="993" w:left="1418" w:header="283"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491" w:rsidRDefault="00224491" w:rsidP="008A7E04">
      <w:pPr>
        <w:spacing w:after="0" w:line="240" w:lineRule="auto"/>
      </w:pPr>
      <w:r>
        <w:separator/>
      </w:r>
    </w:p>
  </w:endnote>
  <w:endnote w:type="continuationSeparator" w:id="0">
    <w:p w:rsidR="00224491" w:rsidRDefault="00224491" w:rsidP="008A7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68A" w:rsidRDefault="0008268A">
    <w:pPr>
      <w:pStyle w:val="a7"/>
      <w:jc w:val="center"/>
    </w:pPr>
  </w:p>
  <w:p w:rsidR="0008268A" w:rsidRDefault="0008268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491" w:rsidRDefault="00224491" w:rsidP="008A7E04">
      <w:pPr>
        <w:spacing w:after="0" w:line="240" w:lineRule="auto"/>
      </w:pPr>
      <w:r>
        <w:separator/>
      </w:r>
    </w:p>
  </w:footnote>
  <w:footnote w:type="continuationSeparator" w:id="0">
    <w:p w:rsidR="00224491" w:rsidRDefault="00224491" w:rsidP="008A7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68A" w:rsidRDefault="00224491" w:rsidP="00BE451F">
    <w:pPr>
      <w:pStyle w:val="a5"/>
      <w:jc w:val="center"/>
    </w:pPr>
    <w:sdt>
      <w:sdtPr>
        <w:id w:val="-1313784241"/>
        <w:docPartObj>
          <w:docPartGallery w:val="Page Numbers (Top of Page)"/>
          <w:docPartUnique/>
        </w:docPartObj>
      </w:sdtPr>
      <w:sdtEndPr/>
      <w:sdtContent>
        <w:r w:rsidR="0008268A">
          <w:fldChar w:fldCharType="begin"/>
        </w:r>
        <w:r w:rsidR="0008268A">
          <w:instrText>PAGE   \* MERGEFORMAT</w:instrText>
        </w:r>
        <w:r w:rsidR="0008268A">
          <w:fldChar w:fldCharType="separate"/>
        </w:r>
        <w:r w:rsidR="009937BD">
          <w:rPr>
            <w:noProof/>
          </w:rPr>
          <w:t>3</w:t>
        </w:r>
        <w:r w:rsidR="0008268A">
          <w:fldChar w:fldCharType="end"/>
        </w:r>
      </w:sdtContent>
    </w:sdt>
  </w:p>
  <w:p w:rsidR="0008268A" w:rsidRPr="00284275" w:rsidRDefault="0008268A" w:rsidP="00BE451F">
    <w:pPr>
      <w:pStyle w:val="a5"/>
      <w:jc w:val="cent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68A" w:rsidRDefault="0008268A">
    <w:pPr>
      <w:pStyle w:val="a5"/>
      <w:jc w:val="center"/>
    </w:pPr>
  </w:p>
  <w:p w:rsidR="0008268A" w:rsidRDefault="00224491">
    <w:pPr>
      <w:pStyle w:val="a5"/>
      <w:jc w:val="center"/>
    </w:pPr>
    <w:sdt>
      <w:sdtPr>
        <w:id w:val="1486052172"/>
        <w:docPartObj>
          <w:docPartGallery w:val="Page Numbers (Top of Page)"/>
          <w:docPartUnique/>
        </w:docPartObj>
      </w:sdtPr>
      <w:sdtEndPr/>
      <w:sdtContent>
        <w:r w:rsidR="0008268A">
          <w:fldChar w:fldCharType="begin"/>
        </w:r>
        <w:r w:rsidR="0008268A">
          <w:instrText>PAGE   \* MERGEFORMAT</w:instrText>
        </w:r>
        <w:r w:rsidR="0008268A">
          <w:fldChar w:fldCharType="separate"/>
        </w:r>
        <w:r w:rsidR="009937BD">
          <w:rPr>
            <w:noProof/>
          </w:rPr>
          <w:t>20</w:t>
        </w:r>
        <w:r w:rsidR="0008268A">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AEC"/>
    <w:rsid w:val="0000492B"/>
    <w:rsid w:val="000055DC"/>
    <w:rsid w:val="0003439D"/>
    <w:rsid w:val="00037FDC"/>
    <w:rsid w:val="00042344"/>
    <w:rsid w:val="0005085A"/>
    <w:rsid w:val="00052BD6"/>
    <w:rsid w:val="000566B1"/>
    <w:rsid w:val="000756BE"/>
    <w:rsid w:val="00081CE8"/>
    <w:rsid w:val="0008268A"/>
    <w:rsid w:val="00092DCA"/>
    <w:rsid w:val="000A3BD3"/>
    <w:rsid w:val="000E4D89"/>
    <w:rsid w:val="000F25A5"/>
    <w:rsid w:val="000F2FE3"/>
    <w:rsid w:val="001126DC"/>
    <w:rsid w:val="00120A3F"/>
    <w:rsid w:val="00127DA4"/>
    <w:rsid w:val="00141AD4"/>
    <w:rsid w:val="00157510"/>
    <w:rsid w:val="00170FFA"/>
    <w:rsid w:val="00196037"/>
    <w:rsid w:val="001A0F93"/>
    <w:rsid w:val="001C65B6"/>
    <w:rsid w:val="002101D4"/>
    <w:rsid w:val="00210C47"/>
    <w:rsid w:val="002238B2"/>
    <w:rsid w:val="00224491"/>
    <w:rsid w:val="0023674A"/>
    <w:rsid w:val="002416BC"/>
    <w:rsid w:val="0025294A"/>
    <w:rsid w:val="00257BF3"/>
    <w:rsid w:val="002641B0"/>
    <w:rsid w:val="002712FE"/>
    <w:rsid w:val="002713D1"/>
    <w:rsid w:val="00281683"/>
    <w:rsid w:val="00282D65"/>
    <w:rsid w:val="0028412D"/>
    <w:rsid w:val="00284275"/>
    <w:rsid w:val="002928BE"/>
    <w:rsid w:val="002A3130"/>
    <w:rsid w:val="002D2651"/>
    <w:rsid w:val="002D6AC7"/>
    <w:rsid w:val="0030004D"/>
    <w:rsid w:val="00301772"/>
    <w:rsid w:val="00306E82"/>
    <w:rsid w:val="00315EFB"/>
    <w:rsid w:val="00317893"/>
    <w:rsid w:val="00337D93"/>
    <w:rsid w:val="00342D5A"/>
    <w:rsid w:val="00345398"/>
    <w:rsid w:val="00347F6B"/>
    <w:rsid w:val="00351A6E"/>
    <w:rsid w:val="00373948"/>
    <w:rsid w:val="003A3F01"/>
    <w:rsid w:val="003C255C"/>
    <w:rsid w:val="003D6CC8"/>
    <w:rsid w:val="003E5B07"/>
    <w:rsid w:val="004079F5"/>
    <w:rsid w:val="00417064"/>
    <w:rsid w:val="00420F3C"/>
    <w:rsid w:val="00420F81"/>
    <w:rsid w:val="00424AC6"/>
    <w:rsid w:val="0045233A"/>
    <w:rsid w:val="00460770"/>
    <w:rsid w:val="004636AA"/>
    <w:rsid w:val="00465252"/>
    <w:rsid w:val="00487A83"/>
    <w:rsid w:val="004A0136"/>
    <w:rsid w:val="004A4490"/>
    <w:rsid w:val="004A68A9"/>
    <w:rsid w:val="004C307C"/>
    <w:rsid w:val="004C3190"/>
    <w:rsid w:val="004C392A"/>
    <w:rsid w:val="004D7DAE"/>
    <w:rsid w:val="004E3E50"/>
    <w:rsid w:val="004F126A"/>
    <w:rsid w:val="00505D1A"/>
    <w:rsid w:val="00506DA9"/>
    <w:rsid w:val="00516D72"/>
    <w:rsid w:val="005204E4"/>
    <w:rsid w:val="00523374"/>
    <w:rsid w:val="005328A6"/>
    <w:rsid w:val="0054457E"/>
    <w:rsid w:val="00560937"/>
    <w:rsid w:val="0057395E"/>
    <w:rsid w:val="00586FEF"/>
    <w:rsid w:val="0059033F"/>
    <w:rsid w:val="005928FA"/>
    <w:rsid w:val="005933D2"/>
    <w:rsid w:val="005A47E9"/>
    <w:rsid w:val="005B2010"/>
    <w:rsid w:val="005B2F0D"/>
    <w:rsid w:val="005B5273"/>
    <w:rsid w:val="005B65D8"/>
    <w:rsid w:val="005C47C6"/>
    <w:rsid w:val="005C7081"/>
    <w:rsid w:val="005D0395"/>
    <w:rsid w:val="005D4009"/>
    <w:rsid w:val="005D6798"/>
    <w:rsid w:val="005F10A2"/>
    <w:rsid w:val="005F3AEF"/>
    <w:rsid w:val="0060000B"/>
    <w:rsid w:val="00604051"/>
    <w:rsid w:val="00606F1D"/>
    <w:rsid w:val="006328C2"/>
    <w:rsid w:val="0065199B"/>
    <w:rsid w:val="00662F1A"/>
    <w:rsid w:val="00664E78"/>
    <w:rsid w:val="00684A2A"/>
    <w:rsid w:val="00693E29"/>
    <w:rsid w:val="006B76F5"/>
    <w:rsid w:val="006C69C7"/>
    <w:rsid w:val="006D24DB"/>
    <w:rsid w:val="006E20E5"/>
    <w:rsid w:val="006E3C68"/>
    <w:rsid w:val="006E46CA"/>
    <w:rsid w:val="006F372C"/>
    <w:rsid w:val="00702B97"/>
    <w:rsid w:val="00707976"/>
    <w:rsid w:val="00710B10"/>
    <w:rsid w:val="007228EC"/>
    <w:rsid w:val="00724D99"/>
    <w:rsid w:val="0073029A"/>
    <w:rsid w:val="00735125"/>
    <w:rsid w:val="0073533D"/>
    <w:rsid w:val="00740398"/>
    <w:rsid w:val="0074167B"/>
    <w:rsid w:val="0076095A"/>
    <w:rsid w:val="00760C78"/>
    <w:rsid w:val="00760DB2"/>
    <w:rsid w:val="007716A2"/>
    <w:rsid w:val="00785866"/>
    <w:rsid w:val="00786AE7"/>
    <w:rsid w:val="007A7167"/>
    <w:rsid w:val="007C4247"/>
    <w:rsid w:val="007C4AE2"/>
    <w:rsid w:val="007D42DF"/>
    <w:rsid w:val="007E70EF"/>
    <w:rsid w:val="007E772F"/>
    <w:rsid w:val="007F58BA"/>
    <w:rsid w:val="008069CE"/>
    <w:rsid w:val="008155EA"/>
    <w:rsid w:val="0082246B"/>
    <w:rsid w:val="008367FE"/>
    <w:rsid w:val="008369C9"/>
    <w:rsid w:val="0084142D"/>
    <w:rsid w:val="00846965"/>
    <w:rsid w:val="008848CB"/>
    <w:rsid w:val="00890F83"/>
    <w:rsid w:val="008A4142"/>
    <w:rsid w:val="008A7E04"/>
    <w:rsid w:val="008C25FB"/>
    <w:rsid w:val="008C29D8"/>
    <w:rsid w:val="008C5C36"/>
    <w:rsid w:val="008D0463"/>
    <w:rsid w:val="008E4A9D"/>
    <w:rsid w:val="00902827"/>
    <w:rsid w:val="00911B26"/>
    <w:rsid w:val="00915F98"/>
    <w:rsid w:val="0092592F"/>
    <w:rsid w:val="009303B7"/>
    <w:rsid w:val="00934BE3"/>
    <w:rsid w:val="00955049"/>
    <w:rsid w:val="009654AB"/>
    <w:rsid w:val="0097779F"/>
    <w:rsid w:val="009853B2"/>
    <w:rsid w:val="00987B93"/>
    <w:rsid w:val="009937BD"/>
    <w:rsid w:val="009966CB"/>
    <w:rsid w:val="00997D4D"/>
    <w:rsid w:val="009B3EC0"/>
    <w:rsid w:val="009C5210"/>
    <w:rsid w:val="009F1F54"/>
    <w:rsid w:val="00A06A4D"/>
    <w:rsid w:val="00A35695"/>
    <w:rsid w:val="00A363E7"/>
    <w:rsid w:val="00A41753"/>
    <w:rsid w:val="00A43D3A"/>
    <w:rsid w:val="00A64A43"/>
    <w:rsid w:val="00AA252A"/>
    <w:rsid w:val="00AA2D81"/>
    <w:rsid w:val="00AB5300"/>
    <w:rsid w:val="00AC1ABC"/>
    <w:rsid w:val="00AC582D"/>
    <w:rsid w:val="00AD5919"/>
    <w:rsid w:val="00AE12E1"/>
    <w:rsid w:val="00AF278D"/>
    <w:rsid w:val="00B12C95"/>
    <w:rsid w:val="00B172BD"/>
    <w:rsid w:val="00B24521"/>
    <w:rsid w:val="00B24D84"/>
    <w:rsid w:val="00B26888"/>
    <w:rsid w:val="00B3212D"/>
    <w:rsid w:val="00B44AB4"/>
    <w:rsid w:val="00B65BBE"/>
    <w:rsid w:val="00B84630"/>
    <w:rsid w:val="00BD548B"/>
    <w:rsid w:val="00BD58B5"/>
    <w:rsid w:val="00BD5F90"/>
    <w:rsid w:val="00BE451F"/>
    <w:rsid w:val="00BE7BFD"/>
    <w:rsid w:val="00C0488A"/>
    <w:rsid w:val="00C10427"/>
    <w:rsid w:val="00C12A9E"/>
    <w:rsid w:val="00C20E30"/>
    <w:rsid w:val="00C303B5"/>
    <w:rsid w:val="00C35677"/>
    <w:rsid w:val="00C40AD9"/>
    <w:rsid w:val="00C41598"/>
    <w:rsid w:val="00C61073"/>
    <w:rsid w:val="00C73305"/>
    <w:rsid w:val="00C767E0"/>
    <w:rsid w:val="00C83B19"/>
    <w:rsid w:val="00C86A7D"/>
    <w:rsid w:val="00C87388"/>
    <w:rsid w:val="00CB1AEC"/>
    <w:rsid w:val="00CB457C"/>
    <w:rsid w:val="00CC29D6"/>
    <w:rsid w:val="00CC46DE"/>
    <w:rsid w:val="00CC7042"/>
    <w:rsid w:val="00CD0C25"/>
    <w:rsid w:val="00CD1ED9"/>
    <w:rsid w:val="00CF7332"/>
    <w:rsid w:val="00D01926"/>
    <w:rsid w:val="00D2648C"/>
    <w:rsid w:val="00D3503E"/>
    <w:rsid w:val="00D36698"/>
    <w:rsid w:val="00D41E07"/>
    <w:rsid w:val="00D447A8"/>
    <w:rsid w:val="00D80A2F"/>
    <w:rsid w:val="00D877AA"/>
    <w:rsid w:val="00DA0C99"/>
    <w:rsid w:val="00DC2EC4"/>
    <w:rsid w:val="00DC7AFE"/>
    <w:rsid w:val="00DD52D3"/>
    <w:rsid w:val="00DD580E"/>
    <w:rsid w:val="00DD775D"/>
    <w:rsid w:val="00DF3943"/>
    <w:rsid w:val="00E00FD6"/>
    <w:rsid w:val="00E16EC4"/>
    <w:rsid w:val="00E24D88"/>
    <w:rsid w:val="00E339FB"/>
    <w:rsid w:val="00E35068"/>
    <w:rsid w:val="00E439BD"/>
    <w:rsid w:val="00E56F1B"/>
    <w:rsid w:val="00E607FC"/>
    <w:rsid w:val="00E743A8"/>
    <w:rsid w:val="00E8203F"/>
    <w:rsid w:val="00E84DCC"/>
    <w:rsid w:val="00E86D2B"/>
    <w:rsid w:val="00E911BE"/>
    <w:rsid w:val="00E96343"/>
    <w:rsid w:val="00EA62FE"/>
    <w:rsid w:val="00EB3D86"/>
    <w:rsid w:val="00EB41C4"/>
    <w:rsid w:val="00ED6F46"/>
    <w:rsid w:val="00ED75A8"/>
    <w:rsid w:val="00EF0E2C"/>
    <w:rsid w:val="00EF3963"/>
    <w:rsid w:val="00F05DA2"/>
    <w:rsid w:val="00F17249"/>
    <w:rsid w:val="00F25979"/>
    <w:rsid w:val="00F25ED5"/>
    <w:rsid w:val="00F37582"/>
    <w:rsid w:val="00F40D45"/>
    <w:rsid w:val="00F62EB0"/>
    <w:rsid w:val="00F65ED4"/>
    <w:rsid w:val="00F732B7"/>
    <w:rsid w:val="00F95915"/>
    <w:rsid w:val="00FA321F"/>
    <w:rsid w:val="00FB0E0C"/>
    <w:rsid w:val="00FB11FD"/>
    <w:rsid w:val="00FB1D55"/>
    <w:rsid w:val="00FF2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35996"/>
  <w15:docId w15:val="{681D820E-1CD1-4C26-B7F2-DBAF7C180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0F81"/>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1A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B1A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B1AE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B1A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B1A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B1AE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B1AE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B1AEC"/>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8A7E0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7E04"/>
    <w:rPr>
      <w:rFonts w:ascii="Tahoma" w:eastAsia="Times New Roman" w:hAnsi="Tahoma" w:cs="Tahoma"/>
      <w:sz w:val="16"/>
      <w:szCs w:val="16"/>
      <w:lang w:eastAsia="ru-RU"/>
    </w:rPr>
  </w:style>
  <w:style w:type="paragraph" w:styleId="a5">
    <w:name w:val="header"/>
    <w:basedOn w:val="a"/>
    <w:link w:val="a6"/>
    <w:uiPriority w:val="99"/>
    <w:unhideWhenUsed/>
    <w:rsid w:val="008A7E0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A7E04"/>
    <w:rPr>
      <w:rFonts w:ascii="Times New Roman" w:eastAsia="Times New Roman" w:hAnsi="Times New Roman" w:cs="Times New Roman"/>
      <w:lang w:eastAsia="ru-RU"/>
    </w:rPr>
  </w:style>
  <w:style w:type="paragraph" w:styleId="a7">
    <w:name w:val="footer"/>
    <w:basedOn w:val="a"/>
    <w:link w:val="a8"/>
    <w:uiPriority w:val="99"/>
    <w:unhideWhenUsed/>
    <w:rsid w:val="008A7E0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A7E04"/>
    <w:rPr>
      <w:rFonts w:ascii="Times New Roman" w:eastAsia="Times New Roman" w:hAnsi="Times New Roman" w:cs="Times New Roman"/>
      <w:lang w:eastAsia="ru-RU"/>
    </w:rPr>
  </w:style>
  <w:style w:type="paragraph" w:customStyle="1" w:styleId="formattext">
    <w:name w:val="formattext"/>
    <w:basedOn w:val="a"/>
    <w:rsid w:val="00C35677"/>
    <w:pPr>
      <w:spacing w:before="100" w:beforeAutospacing="1" w:after="100" w:afterAutospacing="1" w:line="240" w:lineRule="auto"/>
    </w:pPr>
    <w:rPr>
      <w:sz w:val="24"/>
      <w:szCs w:val="24"/>
    </w:rPr>
  </w:style>
  <w:style w:type="table" w:styleId="a9">
    <w:name w:val="Table Grid"/>
    <w:basedOn w:val="a1"/>
    <w:uiPriority w:val="59"/>
    <w:rsid w:val="00CD0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9966CB"/>
    <w:rPr>
      <w:color w:val="0000FF" w:themeColor="hyperlink"/>
      <w:u w:val="single"/>
    </w:rPr>
  </w:style>
  <w:style w:type="character" w:styleId="ab">
    <w:name w:val="FollowedHyperlink"/>
    <w:basedOn w:val="a0"/>
    <w:uiPriority w:val="99"/>
    <w:semiHidden/>
    <w:unhideWhenUsed/>
    <w:rsid w:val="006E20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33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0FC5D32A43DA1D8393C0AF0C3DF266100A7F012C483D16C13926D8A276E84D9C8883D3D35A909FB59D8AEP839I" TargetMode="External"/><Relationship Id="rId13" Type="http://schemas.openxmlformats.org/officeDocument/2006/relationships/hyperlink" Target="consultantplus://offline/ref=E8F5D8E7870BC3BAF1B1E989B8F1AF16ECC504191A5B277A0A19D1870843AC4F6ABED27AA2BD6587BBF3165CF3l16FJ" TargetMode="External"/><Relationship Id="rId3" Type="http://schemas.openxmlformats.org/officeDocument/2006/relationships/settings" Target="settings.xml"/><Relationship Id="rId7" Type="http://schemas.openxmlformats.org/officeDocument/2006/relationships/hyperlink" Target="consultantplus://offline/ref=B0FC5D32A43DA1D8393C14FDD5B37A6C00A4AC19C589DE334DCD36D770678E8E8FC7647F71A409FAP53DI"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B0FC5D32A43DA1D8393C0AF0C3DF266100A7F012C483D16C13926D8A276E84D9C8883D3D35A909FB59D8AEP839I" TargetMode="External"/><Relationship Id="rId4" Type="http://schemas.openxmlformats.org/officeDocument/2006/relationships/webSettings" Target="webSettings.xml"/><Relationship Id="rId9" Type="http://schemas.openxmlformats.org/officeDocument/2006/relationships/hyperlink" Target="consultantplus://offline/ref=B0FC5D32A43DA1D8393C14FDD5B37A6C00A4AC19C589DE334DCD36D770678E8E8FC7647F71A409FAP53DI"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2C729-A6A1-4522-BC74-C85D87D55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28</Pages>
  <Words>6365</Words>
  <Characters>36286</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Александр</cp:lastModifiedBy>
  <cp:revision>5</cp:revision>
  <cp:lastPrinted>2023-08-03T09:14:00Z</cp:lastPrinted>
  <dcterms:created xsi:type="dcterms:W3CDTF">2023-08-03T12:19:00Z</dcterms:created>
  <dcterms:modified xsi:type="dcterms:W3CDTF">2023-08-09T05:58:00Z</dcterms:modified>
</cp:coreProperties>
</file>