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461C4B" w:rsidRPr="00461C4B" w:rsidTr="00461C4B">
        <w:trPr>
          <w:tblCellSpacing w:w="0" w:type="dxa"/>
        </w:trPr>
        <w:tc>
          <w:tcPr>
            <w:tcW w:w="5000" w:type="pct"/>
            <w:hideMark/>
          </w:tcPr>
          <w:p w:rsidR="00461C4B" w:rsidRPr="00461C4B" w:rsidRDefault="00461C4B" w:rsidP="00461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fldChar w:fldCharType="begin"/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instrText xml:space="preserve"> HYPERLINK "http://old.bryanskobl.ru/print/region/law/view.php?id=16055&amp;type=0" </w:instrTex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fldChar w:fldCharType="separate"/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fldChar w:fldCharType="end"/>
            </w:r>
          </w:p>
          <w:p w:rsidR="00461C4B" w:rsidRPr="00461C4B" w:rsidRDefault="00461C4B" w:rsidP="00461C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lang w:eastAsia="ru-RU"/>
              </w:rPr>
              <w:t>РОССИЙСКАЯ ФЕДЕРАЦИЯ</w:t>
            </w:r>
          </w:p>
          <w:p w:rsidR="00461C4B" w:rsidRPr="00461C4B" w:rsidRDefault="00461C4B" w:rsidP="00461C4B">
            <w:pPr>
              <w:shd w:val="clear" w:color="auto" w:fill="FFFFFF"/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noProof/>
                <w:color w:val="203463"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19050"/>
                  <wp:effectExtent l="0" t="0" r="0" b="0"/>
                  <wp:docPr id="1" name="Рисунок 1" descr="http://old.bryanskobl.ru/img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d.bryanskobl.ru/img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C4B" w:rsidRPr="00461C4B" w:rsidRDefault="00461C4B" w:rsidP="00461C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lang w:eastAsia="ru-RU"/>
              </w:rPr>
            </w:pPr>
            <w:proofErr w:type="gramStart"/>
            <w:r w:rsidRPr="00461C4B"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lang w:eastAsia="ru-RU"/>
              </w:rPr>
              <w:t>З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lang w:eastAsia="ru-RU"/>
              </w:rPr>
              <w:t xml:space="preserve"> А К О Н</w:t>
            </w:r>
            <w:r w:rsidRPr="00461C4B"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lang w:eastAsia="ru-RU"/>
              </w:rPr>
              <w:br/>
              <w:t>Брянской области</w:t>
            </w:r>
          </w:p>
          <w:p w:rsidR="00461C4B" w:rsidRPr="00461C4B" w:rsidRDefault="00461C4B" w:rsidP="00461C4B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</w:p>
          <w:p w:rsidR="00461C4B" w:rsidRPr="00461C4B" w:rsidRDefault="00461C4B" w:rsidP="00461C4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b/>
                <w:bCs/>
                <w:color w:val="203463"/>
                <w:sz w:val="28"/>
                <w:szCs w:val="28"/>
                <w:lang w:eastAsia="ru-RU"/>
              </w:rPr>
              <w:t>О БЕСПЛАТНОМ ПРЕДОСТАВЛЕНИИ ГРАЖДАНАМ, ИМЕЮЩИМ ТРЕХ И БОЛЕЕ ДЕТЕЙ, В СОБСТВЕННОСТЬ ЗЕМЕЛЬНЫХ УЧАСТКОВ В БРЯНСКОЙ ОБЛАСТИ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Принят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Брянской областной Думой 26 января 2017 года</w:t>
            </w:r>
          </w:p>
          <w:p w:rsidR="00461C4B" w:rsidRPr="00461C4B" w:rsidRDefault="00461C4B" w:rsidP="00461C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Настоящий Закон принят в соответствии со статьей 5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статьей 39.5 Земельного кодекса Российской Федерации в целях реализации прав граждан, имеющих трех и более детей, на бесплатное предоставление земельных участков в частную собственность.</w:t>
            </w:r>
            <w:proofErr w:type="gramEnd"/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b/>
                <w:bCs/>
                <w:color w:val="203463"/>
                <w:sz w:val="28"/>
                <w:szCs w:val="28"/>
                <w:lang w:eastAsia="ru-RU"/>
              </w:rPr>
              <w:t>Статья 1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Бесплатное предоставление земельных участков, находящихся в государственной собственности Брянской области, земельных участков, собственность на которые не разграничена или находится в муниципальной собственности, осуществляется: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1) семьям, в которых родился (или был усыновлен) третий ребенок или последующие дети, являющиеся гражданами Российской Федерации, местом жительства которых является Брянская область;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2) единственным усыновителям третьего ребенка или последующих детей, являющихся гражданами Российской Федерации, местом жительства которых является Брянская область.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2. При возникновении права на бесплатное предоставление в собственность земельных участков у лиц, указанных в пункте 1 настоящей статьи, не учитываются дети, в отношении которых данные лица были лишены родительских прав или в отношении которых было отменено усыновление.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 xml:space="preserve">3. Лицам, указанным в пункте 1 настоящей статьи, местом жительства которых является городской округ, земельные участки предоставляются в границах соответствующего городского округа, а при отсутствии такой возможности или по их заявлению - в границах муниципальных районов, граничащих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с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данным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городским округом.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 xml:space="preserve">Лицам, указанным в пункте 1 настоящей статьи, местом жительства которых 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lastRenderedPageBreak/>
              <w:t xml:space="preserve">является муниципальный район, земельные участки предоставляются в границах соответствующего муниципального района, а при отсутствии такой возможности или по их заявлению - в границах муниципальных районов, граничащих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с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данным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муниципальным районом.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4. Повторное предоставление земельных участков, осуществляемое в соответствии с настоящей статьей, не допускается.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5. Принятие решения (издание правового акта) уполномоченным в соответствии с настоящим Законом органом считается реализацией права граждан, имеющих трех и более детей, на получение земельного участка в общую долевую собственность.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b/>
                <w:bCs/>
                <w:color w:val="203463"/>
                <w:sz w:val="28"/>
                <w:szCs w:val="28"/>
                <w:lang w:eastAsia="ru-RU"/>
              </w:rPr>
              <w:t>Статья 2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1. Бесплатное предоставление земельных участков в собственность лицам, указанным в пункте 1 статьи 1, осуществляется им для ведения крестьянского (фермерского) хозяйства, или личного подсобного хозяйства, или садоводства, или огородничества и дачного строительства, или животноводства, или под строительство жилого дома.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2. Земельные участки для ведения крестьянского (фермерского) хозяйства, личного подсобного хозяйства, или садоводства, или огородничества и дачного строительства, или животноводства предоставляются лицам, указанным в пункте 1 статьи 1, в размерах, установленных в Законе Брянской области "О нормах предоставления земельных участков гражданам на территории Брянской области".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3. Земельные участки под строительство жилого дома предоставляются лицам, указанным в пункте 1 статьи 1, в размерах, установленных нормативными правовыми актами органов местного самоуправления соответствующих муниципальных образований.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b/>
                <w:bCs/>
                <w:color w:val="203463"/>
                <w:sz w:val="28"/>
                <w:szCs w:val="28"/>
                <w:lang w:eastAsia="ru-RU"/>
              </w:rPr>
              <w:t>Статья 3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Департамент семьи, социальной и демографической политики Брянской области осуществляет сбор сведений о гражданах, имеющих трех и более детей, реализовавших свои права по получению земельных участков в соответствии с настоящим Законом, от уполномоченных органов муниципальных образований или управления имущественных отношений Брянской области и формирует сводный реестр граждан, имеющих трех и более детей, реализовавших свое право на получение земельных участков.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2.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Департамент семьи, социальной и демографической политики Брянской области представляет сведения о гражданах, имеющих трех и более детей, включенных в сводный реестр лиц, реализовавших свое право на получение земельных участков, по требованию уполномоченного органа муниципального образования или управления имущественных отношений Брянской области для целей настоящего Закона с учетом требований Федерального закона от 27 июля 2006 года N 152-ФЗ "О персональных 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lastRenderedPageBreak/>
              <w:t>данных".</w:t>
            </w:r>
            <w:proofErr w:type="gramEnd"/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b/>
                <w:bCs/>
                <w:color w:val="203463"/>
                <w:sz w:val="28"/>
                <w:szCs w:val="28"/>
                <w:lang w:eastAsia="ru-RU"/>
              </w:rPr>
              <w:t>Статья 4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1. Земельные участки, находящиеся в муниципальной собственности муниципальных образований Брянской области, и земельные участки, государственная собственность на которые не разграничена, предоставляются на основании решения уполномоченного в соответствии с уставом соответствующего муниципального образования органа муниципального образования (далее - уполномоченный орган), на территории которого находится соответствующий земельный участок.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 xml:space="preserve">2.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Формирование земельных участков (акт выбора, утверждение границ, межевание, постановка на кадастровый учет), предназначенных для предоставления гражданам, имеющим трех и более детей, в собственность бесплатно для ведения крестьянского (фермерского) хозяйства, или личного подсобного хозяйства, или огородничества и дачного строительства, или животноводства, или под строительство жилого дома, осуществляется уполномоченным органом в соответствии с документацией по планировке территории, утвержденной в установленном порядке, и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на основании документов территориального планирования и градостроительного зонирования в порядке, установленном земельным законодательством Российской Федерации и Брянской области.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3. Гражданам, имеющим трех и более детей, предоставляются земельные участки, сформированные уполномоченными органами и включенные в перечень земельных участков, предназначенных для предоставления гражданам, имеющим трех и более детей, в собственность бесплатно (далее - Перечень). Формирование и ведение Перечня осуществляется уполномоченным органом.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4. Перечень земельных участков должен включать в себя следующие сведения: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местоположение (адрес) земельного участка;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кадастровый номер, площадь и вид разрешенного использования.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5. Перечень, изменения и дополнения к нему подлежат размещению на официальном сайте органа местного самоуправления.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6. Регистрация заявлений от граждан, имеющих трех и более детей, ведется уполномоченным органом в прошитом, пронумерованном и скрепленном соответствующими печатями журнале регистрации заявлений от граждан, имеющих трех и более детей, состоящих на учете, в целях предоставления земельных участков (далее - Журнал).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7. Земельные участки гражданам, имеющим трех и более детей, предоставляются в порядке очередности регистрации в Журнале, с учетом заявлений, поданных до вступления в силу настоящего Закона. В отметке о регистрации указывается дата и московское время приема заявки.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8. Заявление подается от имени всей семьи одним из родителей (усыновителем) (далее - Заявитель).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lastRenderedPageBreak/>
              <w:t>9. К заявлению прилагаются следующие документы: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копия паспорта Заявителя (страницы, удостоверяющие личность гражданина Российской Федерации, регистрацию по месту жительства, семейное положение);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справка о составе семьи, выданная уполномоченным органом;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копии свидетельств о рождении детей;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копия документа (копии документов) о семейном положении заявителя.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10. 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Заявителем в заявлении указан конкретный земельный участок, находящийся в Перечне, уполномоченный орган в течение 15 рабочих дней принимает решение о предоставлении земельного участка и уведомляет о принятом решении Заявителя.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на один земельный участок подано два и более заявлений, решение о предоставлении земельного участка принимается в соответствии с очередностью зарегистрированных в Журнале заявлений. В адрес остальных Заявителей в течение 5 рабочих дней направляется уведомление о невозможности предоставления данного земельного участка. В этом случае их заявления рассматриваются в соответствии с пунктом 11 настоящей статьи.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11. 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Заявителем в заявлении не указан конкретный земельный участок, уполномоченным органом в течение 7 рабочих дней Заявителю направляется уведомление с предложением о предоставлении земельного участка из имеющихся в Перечне в порядке начала нумерации земельных участков.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Заявитель в течение 7 дней с момента получения уведомления обязан направить в уполномоченный орган письменное заявление о своем согласии на предоставление либо об отказе в предоставлении конкретного земельного участка. 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Заявитель дважды отказался от предложенных в собственность бесплатно различных земельных участков, очередность Заявителя определяется от даты второго отказа, указанной в заявлении.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Заявитель, надлежаще уведомленный, в течение 7 дней со дня получения уведомления не обратился в уполномоченный орган, этот земельный участок может быть предложен следующему по очереди Заявителю. При этом Заявителю в течение 5 дней направляется уведомление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об этом с предложением иного земельного участка из имеющихся в Перечне в порядке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начала нумерации земельных участков. 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и второй раз Заявитель не обратился в уполномоченный орган, его очередность определяется по истечении 7 дней от даты получения уведомления.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Уполномоченный орган при получении ответа в течение 7 рабочих дней после его регистрации принимает решение о предоставлении земельного участка.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12. Земельные участки предоставляются членам семей, имеющим трех и более детей, в общую долевую собственность в равных долях.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Заявители, в отношении которых принято решение о предоставлении земельного участка, осуществляют за свой счет государственную регистрацию перехода права собственности на земельный участок.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lastRenderedPageBreak/>
              <w:t xml:space="preserve">13.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Уполномоченный орган ведет учет и направляет сведения о гражданах, имеющих трех и более детей, получивших земельные участки в соответствии с настоящим Законом, в департамент семьи, социальной и демографической политики Брянской области в течение 5 рабочих дней со дня принятия им решения (издания правового акта) о бесплатном предоставлении земельного участка в собственность граждан, имеющих трех и более детей.</w:t>
            </w:r>
            <w:proofErr w:type="gramEnd"/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b/>
                <w:bCs/>
                <w:color w:val="203463"/>
                <w:sz w:val="28"/>
                <w:szCs w:val="28"/>
                <w:lang w:eastAsia="ru-RU"/>
              </w:rPr>
              <w:t>Статья 5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1. Земельные участки, находящиеся в государственной собственности Брянской области, предоставляются на основании решения управления имущественных отношений Брянской области (далее, если не оговорено особо, - Управление) в виде приказа.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 xml:space="preserve">2.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Формирование земельных участков (акт выбора, утверждение границ, межевание, постановка на кадастровый учет), предназначенных для предоставления гражданам, имеющим трех и более детей, в собственность бесплатно для ведения крестьянского (фермерского) хозяйства, или личного подсобного хозяйства, или садоводства, или огородничества и дачного строительства, или животноводства, или под строительство жилого дома, осуществляется Управлением в соответствии с документацией по планировке территории, утвержденной в установленном порядке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 и на основании документов территориального планирования и градостроительного зонирования в порядке, установленном земельным законодательством Российской Федерации и Брянской области.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3. Гражданам, имеющим трех и более детей, предоставляются земельные участки, сформированные Управлением и включенные в Перечень земельных участков, предназначенных для предоставления гражданам, имеющим трех и более детей, в собственность бесплатно (далее - Перечень). Формирование и ведение Перечня осуществляется управлением имущественных отношений Брянской области.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4. Перечень земельных участков должен включать в себя следующие сведения: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местоположение (адрес) земельного участка;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кадастровый номер, площадь.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5. Перечень, изменения и дополнения к нему подлежат размещению на официальном сайте Управления.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6. Регистрация заявлений от граждан, имеющих трех и более детей, ведется Управлением в прошитом, пронумерованном и скрепленном соответствующими печатями журнале регистрации заявлений от граждан, имеющих трех и более детей, состоящих на учете в целях предоставления земельных участков (далее - Журнал).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7. Земельные участки гражданам, имеющим трех и более детей, предоставляются в порядке очередности регистрации в Журнале, с учетом заявлений, поданных до вступления в силу настоящего Закона. В отметке о регистрации указывается дата и московское время приема заявки.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lastRenderedPageBreak/>
              <w:t>8. Заявление подается от имени всей семьи одним из родителей (усыновителем) (далее - Заявитель).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9. К заявлению прилагаются следующие документы: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копия паспорта Заявителя (страницы, удостоверяющие личность гражданина Российской Федерации, регистрацию по месту жительства, семейное положение);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справка о составе семьи, выданная уполномоченным органом;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копии свидетельств о рождении детей;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копия документа (копии документов) о семейном положении заявителя.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10. 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Заявителем в заявлении указан конкретный земельный участок, находящийся в Перечне, Управление в течение 7 рабочих дней принимает решение о предоставлении земельного участка и уведомляет о принятом решении Заявителя.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на один земельный участок подано два и более заявлений, решение о предоставлении земельного участка принимается в соответствии с очередностью зарегистрированных в Журнале заявлений. В адрес остальных Заявителей в течение 5 рабочих дней направляется уведомление о невозможности предоставления данного земельного участка. В этом случае их заявления рассматриваются в соответствии с пунктом 11 настоящей статьи.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11. 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Заявителем в заявлении не указан конкретный земельный участок, Управлением в течение 7 рабочих дней Заявителю направляется уведомление с предложением о предоставлении земельного участка из имеющихся в Перечне в порядке начала нумерации земельных участков.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Заявитель в течение 7 дней с момента получения уведомления обязан направить в уполномоченный орган письменное заявление о своем согласии на предоставление либо об отказе в предоставлении конкретного земельного участка. 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Заявитель дважды отказался от предложенных в собственность бесплатно различных земельных участков, очередность Заявителя определяется от даты второго отказа, указанной в заявлении.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Заявитель, надлежаще уведомленный, в течение 7 дней со дня получения уведомления не обратился в уполномоченный орган, этот земельный участок может быть предложен следующему по очереди Заявителю. При этом Заявителю в течение 5 дней направляется уведомление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об этом с предложением иного земельного участка из имеющихся в Перечне в порядке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начала нумерации земельных участков. В случае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,</w:t>
            </w:r>
            <w:proofErr w:type="gramEnd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 xml:space="preserve"> если и второй раз Заявитель не обратился в уполномоченный орган, его очередность определяется по истечении 7 дней от даты получения уведомления.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Управление при получении ответа в течение 7 рабочих дней после его регистрации принимает решение о предоставлении земельного участка.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12. Земельные участки предоставляются членам семей, имеющим трех и более детей, в общую долевую собственность в равных долях.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Заявители, в отношении которых принято решение о предоставлении земельного участка, осуществляют за свой счет государственную регистрацию перехода права собственности на земельный участок.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lastRenderedPageBreak/>
              <w:t xml:space="preserve">13. </w:t>
            </w:r>
            <w:proofErr w:type="gramStart"/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Управление ведет учет и направляет сведения о гражданах, имеющих трех и более детей, получивших земельные участки в соответствии с настоящим Законом, в департамент семьи, социальной и демографической политики Брянской области в течение 5 рабочих дней со дня принятия решения (издание правового акта) о предоставлении земельного участка в собственность гражданам, имеющим трех и более детей.</w:t>
            </w:r>
            <w:proofErr w:type="gramEnd"/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b/>
                <w:bCs/>
                <w:color w:val="203463"/>
                <w:sz w:val="28"/>
                <w:szCs w:val="28"/>
                <w:lang w:eastAsia="ru-RU"/>
              </w:rPr>
              <w:t>Статья 6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Перечни земельных участков, предназначенных для предоставления гражданам, имеющим трех и более детей, в собственность бесплатно, утверждаются органами, уполномоченными предоставлять земельные участки в соответствии с настоящим Законом, не реже чем один раз в квартал.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  <w:t>Если количество соответствующих земельных участков, содержащихся в соответствующем утвержденном и опубликованном Перечне земельных участков, достаточно для удовлетворения потребности всех граждан, имеющих трех и более детей, состоящих на учете, включение в него новых земельных участков на следующий год не требуется.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b/>
                <w:bCs/>
                <w:color w:val="203463"/>
                <w:sz w:val="28"/>
                <w:szCs w:val="28"/>
                <w:lang w:eastAsia="ru-RU"/>
              </w:rPr>
              <w:t>Статья 7</w:t>
            </w:r>
          </w:p>
          <w:p w:rsidR="00461C4B" w:rsidRPr="00461C4B" w:rsidRDefault="00461C4B" w:rsidP="00461C4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Настоящий Закон вступает в силу через 10 дней после его официального опубликования и распространяется на правоотношения, возникшие с 1 января 2017 года.</w:t>
            </w:r>
          </w:p>
          <w:p w:rsidR="00461C4B" w:rsidRPr="00461C4B" w:rsidRDefault="00461C4B" w:rsidP="00461C4B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79"/>
              <w:gridCol w:w="1870"/>
            </w:tblGrid>
            <w:tr w:rsidR="00461C4B" w:rsidRPr="00461C4B">
              <w:trPr>
                <w:tblCellSpacing w:w="0" w:type="dxa"/>
              </w:trPr>
              <w:tc>
                <w:tcPr>
                  <w:tcW w:w="4000" w:type="pct"/>
                  <w:vAlign w:val="center"/>
                  <w:hideMark/>
                </w:tcPr>
                <w:p w:rsidR="00461C4B" w:rsidRPr="00461C4B" w:rsidRDefault="00461C4B" w:rsidP="0046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03463"/>
                      <w:sz w:val="28"/>
                      <w:szCs w:val="28"/>
                      <w:lang w:eastAsia="ru-RU"/>
                    </w:rPr>
                  </w:pPr>
                  <w:r w:rsidRPr="00461C4B">
                    <w:rPr>
                      <w:rFonts w:ascii="Times New Roman" w:eastAsia="Times New Roman" w:hAnsi="Times New Roman" w:cs="Times New Roman"/>
                      <w:color w:val="203463"/>
                      <w:sz w:val="28"/>
                      <w:szCs w:val="28"/>
                      <w:lang w:eastAsia="ru-RU"/>
                    </w:rPr>
                    <w:t>Губернатор Брянской области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461C4B" w:rsidRPr="00461C4B" w:rsidRDefault="00461C4B" w:rsidP="00461C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03463"/>
                      <w:sz w:val="28"/>
                      <w:szCs w:val="28"/>
                      <w:lang w:eastAsia="ru-RU"/>
                    </w:rPr>
                  </w:pPr>
                  <w:r w:rsidRPr="00461C4B">
                    <w:rPr>
                      <w:rFonts w:ascii="Times New Roman" w:eastAsia="Times New Roman" w:hAnsi="Times New Roman" w:cs="Times New Roman"/>
                      <w:color w:val="203463"/>
                      <w:sz w:val="28"/>
                      <w:szCs w:val="28"/>
                      <w:lang w:eastAsia="ru-RU"/>
                    </w:rPr>
                    <w:t>А.В.Богомаз</w:t>
                  </w:r>
                </w:p>
              </w:tc>
            </w:tr>
          </w:tbl>
          <w:p w:rsidR="00461C4B" w:rsidRPr="00461C4B" w:rsidRDefault="00461C4B" w:rsidP="00461C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</w:p>
          <w:p w:rsidR="00461C4B" w:rsidRPr="00461C4B" w:rsidRDefault="00461C4B" w:rsidP="00461C4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0346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г.Брянск     31января2017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г.</w:t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br/>
            </w:r>
            <w:r w:rsidRPr="00461C4B">
              <w:rPr>
                <w:rFonts w:ascii="Times New Roman" w:eastAsia="Times New Roman" w:hAnsi="Times New Roman" w:cs="Times New Roman"/>
                <w:color w:val="203463"/>
                <w:sz w:val="32"/>
                <w:szCs w:val="32"/>
                <w:lang w:eastAsia="ru-RU"/>
              </w:rPr>
              <w:t>№ 3-З</w:t>
            </w:r>
          </w:p>
        </w:tc>
        <w:tc>
          <w:tcPr>
            <w:tcW w:w="800" w:type="pct"/>
            <w:hideMark/>
          </w:tcPr>
          <w:p w:rsidR="00461C4B" w:rsidRPr="00461C4B" w:rsidRDefault="00461C4B" w:rsidP="00461C4B">
            <w:pPr>
              <w:spacing w:after="0" w:line="240" w:lineRule="auto"/>
              <w:rPr>
                <w:rFonts w:ascii="Arial" w:eastAsia="Times New Roman" w:hAnsi="Arial" w:cs="Arial"/>
                <w:color w:val="203463"/>
                <w:sz w:val="24"/>
                <w:szCs w:val="24"/>
                <w:lang w:eastAsia="ru-RU"/>
              </w:rPr>
            </w:pPr>
          </w:p>
        </w:tc>
      </w:tr>
    </w:tbl>
    <w:p w:rsidR="003A37FA" w:rsidRDefault="003A37FA"/>
    <w:sectPr w:rsidR="003A37FA" w:rsidSect="003A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C4B"/>
    <w:rsid w:val="000022DE"/>
    <w:rsid w:val="00007166"/>
    <w:rsid w:val="00007A8C"/>
    <w:rsid w:val="00010613"/>
    <w:rsid w:val="00010EBF"/>
    <w:rsid w:val="00013065"/>
    <w:rsid w:val="0002457A"/>
    <w:rsid w:val="0002571D"/>
    <w:rsid w:val="0002587C"/>
    <w:rsid w:val="00025D54"/>
    <w:rsid w:val="00026339"/>
    <w:rsid w:val="000329B8"/>
    <w:rsid w:val="0003693F"/>
    <w:rsid w:val="00036A8A"/>
    <w:rsid w:val="00036DE2"/>
    <w:rsid w:val="00041102"/>
    <w:rsid w:val="000426C5"/>
    <w:rsid w:val="0004335B"/>
    <w:rsid w:val="000439FE"/>
    <w:rsid w:val="00045D48"/>
    <w:rsid w:val="00050A80"/>
    <w:rsid w:val="000547F6"/>
    <w:rsid w:val="00056A99"/>
    <w:rsid w:val="00060250"/>
    <w:rsid w:val="00065AFE"/>
    <w:rsid w:val="00067214"/>
    <w:rsid w:val="00071B32"/>
    <w:rsid w:val="00071D08"/>
    <w:rsid w:val="0007285A"/>
    <w:rsid w:val="0007671D"/>
    <w:rsid w:val="00076916"/>
    <w:rsid w:val="00077277"/>
    <w:rsid w:val="00081E4C"/>
    <w:rsid w:val="00084460"/>
    <w:rsid w:val="00093148"/>
    <w:rsid w:val="000932F0"/>
    <w:rsid w:val="00097F79"/>
    <w:rsid w:val="000A1A11"/>
    <w:rsid w:val="000A362B"/>
    <w:rsid w:val="000A64E1"/>
    <w:rsid w:val="000B2010"/>
    <w:rsid w:val="000B2872"/>
    <w:rsid w:val="000B2D9D"/>
    <w:rsid w:val="000B3F79"/>
    <w:rsid w:val="000B438E"/>
    <w:rsid w:val="000B5AA4"/>
    <w:rsid w:val="000B60AD"/>
    <w:rsid w:val="000B7D9B"/>
    <w:rsid w:val="000C06F0"/>
    <w:rsid w:val="000C2E6A"/>
    <w:rsid w:val="000C361F"/>
    <w:rsid w:val="000C48E2"/>
    <w:rsid w:val="000C4D05"/>
    <w:rsid w:val="000C682E"/>
    <w:rsid w:val="000C760D"/>
    <w:rsid w:val="000D23AE"/>
    <w:rsid w:val="000D3345"/>
    <w:rsid w:val="000D3694"/>
    <w:rsid w:val="000E09B0"/>
    <w:rsid w:val="000E0D49"/>
    <w:rsid w:val="000E1BB5"/>
    <w:rsid w:val="000E21FA"/>
    <w:rsid w:val="000E431F"/>
    <w:rsid w:val="000E57EA"/>
    <w:rsid w:val="000E5FA2"/>
    <w:rsid w:val="000F068D"/>
    <w:rsid w:val="000F08A5"/>
    <w:rsid w:val="000F08EF"/>
    <w:rsid w:val="000F22CC"/>
    <w:rsid w:val="000F2FE0"/>
    <w:rsid w:val="00115461"/>
    <w:rsid w:val="00117185"/>
    <w:rsid w:val="00117D97"/>
    <w:rsid w:val="0012041A"/>
    <w:rsid w:val="00120D06"/>
    <w:rsid w:val="00126B33"/>
    <w:rsid w:val="00127AB6"/>
    <w:rsid w:val="00131CCB"/>
    <w:rsid w:val="001332FB"/>
    <w:rsid w:val="001346BE"/>
    <w:rsid w:val="0013574C"/>
    <w:rsid w:val="001360EB"/>
    <w:rsid w:val="001371D8"/>
    <w:rsid w:val="00146390"/>
    <w:rsid w:val="00146CFB"/>
    <w:rsid w:val="001602F8"/>
    <w:rsid w:val="00160A47"/>
    <w:rsid w:val="00162D66"/>
    <w:rsid w:val="001657C0"/>
    <w:rsid w:val="00167130"/>
    <w:rsid w:val="001678C0"/>
    <w:rsid w:val="00175FD6"/>
    <w:rsid w:val="00176BE9"/>
    <w:rsid w:val="00177CB8"/>
    <w:rsid w:val="001800B2"/>
    <w:rsid w:val="00181AF1"/>
    <w:rsid w:val="00182EC4"/>
    <w:rsid w:val="001853CC"/>
    <w:rsid w:val="001A17DB"/>
    <w:rsid w:val="001A1B82"/>
    <w:rsid w:val="001A58A4"/>
    <w:rsid w:val="001B0D18"/>
    <w:rsid w:val="001B32BE"/>
    <w:rsid w:val="001B4A9B"/>
    <w:rsid w:val="001C0C1D"/>
    <w:rsid w:val="001C0D41"/>
    <w:rsid w:val="001C170E"/>
    <w:rsid w:val="001C3E6E"/>
    <w:rsid w:val="001C549A"/>
    <w:rsid w:val="001C6113"/>
    <w:rsid w:val="001D1C41"/>
    <w:rsid w:val="001D407A"/>
    <w:rsid w:val="001E39EE"/>
    <w:rsid w:val="001E3E50"/>
    <w:rsid w:val="001E4594"/>
    <w:rsid w:val="001E5F80"/>
    <w:rsid w:val="001E65C3"/>
    <w:rsid w:val="001E7444"/>
    <w:rsid w:val="001F0544"/>
    <w:rsid w:val="001F23FB"/>
    <w:rsid w:val="00201649"/>
    <w:rsid w:val="00203032"/>
    <w:rsid w:val="00204BE7"/>
    <w:rsid w:val="002058EC"/>
    <w:rsid w:val="0021121A"/>
    <w:rsid w:val="00213B72"/>
    <w:rsid w:val="002140FB"/>
    <w:rsid w:val="00214386"/>
    <w:rsid w:val="00214C2F"/>
    <w:rsid w:val="00217A70"/>
    <w:rsid w:val="00225007"/>
    <w:rsid w:val="002260EA"/>
    <w:rsid w:val="0024278B"/>
    <w:rsid w:val="002435C5"/>
    <w:rsid w:val="00243CBC"/>
    <w:rsid w:val="002454CF"/>
    <w:rsid w:val="0024579B"/>
    <w:rsid w:val="00245F16"/>
    <w:rsid w:val="00247421"/>
    <w:rsid w:val="00250790"/>
    <w:rsid w:val="00251BBB"/>
    <w:rsid w:val="0025421C"/>
    <w:rsid w:val="00257DB7"/>
    <w:rsid w:val="00264B1E"/>
    <w:rsid w:val="00266218"/>
    <w:rsid w:val="0027009D"/>
    <w:rsid w:val="00272080"/>
    <w:rsid w:val="00274F5F"/>
    <w:rsid w:val="00276AA8"/>
    <w:rsid w:val="00277313"/>
    <w:rsid w:val="002812C2"/>
    <w:rsid w:val="00283D54"/>
    <w:rsid w:val="00284A75"/>
    <w:rsid w:val="00284AA5"/>
    <w:rsid w:val="00285C0F"/>
    <w:rsid w:val="00290573"/>
    <w:rsid w:val="002945E2"/>
    <w:rsid w:val="00295C0E"/>
    <w:rsid w:val="002A18FD"/>
    <w:rsid w:val="002A68CA"/>
    <w:rsid w:val="002B05D9"/>
    <w:rsid w:val="002B30FC"/>
    <w:rsid w:val="002B58A7"/>
    <w:rsid w:val="002C2A72"/>
    <w:rsid w:val="002C3879"/>
    <w:rsid w:val="002C6FCE"/>
    <w:rsid w:val="002D4928"/>
    <w:rsid w:val="002D6174"/>
    <w:rsid w:val="002E6284"/>
    <w:rsid w:val="002F03AA"/>
    <w:rsid w:val="002F158E"/>
    <w:rsid w:val="002F42D9"/>
    <w:rsid w:val="00300B58"/>
    <w:rsid w:val="003024B6"/>
    <w:rsid w:val="00302A07"/>
    <w:rsid w:val="00305B17"/>
    <w:rsid w:val="00306368"/>
    <w:rsid w:val="00306F8C"/>
    <w:rsid w:val="00307260"/>
    <w:rsid w:val="00307386"/>
    <w:rsid w:val="00310EBD"/>
    <w:rsid w:val="0031197F"/>
    <w:rsid w:val="003141BE"/>
    <w:rsid w:val="003154F2"/>
    <w:rsid w:val="00316215"/>
    <w:rsid w:val="00316DE2"/>
    <w:rsid w:val="00320D73"/>
    <w:rsid w:val="00322369"/>
    <w:rsid w:val="00324359"/>
    <w:rsid w:val="00326263"/>
    <w:rsid w:val="00331218"/>
    <w:rsid w:val="003323F6"/>
    <w:rsid w:val="00335B8C"/>
    <w:rsid w:val="00336630"/>
    <w:rsid w:val="00342EA5"/>
    <w:rsid w:val="00342FF7"/>
    <w:rsid w:val="003438FC"/>
    <w:rsid w:val="00346D05"/>
    <w:rsid w:val="00350767"/>
    <w:rsid w:val="00356046"/>
    <w:rsid w:val="00356B25"/>
    <w:rsid w:val="003622E0"/>
    <w:rsid w:val="003660A0"/>
    <w:rsid w:val="0037054E"/>
    <w:rsid w:val="00372622"/>
    <w:rsid w:val="00374898"/>
    <w:rsid w:val="003801C6"/>
    <w:rsid w:val="00382B7E"/>
    <w:rsid w:val="00383E1D"/>
    <w:rsid w:val="003850B6"/>
    <w:rsid w:val="0038511F"/>
    <w:rsid w:val="00385AC7"/>
    <w:rsid w:val="00385DC9"/>
    <w:rsid w:val="003909C1"/>
    <w:rsid w:val="003942C7"/>
    <w:rsid w:val="003952DE"/>
    <w:rsid w:val="0039567D"/>
    <w:rsid w:val="003A37FA"/>
    <w:rsid w:val="003A470D"/>
    <w:rsid w:val="003A7B00"/>
    <w:rsid w:val="003B0366"/>
    <w:rsid w:val="003B08BF"/>
    <w:rsid w:val="003B563A"/>
    <w:rsid w:val="003C173B"/>
    <w:rsid w:val="003C1DE1"/>
    <w:rsid w:val="003C2D28"/>
    <w:rsid w:val="003C4CE3"/>
    <w:rsid w:val="003D2BC7"/>
    <w:rsid w:val="003D39E2"/>
    <w:rsid w:val="003D493B"/>
    <w:rsid w:val="003D7981"/>
    <w:rsid w:val="003E1C22"/>
    <w:rsid w:val="003E24E3"/>
    <w:rsid w:val="003E7856"/>
    <w:rsid w:val="003E79F4"/>
    <w:rsid w:val="003E7A54"/>
    <w:rsid w:val="003F2AE9"/>
    <w:rsid w:val="003F476E"/>
    <w:rsid w:val="0040040A"/>
    <w:rsid w:val="00401CBC"/>
    <w:rsid w:val="00405FA8"/>
    <w:rsid w:val="00410CFC"/>
    <w:rsid w:val="0041135F"/>
    <w:rsid w:val="00414F94"/>
    <w:rsid w:val="00417214"/>
    <w:rsid w:val="00417D42"/>
    <w:rsid w:val="0042336A"/>
    <w:rsid w:val="00424690"/>
    <w:rsid w:val="004247CF"/>
    <w:rsid w:val="00424C65"/>
    <w:rsid w:val="004268FD"/>
    <w:rsid w:val="00433AC1"/>
    <w:rsid w:val="00436666"/>
    <w:rsid w:val="00436BE7"/>
    <w:rsid w:val="004371B9"/>
    <w:rsid w:val="00440340"/>
    <w:rsid w:val="00444D20"/>
    <w:rsid w:val="00444F2A"/>
    <w:rsid w:val="004474DE"/>
    <w:rsid w:val="00453C26"/>
    <w:rsid w:val="00453D76"/>
    <w:rsid w:val="00455953"/>
    <w:rsid w:val="004578BF"/>
    <w:rsid w:val="00461C4B"/>
    <w:rsid w:val="00461EDA"/>
    <w:rsid w:val="004624C9"/>
    <w:rsid w:val="00472FAE"/>
    <w:rsid w:val="00474916"/>
    <w:rsid w:val="00481A75"/>
    <w:rsid w:val="00482629"/>
    <w:rsid w:val="00484C86"/>
    <w:rsid w:val="00486563"/>
    <w:rsid w:val="004938AF"/>
    <w:rsid w:val="00494147"/>
    <w:rsid w:val="00494692"/>
    <w:rsid w:val="00495007"/>
    <w:rsid w:val="00495E03"/>
    <w:rsid w:val="004A0451"/>
    <w:rsid w:val="004A2207"/>
    <w:rsid w:val="004A411A"/>
    <w:rsid w:val="004B615A"/>
    <w:rsid w:val="004B7B86"/>
    <w:rsid w:val="004C06F6"/>
    <w:rsid w:val="004C0EFB"/>
    <w:rsid w:val="004C25CC"/>
    <w:rsid w:val="004C28F9"/>
    <w:rsid w:val="004C662F"/>
    <w:rsid w:val="004C6BD7"/>
    <w:rsid w:val="004C73CD"/>
    <w:rsid w:val="004C772B"/>
    <w:rsid w:val="004D14C6"/>
    <w:rsid w:val="004D5494"/>
    <w:rsid w:val="004D7CE0"/>
    <w:rsid w:val="004E3074"/>
    <w:rsid w:val="004E34E4"/>
    <w:rsid w:val="004E526E"/>
    <w:rsid w:val="004E70C4"/>
    <w:rsid w:val="004E7D21"/>
    <w:rsid w:val="004F09C0"/>
    <w:rsid w:val="004F14D9"/>
    <w:rsid w:val="004F240E"/>
    <w:rsid w:val="004F2A03"/>
    <w:rsid w:val="004F3FBE"/>
    <w:rsid w:val="004F672C"/>
    <w:rsid w:val="0050268A"/>
    <w:rsid w:val="005035FA"/>
    <w:rsid w:val="005054C6"/>
    <w:rsid w:val="00506F47"/>
    <w:rsid w:val="005158D6"/>
    <w:rsid w:val="0051760B"/>
    <w:rsid w:val="00520408"/>
    <w:rsid w:val="00523DB7"/>
    <w:rsid w:val="00524F68"/>
    <w:rsid w:val="0052685E"/>
    <w:rsid w:val="0053134C"/>
    <w:rsid w:val="005315A0"/>
    <w:rsid w:val="00533604"/>
    <w:rsid w:val="005345BC"/>
    <w:rsid w:val="00534B5F"/>
    <w:rsid w:val="0053629D"/>
    <w:rsid w:val="0054295F"/>
    <w:rsid w:val="00554662"/>
    <w:rsid w:val="00562539"/>
    <w:rsid w:val="00563D64"/>
    <w:rsid w:val="00564C4D"/>
    <w:rsid w:val="00565464"/>
    <w:rsid w:val="0056685A"/>
    <w:rsid w:val="00567A98"/>
    <w:rsid w:val="00571A95"/>
    <w:rsid w:val="00572B94"/>
    <w:rsid w:val="00576B76"/>
    <w:rsid w:val="005776C1"/>
    <w:rsid w:val="00580F01"/>
    <w:rsid w:val="00581C29"/>
    <w:rsid w:val="00581C2E"/>
    <w:rsid w:val="00583146"/>
    <w:rsid w:val="005867F7"/>
    <w:rsid w:val="00592677"/>
    <w:rsid w:val="005943D1"/>
    <w:rsid w:val="00594418"/>
    <w:rsid w:val="005A144E"/>
    <w:rsid w:val="005A3552"/>
    <w:rsid w:val="005B3FAF"/>
    <w:rsid w:val="005B58F7"/>
    <w:rsid w:val="005B593C"/>
    <w:rsid w:val="005B730A"/>
    <w:rsid w:val="005C0499"/>
    <w:rsid w:val="005C1A6E"/>
    <w:rsid w:val="005C3512"/>
    <w:rsid w:val="005C3FE5"/>
    <w:rsid w:val="005C458A"/>
    <w:rsid w:val="005C5409"/>
    <w:rsid w:val="005C6B1F"/>
    <w:rsid w:val="005D2A7F"/>
    <w:rsid w:val="005D2E09"/>
    <w:rsid w:val="005D4BA4"/>
    <w:rsid w:val="005D4DE7"/>
    <w:rsid w:val="005D624A"/>
    <w:rsid w:val="005D7D78"/>
    <w:rsid w:val="005E3617"/>
    <w:rsid w:val="005E6322"/>
    <w:rsid w:val="005E7040"/>
    <w:rsid w:val="005F04EF"/>
    <w:rsid w:val="005F4D35"/>
    <w:rsid w:val="005F5073"/>
    <w:rsid w:val="005F6A93"/>
    <w:rsid w:val="005F74C7"/>
    <w:rsid w:val="006023BD"/>
    <w:rsid w:val="00605192"/>
    <w:rsid w:val="0060607A"/>
    <w:rsid w:val="006105EE"/>
    <w:rsid w:val="006107E5"/>
    <w:rsid w:val="00610EE3"/>
    <w:rsid w:val="00612517"/>
    <w:rsid w:val="00612F36"/>
    <w:rsid w:val="00615ECE"/>
    <w:rsid w:val="00616F43"/>
    <w:rsid w:val="00621BBC"/>
    <w:rsid w:val="00623F14"/>
    <w:rsid w:val="00624F50"/>
    <w:rsid w:val="00627524"/>
    <w:rsid w:val="00627BE5"/>
    <w:rsid w:val="00630F05"/>
    <w:rsid w:val="00631BB9"/>
    <w:rsid w:val="0063256B"/>
    <w:rsid w:val="006333F5"/>
    <w:rsid w:val="00635778"/>
    <w:rsid w:val="00637E39"/>
    <w:rsid w:val="0064177E"/>
    <w:rsid w:val="00642839"/>
    <w:rsid w:val="0064440F"/>
    <w:rsid w:val="00645354"/>
    <w:rsid w:val="00653E89"/>
    <w:rsid w:val="00657F01"/>
    <w:rsid w:val="0066177F"/>
    <w:rsid w:val="00663B16"/>
    <w:rsid w:val="0066561E"/>
    <w:rsid w:val="00666BA4"/>
    <w:rsid w:val="00670C8B"/>
    <w:rsid w:val="006728DB"/>
    <w:rsid w:val="00672ADF"/>
    <w:rsid w:val="0067348B"/>
    <w:rsid w:val="0067404F"/>
    <w:rsid w:val="00680361"/>
    <w:rsid w:val="00680461"/>
    <w:rsid w:val="00685214"/>
    <w:rsid w:val="00685246"/>
    <w:rsid w:val="00686618"/>
    <w:rsid w:val="00686D8B"/>
    <w:rsid w:val="00686ED5"/>
    <w:rsid w:val="006900D6"/>
    <w:rsid w:val="0069367D"/>
    <w:rsid w:val="0069609E"/>
    <w:rsid w:val="00696962"/>
    <w:rsid w:val="006971EF"/>
    <w:rsid w:val="00697209"/>
    <w:rsid w:val="006A2393"/>
    <w:rsid w:val="006A29DE"/>
    <w:rsid w:val="006A363C"/>
    <w:rsid w:val="006A3802"/>
    <w:rsid w:val="006A4DDC"/>
    <w:rsid w:val="006A4FC1"/>
    <w:rsid w:val="006A5D1B"/>
    <w:rsid w:val="006A5D25"/>
    <w:rsid w:val="006B151D"/>
    <w:rsid w:val="006B26F5"/>
    <w:rsid w:val="006B30AE"/>
    <w:rsid w:val="006B377B"/>
    <w:rsid w:val="006B786C"/>
    <w:rsid w:val="006C121B"/>
    <w:rsid w:val="006C1FBB"/>
    <w:rsid w:val="006C7A13"/>
    <w:rsid w:val="006D451E"/>
    <w:rsid w:val="006E31BD"/>
    <w:rsid w:val="006E7363"/>
    <w:rsid w:val="006F3EE5"/>
    <w:rsid w:val="006F4C88"/>
    <w:rsid w:val="006F6226"/>
    <w:rsid w:val="00700C7F"/>
    <w:rsid w:val="00701139"/>
    <w:rsid w:val="00702322"/>
    <w:rsid w:val="007047BB"/>
    <w:rsid w:val="007127C2"/>
    <w:rsid w:val="00712E77"/>
    <w:rsid w:val="00720BE3"/>
    <w:rsid w:val="00722B1A"/>
    <w:rsid w:val="0072376A"/>
    <w:rsid w:val="007246DC"/>
    <w:rsid w:val="00725D1D"/>
    <w:rsid w:val="0073164C"/>
    <w:rsid w:val="0073213C"/>
    <w:rsid w:val="00733181"/>
    <w:rsid w:val="007339A5"/>
    <w:rsid w:val="00744DF0"/>
    <w:rsid w:val="0074788E"/>
    <w:rsid w:val="00747C3E"/>
    <w:rsid w:val="007506D7"/>
    <w:rsid w:val="00753119"/>
    <w:rsid w:val="007605CE"/>
    <w:rsid w:val="007612F0"/>
    <w:rsid w:val="0076182E"/>
    <w:rsid w:val="0076529E"/>
    <w:rsid w:val="00766992"/>
    <w:rsid w:val="00767CF4"/>
    <w:rsid w:val="00771C79"/>
    <w:rsid w:val="00772F44"/>
    <w:rsid w:val="007752F9"/>
    <w:rsid w:val="00776511"/>
    <w:rsid w:val="00781769"/>
    <w:rsid w:val="00781D9A"/>
    <w:rsid w:val="00782104"/>
    <w:rsid w:val="00782A34"/>
    <w:rsid w:val="0078570A"/>
    <w:rsid w:val="00791DC0"/>
    <w:rsid w:val="00791FDA"/>
    <w:rsid w:val="00792F37"/>
    <w:rsid w:val="007977AD"/>
    <w:rsid w:val="007A08CB"/>
    <w:rsid w:val="007A5915"/>
    <w:rsid w:val="007A6CFB"/>
    <w:rsid w:val="007A6FF0"/>
    <w:rsid w:val="007B057F"/>
    <w:rsid w:val="007B0F40"/>
    <w:rsid w:val="007B12D1"/>
    <w:rsid w:val="007B1A5B"/>
    <w:rsid w:val="007B3138"/>
    <w:rsid w:val="007B6177"/>
    <w:rsid w:val="007B7777"/>
    <w:rsid w:val="007C0B67"/>
    <w:rsid w:val="007C1340"/>
    <w:rsid w:val="007C1774"/>
    <w:rsid w:val="007C3D08"/>
    <w:rsid w:val="007C58A9"/>
    <w:rsid w:val="007D2970"/>
    <w:rsid w:val="007D3870"/>
    <w:rsid w:val="007D38C0"/>
    <w:rsid w:val="007D45FA"/>
    <w:rsid w:val="007D5F1B"/>
    <w:rsid w:val="007D6F3F"/>
    <w:rsid w:val="007D7987"/>
    <w:rsid w:val="007D7F26"/>
    <w:rsid w:val="007E098D"/>
    <w:rsid w:val="007E1880"/>
    <w:rsid w:val="007E4492"/>
    <w:rsid w:val="007E6F44"/>
    <w:rsid w:val="007F046E"/>
    <w:rsid w:val="007F1CE0"/>
    <w:rsid w:val="007F4D42"/>
    <w:rsid w:val="007F6EEC"/>
    <w:rsid w:val="00802020"/>
    <w:rsid w:val="00804411"/>
    <w:rsid w:val="00806545"/>
    <w:rsid w:val="008066C1"/>
    <w:rsid w:val="00810F90"/>
    <w:rsid w:val="008129C1"/>
    <w:rsid w:val="00817394"/>
    <w:rsid w:val="00820749"/>
    <w:rsid w:val="0082546F"/>
    <w:rsid w:val="008303F5"/>
    <w:rsid w:val="008320E4"/>
    <w:rsid w:val="00835039"/>
    <w:rsid w:val="00836A53"/>
    <w:rsid w:val="00837ECE"/>
    <w:rsid w:val="00840144"/>
    <w:rsid w:val="00842F9E"/>
    <w:rsid w:val="008456B3"/>
    <w:rsid w:val="0086395B"/>
    <w:rsid w:val="008640F4"/>
    <w:rsid w:val="00872567"/>
    <w:rsid w:val="008725DE"/>
    <w:rsid w:val="0087266F"/>
    <w:rsid w:val="00873A12"/>
    <w:rsid w:val="00874676"/>
    <w:rsid w:val="008748FF"/>
    <w:rsid w:val="00883B91"/>
    <w:rsid w:val="00883F52"/>
    <w:rsid w:val="0088673B"/>
    <w:rsid w:val="00890849"/>
    <w:rsid w:val="00891C0F"/>
    <w:rsid w:val="00893D8E"/>
    <w:rsid w:val="00894E71"/>
    <w:rsid w:val="008A25A7"/>
    <w:rsid w:val="008A5E5A"/>
    <w:rsid w:val="008B0165"/>
    <w:rsid w:val="008B3210"/>
    <w:rsid w:val="008B4BD8"/>
    <w:rsid w:val="008B63A6"/>
    <w:rsid w:val="008B7058"/>
    <w:rsid w:val="008C1BE2"/>
    <w:rsid w:val="008C2844"/>
    <w:rsid w:val="008C3151"/>
    <w:rsid w:val="008C484B"/>
    <w:rsid w:val="008D378A"/>
    <w:rsid w:val="008D48B6"/>
    <w:rsid w:val="008D516C"/>
    <w:rsid w:val="008D5E1D"/>
    <w:rsid w:val="008D618B"/>
    <w:rsid w:val="008E0B86"/>
    <w:rsid w:val="008E1855"/>
    <w:rsid w:val="008E2953"/>
    <w:rsid w:val="008F4CB9"/>
    <w:rsid w:val="008F559D"/>
    <w:rsid w:val="008F57C5"/>
    <w:rsid w:val="008F605A"/>
    <w:rsid w:val="008F70C8"/>
    <w:rsid w:val="009025A7"/>
    <w:rsid w:val="00902A73"/>
    <w:rsid w:val="009039F9"/>
    <w:rsid w:val="00910861"/>
    <w:rsid w:val="00912058"/>
    <w:rsid w:val="00913C68"/>
    <w:rsid w:val="0092141B"/>
    <w:rsid w:val="009225F8"/>
    <w:rsid w:val="00923051"/>
    <w:rsid w:val="00923F1B"/>
    <w:rsid w:val="009246F1"/>
    <w:rsid w:val="00925546"/>
    <w:rsid w:val="0092767F"/>
    <w:rsid w:val="0093076F"/>
    <w:rsid w:val="00930E16"/>
    <w:rsid w:val="00934614"/>
    <w:rsid w:val="00937FAD"/>
    <w:rsid w:val="00944F4B"/>
    <w:rsid w:val="009469D1"/>
    <w:rsid w:val="00947CA4"/>
    <w:rsid w:val="0095031A"/>
    <w:rsid w:val="009521EF"/>
    <w:rsid w:val="00952CC7"/>
    <w:rsid w:val="00954FB0"/>
    <w:rsid w:val="00955374"/>
    <w:rsid w:val="009564F2"/>
    <w:rsid w:val="00961F8B"/>
    <w:rsid w:val="00962150"/>
    <w:rsid w:val="009627C5"/>
    <w:rsid w:val="00963098"/>
    <w:rsid w:val="0096512C"/>
    <w:rsid w:val="00965792"/>
    <w:rsid w:val="009658A2"/>
    <w:rsid w:val="0096592C"/>
    <w:rsid w:val="009750F4"/>
    <w:rsid w:val="00975921"/>
    <w:rsid w:val="00980991"/>
    <w:rsid w:val="00981F3A"/>
    <w:rsid w:val="00984FD1"/>
    <w:rsid w:val="00986508"/>
    <w:rsid w:val="009878F5"/>
    <w:rsid w:val="00987B98"/>
    <w:rsid w:val="00987FB1"/>
    <w:rsid w:val="009924C6"/>
    <w:rsid w:val="00993378"/>
    <w:rsid w:val="00996581"/>
    <w:rsid w:val="009A2637"/>
    <w:rsid w:val="009A628F"/>
    <w:rsid w:val="009A7854"/>
    <w:rsid w:val="009B1431"/>
    <w:rsid w:val="009B1540"/>
    <w:rsid w:val="009B1F93"/>
    <w:rsid w:val="009C1F29"/>
    <w:rsid w:val="009C32A8"/>
    <w:rsid w:val="009C4767"/>
    <w:rsid w:val="009C6ACB"/>
    <w:rsid w:val="009C76E8"/>
    <w:rsid w:val="009C791C"/>
    <w:rsid w:val="009D1AFE"/>
    <w:rsid w:val="009D35D0"/>
    <w:rsid w:val="009D6680"/>
    <w:rsid w:val="009D693F"/>
    <w:rsid w:val="009E009D"/>
    <w:rsid w:val="009E4056"/>
    <w:rsid w:val="009E4CBC"/>
    <w:rsid w:val="009F0D14"/>
    <w:rsid w:val="009F18FC"/>
    <w:rsid w:val="009F1C51"/>
    <w:rsid w:val="009F61F9"/>
    <w:rsid w:val="009F69ED"/>
    <w:rsid w:val="009F7884"/>
    <w:rsid w:val="009F7E1A"/>
    <w:rsid w:val="00A03ECA"/>
    <w:rsid w:val="00A04DFC"/>
    <w:rsid w:val="00A05582"/>
    <w:rsid w:val="00A11A85"/>
    <w:rsid w:val="00A12EAA"/>
    <w:rsid w:val="00A15A56"/>
    <w:rsid w:val="00A176C1"/>
    <w:rsid w:val="00A23179"/>
    <w:rsid w:val="00A23668"/>
    <w:rsid w:val="00A2384E"/>
    <w:rsid w:val="00A23AD8"/>
    <w:rsid w:val="00A24118"/>
    <w:rsid w:val="00A31BAD"/>
    <w:rsid w:val="00A338B3"/>
    <w:rsid w:val="00A405FC"/>
    <w:rsid w:val="00A41415"/>
    <w:rsid w:val="00A41C8A"/>
    <w:rsid w:val="00A41CCE"/>
    <w:rsid w:val="00A42338"/>
    <w:rsid w:val="00A45972"/>
    <w:rsid w:val="00A4635E"/>
    <w:rsid w:val="00A53169"/>
    <w:rsid w:val="00A53A1C"/>
    <w:rsid w:val="00A53D71"/>
    <w:rsid w:val="00A5569D"/>
    <w:rsid w:val="00A56066"/>
    <w:rsid w:val="00A56C04"/>
    <w:rsid w:val="00A618ED"/>
    <w:rsid w:val="00A632AF"/>
    <w:rsid w:val="00A65C39"/>
    <w:rsid w:val="00A71457"/>
    <w:rsid w:val="00A7248D"/>
    <w:rsid w:val="00A81E46"/>
    <w:rsid w:val="00A83AAE"/>
    <w:rsid w:val="00A83BE3"/>
    <w:rsid w:val="00A85BB4"/>
    <w:rsid w:val="00A909E6"/>
    <w:rsid w:val="00A918EC"/>
    <w:rsid w:val="00A95CE2"/>
    <w:rsid w:val="00AA31CE"/>
    <w:rsid w:val="00AA3F02"/>
    <w:rsid w:val="00AA42FC"/>
    <w:rsid w:val="00AA4908"/>
    <w:rsid w:val="00AA734F"/>
    <w:rsid w:val="00AA7699"/>
    <w:rsid w:val="00AB1644"/>
    <w:rsid w:val="00AB1ECB"/>
    <w:rsid w:val="00AB3142"/>
    <w:rsid w:val="00AB473D"/>
    <w:rsid w:val="00AB7B5D"/>
    <w:rsid w:val="00AC1F6D"/>
    <w:rsid w:val="00AC4867"/>
    <w:rsid w:val="00AC76C6"/>
    <w:rsid w:val="00AD3509"/>
    <w:rsid w:val="00AD398F"/>
    <w:rsid w:val="00AE0217"/>
    <w:rsid w:val="00AE0A23"/>
    <w:rsid w:val="00AE17EF"/>
    <w:rsid w:val="00AE2699"/>
    <w:rsid w:val="00AE31FE"/>
    <w:rsid w:val="00AE60B8"/>
    <w:rsid w:val="00AE6176"/>
    <w:rsid w:val="00AE76B5"/>
    <w:rsid w:val="00AF0BDE"/>
    <w:rsid w:val="00AF12F6"/>
    <w:rsid w:val="00AF1B05"/>
    <w:rsid w:val="00AF5462"/>
    <w:rsid w:val="00AF6A5C"/>
    <w:rsid w:val="00B01104"/>
    <w:rsid w:val="00B0150A"/>
    <w:rsid w:val="00B05C53"/>
    <w:rsid w:val="00B06243"/>
    <w:rsid w:val="00B0692F"/>
    <w:rsid w:val="00B079B8"/>
    <w:rsid w:val="00B07B24"/>
    <w:rsid w:val="00B07BF0"/>
    <w:rsid w:val="00B143ED"/>
    <w:rsid w:val="00B14CDD"/>
    <w:rsid w:val="00B15406"/>
    <w:rsid w:val="00B2064B"/>
    <w:rsid w:val="00B212F0"/>
    <w:rsid w:val="00B21B88"/>
    <w:rsid w:val="00B2773F"/>
    <w:rsid w:val="00B32239"/>
    <w:rsid w:val="00B3332D"/>
    <w:rsid w:val="00B33F14"/>
    <w:rsid w:val="00B342CD"/>
    <w:rsid w:val="00B36F3F"/>
    <w:rsid w:val="00B4006C"/>
    <w:rsid w:val="00B4138E"/>
    <w:rsid w:val="00B42B07"/>
    <w:rsid w:val="00B42D21"/>
    <w:rsid w:val="00B468A5"/>
    <w:rsid w:val="00B5275E"/>
    <w:rsid w:val="00B53DBB"/>
    <w:rsid w:val="00B53E38"/>
    <w:rsid w:val="00B571B4"/>
    <w:rsid w:val="00B57CE0"/>
    <w:rsid w:val="00B60364"/>
    <w:rsid w:val="00B60EAB"/>
    <w:rsid w:val="00B64B9F"/>
    <w:rsid w:val="00B64FCA"/>
    <w:rsid w:val="00B67AEE"/>
    <w:rsid w:val="00B703FE"/>
    <w:rsid w:val="00B707EF"/>
    <w:rsid w:val="00B80A27"/>
    <w:rsid w:val="00B816B7"/>
    <w:rsid w:val="00B82453"/>
    <w:rsid w:val="00B86904"/>
    <w:rsid w:val="00B91A3F"/>
    <w:rsid w:val="00B9354D"/>
    <w:rsid w:val="00B95A9B"/>
    <w:rsid w:val="00B9706E"/>
    <w:rsid w:val="00BA2813"/>
    <w:rsid w:val="00BB01E6"/>
    <w:rsid w:val="00BB2F63"/>
    <w:rsid w:val="00BC3260"/>
    <w:rsid w:val="00BC3861"/>
    <w:rsid w:val="00BC4021"/>
    <w:rsid w:val="00BC4DA7"/>
    <w:rsid w:val="00BC5952"/>
    <w:rsid w:val="00BC64C9"/>
    <w:rsid w:val="00BC6D76"/>
    <w:rsid w:val="00BC6ED7"/>
    <w:rsid w:val="00BC72B2"/>
    <w:rsid w:val="00BC73A2"/>
    <w:rsid w:val="00BD1C4A"/>
    <w:rsid w:val="00BD30C7"/>
    <w:rsid w:val="00BD762B"/>
    <w:rsid w:val="00BE2DBB"/>
    <w:rsid w:val="00BE6741"/>
    <w:rsid w:val="00BF1E79"/>
    <w:rsid w:val="00BF7ECE"/>
    <w:rsid w:val="00C01742"/>
    <w:rsid w:val="00C019AA"/>
    <w:rsid w:val="00C04074"/>
    <w:rsid w:val="00C04578"/>
    <w:rsid w:val="00C06166"/>
    <w:rsid w:val="00C06F7E"/>
    <w:rsid w:val="00C07ECF"/>
    <w:rsid w:val="00C113A3"/>
    <w:rsid w:val="00C207F4"/>
    <w:rsid w:val="00C22F2F"/>
    <w:rsid w:val="00C24FE0"/>
    <w:rsid w:val="00C26FC7"/>
    <w:rsid w:val="00C3362F"/>
    <w:rsid w:val="00C3518E"/>
    <w:rsid w:val="00C35B08"/>
    <w:rsid w:val="00C36BB7"/>
    <w:rsid w:val="00C3779F"/>
    <w:rsid w:val="00C40D59"/>
    <w:rsid w:val="00C416AE"/>
    <w:rsid w:val="00C41D23"/>
    <w:rsid w:val="00C4294E"/>
    <w:rsid w:val="00C4341C"/>
    <w:rsid w:val="00C46ADB"/>
    <w:rsid w:val="00C56C71"/>
    <w:rsid w:val="00C5777D"/>
    <w:rsid w:val="00C62B1C"/>
    <w:rsid w:val="00C660F1"/>
    <w:rsid w:val="00C669A9"/>
    <w:rsid w:val="00C66D6C"/>
    <w:rsid w:val="00C739CA"/>
    <w:rsid w:val="00C80B74"/>
    <w:rsid w:val="00C817A5"/>
    <w:rsid w:val="00C81B90"/>
    <w:rsid w:val="00C91C51"/>
    <w:rsid w:val="00C92AF9"/>
    <w:rsid w:val="00C97334"/>
    <w:rsid w:val="00CA26E0"/>
    <w:rsid w:val="00CA649B"/>
    <w:rsid w:val="00CB3893"/>
    <w:rsid w:val="00CB78E4"/>
    <w:rsid w:val="00CC3F91"/>
    <w:rsid w:val="00CC4295"/>
    <w:rsid w:val="00CD5FB6"/>
    <w:rsid w:val="00CD6AC9"/>
    <w:rsid w:val="00CD6B20"/>
    <w:rsid w:val="00CE0530"/>
    <w:rsid w:val="00CE49A1"/>
    <w:rsid w:val="00CE5DC4"/>
    <w:rsid w:val="00CE698D"/>
    <w:rsid w:val="00CF050D"/>
    <w:rsid w:val="00CF13C4"/>
    <w:rsid w:val="00CF2B34"/>
    <w:rsid w:val="00D004CF"/>
    <w:rsid w:val="00D0207A"/>
    <w:rsid w:val="00D0376F"/>
    <w:rsid w:val="00D0727D"/>
    <w:rsid w:val="00D11523"/>
    <w:rsid w:val="00D11803"/>
    <w:rsid w:val="00D1393D"/>
    <w:rsid w:val="00D14554"/>
    <w:rsid w:val="00D177EB"/>
    <w:rsid w:val="00D17E8E"/>
    <w:rsid w:val="00D219A1"/>
    <w:rsid w:val="00D23CDC"/>
    <w:rsid w:val="00D25DB1"/>
    <w:rsid w:val="00D26004"/>
    <w:rsid w:val="00D26F0C"/>
    <w:rsid w:val="00D32BEB"/>
    <w:rsid w:val="00D33C19"/>
    <w:rsid w:val="00D34F31"/>
    <w:rsid w:val="00D40268"/>
    <w:rsid w:val="00D472DE"/>
    <w:rsid w:val="00D5637D"/>
    <w:rsid w:val="00D578EA"/>
    <w:rsid w:val="00D600CD"/>
    <w:rsid w:val="00D624A3"/>
    <w:rsid w:val="00D62545"/>
    <w:rsid w:val="00D706D0"/>
    <w:rsid w:val="00D70BE6"/>
    <w:rsid w:val="00D71186"/>
    <w:rsid w:val="00D8017C"/>
    <w:rsid w:val="00D80441"/>
    <w:rsid w:val="00D8281F"/>
    <w:rsid w:val="00D83009"/>
    <w:rsid w:val="00D90CD3"/>
    <w:rsid w:val="00D91A7D"/>
    <w:rsid w:val="00D92A75"/>
    <w:rsid w:val="00D93B65"/>
    <w:rsid w:val="00D9690A"/>
    <w:rsid w:val="00D96915"/>
    <w:rsid w:val="00D975B0"/>
    <w:rsid w:val="00DA1348"/>
    <w:rsid w:val="00DA1365"/>
    <w:rsid w:val="00DA398E"/>
    <w:rsid w:val="00DA6A53"/>
    <w:rsid w:val="00DA71AF"/>
    <w:rsid w:val="00DB0BBF"/>
    <w:rsid w:val="00DB1CC9"/>
    <w:rsid w:val="00DB3405"/>
    <w:rsid w:val="00DB66AE"/>
    <w:rsid w:val="00DB7020"/>
    <w:rsid w:val="00DC30A2"/>
    <w:rsid w:val="00DC4622"/>
    <w:rsid w:val="00DD04F5"/>
    <w:rsid w:val="00DD0767"/>
    <w:rsid w:val="00DD374A"/>
    <w:rsid w:val="00DD4690"/>
    <w:rsid w:val="00DD5A46"/>
    <w:rsid w:val="00DE0E43"/>
    <w:rsid w:val="00DE4B6C"/>
    <w:rsid w:val="00DE56AD"/>
    <w:rsid w:val="00DE5B07"/>
    <w:rsid w:val="00DF3439"/>
    <w:rsid w:val="00E003B1"/>
    <w:rsid w:val="00E023B7"/>
    <w:rsid w:val="00E10295"/>
    <w:rsid w:val="00E15F84"/>
    <w:rsid w:val="00E160D3"/>
    <w:rsid w:val="00E165DC"/>
    <w:rsid w:val="00E25CF5"/>
    <w:rsid w:val="00E2648D"/>
    <w:rsid w:val="00E3030B"/>
    <w:rsid w:val="00E3082A"/>
    <w:rsid w:val="00E3522B"/>
    <w:rsid w:val="00E35F1F"/>
    <w:rsid w:val="00E402B0"/>
    <w:rsid w:val="00E41956"/>
    <w:rsid w:val="00E43418"/>
    <w:rsid w:val="00E43F57"/>
    <w:rsid w:val="00E500B1"/>
    <w:rsid w:val="00E510A3"/>
    <w:rsid w:val="00E5279D"/>
    <w:rsid w:val="00E54CA8"/>
    <w:rsid w:val="00E57763"/>
    <w:rsid w:val="00E63A66"/>
    <w:rsid w:val="00E66255"/>
    <w:rsid w:val="00E71451"/>
    <w:rsid w:val="00E73BC2"/>
    <w:rsid w:val="00E74FE8"/>
    <w:rsid w:val="00E7625F"/>
    <w:rsid w:val="00E8411C"/>
    <w:rsid w:val="00E84554"/>
    <w:rsid w:val="00E84D0F"/>
    <w:rsid w:val="00E84D7F"/>
    <w:rsid w:val="00E8591A"/>
    <w:rsid w:val="00E87413"/>
    <w:rsid w:val="00E917CE"/>
    <w:rsid w:val="00E925B4"/>
    <w:rsid w:val="00E925C4"/>
    <w:rsid w:val="00E9545A"/>
    <w:rsid w:val="00E957B0"/>
    <w:rsid w:val="00EA474E"/>
    <w:rsid w:val="00EA5137"/>
    <w:rsid w:val="00EA59A0"/>
    <w:rsid w:val="00EB2D38"/>
    <w:rsid w:val="00EB409A"/>
    <w:rsid w:val="00EB51A0"/>
    <w:rsid w:val="00EC2135"/>
    <w:rsid w:val="00EC3D57"/>
    <w:rsid w:val="00EC4E81"/>
    <w:rsid w:val="00EC59AA"/>
    <w:rsid w:val="00EC7823"/>
    <w:rsid w:val="00ED2E44"/>
    <w:rsid w:val="00ED306F"/>
    <w:rsid w:val="00ED5CBD"/>
    <w:rsid w:val="00EE0BC3"/>
    <w:rsid w:val="00EE1985"/>
    <w:rsid w:val="00EE398F"/>
    <w:rsid w:val="00EE3E49"/>
    <w:rsid w:val="00EE4215"/>
    <w:rsid w:val="00EE5544"/>
    <w:rsid w:val="00EE6951"/>
    <w:rsid w:val="00EF3CF9"/>
    <w:rsid w:val="00EF7C4D"/>
    <w:rsid w:val="00EF7D18"/>
    <w:rsid w:val="00F00454"/>
    <w:rsid w:val="00F0052C"/>
    <w:rsid w:val="00F01FFC"/>
    <w:rsid w:val="00F02704"/>
    <w:rsid w:val="00F03996"/>
    <w:rsid w:val="00F11366"/>
    <w:rsid w:val="00F11E94"/>
    <w:rsid w:val="00F12647"/>
    <w:rsid w:val="00F127D7"/>
    <w:rsid w:val="00F1425C"/>
    <w:rsid w:val="00F1772B"/>
    <w:rsid w:val="00F20AC7"/>
    <w:rsid w:val="00F214DA"/>
    <w:rsid w:val="00F21D4F"/>
    <w:rsid w:val="00F225CA"/>
    <w:rsid w:val="00F22A52"/>
    <w:rsid w:val="00F23656"/>
    <w:rsid w:val="00F24715"/>
    <w:rsid w:val="00F2649D"/>
    <w:rsid w:val="00F30E25"/>
    <w:rsid w:val="00F33385"/>
    <w:rsid w:val="00F33934"/>
    <w:rsid w:val="00F35462"/>
    <w:rsid w:val="00F356B6"/>
    <w:rsid w:val="00F35B13"/>
    <w:rsid w:val="00F42426"/>
    <w:rsid w:val="00F42F86"/>
    <w:rsid w:val="00F451D1"/>
    <w:rsid w:val="00F473C6"/>
    <w:rsid w:val="00F47AE5"/>
    <w:rsid w:val="00F51148"/>
    <w:rsid w:val="00F55E0B"/>
    <w:rsid w:val="00F57A78"/>
    <w:rsid w:val="00F64286"/>
    <w:rsid w:val="00F65E48"/>
    <w:rsid w:val="00F6782C"/>
    <w:rsid w:val="00F708FE"/>
    <w:rsid w:val="00F732E6"/>
    <w:rsid w:val="00F7546E"/>
    <w:rsid w:val="00F7663D"/>
    <w:rsid w:val="00F77641"/>
    <w:rsid w:val="00F80BE3"/>
    <w:rsid w:val="00F82D72"/>
    <w:rsid w:val="00F8475C"/>
    <w:rsid w:val="00F86572"/>
    <w:rsid w:val="00F91787"/>
    <w:rsid w:val="00F943FF"/>
    <w:rsid w:val="00FB097C"/>
    <w:rsid w:val="00FB2D2F"/>
    <w:rsid w:val="00FB361A"/>
    <w:rsid w:val="00FB6C18"/>
    <w:rsid w:val="00FB6DAD"/>
    <w:rsid w:val="00FB7908"/>
    <w:rsid w:val="00FC0032"/>
    <w:rsid w:val="00FC1F12"/>
    <w:rsid w:val="00FC22E0"/>
    <w:rsid w:val="00FC5D59"/>
    <w:rsid w:val="00FD05CD"/>
    <w:rsid w:val="00FD2C98"/>
    <w:rsid w:val="00FD4833"/>
    <w:rsid w:val="00FE2B59"/>
    <w:rsid w:val="00FE3955"/>
    <w:rsid w:val="00FE4884"/>
    <w:rsid w:val="00FE4BA2"/>
    <w:rsid w:val="00FE71AD"/>
    <w:rsid w:val="00FF1CEE"/>
    <w:rsid w:val="00FF224B"/>
    <w:rsid w:val="00FF28DF"/>
    <w:rsid w:val="00FF513B"/>
    <w:rsid w:val="00FF67C3"/>
    <w:rsid w:val="00FF7379"/>
    <w:rsid w:val="00FF74E1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C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1C4B"/>
    <w:rPr>
      <w:b/>
      <w:bCs/>
    </w:rPr>
  </w:style>
  <w:style w:type="character" w:customStyle="1" w:styleId="apple-converted-space">
    <w:name w:val="apple-converted-space"/>
    <w:basedOn w:val="a0"/>
    <w:rsid w:val="00461C4B"/>
  </w:style>
  <w:style w:type="paragraph" w:styleId="a6">
    <w:name w:val="Balloon Text"/>
    <w:basedOn w:val="a"/>
    <w:link w:val="a7"/>
    <w:uiPriority w:val="99"/>
    <w:semiHidden/>
    <w:unhideWhenUsed/>
    <w:rsid w:val="0046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80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82647482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57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2430</Words>
  <Characters>13852</Characters>
  <Application>Microsoft Office Word</Application>
  <DocSecurity>0</DocSecurity>
  <Lines>115</Lines>
  <Paragraphs>32</Paragraphs>
  <ScaleCrop>false</ScaleCrop>
  <Company>Home</Company>
  <LinksUpToDate>false</LinksUpToDate>
  <CharactersWithSpaces>16250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2017-12-15T05:28:00Z</dcterms:created>
  <dcterms:modified xsi:type="dcterms:W3CDTF">2017-12-15T05:31:00Z</dcterms:modified>
</cp:coreProperties>
</file>