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0B" w:rsidRPr="00115C78" w:rsidRDefault="0072180B" w:rsidP="0072180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C7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8F1DFC" wp14:editId="157E0738">
            <wp:extent cx="657860" cy="803275"/>
            <wp:effectExtent l="19050" t="0" r="8890" b="0"/>
            <wp:docPr id="1" name="Рисунок 1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80B" w:rsidRPr="00115C78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C78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    </w:t>
      </w:r>
    </w:p>
    <w:p w:rsidR="0072180B" w:rsidRPr="00115C78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5C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РОССИЙСКАЯ ФЕДЕРАЦИЯ</w:t>
      </w:r>
    </w:p>
    <w:p w:rsidR="0072180B" w:rsidRPr="00115C78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5C7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</w:t>
      </w:r>
      <w:r w:rsidRPr="00115C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НОВОЗЫБКОВСКИЙ ГОРОДСКОЙ</w:t>
      </w:r>
    </w:p>
    <w:p w:rsidR="0072180B" w:rsidRPr="00115C78" w:rsidRDefault="0072180B" w:rsidP="0072180B">
      <w:pPr>
        <w:pBdr>
          <w:bottom w:val="double" w:sz="6" w:space="1" w:color="auto"/>
        </w:pBd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5C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  <w:r w:rsidR="00AF3A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115C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 НАРОДНЫХ</w:t>
      </w:r>
      <w:proofErr w:type="gramEnd"/>
      <w:r w:rsidRPr="00115C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ДЕПУТАТОВ</w:t>
      </w:r>
    </w:p>
    <w:p w:rsidR="0072180B" w:rsidRPr="00115C78" w:rsidRDefault="0072180B" w:rsidP="0072180B">
      <w:pPr>
        <w:pBdr>
          <w:bottom w:val="double" w:sz="6" w:space="1" w:color="auto"/>
        </w:pBd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</w:t>
      </w:r>
    </w:p>
    <w:p w:rsidR="0072180B" w:rsidRPr="00115C78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СОВЕТА</w:t>
      </w:r>
    </w:p>
    <w:p w:rsidR="0072180B" w:rsidRPr="00115C78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80B" w:rsidRPr="00115C78" w:rsidRDefault="00A83227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180B" w:rsidRPr="00115C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27.02.2024 год </w:t>
      </w:r>
      <w:r w:rsidR="0072180B" w:rsidRPr="00115C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6-618</w:t>
      </w:r>
    </w:p>
    <w:p w:rsidR="0072180B" w:rsidRPr="00115C78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Новозыбков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депутатов № 6-</w:t>
      </w:r>
      <w:r w:rsidR="00DB32F2" w:rsidRPr="00C775D9">
        <w:rPr>
          <w:rFonts w:ascii="Times New Roman" w:eastAsia="Times New Roman" w:hAnsi="Times New Roman" w:cs="Times New Roman"/>
          <w:sz w:val="28"/>
          <w:szCs w:val="28"/>
          <w:lang w:eastAsia="ru-RU"/>
        </w:rPr>
        <w:t>595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DB32F2" w:rsidRPr="00C775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DB32F2" w:rsidRPr="00C775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proofErr w:type="gram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Прогнозном плане (программе) приватизации 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на 202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hAnsi="Times New Roman" w:cs="Times New Roman"/>
          <w:sz w:val="28"/>
          <w:szCs w:val="28"/>
        </w:rPr>
        <w:t xml:space="preserve"> 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комитета по управлению имуществом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«О внесении изменений в решение Совета народных депутатов № 6-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595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«О Прогнозном плане (программе) приватизации муниципального имущества на 202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и в соответствии с Федеральным законом от 21.12.2001 г. № 178 ФЗ «О приватизации государственного и муниципального имущества»,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Совет народных депутатов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2180B" w:rsidRPr="00D1661E" w:rsidRDefault="0072180B" w:rsidP="0072180B">
      <w:pPr>
        <w:tabs>
          <w:tab w:val="left" w:pos="156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1.Раздел </w:t>
      </w:r>
      <w:r w:rsidRPr="00D166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имущество, приватизация которого планируется в 202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 «Прогнозной план (программа) приватизации муниципального имущества на 202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пункт 1 решения Совета народных депутатов № 6-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595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DB32F2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текстом следующего содержания: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252"/>
        <w:gridCol w:w="1276"/>
        <w:gridCol w:w="1559"/>
        <w:gridCol w:w="993"/>
      </w:tblGrid>
      <w:tr w:rsidR="0072180B" w:rsidRPr="00D1661E" w:rsidTr="00AF3A9A">
        <w:tc>
          <w:tcPr>
            <w:tcW w:w="562" w:type="dxa"/>
          </w:tcPr>
          <w:p w:rsidR="0072180B" w:rsidRPr="00AF3A9A" w:rsidRDefault="0072180B" w:rsidP="00082C71">
            <w:pPr>
              <w:tabs>
                <w:tab w:val="left" w:pos="1568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</w:tcPr>
          <w:p w:rsidR="0072180B" w:rsidRPr="00AF3A9A" w:rsidRDefault="0072180B" w:rsidP="00AF3A9A">
            <w:pPr>
              <w:tabs>
                <w:tab w:val="left" w:pos="1568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>Наименова</w:t>
            </w:r>
            <w:r w:rsidR="00AF3A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 xml:space="preserve"> и назначение объекта</w:t>
            </w:r>
          </w:p>
        </w:tc>
        <w:tc>
          <w:tcPr>
            <w:tcW w:w="4252" w:type="dxa"/>
          </w:tcPr>
          <w:p w:rsidR="0072180B" w:rsidRPr="00AF3A9A" w:rsidRDefault="0072180B" w:rsidP="00082C71">
            <w:pPr>
              <w:tabs>
                <w:tab w:val="left" w:pos="1568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>Место расположения объекта</w:t>
            </w:r>
          </w:p>
        </w:tc>
        <w:tc>
          <w:tcPr>
            <w:tcW w:w="1276" w:type="dxa"/>
          </w:tcPr>
          <w:p w:rsidR="0072180B" w:rsidRPr="00AF3A9A" w:rsidRDefault="0072180B" w:rsidP="00AF3A9A">
            <w:pPr>
              <w:tabs>
                <w:tab w:val="left" w:pos="1568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>Оринтиро</w:t>
            </w:r>
            <w:r w:rsidR="00AF3A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>вочная</w:t>
            </w:r>
            <w:proofErr w:type="spellEnd"/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 xml:space="preserve"> площадь </w:t>
            </w:r>
            <w:proofErr w:type="spellStart"/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</w:tc>
        <w:tc>
          <w:tcPr>
            <w:tcW w:w="1559" w:type="dxa"/>
          </w:tcPr>
          <w:p w:rsidR="0072180B" w:rsidRPr="00AF3A9A" w:rsidRDefault="0072180B" w:rsidP="00082C71">
            <w:pPr>
              <w:tabs>
                <w:tab w:val="left" w:pos="1568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>Способ приватизации</w:t>
            </w:r>
          </w:p>
        </w:tc>
        <w:tc>
          <w:tcPr>
            <w:tcW w:w="993" w:type="dxa"/>
          </w:tcPr>
          <w:p w:rsidR="0072180B" w:rsidRPr="00AF3A9A" w:rsidRDefault="0072180B" w:rsidP="00082C71">
            <w:pPr>
              <w:tabs>
                <w:tab w:val="left" w:pos="1568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A9A">
              <w:rPr>
                <w:rFonts w:ascii="Times New Roman" w:eastAsia="Times New Roman" w:hAnsi="Times New Roman" w:cs="Times New Roman"/>
                <w:lang w:eastAsia="ru-RU"/>
              </w:rPr>
              <w:t>Срок приватизации</w:t>
            </w:r>
          </w:p>
        </w:tc>
      </w:tr>
      <w:tr w:rsidR="0072180B" w:rsidRPr="00D1661E" w:rsidTr="00AF3A9A">
        <w:tc>
          <w:tcPr>
            <w:tcW w:w="562" w:type="dxa"/>
          </w:tcPr>
          <w:p w:rsidR="0072180B" w:rsidRPr="00D1661E" w:rsidRDefault="00DB32F2" w:rsidP="00082C71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1418" w:type="dxa"/>
          </w:tcPr>
          <w:p w:rsidR="0072180B" w:rsidRPr="00D1661E" w:rsidRDefault="0072180B" w:rsidP="00082C71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Нежилое    </w:t>
            </w:r>
          </w:p>
          <w:p w:rsidR="0072180B" w:rsidRPr="00D1661E" w:rsidRDefault="0072180B" w:rsidP="00082C71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</w:t>
            </w:r>
          </w:p>
        </w:tc>
        <w:tc>
          <w:tcPr>
            <w:tcW w:w="4252" w:type="dxa"/>
          </w:tcPr>
          <w:p w:rsidR="0072180B" w:rsidRPr="00D1661E" w:rsidRDefault="0072180B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B32F2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Старые Бобовичи, улица </w:t>
            </w:r>
            <w:r w:rsidR="007F2256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ПМК, дом 6</w:t>
            </w:r>
          </w:p>
          <w:p w:rsidR="0072180B" w:rsidRPr="00D1661E" w:rsidRDefault="0072180B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(кадастровый номер 32:</w:t>
            </w:r>
            <w:r w:rsidR="007F2256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7F2256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110102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</w:t>
            </w:r>
            <w:r w:rsidR="007F2256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72180B" w:rsidRPr="00D1661E" w:rsidRDefault="007F2256" w:rsidP="00082C71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  <w:tc>
          <w:tcPr>
            <w:tcW w:w="1559" w:type="dxa"/>
          </w:tcPr>
          <w:p w:rsidR="0072180B" w:rsidRPr="00D1661E" w:rsidRDefault="0072180B" w:rsidP="00082C71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</w:t>
            </w:r>
          </w:p>
        </w:tc>
        <w:tc>
          <w:tcPr>
            <w:tcW w:w="993" w:type="dxa"/>
          </w:tcPr>
          <w:p w:rsidR="0072180B" w:rsidRPr="00D1661E" w:rsidRDefault="0072180B" w:rsidP="007F2256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F2256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3A9A" w:rsidRPr="00D1661E" w:rsidTr="00AF3A9A">
        <w:tc>
          <w:tcPr>
            <w:tcW w:w="562" w:type="dxa"/>
          </w:tcPr>
          <w:p w:rsidR="007F2256" w:rsidRPr="00D1661E" w:rsidRDefault="007F2256" w:rsidP="007F2256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Нежилое    </w:t>
            </w:r>
          </w:p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</w:t>
            </w:r>
          </w:p>
        </w:tc>
        <w:tc>
          <w:tcPr>
            <w:tcW w:w="4252" w:type="dxa"/>
          </w:tcPr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поселок Мамай, улица Луговая, дом 11</w:t>
            </w:r>
          </w:p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(кадастровый номер </w:t>
            </w:r>
            <w:r w:rsidR="00AF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32:18:0160301:75)</w:t>
            </w:r>
          </w:p>
        </w:tc>
        <w:tc>
          <w:tcPr>
            <w:tcW w:w="1276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61,4</w:t>
            </w:r>
          </w:p>
        </w:tc>
        <w:tc>
          <w:tcPr>
            <w:tcW w:w="1559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</w:t>
            </w:r>
          </w:p>
        </w:tc>
        <w:tc>
          <w:tcPr>
            <w:tcW w:w="993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AF3A9A" w:rsidRPr="00D1661E" w:rsidTr="00AF3A9A">
        <w:tc>
          <w:tcPr>
            <w:tcW w:w="562" w:type="dxa"/>
          </w:tcPr>
          <w:p w:rsidR="007F2256" w:rsidRPr="00D1661E" w:rsidRDefault="007F2256" w:rsidP="007F2256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Нежилое    </w:t>
            </w:r>
          </w:p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</w:t>
            </w:r>
          </w:p>
        </w:tc>
        <w:tc>
          <w:tcPr>
            <w:tcW w:w="4252" w:type="dxa"/>
          </w:tcPr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село Деменка, улица Гагарина, дом 30</w:t>
            </w:r>
          </w:p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(кадастровый номер </w:t>
            </w:r>
            <w:r w:rsidR="00AF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32:18:0030102:70)</w:t>
            </w:r>
          </w:p>
        </w:tc>
        <w:tc>
          <w:tcPr>
            <w:tcW w:w="1276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</w:t>
            </w:r>
          </w:p>
        </w:tc>
        <w:tc>
          <w:tcPr>
            <w:tcW w:w="1559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</w:t>
            </w:r>
          </w:p>
        </w:tc>
        <w:tc>
          <w:tcPr>
            <w:tcW w:w="993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AF3A9A" w:rsidRPr="00D1661E" w:rsidTr="00AF3A9A">
        <w:tc>
          <w:tcPr>
            <w:tcW w:w="562" w:type="dxa"/>
          </w:tcPr>
          <w:p w:rsidR="007F2256" w:rsidRPr="00D1661E" w:rsidRDefault="007F2256" w:rsidP="007C330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Нежилое    </w:t>
            </w:r>
          </w:p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</w:t>
            </w:r>
          </w:p>
        </w:tc>
        <w:tc>
          <w:tcPr>
            <w:tcW w:w="4252" w:type="dxa"/>
          </w:tcPr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поселок </w:t>
            </w:r>
            <w:proofErr w:type="spellStart"/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Синявка</w:t>
            </w:r>
            <w:proofErr w:type="spellEnd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улица </w:t>
            </w:r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Луговая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</w:t>
            </w:r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(кадастровый номер </w:t>
            </w:r>
            <w:r w:rsidR="00AF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32:18:00</w:t>
            </w:r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20301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7F2256" w:rsidRPr="00D1661E" w:rsidRDefault="007C3305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59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</w:t>
            </w:r>
          </w:p>
        </w:tc>
        <w:tc>
          <w:tcPr>
            <w:tcW w:w="993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AF3A9A" w:rsidRPr="00D1661E" w:rsidTr="00AF3A9A">
        <w:tc>
          <w:tcPr>
            <w:tcW w:w="562" w:type="dxa"/>
          </w:tcPr>
          <w:p w:rsidR="007F2256" w:rsidRPr="00D1661E" w:rsidRDefault="007C3305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Нежилое    </w:t>
            </w:r>
          </w:p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</w:t>
            </w:r>
          </w:p>
        </w:tc>
        <w:tc>
          <w:tcPr>
            <w:tcW w:w="4252" w:type="dxa"/>
          </w:tcPr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село </w:t>
            </w:r>
            <w:proofErr w:type="spellStart"/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Сновское</w:t>
            </w:r>
            <w:proofErr w:type="spellEnd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улица </w:t>
            </w:r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Приозерная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</w:t>
            </w:r>
            <w:r w:rsidR="007C330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(кадастровый номер </w:t>
            </w:r>
            <w:r w:rsidR="00AF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32:18:0</w:t>
            </w:r>
            <w:r w:rsidR="000B06A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150102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B06A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7F2256" w:rsidRPr="00D1661E" w:rsidRDefault="000B06A5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53,2</w:t>
            </w:r>
          </w:p>
        </w:tc>
        <w:tc>
          <w:tcPr>
            <w:tcW w:w="1559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</w:t>
            </w:r>
          </w:p>
        </w:tc>
        <w:tc>
          <w:tcPr>
            <w:tcW w:w="993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AF3A9A" w:rsidRPr="00D1661E" w:rsidTr="00AF3A9A">
        <w:tc>
          <w:tcPr>
            <w:tcW w:w="562" w:type="dxa"/>
          </w:tcPr>
          <w:p w:rsidR="007F2256" w:rsidRPr="00D1661E" w:rsidRDefault="007C3305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8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Нежилое    </w:t>
            </w:r>
          </w:p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</w:t>
            </w:r>
          </w:p>
        </w:tc>
        <w:tc>
          <w:tcPr>
            <w:tcW w:w="4252" w:type="dxa"/>
          </w:tcPr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Брянская область, городской округ </w:t>
            </w:r>
            <w:proofErr w:type="spellStart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Новозыбковский</w:t>
            </w:r>
            <w:proofErr w:type="spellEnd"/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село </w:t>
            </w:r>
            <w:r w:rsidR="000B06A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B06A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06A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Песчаный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</w:t>
            </w:r>
            <w:r w:rsidR="000B06A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F2256" w:rsidRPr="00D1661E" w:rsidRDefault="007F2256" w:rsidP="00AF3A9A">
            <w:pPr>
              <w:tabs>
                <w:tab w:val="left" w:pos="1568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(кадастровый номер </w:t>
            </w:r>
            <w:r w:rsidR="00AF3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32:18:</w:t>
            </w:r>
            <w:r w:rsidR="000B06A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0030501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B06A5"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1276" w:type="dxa"/>
          </w:tcPr>
          <w:p w:rsidR="007F2256" w:rsidRPr="00D1661E" w:rsidRDefault="000B06A5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</w:t>
            </w:r>
          </w:p>
        </w:tc>
        <w:tc>
          <w:tcPr>
            <w:tcW w:w="1559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</w:t>
            </w:r>
          </w:p>
        </w:tc>
        <w:tc>
          <w:tcPr>
            <w:tcW w:w="993" w:type="dxa"/>
          </w:tcPr>
          <w:p w:rsidR="007F2256" w:rsidRPr="00D1661E" w:rsidRDefault="007F2256" w:rsidP="00BF63E5">
            <w:pPr>
              <w:tabs>
                <w:tab w:val="left" w:pos="156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</w:tbl>
    <w:p w:rsidR="007F2256" w:rsidRPr="00D1661E" w:rsidRDefault="007F2256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опубликовать в информационном бюллетене «Официальный Новозыбков» и разместить на официальном сайте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в сети «Интернет».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proofErr w:type="gram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А.В.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Щипакин</w:t>
      </w:r>
      <w:proofErr w:type="spellEnd"/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6A5" w:rsidRPr="00D1661E" w:rsidRDefault="000B06A5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6A5" w:rsidRPr="00D1661E" w:rsidRDefault="000B06A5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6A5" w:rsidRDefault="000B06A5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3A9A" w:rsidRDefault="00AF3A9A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3A9A" w:rsidRPr="00D1661E" w:rsidRDefault="00AF3A9A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6A5" w:rsidRDefault="000B06A5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3A9A" w:rsidRDefault="00AF3A9A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3A9A" w:rsidRDefault="00AF3A9A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3A9A" w:rsidRPr="00D1661E" w:rsidRDefault="00AF3A9A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180B" w:rsidRPr="002B5DD1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                       </w:t>
      </w:r>
      <w:proofErr w:type="gramStart"/>
      <w:r w:rsidRPr="002B5DD1">
        <w:rPr>
          <w:rFonts w:ascii="Times New Roman" w:eastAsia="Times New Roman" w:hAnsi="Times New Roman" w:cs="Times New Roman"/>
          <w:sz w:val="36"/>
          <w:szCs w:val="36"/>
          <w:lang w:eastAsia="ru-RU"/>
        </w:rPr>
        <w:t>ПОЯСНИТЕЛЬНАЯ  ЗАПИСКА</w:t>
      </w:r>
      <w:proofErr w:type="gramEnd"/>
    </w:p>
    <w:p w:rsidR="0072180B" w:rsidRPr="00D1661E" w:rsidRDefault="0072180B" w:rsidP="007218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вопросу «О внесении изменений в решение Совета народных депутатов № 6-</w:t>
      </w:r>
      <w:r w:rsidR="000B06A5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595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0B06A5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B06A5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«О Прогнозном плане (программе) приватизации муниципального имущества на 202</w:t>
      </w:r>
      <w:r w:rsidR="000B06A5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72180B" w:rsidRPr="00D1661E" w:rsidRDefault="0072180B" w:rsidP="0072180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6A5" w:rsidRPr="00D1661E" w:rsidRDefault="0072180B" w:rsidP="00AE261B">
      <w:pPr>
        <w:tabs>
          <w:tab w:val="left" w:pos="15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доходной части местного бюджета    и покрытия дефицита бюджета дополнить прогнозный план (программу) приватизации муниципального имущества на 202</w:t>
      </w:r>
      <w:r w:rsidR="000B06A5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следующим</w:t>
      </w:r>
      <w:r w:rsidR="000B06A5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0B06A5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B06A5" w:rsidRPr="00D1661E" w:rsidRDefault="000B06A5" w:rsidP="000B06A5">
      <w:pPr>
        <w:tabs>
          <w:tab w:val="left" w:pos="1568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здание, расположенное по адресу: Российская Федерация, Брянская область, городской округ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Старые Бобовичи, улица ПМК, дом 6, (кадастровый номер -32:18:0110102:453);</w:t>
      </w:r>
    </w:p>
    <w:p w:rsidR="000B06A5" w:rsidRPr="00D1661E" w:rsidRDefault="000B06A5" w:rsidP="000B06A5">
      <w:pPr>
        <w:tabs>
          <w:tab w:val="left" w:pos="1568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здание, расположенное по адресу: Российская Федерация, Брянская область, городской округ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поселок Мамай, улица Луговая, дом 11, (кадастровый номер -32:18:0160301:75);</w:t>
      </w:r>
    </w:p>
    <w:p w:rsidR="000B06A5" w:rsidRPr="00D1661E" w:rsidRDefault="000B06A5" w:rsidP="000B06A5">
      <w:pPr>
        <w:tabs>
          <w:tab w:val="left" w:pos="1568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здание, расположенное по адресу: Российская Федерация, Брянская область, городской округ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Деменка, улица Гагарина, дом 30, (кадастровый номер -32:18:0030102:70)</w:t>
      </w:r>
    </w:p>
    <w:p w:rsidR="000B06A5" w:rsidRPr="00D1661E" w:rsidRDefault="000B06A5" w:rsidP="000B06A5">
      <w:pPr>
        <w:tabs>
          <w:tab w:val="left" w:pos="1568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-нежилое здание, расположенное по адресу: Российская Федерация, Брянская область, городской округ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поселок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Синявка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Луговая, дом 5, (кадастровый номер -32:18:0020301:9)</w:t>
      </w:r>
    </w:p>
    <w:p w:rsidR="000B06A5" w:rsidRPr="00D1661E" w:rsidRDefault="000B06A5" w:rsidP="000B06A5">
      <w:pPr>
        <w:tabs>
          <w:tab w:val="left" w:pos="1568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нежилое здание, расположенное по адресу: Российская Федерация, Брянская область, городской округ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Сновское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Приозерная, дом 53, (кадастровый номер -32:18:0150102:139)</w:t>
      </w:r>
    </w:p>
    <w:p w:rsidR="0072180B" w:rsidRPr="00D1661E" w:rsidRDefault="000B06A5" w:rsidP="00AE261B">
      <w:pPr>
        <w:tabs>
          <w:tab w:val="left" w:pos="1568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нежилое здание, расположенное по адресу: Российская Федерация, Брянская область, городской округ </w:t>
      </w:r>
      <w:proofErr w:type="spell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Перевоз, пер Песчаный, дом 1</w:t>
      </w:r>
      <w:r w:rsidR="00AE261B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(кадастровый номер -32:18:0030501:140</w:t>
      </w:r>
      <w:proofErr w:type="gramStart"/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261B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80B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2180B" w:rsidRPr="00D1661E" w:rsidRDefault="00AE261B" w:rsidP="007218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</w:t>
      </w:r>
      <w:r w:rsidR="0072180B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ежил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72180B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</w:t>
      </w:r>
      <w:r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2180B" w:rsidRPr="00D1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муниципальной собственностью. </w:t>
      </w:r>
      <w:r w:rsidR="0072180B" w:rsidRPr="00D1661E">
        <w:rPr>
          <w:rFonts w:ascii="Times New Roman" w:hAnsi="Times New Roman" w:cs="Times New Roman"/>
          <w:sz w:val="28"/>
          <w:szCs w:val="28"/>
        </w:rPr>
        <w:t>Порядок определения начальной цены объект</w:t>
      </w:r>
      <w:r w:rsidRPr="00D1661E">
        <w:rPr>
          <w:rFonts w:ascii="Times New Roman" w:hAnsi="Times New Roman" w:cs="Times New Roman"/>
          <w:sz w:val="28"/>
          <w:szCs w:val="28"/>
        </w:rPr>
        <w:t>ов</w:t>
      </w:r>
      <w:r w:rsidR="0072180B" w:rsidRPr="00D1661E">
        <w:rPr>
          <w:rFonts w:ascii="Times New Roman" w:hAnsi="Times New Roman" w:cs="Times New Roman"/>
          <w:sz w:val="28"/>
          <w:szCs w:val="28"/>
        </w:rPr>
        <w:t xml:space="preserve"> будет установлен в соответствии с Федеральным законом Российской Федерации от 29.07.1998г. № 135-Ф3 «Об оценочной деятельности в Российской Федерации» на основании отчета по определению рыночной стоимости недвижимого имущества, произведенного независимым оценщиком. </w:t>
      </w:r>
    </w:p>
    <w:p w:rsidR="0072180B" w:rsidRPr="00D1661E" w:rsidRDefault="0072180B" w:rsidP="007218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1E">
        <w:rPr>
          <w:rFonts w:ascii="Times New Roman" w:hAnsi="Times New Roman" w:cs="Times New Roman"/>
          <w:sz w:val="28"/>
          <w:szCs w:val="28"/>
        </w:rPr>
        <w:t>Согласно п. 2.3. Положения «О порядке управления и распоряжения муниципальным имуществом муниципального образования «</w:t>
      </w:r>
      <w:proofErr w:type="spellStart"/>
      <w:r w:rsidRPr="00D1661E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Pr="00D1661E"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области», утвержденного решением </w:t>
      </w:r>
      <w:proofErr w:type="spellStart"/>
      <w:r w:rsidRPr="00D1661E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D1661E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16.02.2022 г. №6-379 прогнозный план (программу) приватизации муниципального имущества утверждает </w:t>
      </w:r>
      <w:proofErr w:type="spellStart"/>
      <w:r w:rsidRPr="00D1661E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Pr="00D1661E">
        <w:rPr>
          <w:rFonts w:ascii="Times New Roman" w:hAnsi="Times New Roman" w:cs="Times New Roman"/>
          <w:sz w:val="28"/>
          <w:szCs w:val="28"/>
        </w:rPr>
        <w:t xml:space="preserve"> городской Совет народных депутатов</w:t>
      </w:r>
    </w:p>
    <w:p w:rsidR="0072180B" w:rsidRPr="00D1661E" w:rsidRDefault="0072180B" w:rsidP="00AF3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1E">
        <w:rPr>
          <w:rFonts w:ascii="Times New Roman" w:hAnsi="Times New Roman" w:cs="Times New Roman"/>
          <w:sz w:val="28"/>
          <w:szCs w:val="28"/>
        </w:rPr>
        <w:t xml:space="preserve"> Председатель комитета по управлению имуществом </w:t>
      </w:r>
    </w:p>
    <w:p w:rsidR="0072180B" w:rsidRPr="00D1661E" w:rsidRDefault="0072180B" w:rsidP="00AF3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61E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D1661E">
        <w:rPr>
          <w:rFonts w:ascii="Times New Roman" w:hAnsi="Times New Roman" w:cs="Times New Roman"/>
          <w:sz w:val="28"/>
          <w:szCs w:val="28"/>
        </w:rPr>
        <w:t xml:space="preserve"> городской администрации                                           </w:t>
      </w:r>
      <w:proofErr w:type="spellStart"/>
      <w:r w:rsidRPr="00D1661E">
        <w:rPr>
          <w:rFonts w:ascii="Times New Roman" w:hAnsi="Times New Roman" w:cs="Times New Roman"/>
          <w:sz w:val="28"/>
          <w:szCs w:val="28"/>
        </w:rPr>
        <w:t>Л.П.Пец</w:t>
      </w:r>
      <w:proofErr w:type="spellEnd"/>
    </w:p>
    <w:p w:rsidR="00AF3A9A" w:rsidRDefault="00AF3A9A" w:rsidP="0072180B">
      <w:pPr>
        <w:spacing w:after="0"/>
        <w:jc w:val="both"/>
        <w:rPr>
          <w:rFonts w:ascii="Times New Roman" w:hAnsi="Times New Roman" w:cs="Times New Roman"/>
        </w:rPr>
      </w:pPr>
    </w:p>
    <w:p w:rsidR="0072180B" w:rsidRPr="00AF3A9A" w:rsidRDefault="0072180B" w:rsidP="0072180B">
      <w:pPr>
        <w:spacing w:after="0"/>
        <w:jc w:val="both"/>
        <w:rPr>
          <w:rFonts w:ascii="Times New Roman" w:hAnsi="Times New Roman" w:cs="Times New Roman"/>
        </w:rPr>
      </w:pPr>
      <w:r w:rsidRPr="00AF3A9A">
        <w:rPr>
          <w:rFonts w:ascii="Times New Roman" w:hAnsi="Times New Roman" w:cs="Times New Roman"/>
        </w:rPr>
        <w:t>исп. Попова Е.Л</w:t>
      </w:r>
    </w:p>
    <w:p w:rsidR="004B07FA" w:rsidRDefault="0072180B" w:rsidP="00C72B78">
      <w:pPr>
        <w:spacing w:after="0"/>
        <w:jc w:val="both"/>
      </w:pPr>
      <w:r w:rsidRPr="00AF3A9A">
        <w:rPr>
          <w:rFonts w:ascii="Times New Roman" w:hAnsi="Times New Roman" w:cs="Times New Roman"/>
        </w:rPr>
        <w:t>5-69-57</w:t>
      </w:r>
    </w:p>
    <w:sectPr w:rsidR="004B07FA" w:rsidSect="000B2F4F">
      <w:pgSz w:w="11906" w:h="16838"/>
      <w:pgMar w:top="568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0B"/>
    <w:rsid w:val="00004FE3"/>
    <w:rsid w:val="00007A22"/>
    <w:rsid w:val="00030833"/>
    <w:rsid w:val="000B06A5"/>
    <w:rsid w:val="000D5B02"/>
    <w:rsid w:val="000E733F"/>
    <w:rsid w:val="001002D9"/>
    <w:rsid w:val="00102C90"/>
    <w:rsid w:val="0018620F"/>
    <w:rsid w:val="001A2D64"/>
    <w:rsid w:val="00211833"/>
    <w:rsid w:val="00230AA0"/>
    <w:rsid w:val="002531E5"/>
    <w:rsid w:val="00257025"/>
    <w:rsid w:val="002C3B77"/>
    <w:rsid w:val="00344987"/>
    <w:rsid w:val="0038767F"/>
    <w:rsid w:val="003949BC"/>
    <w:rsid w:val="003C1539"/>
    <w:rsid w:val="004013FA"/>
    <w:rsid w:val="00427E69"/>
    <w:rsid w:val="00484A60"/>
    <w:rsid w:val="004B07FA"/>
    <w:rsid w:val="00547EB3"/>
    <w:rsid w:val="00551BB3"/>
    <w:rsid w:val="00555F3F"/>
    <w:rsid w:val="00601EED"/>
    <w:rsid w:val="006A095E"/>
    <w:rsid w:val="006E0450"/>
    <w:rsid w:val="006E3022"/>
    <w:rsid w:val="00700F48"/>
    <w:rsid w:val="007036A1"/>
    <w:rsid w:val="007056BF"/>
    <w:rsid w:val="0072180B"/>
    <w:rsid w:val="00733380"/>
    <w:rsid w:val="007515FB"/>
    <w:rsid w:val="007C04EB"/>
    <w:rsid w:val="007C3305"/>
    <w:rsid w:val="007F2256"/>
    <w:rsid w:val="00807DCA"/>
    <w:rsid w:val="0086310E"/>
    <w:rsid w:val="00894A19"/>
    <w:rsid w:val="00902F23"/>
    <w:rsid w:val="00913955"/>
    <w:rsid w:val="00930E28"/>
    <w:rsid w:val="009A41C2"/>
    <w:rsid w:val="00A3196A"/>
    <w:rsid w:val="00A7605A"/>
    <w:rsid w:val="00A83227"/>
    <w:rsid w:val="00AE261B"/>
    <w:rsid w:val="00AF3A9A"/>
    <w:rsid w:val="00AF3C3E"/>
    <w:rsid w:val="00B06173"/>
    <w:rsid w:val="00B12500"/>
    <w:rsid w:val="00B344DB"/>
    <w:rsid w:val="00B40E7E"/>
    <w:rsid w:val="00BA7BA4"/>
    <w:rsid w:val="00BB04C6"/>
    <w:rsid w:val="00C50A3F"/>
    <w:rsid w:val="00C72B78"/>
    <w:rsid w:val="00C775D9"/>
    <w:rsid w:val="00C83EB5"/>
    <w:rsid w:val="00CE07DC"/>
    <w:rsid w:val="00D1661E"/>
    <w:rsid w:val="00D444B9"/>
    <w:rsid w:val="00D71AD9"/>
    <w:rsid w:val="00D8326A"/>
    <w:rsid w:val="00D843AB"/>
    <w:rsid w:val="00D84D75"/>
    <w:rsid w:val="00D90108"/>
    <w:rsid w:val="00DA14D9"/>
    <w:rsid w:val="00DA31FB"/>
    <w:rsid w:val="00DB32F2"/>
    <w:rsid w:val="00DB6A63"/>
    <w:rsid w:val="00E063F8"/>
    <w:rsid w:val="00E13656"/>
    <w:rsid w:val="00E31F7B"/>
    <w:rsid w:val="00E57FDA"/>
    <w:rsid w:val="00EB4F26"/>
    <w:rsid w:val="00EB70D4"/>
    <w:rsid w:val="00EC0416"/>
    <w:rsid w:val="00EC34F6"/>
    <w:rsid w:val="00EC71F6"/>
    <w:rsid w:val="00F231D7"/>
    <w:rsid w:val="00F7181A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AFD0"/>
  <w15:chartTrackingRefBased/>
  <w15:docId w15:val="{DB1B02E6-48FA-4EDF-98A5-7C907202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324_1</dc:creator>
  <cp:keywords/>
  <dc:description/>
  <cp:lastModifiedBy>411_3</cp:lastModifiedBy>
  <cp:revision>2</cp:revision>
  <cp:lastPrinted>2024-02-15T06:47:00Z</cp:lastPrinted>
  <dcterms:created xsi:type="dcterms:W3CDTF">2024-05-13T08:39:00Z</dcterms:created>
  <dcterms:modified xsi:type="dcterms:W3CDTF">2024-05-13T08:39:00Z</dcterms:modified>
</cp:coreProperties>
</file>