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88F" w:rsidRDefault="005B5FF0" w:rsidP="005B5FF0">
      <w:pPr>
        <w:jc w:val="center"/>
        <w:rPr>
          <w:color w:val="FF0000"/>
          <w:sz w:val="28"/>
          <w:szCs w:val="28"/>
        </w:rPr>
      </w:pPr>
      <w:r w:rsidRPr="005B5FF0">
        <w:rPr>
          <w:color w:val="000000" w:themeColor="text1"/>
          <w:sz w:val="36"/>
          <w:szCs w:val="28"/>
        </w:rPr>
        <w:t>№1072 от 20.12.2023г</w:t>
      </w:r>
      <w:r>
        <w:rPr>
          <w:color w:val="FF0000"/>
          <w:sz w:val="28"/>
          <w:szCs w:val="28"/>
        </w:rPr>
        <w:t>.</w:t>
      </w:r>
    </w:p>
    <w:p w:rsidR="00B5688F" w:rsidRDefault="00B5688F" w:rsidP="00B5688F">
      <w:pPr>
        <w:rPr>
          <w:color w:val="FF0000"/>
          <w:sz w:val="28"/>
          <w:szCs w:val="28"/>
        </w:rPr>
      </w:pPr>
    </w:p>
    <w:p w:rsidR="00552CDF" w:rsidRPr="00552CDF" w:rsidRDefault="00552CDF" w:rsidP="00552CDF">
      <w:pPr>
        <w:rPr>
          <w:color w:val="FF0000"/>
          <w:sz w:val="28"/>
          <w:szCs w:val="28"/>
        </w:rPr>
      </w:pPr>
    </w:p>
    <w:p w:rsidR="00552CDF" w:rsidRPr="00552CDF" w:rsidRDefault="00552CDF" w:rsidP="00552CDF">
      <w:pPr>
        <w:rPr>
          <w:color w:val="FF0000"/>
          <w:sz w:val="28"/>
          <w:szCs w:val="28"/>
        </w:rPr>
      </w:pPr>
    </w:p>
    <w:p w:rsidR="00552CDF" w:rsidRPr="00552CDF" w:rsidRDefault="00552CDF" w:rsidP="00552CDF">
      <w:pPr>
        <w:rPr>
          <w:color w:val="FF0000"/>
          <w:sz w:val="28"/>
          <w:szCs w:val="28"/>
        </w:rPr>
      </w:pPr>
    </w:p>
    <w:p w:rsidR="00552CDF" w:rsidRPr="00552CDF" w:rsidRDefault="00552CDF" w:rsidP="00552CDF">
      <w:pPr>
        <w:rPr>
          <w:color w:val="FF0000"/>
          <w:sz w:val="28"/>
          <w:szCs w:val="28"/>
        </w:rPr>
      </w:pPr>
    </w:p>
    <w:p w:rsidR="00552CDF" w:rsidRPr="00EB0E6F" w:rsidRDefault="00552CDF" w:rsidP="00552CDF">
      <w:pPr>
        <w:rPr>
          <w:color w:val="FF0000"/>
          <w:sz w:val="28"/>
          <w:szCs w:val="28"/>
        </w:rPr>
      </w:pPr>
    </w:p>
    <w:p w:rsidR="00552CDF" w:rsidRPr="00EB0E6F" w:rsidRDefault="00552CDF" w:rsidP="00552CDF">
      <w:pPr>
        <w:tabs>
          <w:tab w:val="left" w:pos="6405"/>
        </w:tabs>
        <w:jc w:val="both"/>
        <w:rPr>
          <w:color w:val="FF0000"/>
          <w:sz w:val="28"/>
          <w:szCs w:val="28"/>
        </w:rPr>
      </w:pPr>
      <w:r w:rsidRPr="00EB0E6F">
        <w:rPr>
          <w:color w:val="FF0000"/>
          <w:sz w:val="28"/>
          <w:szCs w:val="28"/>
        </w:rPr>
        <w:tab/>
      </w:r>
    </w:p>
    <w:p w:rsidR="00552CDF" w:rsidRPr="00EB0E6F" w:rsidRDefault="00552CDF" w:rsidP="00552CDF">
      <w:pPr>
        <w:jc w:val="both"/>
        <w:rPr>
          <w:color w:val="FF0000"/>
          <w:sz w:val="28"/>
          <w:szCs w:val="28"/>
        </w:rPr>
      </w:pPr>
    </w:p>
    <w:p w:rsidR="00552CDF" w:rsidRPr="00EB0E6F" w:rsidRDefault="00552CDF" w:rsidP="00552CDF">
      <w:pPr>
        <w:ind w:left="567"/>
        <w:jc w:val="both"/>
        <w:rPr>
          <w:color w:val="FF0000"/>
          <w:sz w:val="28"/>
          <w:szCs w:val="28"/>
        </w:rPr>
      </w:pPr>
    </w:p>
    <w:p w:rsidR="00552CDF" w:rsidRPr="00EB0E6F" w:rsidRDefault="00552CDF" w:rsidP="00552CDF">
      <w:pPr>
        <w:ind w:left="567"/>
        <w:jc w:val="both"/>
        <w:rPr>
          <w:color w:val="FF0000"/>
          <w:sz w:val="28"/>
          <w:szCs w:val="28"/>
        </w:rPr>
      </w:pPr>
    </w:p>
    <w:p w:rsidR="00552CDF" w:rsidRPr="00EB0E6F" w:rsidRDefault="00552CDF" w:rsidP="00552CDF">
      <w:pPr>
        <w:ind w:left="567"/>
        <w:jc w:val="both"/>
        <w:rPr>
          <w:color w:val="FF0000"/>
          <w:sz w:val="28"/>
          <w:szCs w:val="28"/>
        </w:rPr>
      </w:pPr>
    </w:p>
    <w:p w:rsidR="00552CDF" w:rsidRDefault="00552CDF" w:rsidP="00552CDF">
      <w:pPr>
        <w:ind w:left="567"/>
        <w:jc w:val="both"/>
        <w:rPr>
          <w:color w:val="FF0000"/>
          <w:sz w:val="28"/>
          <w:szCs w:val="28"/>
        </w:rPr>
      </w:pPr>
    </w:p>
    <w:p w:rsidR="007A18BA" w:rsidRDefault="007A18BA" w:rsidP="00552CDF">
      <w:pPr>
        <w:ind w:left="567"/>
        <w:jc w:val="both"/>
        <w:rPr>
          <w:color w:val="FF0000"/>
          <w:sz w:val="28"/>
          <w:szCs w:val="28"/>
        </w:rPr>
      </w:pPr>
    </w:p>
    <w:p w:rsidR="00511FB1" w:rsidRPr="00007831" w:rsidRDefault="00023EBA" w:rsidP="00511FB1">
      <w:pPr>
        <w:ind w:left="567"/>
        <w:jc w:val="both"/>
        <w:rPr>
          <w:color w:val="000000" w:themeColor="text1"/>
          <w:sz w:val="28"/>
          <w:szCs w:val="28"/>
        </w:rPr>
      </w:pPr>
      <w:bookmarkStart w:id="0" w:name="_Hlk62220102"/>
      <w:r w:rsidRPr="00007831">
        <w:rPr>
          <w:color w:val="000000" w:themeColor="text1"/>
          <w:sz w:val="28"/>
          <w:szCs w:val="28"/>
        </w:rPr>
        <w:t xml:space="preserve">Об утверждении </w:t>
      </w:r>
      <w:proofErr w:type="gramStart"/>
      <w:r w:rsidRPr="00007831">
        <w:rPr>
          <w:color w:val="000000" w:themeColor="text1"/>
          <w:sz w:val="28"/>
          <w:szCs w:val="28"/>
        </w:rPr>
        <w:t>муниципальной</w:t>
      </w:r>
      <w:proofErr w:type="gramEnd"/>
    </w:p>
    <w:p w:rsidR="00023EBA" w:rsidRPr="00007831" w:rsidRDefault="00023EBA" w:rsidP="00511FB1">
      <w:pPr>
        <w:ind w:left="567"/>
        <w:jc w:val="both"/>
        <w:rPr>
          <w:color w:val="000000" w:themeColor="text1"/>
          <w:sz w:val="28"/>
          <w:szCs w:val="28"/>
        </w:rPr>
      </w:pPr>
      <w:r w:rsidRPr="00007831">
        <w:rPr>
          <w:color w:val="000000" w:themeColor="text1"/>
          <w:sz w:val="28"/>
          <w:szCs w:val="28"/>
        </w:rPr>
        <w:t xml:space="preserve">программы «Использование и </w:t>
      </w:r>
    </w:p>
    <w:p w:rsidR="00023EBA" w:rsidRPr="00007831" w:rsidRDefault="00023EBA" w:rsidP="00511FB1">
      <w:pPr>
        <w:ind w:left="567"/>
        <w:jc w:val="both"/>
        <w:rPr>
          <w:color w:val="000000" w:themeColor="text1"/>
          <w:sz w:val="28"/>
          <w:szCs w:val="28"/>
        </w:rPr>
      </w:pPr>
      <w:r w:rsidRPr="00007831">
        <w:rPr>
          <w:color w:val="000000" w:themeColor="text1"/>
          <w:sz w:val="28"/>
          <w:szCs w:val="28"/>
        </w:rPr>
        <w:t>охрана земель на территории</w:t>
      </w:r>
    </w:p>
    <w:p w:rsidR="00023EBA" w:rsidRPr="00007831" w:rsidRDefault="00023EBA" w:rsidP="00511FB1">
      <w:pPr>
        <w:ind w:left="567"/>
        <w:jc w:val="both"/>
        <w:rPr>
          <w:color w:val="000000" w:themeColor="text1"/>
          <w:sz w:val="28"/>
          <w:szCs w:val="28"/>
        </w:rPr>
      </w:pPr>
      <w:r w:rsidRPr="00007831">
        <w:rPr>
          <w:color w:val="000000" w:themeColor="text1"/>
          <w:sz w:val="28"/>
          <w:szCs w:val="28"/>
        </w:rPr>
        <w:t xml:space="preserve">Новозыбковского городского </w:t>
      </w:r>
    </w:p>
    <w:p w:rsidR="00023EBA" w:rsidRPr="00007831" w:rsidRDefault="00023EBA" w:rsidP="00511FB1">
      <w:pPr>
        <w:ind w:left="567"/>
        <w:jc w:val="both"/>
        <w:rPr>
          <w:color w:val="000000" w:themeColor="text1"/>
          <w:sz w:val="28"/>
          <w:szCs w:val="28"/>
        </w:rPr>
      </w:pPr>
      <w:r w:rsidRPr="00007831">
        <w:rPr>
          <w:color w:val="000000" w:themeColor="text1"/>
          <w:sz w:val="28"/>
          <w:szCs w:val="28"/>
        </w:rPr>
        <w:t>округа Брянской области</w:t>
      </w:r>
    </w:p>
    <w:p w:rsidR="00023EBA" w:rsidRPr="00007831" w:rsidRDefault="00517119" w:rsidP="00511FB1">
      <w:pPr>
        <w:ind w:left="567"/>
        <w:jc w:val="both"/>
        <w:rPr>
          <w:color w:val="000000" w:themeColor="text1"/>
          <w:sz w:val="28"/>
          <w:szCs w:val="28"/>
        </w:rPr>
      </w:pPr>
      <w:r w:rsidRPr="00007831">
        <w:rPr>
          <w:color w:val="000000" w:themeColor="text1"/>
          <w:sz w:val="28"/>
          <w:szCs w:val="28"/>
        </w:rPr>
        <w:t>н</w:t>
      </w:r>
      <w:r w:rsidR="00023EBA" w:rsidRPr="00007831">
        <w:rPr>
          <w:color w:val="000000" w:themeColor="text1"/>
          <w:sz w:val="28"/>
          <w:szCs w:val="28"/>
        </w:rPr>
        <w:t>а 2024-2025гг.»</w:t>
      </w:r>
    </w:p>
    <w:p w:rsidR="00023EBA" w:rsidRPr="00007831" w:rsidRDefault="00023EBA" w:rsidP="00023EBA">
      <w:pPr>
        <w:jc w:val="both"/>
        <w:rPr>
          <w:color w:val="000000" w:themeColor="text1"/>
          <w:sz w:val="28"/>
          <w:szCs w:val="28"/>
        </w:rPr>
      </w:pPr>
      <w:r w:rsidRPr="00007831">
        <w:rPr>
          <w:color w:val="000000" w:themeColor="text1"/>
          <w:sz w:val="28"/>
          <w:szCs w:val="28"/>
        </w:rPr>
        <w:t xml:space="preserve"> </w:t>
      </w:r>
    </w:p>
    <w:bookmarkEnd w:id="0"/>
    <w:p w:rsidR="00552CDF" w:rsidRPr="00007831" w:rsidRDefault="00366ED1" w:rsidP="00366ED1">
      <w:pPr>
        <w:tabs>
          <w:tab w:val="left" w:pos="1463"/>
        </w:tabs>
        <w:ind w:left="567"/>
        <w:jc w:val="both"/>
        <w:rPr>
          <w:b/>
          <w:color w:val="FF0000"/>
          <w:sz w:val="28"/>
          <w:szCs w:val="28"/>
        </w:rPr>
      </w:pPr>
      <w:r w:rsidRPr="00007831">
        <w:rPr>
          <w:b/>
          <w:color w:val="FF0000"/>
          <w:sz w:val="28"/>
          <w:szCs w:val="28"/>
        </w:rPr>
        <w:tab/>
      </w:r>
    </w:p>
    <w:p w:rsidR="00552CDF" w:rsidRPr="00007831" w:rsidRDefault="00552CDF" w:rsidP="00552CDF">
      <w:pPr>
        <w:ind w:left="567"/>
        <w:jc w:val="both"/>
        <w:rPr>
          <w:color w:val="FF0000"/>
          <w:sz w:val="28"/>
          <w:szCs w:val="28"/>
        </w:rPr>
      </w:pPr>
      <w:r w:rsidRPr="00007831">
        <w:rPr>
          <w:color w:val="FF0000"/>
          <w:sz w:val="28"/>
          <w:szCs w:val="28"/>
        </w:rPr>
        <w:tab/>
      </w:r>
      <w:r w:rsidR="00EB0E6F" w:rsidRPr="00007831">
        <w:rPr>
          <w:color w:val="FF0000"/>
          <w:sz w:val="28"/>
          <w:szCs w:val="28"/>
        </w:rPr>
        <w:tab/>
      </w:r>
      <w:r w:rsidRPr="00007831">
        <w:rPr>
          <w:color w:val="000000" w:themeColor="text1"/>
          <w:sz w:val="28"/>
          <w:szCs w:val="28"/>
        </w:rPr>
        <w:t xml:space="preserve">В соответствии </w:t>
      </w:r>
      <w:r w:rsidR="00023EBA" w:rsidRPr="00007831">
        <w:rPr>
          <w:color w:val="000000" w:themeColor="text1"/>
          <w:sz w:val="28"/>
          <w:szCs w:val="28"/>
        </w:rPr>
        <w:t xml:space="preserve">с Земельным Кодексом Российской Федерации </w:t>
      </w:r>
      <w:r w:rsidR="00023EBA" w:rsidRPr="00007831">
        <w:rPr>
          <w:sz w:val="28"/>
          <w:szCs w:val="28"/>
        </w:rPr>
        <w:t>от 25.10.2001 г., Федеральным законом от 6 октября 2003 г. № 131-ФЗ «Об общих принципах организации местного самоуправления в Российской Федерации»</w:t>
      </w:r>
    </w:p>
    <w:p w:rsidR="00552CDF" w:rsidRPr="00007831" w:rsidRDefault="00552CDF" w:rsidP="00552CDF">
      <w:pPr>
        <w:ind w:left="567"/>
        <w:jc w:val="both"/>
        <w:rPr>
          <w:color w:val="FF0000"/>
          <w:sz w:val="28"/>
          <w:szCs w:val="28"/>
        </w:rPr>
      </w:pPr>
    </w:p>
    <w:p w:rsidR="00552CDF" w:rsidRPr="00007831" w:rsidRDefault="00552CDF" w:rsidP="00552CDF">
      <w:pPr>
        <w:ind w:left="567"/>
        <w:jc w:val="both"/>
        <w:rPr>
          <w:color w:val="000000" w:themeColor="text1"/>
          <w:sz w:val="28"/>
          <w:szCs w:val="28"/>
        </w:rPr>
      </w:pPr>
      <w:r w:rsidRPr="00007831">
        <w:rPr>
          <w:color w:val="000000" w:themeColor="text1"/>
          <w:sz w:val="28"/>
          <w:szCs w:val="28"/>
        </w:rPr>
        <w:t>ПОСТАНОВЛЯЮ:</w:t>
      </w:r>
    </w:p>
    <w:p w:rsidR="00552CDF" w:rsidRPr="00007831" w:rsidRDefault="00552CDF" w:rsidP="00552CDF">
      <w:pPr>
        <w:ind w:left="567"/>
        <w:jc w:val="both"/>
        <w:rPr>
          <w:color w:val="000000" w:themeColor="text1"/>
          <w:sz w:val="28"/>
          <w:szCs w:val="28"/>
        </w:rPr>
      </w:pPr>
    </w:p>
    <w:p w:rsidR="00023EBA" w:rsidRPr="00007831" w:rsidRDefault="00023EBA" w:rsidP="00023EBA">
      <w:pPr>
        <w:ind w:left="567"/>
        <w:jc w:val="both"/>
        <w:rPr>
          <w:color w:val="000000" w:themeColor="text1"/>
          <w:sz w:val="28"/>
          <w:szCs w:val="28"/>
        </w:rPr>
      </w:pPr>
      <w:r w:rsidRPr="00007831">
        <w:rPr>
          <w:color w:val="000000" w:themeColor="text1"/>
          <w:sz w:val="28"/>
          <w:szCs w:val="28"/>
        </w:rPr>
        <w:t>1. Утвердить  прилагаемую  программу «Использование и охрана  земель на территории Новозыбковского городского округа Брянской области на  2024-2025 гг.»</w:t>
      </w:r>
      <w:r w:rsidR="00007831" w:rsidRPr="00007831">
        <w:rPr>
          <w:color w:val="000000" w:themeColor="text1"/>
          <w:sz w:val="28"/>
          <w:szCs w:val="28"/>
        </w:rPr>
        <w:t xml:space="preserve"> (приложение)</w:t>
      </w:r>
      <w:r w:rsidRPr="00007831">
        <w:rPr>
          <w:color w:val="000000" w:themeColor="text1"/>
          <w:sz w:val="28"/>
          <w:szCs w:val="28"/>
        </w:rPr>
        <w:t>.</w:t>
      </w:r>
    </w:p>
    <w:p w:rsidR="00023EBA" w:rsidRPr="00007831" w:rsidRDefault="00023EBA" w:rsidP="00023EBA">
      <w:pPr>
        <w:ind w:left="567"/>
        <w:jc w:val="both"/>
        <w:rPr>
          <w:color w:val="000000" w:themeColor="text1"/>
          <w:sz w:val="28"/>
          <w:szCs w:val="28"/>
        </w:rPr>
      </w:pPr>
      <w:r w:rsidRPr="00007831">
        <w:rPr>
          <w:color w:val="000000" w:themeColor="text1"/>
          <w:sz w:val="28"/>
          <w:szCs w:val="28"/>
        </w:rPr>
        <w:t xml:space="preserve">2. </w:t>
      </w:r>
      <w:proofErr w:type="gramStart"/>
      <w:r w:rsidRPr="00007831">
        <w:rPr>
          <w:color w:val="000000" w:themeColor="text1"/>
          <w:sz w:val="28"/>
          <w:szCs w:val="28"/>
        </w:rPr>
        <w:t>Разместить</w:t>
      </w:r>
      <w:proofErr w:type="gramEnd"/>
      <w:r w:rsidRPr="00007831">
        <w:rPr>
          <w:color w:val="000000" w:themeColor="text1"/>
          <w:sz w:val="28"/>
          <w:szCs w:val="28"/>
        </w:rPr>
        <w:t xml:space="preserve"> настоящее постановление  на официальном сайте Новозыбковского городского округа Брянской области  в  информационно-телекоммуникационной сети «Интернет».</w:t>
      </w:r>
    </w:p>
    <w:p w:rsidR="00552CDF" w:rsidRPr="00007831" w:rsidRDefault="00023EBA" w:rsidP="00023EBA">
      <w:pPr>
        <w:ind w:left="567"/>
        <w:jc w:val="both"/>
        <w:rPr>
          <w:color w:val="000000" w:themeColor="text1"/>
          <w:sz w:val="28"/>
          <w:szCs w:val="28"/>
        </w:rPr>
      </w:pPr>
      <w:r w:rsidRPr="00007831">
        <w:rPr>
          <w:color w:val="000000" w:themeColor="text1"/>
          <w:sz w:val="28"/>
          <w:szCs w:val="28"/>
        </w:rPr>
        <w:t xml:space="preserve">3. </w:t>
      </w:r>
      <w:proofErr w:type="gramStart"/>
      <w:r w:rsidRPr="00007831">
        <w:rPr>
          <w:color w:val="000000" w:themeColor="text1"/>
          <w:sz w:val="28"/>
          <w:szCs w:val="28"/>
        </w:rPr>
        <w:t>Контроль за</w:t>
      </w:r>
      <w:proofErr w:type="gramEnd"/>
      <w:r w:rsidRPr="00007831">
        <w:rPr>
          <w:color w:val="000000" w:themeColor="text1"/>
          <w:sz w:val="28"/>
          <w:szCs w:val="28"/>
        </w:rPr>
        <w:t xml:space="preserve"> исполнением настоящего постановления возложить на заместителя главы Новозыбковской городской администрации Рожкова А.Л.  </w:t>
      </w:r>
    </w:p>
    <w:p w:rsidR="001B12E6" w:rsidRPr="00007831" w:rsidRDefault="001B12E6" w:rsidP="00552CDF">
      <w:pPr>
        <w:ind w:left="567"/>
        <w:rPr>
          <w:color w:val="FF0000"/>
          <w:sz w:val="28"/>
          <w:szCs w:val="28"/>
        </w:rPr>
      </w:pPr>
    </w:p>
    <w:p w:rsidR="001B12E6" w:rsidRPr="00007831" w:rsidRDefault="001B12E6" w:rsidP="00552CDF">
      <w:pPr>
        <w:ind w:left="567"/>
        <w:rPr>
          <w:color w:val="000000" w:themeColor="text1"/>
          <w:sz w:val="28"/>
          <w:szCs w:val="28"/>
        </w:rPr>
      </w:pPr>
    </w:p>
    <w:p w:rsidR="00552CDF" w:rsidRPr="00007831" w:rsidRDefault="00AD3EFE" w:rsidP="00552CDF">
      <w:pPr>
        <w:ind w:left="567"/>
        <w:rPr>
          <w:color w:val="000000" w:themeColor="text1"/>
          <w:sz w:val="28"/>
          <w:szCs w:val="28"/>
        </w:rPr>
      </w:pPr>
      <w:r w:rsidRPr="00007831">
        <w:rPr>
          <w:color w:val="000000" w:themeColor="text1"/>
          <w:sz w:val="28"/>
          <w:szCs w:val="28"/>
        </w:rPr>
        <w:t>Г</w:t>
      </w:r>
      <w:r w:rsidR="00552CDF" w:rsidRPr="00007831">
        <w:rPr>
          <w:color w:val="000000" w:themeColor="text1"/>
          <w:sz w:val="28"/>
          <w:szCs w:val="28"/>
        </w:rPr>
        <w:t>лав</w:t>
      </w:r>
      <w:r w:rsidRPr="00007831">
        <w:rPr>
          <w:color w:val="000000" w:themeColor="text1"/>
          <w:sz w:val="28"/>
          <w:szCs w:val="28"/>
        </w:rPr>
        <w:t>а</w:t>
      </w:r>
      <w:r w:rsidR="00410DBA" w:rsidRPr="00007831">
        <w:rPr>
          <w:color w:val="000000" w:themeColor="text1"/>
          <w:sz w:val="28"/>
          <w:szCs w:val="28"/>
        </w:rPr>
        <w:t xml:space="preserve"> </w:t>
      </w:r>
      <w:r w:rsidR="00552CDF" w:rsidRPr="00007831">
        <w:rPr>
          <w:color w:val="000000" w:themeColor="text1"/>
          <w:sz w:val="28"/>
          <w:szCs w:val="28"/>
        </w:rPr>
        <w:t xml:space="preserve">Новозыбковской </w:t>
      </w:r>
      <w:proofErr w:type="gramStart"/>
      <w:r w:rsidR="00552CDF" w:rsidRPr="00007831">
        <w:rPr>
          <w:color w:val="000000" w:themeColor="text1"/>
          <w:sz w:val="28"/>
          <w:szCs w:val="28"/>
        </w:rPr>
        <w:t>городской</w:t>
      </w:r>
      <w:proofErr w:type="gramEnd"/>
      <w:r w:rsidR="00552CDF" w:rsidRPr="00007831">
        <w:rPr>
          <w:color w:val="000000" w:themeColor="text1"/>
          <w:sz w:val="28"/>
          <w:szCs w:val="28"/>
        </w:rPr>
        <w:t xml:space="preserve"> </w:t>
      </w:r>
    </w:p>
    <w:p w:rsidR="00552CDF" w:rsidRPr="00007831" w:rsidRDefault="00552CDF" w:rsidP="00552CDF">
      <w:pPr>
        <w:ind w:left="567"/>
        <w:rPr>
          <w:color w:val="000000" w:themeColor="text1"/>
          <w:sz w:val="28"/>
          <w:szCs w:val="28"/>
        </w:rPr>
      </w:pPr>
      <w:r w:rsidRPr="00007831">
        <w:rPr>
          <w:color w:val="000000" w:themeColor="text1"/>
          <w:sz w:val="28"/>
          <w:szCs w:val="28"/>
        </w:rPr>
        <w:t xml:space="preserve">администрации                                                                    </w:t>
      </w:r>
      <w:r w:rsidR="00AD3EFE" w:rsidRPr="00007831">
        <w:rPr>
          <w:color w:val="000000" w:themeColor="text1"/>
          <w:sz w:val="28"/>
          <w:szCs w:val="28"/>
        </w:rPr>
        <w:t xml:space="preserve">         </w:t>
      </w:r>
      <w:r w:rsidRPr="00007831">
        <w:rPr>
          <w:color w:val="000000" w:themeColor="text1"/>
          <w:sz w:val="28"/>
          <w:szCs w:val="28"/>
        </w:rPr>
        <w:t xml:space="preserve">     </w:t>
      </w:r>
      <w:r w:rsidR="001B12E6" w:rsidRPr="00007831">
        <w:rPr>
          <w:color w:val="000000" w:themeColor="text1"/>
          <w:sz w:val="28"/>
          <w:szCs w:val="28"/>
        </w:rPr>
        <w:t xml:space="preserve">         </w:t>
      </w:r>
      <w:r w:rsidR="00007831">
        <w:rPr>
          <w:color w:val="000000" w:themeColor="text1"/>
          <w:sz w:val="28"/>
          <w:szCs w:val="28"/>
        </w:rPr>
        <w:t xml:space="preserve">   </w:t>
      </w:r>
      <w:r w:rsidR="00AD3EFE" w:rsidRPr="00007831">
        <w:rPr>
          <w:color w:val="000000" w:themeColor="text1"/>
          <w:sz w:val="28"/>
          <w:szCs w:val="28"/>
        </w:rPr>
        <w:t>А</w:t>
      </w:r>
      <w:r w:rsidRPr="00007831">
        <w:rPr>
          <w:color w:val="000000" w:themeColor="text1"/>
          <w:sz w:val="28"/>
          <w:szCs w:val="28"/>
        </w:rPr>
        <w:t>.</w:t>
      </w:r>
      <w:r w:rsidR="00AD3EFE" w:rsidRPr="00007831">
        <w:rPr>
          <w:color w:val="000000" w:themeColor="text1"/>
          <w:sz w:val="28"/>
          <w:szCs w:val="28"/>
        </w:rPr>
        <w:t>Г</w:t>
      </w:r>
      <w:r w:rsidRPr="00007831">
        <w:rPr>
          <w:color w:val="000000" w:themeColor="text1"/>
          <w:sz w:val="28"/>
          <w:szCs w:val="28"/>
        </w:rPr>
        <w:t xml:space="preserve">. </w:t>
      </w:r>
      <w:r w:rsidR="00AD3EFE" w:rsidRPr="00007831">
        <w:rPr>
          <w:color w:val="000000" w:themeColor="text1"/>
          <w:sz w:val="28"/>
          <w:szCs w:val="28"/>
        </w:rPr>
        <w:t>Грек</w:t>
      </w:r>
      <w:r w:rsidRPr="00007831">
        <w:rPr>
          <w:color w:val="000000" w:themeColor="text1"/>
          <w:sz w:val="28"/>
          <w:szCs w:val="28"/>
        </w:rPr>
        <w:t xml:space="preserve"> </w:t>
      </w:r>
    </w:p>
    <w:p w:rsidR="00552CDF" w:rsidRPr="00007831" w:rsidRDefault="00552CDF" w:rsidP="00552CDF">
      <w:pPr>
        <w:ind w:left="567"/>
        <w:rPr>
          <w:color w:val="000000" w:themeColor="text1"/>
          <w:sz w:val="28"/>
          <w:szCs w:val="28"/>
        </w:rPr>
      </w:pPr>
    </w:p>
    <w:p w:rsidR="001B12E6" w:rsidRPr="00007831" w:rsidRDefault="001B12E6" w:rsidP="00552CDF">
      <w:pPr>
        <w:ind w:left="567"/>
        <w:rPr>
          <w:color w:val="000000" w:themeColor="text1"/>
          <w:sz w:val="28"/>
          <w:szCs w:val="28"/>
        </w:rPr>
      </w:pPr>
    </w:p>
    <w:p w:rsidR="00552CDF" w:rsidRPr="00007831" w:rsidRDefault="00552CDF" w:rsidP="00552CDF">
      <w:pPr>
        <w:ind w:left="567"/>
        <w:rPr>
          <w:color w:val="000000" w:themeColor="text1"/>
          <w:sz w:val="28"/>
          <w:szCs w:val="28"/>
        </w:rPr>
      </w:pPr>
      <w:r w:rsidRPr="00007831">
        <w:rPr>
          <w:color w:val="000000" w:themeColor="text1"/>
          <w:sz w:val="28"/>
          <w:szCs w:val="28"/>
        </w:rPr>
        <w:t>Джалый Д.В.</w:t>
      </w:r>
    </w:p>
    <w:p w:rsidR="00552CDF" w:rsidRPr="00007831" w:rsidRDefault="000B1DBA" w:rsidP="00552CDF">
      <w:pPr>
        <w:ind w:left="567"/>
        <w:rPr>
          <w:color w:val="000000" w:themeColor="text1"/>
          <w:sz w:val="28"/>
          <w:szCs w:val="28"/>
        </w:rPr>
      </w:pPr>
      <w:r w:rsidRPr="00007831">
        <w:rPr>
          <w:color w:val="000000" w:themeColor="text1"/>
          <w:sz w:val="28"/>
          <w:szCs w:val="28"/>
        </w:rPr>
        <w:t>5-69-50</w:t>
      </w:r>
    </w:p>
    <w:p w:rsidR="00552CDF" w:rsidRPr="00007831" w:rsidRDefault="00552CDF" w:rsidP="00552CDF">
      <w:pPr>
        <w:ind w:left="567"/>
        <w:jc w:val="both"/>
        <w:rPr>
          <w:color w:val="000000" w:themeColor="text1"/>
          <w:sz w:val="28"/>
          <w:szCs w:val="28"/>
        </w:rPr>
      </w:pPr>
    </w:p>
    <w:p w:rsidR="009550D8" w:rsidRDefault="009550D8" w:rsidP="00552CDF">
      <w:pPr>
        <w:ind w:left="567"/>
        <w:rPr>
          <w:color w:val="000000" w:themeColor="text1"/>
          <w:sz w:val="28"/>
          <w:szCs w:val="28"/>
        </w:rPr>
      </w:pPr>
    </w:p>
    <w:p w:rsidR="009550D8" w:rsidRDefault="009550D8" w:rsidP="00552CDF">
      <w:pPr>
        <w:ind w:left="567"/>
        <w:rPr>
          <w:color w:val="000000" w:themeColor="text1"/>
          <w:sz w:val="28"/>
          <w:szCs w:val="28"/>
        </w:rPr>
      </w:pPr>
    </w:p>
    <w:p w:rsidR="009550D8" w:rsidRDefault="009550D8" w:rsidP="00552CDF">
      <w:pPr>
        <w:ind w:left="567"/>
        <w:rPr>
          <w:color w:val="000000" w:themeColor="text1"/>
          <w:sz w:val="28"/>
          <w:szCs w:val="28"/>
        </w:rPr>
      </w:pPr>
    </w:p>
    <w:p w:rsidR="00552CDF" w:rsidRPr="00410DBA" w:rsidRDefault="00DF00AE" w:rsidP="00552CDF">
      <w:pPr>
        <w:ind w:left="567"/>
        <w:rPr>
          <w:color w:val="000000" w:themeColor="text1"/>
          <w:sz w:val="28"/>
          <w:szCs w:val="28"/>
        </w:rPr>
      </w:pPr>
      <w:r w:rsidRPr="00410DBA">
        <w:rPr>
          <w:color w:val="000000" w:themeColor="text1"/>
          <w:sz w:val="28"/>
          <w:szCs w:val="28"/>
        </w:rPr>
        <w:t>З</w:t>
      </w:r>
      <w:r w:rsidR="00552CDF" w:rsidRPr="00410DBA">
        <w:rPr>
          <w:color w:val="000000" w:themeColor="text1"/>
          <w:sz w:val="28"/>
          <w:szCs w:val="28"/>
        </w:rPr>
        <w:t>аместител</w:t>
      </w:r>
      <w:r w:rsidRPr="00410DBA">
        <w:rPr>
          <w:color w:val="000000" w:themeColor="text1"/>
          <w:sz w:val="28"/>
          <w:szCs w:val="28"/>
        </w:rPr>
        <w:t>ь</w:t>
      </w:r>
      <w:r w:rsidR="00552CDF" w:rsidRPr="00410DBA">
        <w:rPr>
          <w:color w:val="000000" w:themeColor="text1"/>
          <w:sz w:val="28"/>
          <w:szCs w:val="28"/>
        </w:rPr>
        <w:t xml:space="preserve"> главы </w:t>
      </w:r>
    </w:p>
    <w:p w:rsidR="00552CDF" w:rsidRPr="00410DBA" w:rsidRDefault="00552CDF" w:rsidP="00552CDF">
      <w:pPr>
        <w:ind w:left="567"/>
        <w:rPr>
          <w:color w:val="000000" w:themeColor="text1"/>
          <w:sz w:val="28"/>
          <w:szCs w:val="28"/>
        </w:rPr>
      </w:pPr>
      <w:r w:rsidRPr="00410DBA">
        <w:rPr>
          <w:color w:val="000000" w:themeColor="text1"/>
          <w:sz w:val="28"/>
          <w:szCs w:val="28"/>
        </w:rPr>
        <w:t xml:space="preserve">Новозыбковской городской </w:t>
      </w:r>
    </w:p>
    <w:p w:rsidR="00552CDF" w:rsidRPr="00410DBA" w:rsidRDefault="00552CDF" w:rsidP="00552CDF">
      <w:pPr>
        <w:ind w:left="567"/>
        <w:rPr>
          <w:color w:val="000000" w:themeColor="text1"/>
          <w:sz w:val="28"/>
          <w:szCs w:val="28"/>
        </w:rPr>
      </w:pPr>
      <w:r w:rsidRPr="00410DBA">
        <w:rPr>
          <w:color w:val="000000" w:themeColor="text1"/>
          <w:sz w:val="28"/>
          <w:szCs w:val="28"/>
        </w:rPr>
        <w:t>администрации</w:t>
      </w:r>
      <w:r w:rsidRPr="00410DBA">
        <w:rPr>
          <w:color w:val="000000" w:themeColor="text1"/>
          <w:sz w:val="28"/>
          <w:szCs w:val="28"/>
        </w:rPr>
        <w:tab/>
      </w:r>
      <w:r w:rsidRPr="00410DBA">
        <w:rPr>
          <w:color w:val="000000" w:themeColor="text1"/>
          <w:sz w:val="28"/>
          <w:szCs w:val="28"/>
        </w:rPr>
        <w:tab/>
      </w:r>
      <w:r w:rsidRPr="00410DBA">
        <w:rPr>
          <w:color w:val="000000" w:themeColor="text1"/>
          <w:sz w:val="28"/>
          <w:szCs w:val="28"/>
        </w:rPr>
        <w:tab/>
      </w:r>
      <w:r w:rsidRPr="00410DBA">
        <w:rPr>
          <w:color w:val="000000" w:themeColor="text1"/>
          <w:sz w:val="28"/>
          <w:szCs w:val="28"/>
        </w:rPr>
        <w:tab/>
      </w:r>
      <w:r w:rsidRPr="00410DBA">
        <w:rPr>
          <w:color w:val="000000" w:themeColor="text1"/>
          <w:sz w:val="28"/>
          <w:szCs w:val="28"/>
        </w:rPr>
        <w:tab/>
      </w:r>
      <w:r w:rsidRPr="00410DBA">
        <w:rPr>
          <w:color w:val="000000" w:themeColor="text1"/>
          <w:sz w:val="28"/>
          <w:szCs w:val="28"/>
        </w:rPr>
        <w:tab/>
        <w:t xml:space="preserve">               </w:t>
      </w:r>
      <w:r w:rsidR="00AD3EFE">
        <w:rPr>
          <w:color w:val="000000" w:themeColor="text1"/>
          <w:sz w:val="28"/>
          <w:szCs w:val="28"/>
        </w:rPr>
        <w:t xml:space="preserve">    </w:t>
      </w:r>
      <w:r w:rsidRPr="00410DBA">
        <w:rPr>
          <w:color w:val="000000" w:themeColor="text1"/>
          <w:sz w:val="28"/>
          <w:szCs w:val="28"/>
        </w:rPr>
        <w:t xml:space="preserve"> </w:t>
      </w:r>
      <w:r w:rsidR="00DF00AE" w:rsidRPr="00410DBA">
        <w:rPr>
          <w:color w:val="000000" w:themeColor="text1"/>
          <w:sz w:val="28"/>
          <w:szCs w:val="28"/>
        </w:rPr>
        <w:t xml:space="preserve"> </w:t>
      </w:r>
      <w:r w:rsidR="000C46A2">
        <w:rPr>
          <w:color w:val="000000" w:themeColor="text1"/>
          <w:sz w:val="28"/>
          <w:szCs w:val="28"/>
        </w:rPr>
        <w:t xml:space="preserve">            </w:t>
      </w:r>
      <w:r w:rsidR="00AD3EFE">
        <w:rPr>
          <w:color w:val="000000" w:themeColor="text1"/>
          <w:sz w:val="28"/>
          <w:szCs w:val="28"/>
        </w:rPr>
        <w:t>А</w:t>
      </w:r>
      <w:r w:rsidRPr="00410DBA">
        <w:rPr>
          <w:color w:val="000000" w:themeColor="text1"/>
          <w:sz w:val="28"/>
          <w:szCs w:val="28"/>
        </w:rPr>
        <w:t>.</w:t>
      </w:r>
      <w:r w:rsidR="00AD3EFE">
        <w:rPr>
          <w:color w:val="000000" w:themeColor="text1"/>
          <w:sz w:val="28"/>
          <w:szCs w:val="28"/>
        </w:rPr>
        <w:t>Л</w:t>
      </w:r>
      <w:r w:rsidRPr="00410DBA">
        <w:rPr>
          <w:color w:val="000000" w:themeColor="text1"/>
          <w:sz w:val="28"/>
          <w:szCs w:val="28"/>
        </w:rPr>
        <w:t xml:space="preserve">. </w:t>
      </w:r>
      <w:r w:rsidR="00AD3EFE">
        <w:rPr>
          <w:color w:val="000000" w:themeColor="text1"/>
          <w:sz w:val="28"/>
          <w:szCs w:val="28"/>
        </w:rPr>
        <w:t>Рожков</w:t>
      </w:r>
    </w:p>
    <w:p w:rsidR="007B6CA7" w:rsidRPr="00410DBA" w:rsidRDefault="007B6CA7" w:rsidP="00552CDF">
      <w:pPr>
        <w:ind w:left="567"/>
        <w:rPr>
          <w:color w:val="000000" w:themeColor="text1"/>
          <w:sz w:val="28"/>
          <w:szCs w:val="28"/>
        </w:rPr>
      </w:pPr>
    </w:p>
    <w:p w:rsidR="00552CDF" w:rsidRPr="00410DBA" w:rsidRDefault="001B12E6" w:rsidP="00552CDF">
      <w:pPr>
        <w:ind w:left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552CDF" w:rsidRPr="00410DBA">
        <w:rPr>
          <w:color w:val="000000" w:themeColor="text1"/>
          <w:sz w:val="28"/>
          <w:szCs w:val="28"/>
        </w:rPr>
        <w:t>редседател</w:t>
      </w:r>
      <w:r>
        <w:rPr>
          <w:color w:val="000000" w:themeColor="text1"/>
          <w:sz w:val="28"/>
          <w:szCs w:val="28"/>
        </w:rPr>
        <w:t>ь</w:t>
      </w:r>
      <w:r w:rsidR="00552CDF" w:rsidRPr="00410DB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</w:t>
      </w:r>
      <w:r w:rsidR="00552CDF" w:rsidRPr="00410DBA">
        <w:rPr>
          <w:color w:val="000000" w:themeColor="text1"/>
          <w:sz w:val="28"/>
          <w:szCs w:val="28"/>
        </w:rPr>
        <w:t xml:space="preserve">омитета </w:t>
      </w:r>
      <w:proofErr w:type="gramStart"/>
      <w:r w:rsidR="00552CDF" w:rsidRPr="00410DBA">
        <w:rPr>
          <w:color w:val="000000" w:themeColor="text1"/>
          <w:sz w:val="28"/>
          <w:szCs w:val="28"/>
        </w:rPr>
        <w:t>по</w:t>
      </w:r>
      <w:proofErr w:type="gramEnd"/>
      <w:r w:rsidR="00552CDF" w:rsidRPr="00410DBA">
        <w:rPr>
          <w:color w:val="000000" w:themeColor="text1"/>
          <w:sz w:val="28"/>
          <w:szCs w:val="28"/>
        </w:rPr>
        <w:t xml:space="preserve"> </w:t>
      </w:r>
    </w:p>
    <w:p w:rsidR="00552CDF" w:rsidRPr="00410DBA" w:rsidRDefault="00552CDF" w:rsidP="00552CDF">
      <w:pPr>
        <w:ind w:left="567"/>
        <w:rPr>
          <w:color w:val="000000" w:themeColor="text1"/>
          <w:sz w:val="28"/>
          <w:szCs w:val="28"/>
        </w:rPr>
      </w:pPr>
      <w:r w:rsidRPr="00410DBA">
        <w:rPr>
          <w:color w:val="000000" w:themeColor="text1"/>
          <w:sz w:val="28"/>
          <w:szCs w:val="28"/>
        </w:rPr>
        <w:t xml:space="preserve">управлению имуществом Новозыбковской </w:t>
      </w:r>
    </w:p>
    <w:p w:rsidR="00552CDF" w:rsidRPr="00410DBA" w:rsidRDefault="00552CDF" w:rsidP="00552CDF">
      <w:pPr>
        <w:ind w:left="567"/>
        <w:rPr>
          <w:color w:val="000000" w:themeColor="text1"/>
          <w:sz w:val="28"/>
          <w:szCs w:val="28"/>
        </w:rPr>
      </w:pPr>
      <w:r w:rsidRPr="00410DBA">
        <w:rPr>
          <w:color w:val="000000" w:themeColor="text1"/>
          <w:sz w:val="28"/>
          <w:szCs w:val="28"/>
        </w:rPr>
        <w:t>городской администрации</w:t>
      </w:r>
      <w:r w:rsidRPr="00410DBA">
        <w:rPr>
          <w:color w:val="000000" w:themeColor="text1"/>
          <w:sz w:val="28"/>
          <w:szCs w:val="28"/>
        </w:rPr>
        <w:tab/>
      </w:r>
      <w:r w:rsidRPr="00410DBA">
        <w:rPr>
          <w:color w:val="000000" w:themeColor="text1"/>
          <w:sz w:val="28"/>
          <w:szCs w:val="28"/>
        </w:rPr>
        <w:tab/>
        <w:t xml:space="preserve">                                         </w:t>
      </w:r>
      <w:r w:rsidR="001B12E6">
        <w:rPr>
          <w:color w:val="000000" w:themeColor="text1"/>
          <w:sz w:val="28"/>
          <w:szCs w:val="28"/>
        </w:rPr>
        <w:t xml:space="preserve">    </w:t>
      </w:r>
      <w:r w:rsidR="000C46A2">
        <w:rPr>
          <w:color w:val="000000" w:themeColor="text1"/>
          <w:sz w:val="28"/>
          <w:szCs w:val="28"/>
        </w:rPr>
        <w:t xml:space="preserve">            </w:t>
      </w:r>
      <w:r w:rsidR="001B12E6">
        <w:rPr>
          <w:color w:val="000000" w:themeColor="text1"/>
          <w:sz w:val="28"/>
          <w:szCs w:val="28"/>
        </w:rPr>
        <w:t xml:space="preserve">  Л</w:t>
      </w:r>
      <w:r w:rsidRPr="00410DBA">
        <w:rPr>
          <w:color w:val="000000" w:themeColor="text1"/>
          <w:sz w:val="28"/>
          <w:szCs w:val="28"/>
        </w:rPr>
        <w:t>.</w:t>
      </w:r>
      <w:r w:rsidR="001B12E6">
        <w:rPr>
          <w:color w:val="000000" w:themeColor="text1"/>
          <w:sz w:val="28"/>
          <w:szCs w:val="28"/>
        </w:rPr>
        <w:t>П</w:t>
      </w:r>
      <w:r w:rsidRPr="00410DBA">
        <w:rPr>
          <w:color w:val="000000" w:themeColor="text1"/>
          <w:sz w:val="28"/>
          <w:szCs w:val="28"/>
        </w:rPr>
        <w:t xml:space="preserve">. </w:t>
      </w:r>
      <w:r w:rsidR="00410DBA" w:rsidRPr="00410DBA">
        <w:rPr>
          <w:color w:val="000000" w:themeColor="text1"/>
          <w:sz w:val="28"/>
          <w:szCs w:val="28"/>
        </w:rPr>
        <w:t>П</w:t>
      </w:r>
      <w:r w:rsidR="001B12E6">
        <w:rPr>
          <w:color w:val="000000" w:themeColor="text1"/>
          <w:sz w:val="28"/>
          <w:szCs w:val="28"/>
        </w:rPr>
        <w:t>ец</w:t>
      </w:r>
    </w:p>
    <w:p w:rsidR="00552CDF" w:rsidRPr="00366ED1" w:rsidRDefault="00552CDF" w:rsidP="00552CDF">
      <w:pPr>
        <w:ind w:left="567"/>
        <w:rPr>
          <w:color w:val="FF0000"/>
          <w:sz w:val="28"/>
        </w:rPr>
      </w:pPr>
    </w:p>
    <w:p w:rsidR="00552CDF" w:rsidRPr="00410DBA" w:rsidRDefault="00552CDF" w:rsidP="00552CDF">
      <w:pPr>
        <w:ind w:left="567"/>
        <w:rPr>
          <w:color w:val="000000" w:themeColor="text1"/>
          <w:sz w:val="28"/>
          <w:szCs w:val="28"/>
        </w:rPr>
      </w:pPr>
      <w:r w:rsidRPr="00410DBA">
        <w:rPr>
          <w:color w:val="000000" w:themeColor="text1"/>
          <w:sz w:val="28"/>
          <w:szCs w:val="28"/>
        </w:rPr>
        <w:t>Начальник отдела</w:t>
      </w:r>
    </w:p>
    <w:p w:rsidR="00552CDF" w:rsidRPr="00410DBA" w:rsidRDefault="00552CDF" w:rsidP="00552CDF">
      <w:pPr>
        <w:ind w:left="567"/>
        <w:rPr>
          <w:color w:val="000000" w:themeColor="text1"/>
          <w:sz w:val="28"/>
          <w:szCs w:val="28"/>
        </w:rPr>
      </w:pPr>
      <w:r w:rsidRPr="00410DBA">
        <w:rPr>
          <w:color w:val="000000" w:themeColor="text1"/>
          <w:sz w:val="28"/>
          <w:szCs w:val="28"/>
        </w:rPr>
        <w:t xml:space="preserve">организационно-контрольной </w:t>
      </w:r>
    </w:p>
    <w:p w:rsidR="00552CDF" w:rsidRPr="00410DBA" w:rsidRDefault="00552CDF" w:rsidP="00552CDF">
      <w:pPr>
        <w:ind w:left="567"/>
        <w:rPr>
          <w:color w:val="000000" w:themeColor="text1"/>
          <w:sz w:val="28"/>
          <w:szCs w:val="28"/>
        </w:rPr>
      </w:pPr>
      <w:r w:rsidRPr="00410DBA">
        <w:rPr>
          <w:color w:val="000000" w:themeColor="text1"/>
          <w:sz w:val="28"/>
          <w:szCs w:val="28"/>
        </w:rPr>
        <w:t>и кадровой работы Новозыбковской</w:t>
      </w:r>
    </w:p>
    <w:p w:rsidR="00552CDF" w:rsidRPr="00410DBA" w:rsidRDefault="00552CDF" w:rsidP="00552CDF">
      <w:pPr>
        <w:ind w:left="567"/>
        <w:jc w:val="both"/>
        <w:rPr>
          <w:color w:val="000000" w:themeColor="text1"/>
          <w:sz w:val="28"/>
          <w:szCs w:val="28"/>
        </w:rPr>
      </w:pPr>
      <w:r w:rsidRPr="00410DBA">
        <w:rPr>
          <w:color w:val="000000" w:themeColor="text1"/>
          <w:sz w:val="28"/>
          <w:szCs w:val="28"/>
        </w:rPr>
        <w:t>городской администрации</w:t>
      </w:r>
      <w:r w:rsidRPr="00410DBA">
        <w:rPr>
          <w:color w:val="000000" w:themeColor="text1"/>
          <w:sz w:val="28"/>
          <w:szCs w:val="28"/>
        </w:rPr>
        <w:tab/>
      </w:r>
      <w:r w:rsidRPr="00410DBA">
        <w:rPr>
          <w:color w:val="000000" w:themeColor="text1"/>
          <w:sz w:val="28"/>
          <w:szCs w:val="28"/>
        </w:rPr>
        <w:tab/>
      </w:r>
      <w:r w:rsidRPr="00410DBA">
        <w:rPr>
          <w:color w:val="000000" w:themeColor="text1"/>
          <w:sz w:val="28"/>
          <w:szCs w:val="28"/>
        </w:rPr>
        <w:tab/>
      </w:r>
      <w:r w:rsidRPr="00410DBA">
        <w:rPr>
          <w:color w:val="000000" w:themeColor="text1"/>
          <w:sz w:val="28"/>
          <w:szCs w:val="28"/>
        </w:rPr>
        <w:tab/>
      </w:r>
      <w:r w:rsidRPr="00410DBA">
        <w:rPr>
          <w:color w:val="000000" w:themeColor="text1"/>
          <w:sz w:val="28"/>
          <w:szCs w:val="28"/>
        </w:rPr>
        <w:tab/>
        <w:t xml:space="preserve">     </w:t>
      </w:r>
      <w:r w:rsidR="000C46A2">
        <w:rPr>
          <w:color w:val="000000" w:themeColor="text1"/>
          <w:sz w:val="28"/>
          <w:szCs w:val="28"/>
        </w:rPr>
        <w:t xml:space="preserve">             </w:t>
      </w:r>
      <w:r w:rsidRPr="00410DBA">
        <w:rPr>
          <w:color w:val="000000" w:themeColor="text1"/>
          <w:sz w:val="28"/>
          <w:szCs w:val="28"/>
        </w:rPr>
        <w:t>А.Г.  Садымако</w:t>
      </w:r>
    </w:p>
    <w:p w:rsidR="00552CDF" w:rsidRPr="00410DBA" w:rsidRDefault="00552CDF" w:rsidP="00552CDF">
      <w:pPr>
        <w:ind w:left="567"/>
        <w:jc w:val="both"/>
        <w:rPr>
          <w:color w:val="000000" w:themeColor="text1"/>
          <w:sz w:val="28"/>
          <w:szCs w:val="28"/>
        </w:rPr>
      </w:pPr>
    </w:p>
    <w:p w:rsidR="00552CDF" w:rsidRPr="00410DBA" w:rsidRDefault="0042316B" w:rsidP="00552CDF">
      <w:pPr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="00552CDF" w:rsidRPr="00410DBA">
        <w:rPr>
          <w:color w:val="000000" w:themeColor="text1"/>
          <w:sz w:val="28"/>
          <w:szCs w:val="28"/>
        </w:rPr>
        <w:t xml:space="preserve">ачальник отдела </w:t>
      </w:r>
      <w:proofErr w:type="gramStart"/>
      <w:r w:rsidR="00552CDF" w:rsidRPr="00410DBA">
        <w:rPr>
          <w:color w:val="000000" w:themeColor="text1"/>
          <w:sz w:val="28"/>
          <w:szCs w:val="28"/>
        </w:rPr>
        <w:t>юридической</w:t>
      </w:r>
      <w:proofErr w:type="gramEnd"/>
      <w:r w:rsidR="00552CDF" w:rsidRPr="00410DBA">
        <w:rPr>
          <w:color w:val="000000" w:themeColor="text1"/>
          <w:sz w:val="28"/>
          <w:szCs w:val="28"/>
        </w:rPr>
        <w:t xml:space="preserve"> </w:t>
      </w:r>
    </w:p>
    <w:p w:rsidR="00552CDF" w:rsidRPr="00410DBA" w:rsidRDefault="00552CDF" w:rsidP="00552CDF">
      <w:pPr>
        <w:ind w:left="567"/>
        <w:jc w:val="both"/>
        <w:rPr>
          <w:color w:val="000000" w:themeColor="text1"/>
          <w:sz w:val="26"/>
          <w:szCs w:val="26"/>
        </w:rPr>
      </w:pPr>
      <w:r w:rsidRPr="00410DBA">
        <w:rPr>
          <w:color w:val="000000" w:themeColor="text1"/>
          <w:sz w:val="28"/>
          <w:szCs w:val="28"/>
        </w:rPr>
        <w:t xml:space="preserve">работы и социально-трудовых отношений       </w:t>
      </w:r>
      <w:r w:rsidRPr="00410DBA">
        <w:rPr>
          <w:color w:val="000000" w:themeColor="text1"/>
          <w:sz w:val="28"/>
          <w:szCs w:val="28"/>
        </w:rPr>
        <w:tab/>
      </w:r>
      <w:r w:rsidRPr="00410DBA">
        <w:rPr>
          <w:color w:val="000000" w:themeColor="text1"/>
          <w:sz w:val="28"/>
          <w:szCs w:val="28"/>
        </w:rPr>
        <w:tab/>
        <w:t xml:space="preserve"> </w:t>
      </w:r>
      <w:bookmarkStart w:id="1" w:name="_GoBack"/>
      <w:bookmarkEnd w:id="1"/>
      <w:r w:rsidR="00410DBA" w:rsidRPr="00410DBA">
        <w:rPr>
          <w:color w:val="000000" w:themeColor="text1"/>
          <w:sz w:val="28"/>
          <w:szCs w:val="28"/>
        </w:rPr>
        <w:t xml:space="preserve">         </w:t>
      </w:r>
      <w:r w:rsidR="000C46A2">
        <w:rPr>
          <w:color w:val="000000" w:themeColor="text1"/>
          <w:sz w:val="28"/>
          <w:szCs w:val="28"/>
        </w:rPr>
        <w:t xml:space="preserve">            </w:t>
      </w:r>
      <w:r w:rsidR="0042316B">
        <w:rPr>
          <w:color w:val="000000" w:themeColor="text1"/>
          <w:sz w:val="28"/>
          <w:szCs w:val="28"/>
        </w:rPr>
        <w:t>Е</w:t>
      </w:r>
      <w:r w:rsidRPr="00410DBA">
        <w:rPr>
          <w:color w:val="000000" w:themeColor="text1"/>
          <w:sz w:val="28"/>
          <w:szCs w:val="28"/>
        </w:rPr>
        <w:t>.</w:t>
      </w:r>
      <w:r w:rsidR="0042316B">
        <w:rPr>
          <w:color w:val="000000" w:themeColor="text1"/>
          <w:sz w:val="28"/>
          <w:szCs w:val="28"/>
        </w:rPr>
        <w:t>Б</w:t>
      </w:r>
      <w:r w:rsidR="001B12E6">
        <w:rPr>
          <w:color w:val="000000" w:themeColor="text1"/>
          <w:sz w:val="28"/>
          <w:szCs w:val="28"/>
        </w:rPr>
        <w:t xml:space="preserve">. </w:t>
      </w:r>
      <w:r w:rsidR="0042316B">
        <w:rPr>
          <w:color w:val="000000" w:themeColor="text1"/>
          <w:sz w:val="28"/>
          <w:szCs w:val="28"/>
        </w:rPr>
        <w:t>Станчак</w:t>
      </w:r>
      <w:r w:rsidRPr="00410DBA">
        <w:rPr>
          <w:color w:val="000000" w:themeColor="text1"/>
          <w:sz w:val="26"/>
          <w:szCs w:val="26"/>
        </w:rPr>
        <w:tab/>
      </w:r>
      <w:r w:rsidRPr="00410DBA">
        <w:rPr>
          <w:color w:val="000000" w:themeColor="text1"/>
          <w:sz w:val="26"/>
          <w:szCs w:val="26"/>
        </w:rPr>
        <w:tab/>
      </w:r>
      <w:r w:rsidRPr="00410DBA">
        <w:rPr>
          <w:color w:val="000000" w:themeColor="text1"/>
          <w:sz w:val="26"/>
          <w:szCs w:val="26"/>
        </w:rPr>
        <w:tab/>
      </w:r>
      <w:r w:rsidRPr="00410DBA">
        <w:rPr>
          <w:color w:val="000000" w:themeColor="text1"/>
          <w:sz w:val="26"/>
          <w:szCs w:val="26"/>
        </w:rPr>
        <w:tab/>
      </w:r>
      <w:r w:rsidRPr="00410DBA">
        <w:rPr>
          <w:color w:val="000000" w:themeColor="text1"/>
          <w:sz w:val="26"/>
          <w:szCs w:val="26"/>
        </w:rPr>
        <w:tab/>
      </w:r>
      <w:r w:rsidRPr="00410DBA">
        <w:rPr>
          <w:color w:val="000000" w:themeColor="text1"/>
          <w:sz w:val="26"/>
          <w:szCs w:val="26"/>
        </w:rPr>
        <w:tab/>
      </w:r>
    </w:p>
    <w:p w:rsidR="00552CDF" w:rsidRPr="00410DBA" w:rsidRDefault="00552CDF" w:rsidP="00552CDF">
      <w:pPr>
        <w:ind w:left="567"/>
        <w:rPr>
          <w:color w:val="000000" w:themeColor="text1"/>
          <w:sz w:val="28"/>
          <w:szCs w:val="28"/>
        </w:rPr>
      </w:pPr>
      <w:r w:rsidRPr="00410DBA">
        <w:rPr>
          <w:color w:val="000000" w:themeColor="text1"/>
          <w:sz w:val="28"/>
        </w:rPr>
        <w:t xml:space="preserve">Главный специалист </w:t>
      </w:r>
      <w:r w:rsidR="001B12E6">
        <w:rPr>
          <w:color w:val="000000" w:themeColor="text1"/>
          <w:sz w:val="28"/>
          <w:szCs w:val="28"/>
        </w:rPr>
        <w:t>К</w:t>
      </w:r>
      <w:r w:rsidRPr="00410DBA">
        <w:rPr>
          <w:color w:val="000000" w:themeColor="text1"/>
          <w:sz w:val="28"/>
          <w:szCs w:val="28"/>
        </w:rPr>
        <w:t xml:space="preserve">омитета </w:t>
      </w:r>
      <w:proofErr w:type="gramStart"/>
      <w:r w:rsidRPr="00410DBA">
        <w:rPr>
          <w:color w:val="000000" w:themeColor="text1"/>
          <w:sz w:val="28"/>
          <w:szCs w:val="28"/>
        </w:rPr>
        <w:t>по</w:t>
      </w:r>
      <w:proofErr w:type="gramEnd"/>
      <w:r w:rsidRPr="00410DBA">
        <w:rPr>
          <w:color w:val="000000" w:themeColor="text1"/>
          <w:sz w:val="28"/>
          <w:szCs w:val="28"/>
        </w:rPr>
        <w:t xml:space="preserve"> </w:t>
      </w:r>
    </w:p>
    <w:p w:rsidR="00552CDF" w:rsidRPr="00410DBA" w:rsidRDefault="00552CDF" w:rsidP="00552CDF">
      <w:pPr>
        <w:ind w:left="567"/>
        <w:rPr>
          <w:color w:val="000000" w:themeColor="text1"/>
          <w:sz w:val="28"/>
          <w:szCs w:val="28"/>
        </w:rPr>
      </w:pPr>
      <w:r w:rsidRPr="00410DBA">
        <w:rPr>
          <w:color w:val="000000" w:themeColor="text1"/>
          <w:sz w:val="28"/>
          <w:szCs w:val="28"/>
        </w:rPr>
        <w:t xml:space="preserve">управлению имуществом Новозыбковской                             </w:t>
      </w:r>
      <w:r w:rsidR="000C46A2">
        <w:rPr>
          <w:color w:val="000000" w:themeColor="text1"/>
          <w:sz w:val="28"/>
          <w:szCs w:val="28"/>
        </w:rPr>
        <w:t xml:space="preserve">             </w:t>
      </w:r>
      <w:r w:rsidRPr="00410DBA">
        <w:rPr>
          <w:color w:val="000000" w:themeColor="text1"/>
          <w:sz w:val="28"/>
          <w:szCs w:val="28"/>
        </w:rPr>
        <w:t xml:space="preserve">Д.В. Джалый </w:t>
      </w:r>
    </w:p>
    <w:p w:rsidR="00552CDF" w:rsidRPr="00410DBA" w:rsidRDefault="00552CDF" w:rsidP="00552CDF">
      <w:pPr>
        <w:ind w:left="567"/>
        <w:rPr>
          <w:color w:val="000000" w:themeColor="text1"/>
        </w:rPr>
      </w:pPr>
      <w:r w:rsidRPr="00410DBA">
        <w:rPr>
          <w:color w:val="000000" w:themeColor="text1"/>
          <w:sz w:val="28"/>
          <w:szCs w:val="28"/>
        </w:rPr>
        <w:t>городской администрации</w:t>
      </w:r>
    </w:p>
    <w:p w:rsidR="00552CDF" w:rsidRPr="00366ED1" w:rsidRDefault="00552CDF" w:rsidP="00552CDF">
      <w:pPr>
        <w:ind w:left="567"/>
        <w:jc w:val="center"/>
        <w:rPr>
          <w:color w:val="FF0000"/>
        </w:rPr>
      </w:pPr>
    </w:p>
    <w:p w:rsidR="00552CDF" w:rsidRPr="00366ED1" w:rsidRDefault="00552CDF" w:rsidP="00552CDF">
      <w:pPr>
        <w:ind w:left="567"/>
        <w:jc w:val="center"/>
        <w:rPr>
          <w:color w:val="FF0000"/>
        </w:rPr>
      </w:pPr>
    </w:p>
    <w:p w:rsidR="00552CDF" w:rsidRPr="00366ED1" w:rsidRDefault="00552CDF" w:rsidP="00552CDF">
      <w:pPr>
        <w:ind w:left="567"/>
        <w:jc w:val="center"/>
        <w:rPr>
          <w:color w:val="FF0000"/>
        </w:rPr>
      </w:pPr>
    </w:p>
    <w:p w:rsidR="00552CDF" w:rsidRPr="00366ED1" w:rsidRDefault="00552CDF" w:rsidP="00552CDF">
      <w:pPr>
        <w:ind w:left="567"/>
        <w:jc w:val="center"/>
        <w:rPr>
          <w:color w:val="FF0000"/>
        </w:rPr>
      </w:pPr>
    </w:p>
    <w:p w:rsidR="00552CDF" w:rsidRPr="00366ED1" w:rsidRDefault="00552CDF" w:rsidP="00552CDF">
      <w:pPr>
        <w:ind w:left="567"/>
        <w:jc w:val="center"/>
        <w:rPr>
          <w:color w:val="FF0000"/>
        </w:rPr>
      </w:pPr>
    </w:p>
    <w:p w:rsidR="00552CDF" w:rsidRPr="00366ED1" w:rsidRDefault="00552CDF" w:rsidP="00552CDF">
      <w:pPr>
        <w:ind w:left="567"/>
        <w:jc w:val="center"/>
        <w:rPr>
          <w:color w:val="FF0000"/>
        </w:rPr>
      </w:pPr>
    </w:p>
    <w:p w:rsidR="00552CDF" w:rsidRPr="00366ED1" w:rsidRDefault="00552CDF" w:rsidP="00552CDF">
      <w:pPr>
        <w:ind w:left="567"/>
        <w:jc w:val="center"/>
        <w:rPr>
          <w:color w:val="FF0000"/>
        </w:rPr>
      </w:pPr>
    </w:p>
    <w:p w:rsidR="00552CDF" w:rsidRPr="00366ED1" w:rsidRDefault="00552CDF" w:rsidP="00552CDF">
      <w:pPr>
        <w:ind w:left="567"/>
        <w:jc w:val="center"/>
        <w:rPr>
          <w:color w:val="FF0000"/>
        </w:rPr>
      </w:pPr>
    </w:p>
    <w:p w:rsidR="00552CDF" w:rsidRPr="00366ED1" w:rsidRDefault="00552CDF" w:rsidP="00552CDF">
      <w:pPr>
        <w:ind w:left="567"/>
        <w:jc w:val="center"/>
        <w:rPr>
          <w:color w:val="FF0000"/>
        </w:rPr>
      </w:pPr>
    </w:p>
    <w:p w:rsidR="00552CDF" w:rsidRPr="00366ED1" w:rsidRDefault="00552CDF" w:rsidP="00552CDF">
      <w:pPr>
        <w:ind w:left="567"/>
        <w:jc w:val="center"/>
        <w:rPr>
          <w:color w:val="FF0000"/>
        </w:rPr>
      </w:pPr>
    </w:p>
    <w:p w:rsidR="00552CDF" w:rsidRPr="00366ED1" w:rsidRDefault="00552CDF" w:rsidP="00552CDF">
      <w:pPr>
        <w:ind w:left="567"/>
        <w:jc w:val="center"/>
        <w:rPr>
          <w:color w:val="FF0000"/>
        </w:rPr>
      </w:pPr>
    </w:p>
    <w:p w:rsidR="00552CDF" w:rsidRPr="00366ED1" w:rsidRDefault="00552CDF" w:rsidP="00552CDF">
      <w:pPr>
        <w:ind w:left="567"/>
        <w:jc w:val="center"/>
        <w:rPr>
          <w:color w:val="FF0000"/>
        </w:rPr>
      </w:pPr>
    </w:p>
    <w:p w:rsidR="00552CDF" w:rsidRPr="00366ED1" w:rsidRDefault="00552CDF" w:rsidP="00552CDF">
      <w:pPr>
        <w:ind w:left="567"/>
        <w:jc w:val="center"/>
        <w:rPr>
          <w:color w:val="FF0000"/>
        </w:rPr>
      </w:pPr>
    </w:p>
    <w:p w:rsidR="00552CDF" w:rsidRPr="00366ED1" w:rsidRDefault="00552CDF" w:rsidP="00552CDF">
      <w:pPr>
        <w:ind w:left="567"/>
        <w:jc w:val="center"/>
        <w:rPr>
          <w:color w:val="FF0000"/>
        </w:rPr>
      </w:pPr>
    </w:p>
    <w:p w:rsidR="00552CDF" w:rsidRPr="00366ED1" w:rsidRDefault="00552CDF" w:rsidP="00552CDF">
      <w:pPr>
        <w:ind w:left="567"/>
        <w:jc w:val="center"/>
        <w:rPr>
          <w:color w:val="FF0000"/>
        </w:rPr>
      </w:pPr>
    </w:p>
    <w:p w:rsidR="00552CDF" w:rsidRPr="00366ED1" w:rsidRDefault="00552CDF" w:rsidP="00552CDF">
      <w:pPr>
        <w:ind w:left="567"/>
        <w:jc w:val="center"/>
        <w:rPr>
          <w:color w:val="FF0000"/>
        </w:rPr>
      </w:pPr>
    </w:p>
    <w:p w:rsidR="00552CDF" w:rsidRPr="00366ED1" w:rsidRDefault="00552CDF" w:rsidP="00552CDF">
      <w:pPr>
        <w:ind w:left="567"/>
        <w:jc w:val="center"/>
        <w:rPr>
          <w:color w:val="FF0000"/>
        </w:rPr>
      </w:pPr>
    </w:p>
    <w:p w:rsidR="00552CDF" w:rsidRPr="00366ED1" w:rsidRDefault="00552CDF" w:rsidP="00552CDF">
      <w:pPr>
        <w:ind w:left="567"/>
        <w:jc w:val="center"/>
        <w:rPr>
          <w:color w:val="FF0000"/>
        </w:rPr>
      </w:pPr>
    </w:p>
    <w:p w:rsidR="00552CDF" w:rsidRPr="00366ED1" w:rsidRDefault="00552CDF" w:rsidP="00552CDF">
      <w:pPr>
        <w:ind w:left="567"/>
        <w:jc w:val="center"/>
        <w:rPr>
          <w:color w:val="FF0000"/>
        </w:rPr>
      </w:pPr>
    </w:p>
    <w:p w:rsidR="00552CDF" w:rsidRPr="00366ED1" w:rsidRDefault="00552CDF" w:rsidP="00552CDF">
      <w:pPr>
        <w:ind w:left="567"/>
        <w:jc w:val="center"/>
        <w:rPr>
          <w:color w:val="FF0000"/>
        </w:rPr>
      </w:pPr>
    </w:p>
    <w:p w:rsidR="00552CDF" w:rsidRPr="00366ED1" w:rsidRDefault="00552CDF" w:rsidP="00552CDF">
      <w:pPr>
        <w:ind w:left="567"/>
        <w:jc w:val="center"/>
        <w:rPr>
          <w:color w:val="FF0000"/>
        </w:rPr>
      </w:pPr>
    </w:p>
    <w:p w:rsidR="00552CDF" w:rsidRPr="00366ED1" w:rsidRDefault="00552CDF" w:rsidP="00552CDF">
      <w:pPr>
        <w:ind w:left="567"/>
        <w:jc w:val="center"/>
        <w:rPr>
          <w:color w:val="FF0000"/>
        </w:rPr>
      </w:pPr>
    </w:p>
    <w:p w:rsidR="00552CDF" w:rsidRDefault="00552CDF" w:rsidP="00552CDF">
      <w:pPr>
        <w:ind w:left="567"/>
        <w:jc w:val="center"/>
        <w:rPr>
          <w:color w:val="FF0000"/>
        </w:rPr>
      </w:pPr>
    </w:p>
    <w:p w:rsidR="006857FB" w:rsidRPr="00366ED1" w:rsidRDefault="006857FB" w:rsidP="00552CDF">
      <w:pPr>
        <w:ind w:left="567"/>
        <w:jc w:val="center"/>
        <w:rPr>
          <w:color w:val="FF0000"/>
        </w:rPr>
      </w:pPr>
    </w:p>
    <w:p w:rsidR="00552CDF" w:rsidRDefault="00552CDF" w:rsidP="00552CDF">
      <w:pPr>
        <w:ind w:left="567"/>
        <w:jc w:val="center"/>
        <w:rPr>
          <w:color w:val="FF0000"/>
        </w:rPr>
      </w:pPr>
    </w:p>
    <w:p w:rsidR="00695694" w:rsidRDefault="00695694" w:rsidP="00695694">
      <w:pPr>
        <w:rPr>
          <w:color w:val="FF0000"/>
        </w:rPr>
      </w:pPr>
    </w:p>
    <w:p w:rsidR="00695694" w:rsidRDefault="00695694" w:rsidP="00695694">
      <w:pPr>
        <w:rPr>
          <w:color w:val="FF0000"/>
        </w:rPr>
      </w:pPr>
    </w:p>
    <w:p w:rsidR="00695694" w:rsidRDefault="00695694" w:rsidP="00695694">
      <w:pPr>
        <w:rPr>
          <w:color w:val="FF0000"/>
        </w:rPr>
      </w:pPr>
    </w:p>
    <w:p w:rsidR="00695694" w:rsidRDefault="00695694" w:rsidP="00695694">
      <w:pPr>
        <w:rPr>
          <w:color w:val="FF0000"/>
        </w:rPr>
      </w:pPr>
    </w:p>
    <w:p w:rsidR="00695694" w:rsidRDefault="00695694" w:rsidP="00681EFE">
      <w:pPr>
        <w:pStyle w:val="1"/>
        <w:ind w:left="5954"/>
        <w:jc w:val="right"/>
        <w:rPr>
          <w:b w:val="0"/>
          <w:sz w:val="24"/>
          <w:szCs w:val="24"/>
        </w:rPr>
      </w:pPr>
    </w:p>
    <w:p w:rsidR="000C46A2" w:rsidRDefault="000C46A2" w:rsidP="000C46A2">
      <w:pPr>
        <w:pStyle w:val="1"/>
        <w:ind w:left="623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Приложение </w:t>
      </w:r>
    </w:p>
    <w:p w:rsidR="00681EFE" w:rsidRDefault="000C46A2" w:rsidP="000C46A2">
      <w:pPr>
        <w:pStyle w:val="1"/>
        <w:ind w:left="623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 </w:t>
      </w:r>
      <w:r w:rsidR="00681EFE">
        <w:rPr>
          <w:b w:val="0"/>
          <w:sz w:val="24"/>
          <w:szCs w:val="24"/>
        </w:rPr>
        <w:t xml:space="preserve"> </w:t>
      </w:r>
      <w:r w:rsidR="00681EFE" w:rsidRPr="00DF1B0B">
        <w:rPr>
          <w:b w:val="0"/>
          <w:sz w:val="24"/>
          <w:szCs w:val="24"/>
        </w:rPr>
        <w:t>постановлени</w:t>
      </w:r>
      <w:r>
        <w:rPr>
          <w:b w:val="0"/>
          <w:sz w:val="24"/>
          <w:szCs w:val="24"/>
        </w:rPr>
        <w:t>ю</w:t>
      </w:r>
      <w:r w:rsidR="00681EFE" w:rsidRPr="00DF1B0B">
        <w:rPr>
          <w:b w:val="0"/>
          <w:sz w:val="24"/>
          <w:szCs w:val="24"/>
        </w:rPr>
        <w:t xml:space="preserve"> </w:t>
      </w:r>
      <w:r w:rsidR="00681EFE">
        <w:rPr>
          <w:b w:val="0"/>
          <w:sz w:val="24"/>
          <w:szCs w:val="24"/>
        </w:rPr>
        <w:t>Новозыбковской городской администрации</w:t>
      </w:r>
    </w:p>
    <w:p w:rsidR="005B5FF0" w:rsidRPr="005B5FF0" w:rsidRDefault="005B5FF0" w:rsidP="005B5FF0">
      <w:pPr>
        <w:jc w:val="center"/>
      </w:pPr>
      <w:r>
        <w:t xml:space="preserve">                                                                          №1072 от 20.12.2023г.</w:t>
      </w:r>
    </w:p>
    <w:p w:rsidR="00552CDF" w:rsidRDefault="00552CDF" w:rsidP="000C46A2">
      <w:pPr>
        <w:rPr>
          <w:color w:val="000000" w:themeColor="text1"/>
        </w:rPr>
      </w:pPr>
    </w:p>
    <w:p w:rsidR="00695694" w:rsidRDefault="00695694" w:rsidP="00695694">
      <w:pPr>
        <w:pStyle w:val="dash041e0431044b0447043d044b0439"/>
        <w:spacing w:before="0" w:beforeAutospacing="0" w:after="0" w:afterAutospacing="0"/>
        <w:jc w:val="center"/>
        <w:rPr>
          <w:rStyle w:val="dash041e0431044b0447043d044b0439char"/>
          <w:b/>
          <w:bCs/>
          <w:color w:val="000000"/>
          <w:sz w:val="28"/>
          <w:szCs w:val="28"/>
        </w:rPr>
      </w:pPr>
    </w:p>
    <w:p w:rsidR="00695694" w:rsidRDefault="00695694" w:rsidP="00695694">
      <w:pPr>
        <w:pStyle w:val="dash041e0431044b0447043d044b0439"/>
        <w:spacing w:before="0" w:beforeAutospacing="0" w:after="0" w:afterAutospacing="0"/>
        <w:jc w:val="center"/>
        <w:rPr>
          <w:rStyle w:val="dash041e0431044b0447043d044b0439char"/>
          <w:b/>
          <w:bCs/>
          <w:color w:val="000000"/>
          <w:sz w:val="32"/>
          <w:szCs w:val="32"/>
        </w:rPr>
      </w:pPr>
    </w:p>
    <w:p w:rsidR="00695694" w:rsidRDefault="00695694" w:rsidP="00695694">
      <w:pPr>
        <w:pStyle w:val="dash041e0431044b0447043d044b0439"/>
        <w:spacing w:before="0" w:beforeAutospacing="0" w:after="0" w:afterAutospacing="0"/>
        <w:jc w:val="center"/>
        <w:rPr>
          <w:rStyle w:val="dash041e0431044b0447043d044b0439char"/>
          <w:b/>
          <w:bCs/>
          <w:color w:val="000000"/>
          <w:sz w:val="32"/>
          <w:szCs w:val="32"/>
        </w:rPr>
      </w:pPr>
    </w:p>
    <w:p w:rsidR="00695694" w:rsidRDefault="00695694" w:rsidP="00695694">
      <w:pPr>
        <w:pStyle w:val="dash041e0431044b0447043d044b0439"/>
        <w:spacing w:before="0" w:beforeAutospacing="0" w:after="0" w:afterAutospacing="0"/>
        <w:jc w:val="center"/>
        <w:rPr>
          <w:rStyle w:val="dash041e0431044b0447043d044b0439char"/>
          <w:b/>
          <w:bCs/>
          <w:color w:val="000000"/>
          <w:sz w:val="32"/>
          <w:szCs w:val="32"/>
        </w:rPr>
      </w:pPr>
    </w:p>
    <w:p w:rsidR="00695694" w:rsidRDefault="00695694" w:rsidP="00695694">
      <w:pPr>
        <w:pStyle w:val="dash041e0431044b0447043d044b0439"/>
        <w:spacing w:before="0" w:beforeAutospacing="0" w:after="0" w:afterAutospacing="0"/>
        <w:jc w:val="center"/>
        <w:rPr>
          <w:rStyle w:val="dash041e0431044b0447043d044b0439char"/>
          <w:b/>
          <w:bCs/>
          <w:color w:val="000000"/>
          <w:sz w:val="32"/>
          <w:szCs w:val="32"/>
        </w:rPr>
      </w:pPr>
    </w:p>
    <w:p w:rsidR="00695694" w:rsidRDefault="00695694" w:rsidP="00695694">
      <w:pPr>
        <w:pStyle w:val="dash041e0431044b0447043d044b0439"/>
        <w:spacing w:before="0" w:beforeAutospacing="0" w:after="0" w:afterAutospacing="0"/>
        <w:jc w:val="center"/>
        <w:rPr>
          <w:rStyle w:val="dash041e0431044b0447043d044b0439char"/>
          <w:b/>
          <w:bCs/>
          <w:color w:val="000000"/>
          <w:sz w:val="32"/>
          <w:szCs w:val="32"/>
        </w:rPr>
      </w:pPr>
    </w:p>
    <w:p w:rsidR="00695694" w:rsidRDefault="00695694" w:rsidP="00695694">
      <w:pPr>
        <w:pStyle w:val="dash041e0431044b0447043d044b0439"/>
        <w:spacing w:before="0" w:beforeAutospacing="0" w:after="0" w:afterAutospacing="0"/>
        <w:jc w:val="center"/>
        <w:rPr>
          <w:rStyle w:val="dash041e0431044b0447043d044b0439char"/>
          <w:b/>
          <w:bCs/>
          <w:color w:val="000000"/>
          <w:sz w:val="32"/>
          <w:szCs w:val="32"/>
        </w:rPr>
      </w:pPr>
    </w:p>
    <w:p w:rsidR="00695694" w:rsidRDefault="00695694" w:rsidP="00695694">
      <w:pPr>
        <w:pStyle w:val="dash041e0431044b0447043d044b0439"/>
        <w:spacing w:before="0" w:beforeAutospacing="0" w:after="0" w:afterAutospacing="0"/>
        <w:jc w:val="center"/>
        <w:rPr>
          <w:rStyle w:val="dash041e0431044b0447043d044b0439char"/>
          <w:b/>
          <w:bCs/>
          <w:color w:val="000000"/>
          <w:sz w:val="32"/>
          <w:szCs w:val="32"/>
        </w:rPr>
      </w:pPr>
    </w:p>
    <w:p w:rsidR="00695694" w:rsidRDefault="00695694" w:rsidP="00695694">
      <w:pPr>
        <w:pStyle w:val="dash041e0431044b0447043d044b0439"/>
        <w:spacing w:before="0" w:beforeAutospacing="0" w:after="0" w:afterAutospacing="0"/>
        <w:jc w:val="center"/>
        <w:rPr>
          <w:rStyle w:val="dash041e0431044b0447043d044b0439char"/>
          <w:b/>
          <w:bCs/>
          <w:color w:val="000000"/>
          <w:sz w:val="32"/>
          <w:szCs w:val="32"/>
        </w:rPr>
      </w:pPr>
    </w:p>
    <w:p w:rsidR="00695694" w:rsidRDefault="00695694" w:rsidP="00877D34">
      <w:pPr>
        <w:pStyle w:val="dash041e0431044b0447043d044b0439"/>
        <w:spacing w:before="0" w:beforeAutospacing="0" w:after="0" w:afterAutospacing="0"/>
        <w:ind w:left="567"/>
        <w:jc w:val="center"/>
        <w:rPr>
          <w:rStyle w:val="dash041e0431044b0447043d044b0439char"/>
          <w:b/>
          <w:bCs/>
          <w:color w:val="000000"/>
          <w:sz w:val="32"/>
          <w:szCs w:val="32"/>
        </w:rPr>
      </w:pPr>
    </w:p>
    <w:p w:rsidR="00695694" w:rsidRDefault="00695694" w:rsidP="00877D34">
      <w:pPr>
        <w:pStyle w:val="dash041e0431044b0447043d044b0439"/>
        <w:spacing w:before="0" w:beforeAutospacing="0" w:after="0" w:afterAutospacing="0"/>
        <w:ind w:left="567"/>
        <w:jc w:val="center"/>
        <w:rPr>
          <w:rStyle w:val="dash041e0431044b0447043d044b0439char"/>
          <w:b/>
          <w:bCs/>
          <w:color w:val="000000"/>
          <w:sz w:val="32"/>
          <w:szCs w:val="32"/>
        </w:rPr>
      </w:pPr>
    </w:p>
    <w:p w:rsidR="00695694" w:rsidRPr="00DF1B0B" w:rsidRDefault="00695694" w:rsidP="00877D34">
      <w:pPr>
        <w:pStyle w:val="dash041e0431044b0447043d044b0439"/>
        <w:spacing w:before="0" w:beforeAutospacing="0" w:after="0" w:afterAutospacing="0"/>
        <w:ind w:left="567"/>
        <w:jc w:val="center"/>
        <w:rPr>
          <w:color w:val="000000"/>
          <w:sz w:val="32"/>
          <w:szCs w:val="32"/>
        </w:rPr>
      </w:pPr>
      <w:r w:rsidRPr="00DF1B0B">
        <w:rPr>
          <w:rStyle w:val="dash041e0431044b0447043d044b0439char"/>
          <w:b/>
          <w:bCs/>
          <w:color w:val="000000"/>
          <w:sz w:val="32"/>
          <w:szCs w:val="32"/>
        </w:rPr>
        <w:t>МУНИЦИПАЛЬНАЯ  ПРОГРАММА</w:t>
      </w:r>
    </w:p>
    <w:p w:rsidR="00695694" w:rsidRPr="00DF1B0B" w:rsidRDefault="00695694" w:rsidP="00877D34">
      <w:pPr>
        <w:pStyle w:val="dash041e0431044b0447043d044b0439"/>
        <w:spacing w:before="0" w:beforeAutospacing="0" w:after="0" w:afterAutospacing="0"/>
        <w:ind w:left="567"/>
        <w:jc w:val="center"/>
        <w:rPr>
          <w:rStyle w:val="dash041e0431044b0447043d044b0439char"/>
          <w:b/>
          <w:color w:val="000000"/>
          <w:sz w:val="32"/>
          <w:szCs w:val="32"/>
        </w:rPr>
      </w:pPr>
      <w:r w:rsidRPr="00DF1B0B">
        <w:rPr>
          <w:rStyle w:val="dash041e0431044b0447043d044b0439char"/>
          <w:b/>
          <w:bCs/>
          <w:color w:val="000000"/>
          <w:sz w:val="32"/>
          <w:szCs w:val="32"/>
        </w:rPr>
        <w:t>«</w:t>
      </w:r>
      <w:r w:rsidRPr="00DF1B0B">
        <w:rPr>
          <w:rStyle w:val="dash041e0431044b0447043d044b0439char"/>
          <w:b/>
          <w:color w:val="000000"/>
          <w:sz w:val="32"/>
          <w:szCs w:val="32"/>
        </w:rPr>
        <w:t xml:space="preserve">Использование и охрана земель муниципального образования </w:t>
      </w:r>
    </w:p>
    <w:p w:rsidR="00877D34" w:rsidRDefault="00695694" w:rsidP="00877D34">
      <w:pPr>
        <w:pStyle w:val="dash041e0431044b0447043d044b0439"/>
        <w:spacing w:before="0" w:beforeAutospacing="0" w:after="0" w:afterAutospacing="0"/>
        <w:ind w:left="567"/>
        <w:jc w:val="center"/>
        <w:rPr>
          <w:rStyle w:val="dash041e0431044b0447043d044b0439char"/>
          <w:b/>
          <w:color w:val="000000"/>
          <w:sz w:val="32"/>
          <w:szCs w:val="32"/>
        </w:rPr>
      </w:pPr>
      <w:r>
        <w:rPr>
          <w:rStyle w:val="dash041e0431044b0447043d044b0439char"/>
          <w:b/>
          <w:color w:val="000000"/>
          <w:sz w:val="32"/>
          <w:szCs w:val="32"/>
        </w:rPr>
        <w:t>Новозыбковский городской округ Брянской области</w:t>
      </w:r>
      <w:r w:rsidRPr="00DF1B0B">
        <w:rPr>
          <w:rStyle w:val="dash041e0431044b0447043d044b0439char"/>
          <w:b/>
          <w:color w:val="000000"/>
          <w:sz w:val="32"/>
          <w:szCs w:val="32"/>
        </w:rPr>
        <w:t xml:space="preserve"> </w:t>
      </w:r>
    </w:p>
    <w:p w:rsidR="00695694" w:rsidRPr="00DF1B0B" w:rsidRDefault="00695694" w:rsidP="00877D34">
      <w:pPr>
        <w:pStyle w:val="dash041e0431044b0447043d044b0439"/>
        <w:spacing w:before="0" w:beforeAutospacing="0" w:after="0" w:afterAutospacing="0"/>
        <w:ind w:left="567"/>
        <w:jc w:val="center"/>
        <w:rPr>
          <w:b/>
          <w:color w:val="000000"/>
          <w:sz w:val="32"/>
          <w:szCs w:val="32"/>
        </w:rPr>
      </w:pPr>
      <w:r w:rsidRPr="00DF1B0B">
        <w:rPr>
          <w:rStyle w:val="dash041e0431044b0447043d044b0439char"/>
          <w:b/>
          <w:color w:val="000000"/>
          <w:sz w:val="32"/>
          <w:szCs w:val="32"/>
        </w:rPr>
        <w:t>на 202</w:t>
      </w:r>
      <w:r w:rsidR="001D4FC0">
        <w:rPr>
          <w:rStyle w:val="dash041e0431044b0447043d044b0439char"/>
          <w:b/>
          <w:color w:val="000000"/>
          <w:sz w:val="32"/>
          <w:szCs w:val="32"/>
        </w:rPr>
        <w:t>4</w:t>
      </w:r>
      <w:r w:rsidRPr="00DF1B0B">
        <w:rPr>
          <w:rStyle w:val="dash041e0431044b0447043d044b0439char"/>
          <w:b/>
          <w:color w:val="000000"/>
          <w:sz w:val="32"/>
          <w:szCs w:val="32"/>
        </w:rPr>
        <w:t>-202</w:t>
      </w:r>
      <w:r>
        <w:rPr>
          <w:rStyle w:val="dash041e0431044b0447043d044b0439char"/>
          <w:b/>
          <w:color w:val="000000"/>
          <w:sz w:val="32"/>
          <w:szCs w:val="32"/>
        </w:rPr>
        <w:t>5</w:t>
      </w:r>
      <w:r w:rsidRPr="00DF1B0B">
        <w:rPr>
          <w:rStyle w:val="dash041e0431044b0447043d044b0439char"/>
          <w:b/>
          <w:color w:val="000000"/>
          <w:sz w:val="32"/>
          <w:szCs w:val="32"/>
        </w:rPr>
        <w:t xml:space="preserve"> г</w:t>
      </w:r>
      <w:r w:rsidR="00C6359D">
        <w:rPr>
          <w:rStyle w:val="dash041e0431044b0447043d044b0439char"/>
          <w:b/>
          <w:color w:val="000000"/>
          <w:sz w:val="32"/>
          <w:szCs w:val="32"/>
        </w:rPr>
        <w:t>г.»</w:t>
      </w:r>
    </w:p>
    <w:p w:rsidR="00695694" w:rsidRDefault="00695694" w:rsidP="00695694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695694" w:rsidRDefault="00695694" w:rsidP="00695694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695694" w:rsidRDefault="00695694" w:rsidP="00695694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695694" w:rsidRDefault="00695694" w:rsidP="00695694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695694" w:rsidRDefault="00695694" w:rsidP="00695694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695694" w:rsidRDefault="00695694" w:rsidP="00695694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695694" w:rsidRDefault="00695694" w:rsidP="00695694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695694" w:rsidRDefault="00695694" w:rsidP="00695694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695694" w:rsidRDefault="00695694" w:rsidP="00695694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695694" w:rsidRDefault="00695694" w:rsidP="00695694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695694" w:rsidRDefault="00695694" w:rsidP="00695694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695694" w:rsidRDefault="00695694" w:rsidP="00695694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695694" w:rsidRDefault="00695694" w:rsidP="00695694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695694" w:rsidRDefault="00695694" w:rsidP="00695694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695694" w:rsidRDefault="00695694" w:rsidP="00695694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695694" w:rsidRDefault="00695694" w:rsidP="00695694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695694" w:rsidRDefault="00695694" w:rsidP="00695694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695694" w:rsidRDefault="00695694" w:rsidP="00695694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695694" w:rsidRDefault="00695694" w:rsidP="00695694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695694" w:rsidRDefault="00695694" w:rsidP="00695694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</w:t>
      </w:r>
    </w:p>
    <w:p w:rsidR="00695694" w:rsidRDefault="00695694" w:rsidP="00695694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695694" w:rsidRDefault="00695694" w:rsidP="00695694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695694" w:rsidRDefault="00695694" w:rsidP="00695694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695694" w:rsidRDefault="00695694" w:rsidP="00695694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695694" w:rsidRDefault="00695694" w:rsidP="00695694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F77159" w:rsidRDefault="00695694" w:rsidP="00695694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F77159" w:rsidRDefault="00F77159" w:rsidP="00877D34">
      <w:pPr>
        <w:pStyle w:val="dash041e0431044b0447043d044b0439"/>
        <w:spacing w:before="0" w:beforeAutospacing="0" w:after="0" w:afterAutospacing="0"/>
        <w:ind w:left="567"/>
        <w:rPr>
          <w:color w:val="000000"/>
          <w:sz w:val="20"/>
          <w:szCs w:val="20"/>
        </w:rPr>
      </w:pPr>
    </w:p>
    <w:p w:rsidR="00F77159" w:rsidRDefault="00F77159" w:rsidP="00877D34">
      <w:pPr>
        <w:pStyle w:val="dash041e0431044b0447043d044b0439"/>
        <w:spacing w:before="0" w:beforeAutospacing="0" w:after="0" w:afterAutospacing="0"/>
        <w:ind w:left="567"/>
        <w:rPr>
          <w:color w:val="000000"/>
          <w:sz w:val="20"/>
          <w:szCs w:val="20"/>
        </w:rPr>
      </w:pPr>
    </w:p>
    <w:p w:rsidR="00695694" w:rsidRDefault="00695694" w:rsidP="00877D34">
      <w:pPr>
        <w:ind w:left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827596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Новозыбков</w:t>
      </w:r>
    </w:p>
    <w:p w:rsidR="00695694" w:rsidRPr="00827596" w:rsidRDefault="00695694" w:rsidP="00877D34">
      <w:pPr>
        <w:ind w:left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2023</w:t>
      </w:r>
      <w:r w:rsidR="006C5CAD">
        <w:rPr>
          <w:bCs/>
          <w:sz w:val="28"/>
          <w:szCs w:val="28"/>
        </w:rPr>
        <w:t>г.</w:t>
      </w:r>
    </w:p>
    <w:p w:rsidR="00695694" w:rsidRDefault="00695694" w:rsidP="00695694">
      <w:pPr>
        <w:pStyle w:val="1"/>
        <w:jc w:val="center"/>
        <w:rPr>
          <w:color w:val="000000"/>
          <w:szCs w:val="32"/>
        </w:rPr>
      </w:pPr>
      <w:r>
        <w:rPr>
          <w:rStyle w:val="dash041704300433043e043b043e0432043e043a00201char"/>
          <w:color w:val="000000"/>
          <w:sz w:val="28"/>
          <w:szCs w:val="28"/>
        </w:rPr>
        <w:lastRenderedPageBreak/>
        <w:t>ПАСПОРТ </w:t>
      </w:r>
      <w:r>
        <w:rPr>
          <w:color w:val="000000"/>
          <w:sz w:val="28"/>
          <w:szCs w:val="28"/>
        </w:rPr>
        <w:br/>
      </w:r>
      <w:r>
        <w:rPr>
          <w:rStyle w:val="dash041704300433043e043b043e0432043e043a00201char"/>
          <w:color w:val="000000"/>
          <w:sz w:val="28"/>
          <w:szCs w:val="28"/>
        </w:rPr>
        <w:t>МУНИЦИПАЛЬНОЙ ПРОГРАММЫ</w:t>
      </w:r>
    </w:p>
    <w:p w:rsidR="00695694" w:rsidRPr="00C6359D" w:rsidRDefault="00695694" w:rsidP="00C6359D">
      <w:pPr>
        <w:pStyle w:val="dash041e0431044b0447043d044b0439"/>
        <w:spacing w:before="0" w:beforeAutospacing="0" w:after="0" w:afterAutospacing="0"/>
        <w:jc w:val="center"/>
        <w:rPr>
          <w:color w:val="000000"/>
          <w:szCs w:val="20"/>
        </w:rPr>
      </w:pPr>
      <w:r w:rsidRPr="00C6359D">
        <w:rPr>
          <w:rStyle w:val="dash041e0431044b0447043d044b0439char"/>
          <w:b/>
          <w:bCs/>
          <w:color w:val="000000"/>
          <w:sz w:val="36"/>
          <w:szCs w:val="28"/>
        </w:rPr>
        <w:t>«</w:t>
      </w:r>
      <w:r w:rsidR="00C6359D" w:rsidRPr="00C6359D">
        <w:rPr>
          <w:color w:val="000000" w:themeColor="text1"/>
          <w:sz w:val="32"/>
          <w:szCs w:val="26"/>
        </w:rPr>
        <w:t>Использование и охрана  земель на территории Новозыбковского городского округа Брянской области на  2024-2025 гг.»</w:t>
      </w:r>
    </w:p>
    <w:p w:rsidR="00695694" w:rsidRPr="00C6359D" w:rsidRDefault="00695694" w:rsidP="00695694">
      <w:pPr>
        <w:pStyle w:val="dash041e0431044b0447043d044b0439"/>
        <w:spacing w:before="0" w:beforeAutospacing="0" w:after="0" w:afterAutospacing="0"/>
        <w:rPr>
          <w:color w:val="000000"/>
          <w:szCs w:val="20"/>
        </w:rPr>
      </w:pPr>
      <w:r w:rsidRPr="00C6359D">
        <w:rPr>
          <w:color w:val="000000"/>
          <w:szCs w:val="20"/>
        </w:rPr>
        <w:t> </w:t>
      </w:r>
    </w:p>
    <w:tbl>
      <w:tblPr>
        <w:tblW w:w="1022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0"/>
        <w:gridCol w:w="5813"/>
      </w:tblGrid>
      <w:tr w:rsidR="00695694" w:rsidTr="00D807B4"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695694" w:rsidRDefault="00F06212" w:rsidP="00D807B4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rStyle w:val="dash041e0431044b0447043d0430044f0020044204300431043b043804460430char"/>
                <w:sz w:val="28"/>
                <w:szCs w:val="28"/>
              </w:rPr>
            </w:pPr>
            <w:r w:rsidRPr="00F06212">
              <w:rPr>
                <w:rStyle w:val="dash041e0431044b0447043d0430044f0020044204300431043b043804460430char"/>
                <w:sz w:val="28"/>
                <w:szCs w:val="28"/>
              </w:rPr>
              <w:t>Наименование программы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694" w:rsidRDefault="00F06212" w:rsidP="00D807B4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rStyle w:val="dash041e0431044b0447043d044b0439char"/>
                <w:color w:val="000000"/>
                <w:sz w:val="28"/>
                <w:szCs w:val="28"/>
              </w:rPr>
            </w:pPr>
            <w:r w:rsidRPr="006857FB">
              <w:rPr>
                <w:color w:val="000000" w:themeColor="text1"/>
                <w:sz w:val="26"/>
                <w:szCs w:val="26"/>
              </w:rPr>
              <w:t>«Использование и охрана  земель на территории Новозыбковского городского округа Брянской области на  2024-2025 гг.»</w:t>
            </w:r>
          </w:p>
        </w:tc>
      </w:tr>
      <w:tr w:rsidR="00695694" w:rsidTr="00D807B4"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F06212" w:rsidRPr="00F06212" w:rsidRDefault="00F06212" w:rsidP="00F06212">
            <w:pPr>
              <w:pStyle w:val="dash041e0431044b0447043d0430044f0020044204300431043b043804460430"/>
              <w:spacing w:after="0" w:afterAutospacing="0"/>
              <w:ind w:left="142" w:right="1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06212">
              <w:rPr>
                <w:rFonts w:eastAsia="Calibri"/>
                <w:sz w:val="28"/>
                <w:szCs w:val="28"/>
                <w:lang w:eastAsia="en-US"/>
              </w:rPr>
              <w:t xml:space="preserve">Основания  для  разработки </w:t>
            </w:r>
          </w:p>
          <w:p w:rsidR="00695694" w:rsidRDefault="00F06212" w:rsidP="00F06212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rStyle w:val="dash041e0431044b0447043d0430044f0020044204300431043b043804460430char"/>
                <w:sz w:val="28"/>
                <w:szCs w:val="28"/>
              </w:rPr>
            </w:pPr>
            <w:r w:rsidRPr="00F06212">
              <w:rPr>
                <w:rFonts w:eastAsia="Calibri"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212" w:rsidRPr="00F06212" w:rsidRDefault="00F06212" w:rsidP="00F06212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rStyle w:val="dash041e0431044b0447043d0430044f0020044204300431043b043804460430char"/>
                <w:sz w:val="28"/>
                <w:szCs w:val="28"/>
              </w:rPr>
            </w:pPr>
            <w:r w:rsidRPr="00F06212">
              <w:rPr>
                <w:rStyle w:val="dash041e0431044b0447043d0430044f0020044204300431043b043804460430char"/>
                <w:sz w:val="28"/>
                <w:szCs w:val="28"/>
              </w:rPr>
              <w:t>Земельный  кодекс  Российской  федерации,</w:t>
            </w:r>
          </w:p>
          <w:p w:rsidR="00F06212" w:rsidRPr="00F06212" w:rsidRDefault="00F06212" w:rsidP="00F06212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rStyle w:val="dash041e0431044b0447043d0430044f0020044204300431043b043804460430char"/>
                <w:sz w:val="28"/>
                <w:szCs w:val="28"/>
              </w:rPr>
            </w:pPr>
            <w:r w:rsidRPr="00F06212">
              <w:rPr>
                <w:rStyle w:val="dash041e0431044b0447043d0430044f0020044204300431043b043804460430char"/>
                <w:sz w:val="28"/>
                <w:szCs w:val="28"/>
              </w:rPr>
              <w:t xml:space="preserve">Федеральный  закон  от  6  октября  2003  г. </w:t>
            </w:r>
          </w:p>
          <w:p w:rsidR="00F06212" w:rsidRPr="00F06212" w:rsidRDefault="00F06212" w:rsidP="00F06212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rStyle w:val="dash041e0431044b0447043d0430044f0020044204300431043b043804460430char"/>
                <w:sz w:val="28"/>
                <w:szCs w:val="28"/>
              </w:rPr>
            </w:pPr>
            <w:r w:rsidRPr="00F06212">
              <w:rPr>
                <w:rStyle w:val="dash041e0431044b0447043d0430044f0020044204300431043b043804460430char"/>
                <w:sz w:val="28"/>
                <w:szCs w:val="28"/>
              </w:rPr>
              <w:t xml:space="preserve">№  131-ФЗ  «Об  общих  принципах </w:t>
            </w:r>
          </w:p>
          <w:p w:rsidR="00F06212" w:rsidRPr="00F06212" w:rsidRDefault="00F06212" w:rsidP="00F06212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rStyle w:val="dash041e0431044b0447043d0430044f0020044204300431043b043804460430char"/>
                <w:sz w:val="28"/>
                <w:szCs w:val="28"/>
              </w:rPr>
            </w:pPr>
            <w:r w:rsidRPr="00F06212">
              <w:rPr>
                <w:rStyle w:val="dash041e0431044b0447043d0430044f0020044204300431043b043804460430char"/>
                <w:sz w:val="28"/>
                <w:szCs w:val="28"/>
              </w:rPr>
              <w:t xml:space="preserve">организации  местного  самоуправления  </w:t>
            </w:r>
            <w:proofErr w:type="gramStart"/>
            <w:r w:rsidRPr="00F06212">
              <w:rPr>
                <w:rStyle w:val="dash041e0431044b0447043d0430044f0020044204300431043b043804460430char"/>
                <w:sz w:val="28"/>
                <w:szCs w:val="28"/>
              </w:rPr>
              <w:t>в</w:t>
            </w:r>
            <w:proofErr w:type="gramEnd"/>
            <w:r w:rsidRPr="00F06212">
              <w:rPr>
                <w:rStyle w:val="dash041e0431044b0447043d0430044f0020044204300431043b043804460430char"/>
                <w:sz w:val="28"/>
                <w:szCs w:val="28"/>
              </w:rPr>
              <w:t xml:space="preserve"> </w:t>
            </w:r>
          </w:p>
          <w:p w:rsidR="00695694" w:rsidRPr="00661792" w:rsidRDefault="00F06212" w:rsidP="00F06212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rStyle w:val="dash041e0431044b0447043d0430044f0020044204300431043b043804460430char"/>
                <w:sz w:val="28"/>
                <w:szCs w:val="28"/>
              </w:rPr>
            </w:pPr>
            <w:r w:rsidRPr="00F06212">
              <w:rPr>
                <w:rStyle w:val="dash041e0431044b0447043d0430044f0020044204300431043b043804460430char"/>
                <w:sz w:val="28"/>
                <w:szCs w:val="28"/>
              </w:rPr>
              <w:t>Российской Федерации»</w:t>
            </w:r>
          </w:p>
        </w:tc>
      </w:tr>
      <w:tr w:rsidR="00695694" w:rsidTr="00D807B4"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695694" w:rsidRDefault="00695694" w:rsidP="00D807B4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rStyle w:val="dash041e0431044b0447043d0430044f0020044204300431043b043804460430char"/>
                <w:sz w:val="28"/>
                <w:szCs w:val="28"/>
              </w:rPr>
            </w:pPr>
            <w:r>
              <w:rPr>
                <w:rStyle w:val="dash041e0431044b0447043d0430044f0020044204300431043b043804460430char"/>
                <w:sz w:val="28"/>
                <w:szCs w:val="28"/>
              </w:rPr>
              <w:t xml:space="preserve">Цель </w:t>
            </w:r>
            <w:r>
              <w:rPr>
                <w:rStyle w:val="dash041e0431044b0447043d044b0439char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212" w:rsidRPr="00F06212" w:rsidRDefault="00F06212" w:rsidP="00F06212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rStyle w:val="dash041e0431044b0447043d0430044f0020044204300431043b043804460430char"/>
                <w:sz w:val="28"/>
                <w:szCs w:val="28"/>
              </w:rPr>
            </w:pPr>
            <w:r>
              <w:rPr>
                <w:rStyle w:val="dash041e0431044b0447043d0430044f0020044204300431043b043804460430char"/>
                <w:sz w:val="28"/>
                <w:szCs w:val="28"/>
              </w:rPr>
              <w:t>Систематическое проведение </w:t>
            </w:r>
            <w:r w:rsidRPr="00F06212">
              <w:rPr>
                <w:rStyle w:val="dash041e0431044b0447043d0430044f0020044204300431043b043804460430char"/>
                <w:sz w:val="28"/>
                <w:szCs w:val="28"/>
              </w:rPr>
              <w:t xml:space="preserve">инвентаризации </w:t>
            </w:r>
          </w:p>
          <w:p w:rsidR="00F06212" w:rsidRPr="00F06212" w:rsidRDefault="00F06212" w:rsidP="00F06212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rStyle w:val="dash041e0431044b0447043d0430044f0020044204300431043b043804460430char"/>
                <w:sz w:val="28"/>
                <w:szCs w:val="28"/>
              </w:rPr>
            </w:pPr>
            <w:r w:rsidRPr="00F06212">
              <w:rPr>
                <w:rStyle w:val="dash041e0431044b0447043d0430044f0020044204300431043b043804460430char"/>
                <w:sz w:val="28"/>
                <w:szCs w:val="28"/>
              </w:rPr>
              <w:t xml:space="preserve">земель,  выявление  нерационально </w:t>
            </w:r>
          </w:p>
          <w:p w:rsidR="00F06212" w:rsidRPr="00F06212" w:rsidRDefault="00F06212" w:rsidP="00F06212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rStyle w:val="dash041e0431044b0447043d0430044f0020044204300431043b043804460430char"/>
                <w:sz w:val="28"/>
                <w:szCs w:val="28"/>
              </w:rPr>
            </w:pPr>
            <w:r w:rsidRPr="00F06212">
              <w:rPr>
                <w:rStyle w:val="dash041e0431044b0447043d0430044f0020044204300431043b043804460430char"/>
                <w:sz w:val="28"/>
                <w:szCs w:val="28"/>
              </w:rPr>
              <w:t xml:space="preserve">используемых  земель,  сохранение  качества </w:t>
            </w:r>
          </w:p>
          <w:p w:rsidR="00F06212" w:rsidRPr="00F06212" w:rsidRDefault="00F06212" w:rsidP="00F06212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rStyle w:val="dash041e0431044b0447043d0430044f0020044204300431043b043804460430char"/>
                <w:sz w:val="28"/>
                <w:szCs w:val="28"/>
              </w:rPr>
            </w:pPr>
            <w:r w:rsidRPr="00F06212">
              <w:rPr>
                <w:rStyle w:val="dash041e0431044b0447043d0430044f0020044204300431043b043804460430char"/>
                <w:sz w:val="28"/>
                <w:szCs w:val="28"/>
              </w:rPr>
              <w:t xml:space="preserve">земель  (почв)  и  улучшение  </w:t>
            </w:r>
            <w:proofErr w:type="gramStart"/>
            <w:r w:rsidRPr="00F06212">
              <w:rPr>
                <w:rStyle w:val="dash041e0431044b0447043d0430044f0020044204300431043b043804460430char"/>
                <w:sz w:val="28"/>
                <w:szCs w:val="28"/>
              </w:rPr>
              <w:t>экологической</w:t>
            </w:r>
            <w:proofErr w:type="gramEnd"/>
            <w:r w:rsidRPr="00F06212">
              <w:rPr>
                <w:rStyle w:val="dash041e0431044b0447043d0430044f0020044204300431043b043804460430char"/>
                <w:sz w:val="28"/>
                <w:szCs w:val="28"/>
              </w:rPr>
              <w:t xml:space="preserve"> </w:t>
            </w:r>
          </w:p>
          <w:p w:rsidR="00F06212" w:rsidRPr="00F06212" w:rsidRDefault="00F06212" w:rsidP="00F06212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rStyle w:val="dash041e0431044b0447043d0430044f0020044204300431043b043804460430char"/>
                <w:sz w:val="28"/>
                <w:szCs w:val="28"/>
              </w:rPr>
            </w:pPr>
            <w:r w:rsidRPr="00F06212">
              <w:rPr>
                <w:rStyle w:val="dash041e0431044b0447043d0430044f0020044204300431043b043804460430char"/>
                <w:sz w:val="28"/>
                <w:szCs w:val="28"/>
              </w:rPr>
              <w:t xml:space="preserve">обстановки; сохранение, защита и улучшение </w:t>
            </w:r>
          </w:p>
          <w:p w:rsidR="00F06212" w:rsidRPr="00F06212" w:rsidRDefault="00F06212" w:rsidP="00F06212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rStyle w:val="dash041e0431044b0447043d0430044f0020044204300431043b043804460430char"/>
                <w:sz w:val="28"/>
                <w:szCs w:val="28"/>
              </w:rPr>
            </w:pPr>
            <w:r w:rsidRPr="00F06212">
              <w:rPr>
                <w:rStyle w:val="dash041e0431044b0447043d0430044f0020044204300431043b043804460430char"/>
                <w:sz w:val="28"/>
                <w:szCs w:val="28"/>
              </w:rPr>
              <w:t xml:space="preserve">условий окружающей среды для обеспечения </w:t>
            </w:r>
          </w:p>
          <w:p w:rsidR="00F06212" w:rsidRPr="00F06212" w:rsidRDefault="00F06212" w:rsidP="00F06212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rStyle w:val="dash041e0431044b0447043d0430044f0020044204300431043b043804460430char"/>
                <w:sz w:val="28"/>
                <w:szCs w:val="28"/>
              </w:rPr>
            </w:pPr>
            <w:r w:rsidRPr="00F06212">
              <w:rPr>
                <w:rStyle w:val="dash041e0431044b0447043d0430044f0020044204300431043b043804460430char"/>
                <w:sz w:val="28"/>
                <w:szCs w:val="28"/>
              </w:rPr>
              <w:t xml:space="preserve">здоровья  и  благоприятных  условий </w:t>
            </w:r>
          </w:p>
          <w:p w:rsidR="00695694" w:rsidRPr="00661792" w:rsidRDefault="00F06212" w:rsidP="00F06212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rStyle w:val="dash041e0431044b0447043d0430044f0020044204300431043b043804460430char"/>
              </w:rPr>
            </w:pPr>
            <w:r w:rsidRPr="00F06212">
              <w:rPr>
                <w:rStyle w:val="dash041e0431044b0447043d0430044f0020044204300431043b043804460430char"/>
                <w:sz w:val="28"/>
                <w:szCs w:val="28"/>
              </w:rPr>
              <w:t>жизнедеятельности населения.</w:t>
            </w:r>
          </w:p>
        </w:tc>
      </w:tr>
      <w:tr w:rsidR="00695694" w:rsidTr="00D807B4"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695694" w:rsidRDefault="00F06212" w:rsidP="00D807B4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rStyle w:val="dash041e0431044b0447043d0430044f0020044204300431043b043804460430char"/>
                <w:sz w:val="28"/>
                <w:szCs w:val="28"/>
              </w:rPr>
            </w:pPr>
            <w:r w:rsidRPr="00F06212">
              <w:rPr>
                <w:rStyle w:val="dash041e0431044b0447043d0430044f0020044204300431043b043804460430char"/>
                <w:sz w:val="28"/>
                <w:szCs w:val="28"/>
              </w:rPr>
              <w:t>Задачи программы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212" w:rsidRPr="00F06212" w:rsidRDefault="00F06212" w:rsidP="00F06212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rStyle w:val="dash041e0431044b0447043d044b0439char"/>
                <w:sz w:val="28"/>
                <w:szCs w:val="28"/>
              </w:rPr>
            </w:pPr>
            <w:r w:rsidRPr="00F06212">
              <w:rPr>
                <w:rStyle w:val="dash041e0431044b0447043d044b0439char"/>
                <w:sz w:val="28"/>
                <w:szCs w:val="28"/>
              </w:rPr>
              <w:t xml:space="preserve">Обеспечение  организации  </w:t>
            </w:r>
            <w:proofErr w:type="gramStart"/>
            <w:r w:rsidRPr="00F06212">
              <w:rPr>
                <w:rStyle w:val="dash041e0431044b0447043d044b0439char"/>
                <w:sz w:val="28"/>
                <w:szCs w:val="28"/>
              </w:rPr>
              <w:t>рационального</w:t>
            </w:r>
            <w:proofErr w:type="gramEnd"/>
            <w:r w:rsidRPr="00F06212">
              <w:rPr>
                <w:rStyle w:val="dash041e0431044b0447043d044b0439char"/>
                <w:sz w:val="28"/>
                <w:szCs w:val="28"/>
              </w:rPr>
              <w:t xml:space="preserve"> </w:t>
            </w:r>
          </w:p>
          <w:p w:rsidR="00F06212" w:rsidRPr="00F06212" w:rsidRDefault="00F06212" w:rsidP="00F06212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rStyle w:val="dash041e0431044b0447043d044b0439char"/>
                <w:sz w:val="28"/>
                <w:szCs w:val="28"/>
              </w:rPr>
            </w:pPr>
            <w:r w:rsidRPr="00F06212">
              <w:rPr>
                <w:rStyle w:val="dash041e0431044b0447043d044b0439char"/>
                <w:sz w:val="28"/>
                <w:szCs w:val="28"/>
              </w:rPr>
              <w:t xml:space="preserve">использования  и  охраны  земель  </w:t>
            </w:r>
            <w:proofErr w:type="gramStart"/>
            <w:r w:rsidRPr="00F06212">
              <w:rPr>
                <w:rStyle w:val="dash041e0431044b0447043d044b0439char"/>
                <w:sz w:val="28"/>
                <w:szCs w:val="28"/>
              </w:rPr>
              <w:t>на</w:t>
            </w:r>
            <w:proofErr w:type="gramEnd"/>
            <w:r w:rsidRPr="00F06212">
              <w:rPr>
                <w:rStyle w:val="dash041e0431044b0447043d044b0439char"/>
                <w:sz w:val="28"/>
                <w:szCs w:val="28"/>
              </w:rPr>
              <w:t xml:space="preserve"> </w:t>
            </w:r>
          </w:p>
          <w:p w:rsidR="00F06212" w:rsidRPr="00F06212" w:rsidRDefault="00F06212" w:rsidP="00F06212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rStyle w:val="dash041e0431044b0447043d044b0439char"/>
                <w:sz w:val="28"/>
                <w:szCs w:val="28"/>
              </w:rPr>
            </w:pPr>
            <w:r w:rsidRPr="00F06212">
              <w:rPr>
                <w:rStyle w:val="dash041e0431044b0447043d044b0439char"/>
                <w:sz w:val="28"/>
                <w:szCs w:val="28"/>
              </w:rPr>
              <w:t xml:space="preserve">территории  муниципального  </w:t>
            </w:r>
            <w:r>
              <w:rPr>
                <w:rStyle w:val="dash041e0431044b0447043d044b0439char"/>
                <w:sz w:val="28"/>
                <w:szCs w:val="28"/>
              </w:rPr>
              <w:t>образования</w:t>
            </w:r>
            <w:r w:rsidRPr="00F06212">
              <w:rPr>
                <w:rStyle w:val="dash041e0431044b0447043d044b0439char"/>
                <w:sz w:val="28"/>
                <w:szCs w:val="28"/>
              </w:rPr>
              <w:t xml:space="preserve">, </w:t>
            </w:r>
          </w:p>
          <w:p w:rsidR="00695694" w:rsidRDefault="00F06212" w:rsidP="00F06212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rStyle w:val="dash041e0431044b0447043d0430044f0020044204300431043b043804460430char"/>
                <w:sz w:val="28"/>
                <w:szCs w:val="28"/>
              </w:rPr>
            </w:pPr>
            <w:r w:rsidRPr="00F06212">
              <w:rPr>
                <w:rStyle w:val="dash041e0431044b0447043d044b0439char"/>
                <w:sz w:val="28"/>
                <w:szCs w:val="28"/>
              </w:rPr>
              <w:t>инвентаризация земель.</w:t>
            </w:r>
          </w:p>
        </w:tc>
      </w:tr>
      <w:tr w:rsidR="00695694" w:rsidTr="00D807B4"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695694" w:rsidRDefault="00695694" w:rsidP="00F06212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rStyle w:val="dash041e0431044b0447043d0430044f0020044204300431043b043804460430char"/>
                <w:sz w:val="28"/>
                <w:szCs w:val="28"/>
              </w:rPr>
            </w:pPr>
            <w:r w:rsidRPr="00550169">
              <w:rPr>
                <w:rFonts w:eastAsia="Calibri"/>
                <w:sz w:val="28"/>
                <w:szCs w:val="28"/>
                <w:lang w:eastAsia="en-US"/>
              </w:rPr>
              <w:t>Сроки</w:t>
            </w:r>
            <w:r w:rsidR="00F06212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550169">
              <w:rPr>
                <w:rFonts w:eastAsia="Calibri"/>
                <w:sz w:val="28"/>
                <w:szCs w:val="28"/>
                <w:lang w:eastAsia="en-US"/>
              </w:rPr>
              <w:t>реализации муниципальной программы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694" w:rsidRDefault="00695694" w:rsidP="00D807B4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</w:pPr>
            <w:r>
              <w:rPr>
                <w:rStyle w:val="dash041e0431044b0447043d0430044f0020044204300431043b043804460430char"/>
                <w:sz w:val="28"/>
                <w:szCs w:val="28"/>
              </w:rPr>
              <w:t>202</w:t>
            </w:r>
            <w:r w:rsidR="00F06212">
              <w:rPr>
                <w:rStyle w:val="dash041e0431044b0447043d0430044f0020044204300431043b043804460430char"/>
                <w:sz w:val="28"/>
                <w:szCs w:val="28"/>
              </w:rPr>
              <w:t>4</w:t>
            </w:r>
            <w:r>
              <w:rPr>
                <w:rStyle w:val="dash041e0431044b0447043d044b0439char"/>
                <w:sz w:val="28"/>
                <w:szCs w:val="28"/>
              </w:rPr>
              <w:t>-202</w:t>
            </w:r>
            <w:r w:rsidR="00F06212">
              <w:rPr>
                <w:rStyle w:val="dash041e0431044b0447043d044b0439char"/>
                <w:sz w:val="28"/>
                <w:szCs w:val="28"/>
              </w:rPr>
              <w:t>5</w:t>
            </w:r>
            <w:r>
              <w:rPr>
                <w:rStyle w:val="dash041e0431044b0447043d044b0439char"/>
                <w:sz w:val="28"/>
                <w:szCs w:val="28"/>
              </w:rPr>
              <w:t xml:space="preserve"> годы</w:t>
            </w:r>
          </w:p>
          <w:p w:rsidR="00695694" w:rsidRDefault="00695694" w:rsidP="00D807B4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rStyle w:val="dash041e0431044b0447043d0430044f0020044204300431043b043804460430char"/>
                <w:sz w:val="28"/>
                <w:szCs w:val="28"/>
              </w:rPr>
            </w:pPr>
          </w:p>
        </w:tc>
      </w:tr>
      <w:tr w:rsidR="00695694" w:rsidTr="00D807B4"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695694" w:rsidRDefault="00695694" w:rsidP="00D807B4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rStyle w:val="dash041e0431044b0447043d0430044f0020044204300431043b043804460430char"/>
                <w:sz w:val="28"/>
                <w:szCs w:val="28"/>
              </w:rPr>
            </w:pPr>
            <w:r w:rsidRPr="00550169">
              <w:rPr>
                <w:rFonts w:eastAsia="Calibri"/>
                <w:sz w:val="28"/>
                <w:szCs w:val="28"/>
                <w:lang w:eastAsia="en-US"/>
              </w:rPr>
              <w:t>Объемы ассигнований муниципальной программы (по годам реализации и в разрезе источников финансирования)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694" w:rsidRPr="006214FA" w:rsidRDefault="00695694" w:rsidP="00D807B4">
            <w:pPr>
              <w:ind w:left="126"/>
              <w:jc w:val="both"/>
              <w:rPr>
                <w:sz w:val="28"/>
                <w:szCs w:val="28"/>
              </w:rPr>
            </w:pPr>
            <w:r w:rsidRPr="004F0C06">
              <w:rPr>
                <w:sz w:val="28"/>
                <w:szCs w:val="28"/>
              </w:rPr>
              <w:t xml:space="preserve">Общий объем ассигнований муниципальной программы </w:t>
            </w:r>
            <w:r w:rsidRPr="006214FA">
              <w:rPr>
                <w:sz w:val="28"/>
                <w:szCs w:val="28"/>
              </w:rPr>
              <w:t xml:space="preserve">составляет </w:t>
            </w:r>
            <w:r>
              <w:rPr>
                <w:sz w:val="28"/>
                <w:szCs w:val="28"/>
              </w:rPr>
              <w:t xml:space="preserve">0,0 </w:t>
            </w:r>
            <w:r w:rsidRPr="006214FA">
              <w:rPr>
                <w:sz w:val="28"/>
                <w:szCs w:val="28"/>
              </w:rPr>
              <w:t xml:space="preserve">тыс. рублей, в том числе: </w:t>
            </w:r>
          </w:p>
          <w:p w:rsidR="00695694" w:rsidRDefault="00695694" w:rsidP="00D807B4">
            <w:pPr>
              <w:pStyle w:val="7"/>
              <w:shd w:val="clear" w:color="auto" w:fill="auto"/>
              <w:tabs>
                <w:tab w:val="left" w:leader="underscore" w:pos="2752"/>
                <w:tab w:val="left" w:leader="underscore" w:pos="7744"/>
              </w:tabs>
              <w:spacing w:after="0" w:line="240" w:lineRule="auto"/>
              <w:ind w:left="126" w:right="40"/>
              <w:rPr>
                <w:color w:val="auto"/>
                <w:spacing w:val="0"/>
                <w:sz w:val="28"/>
                <w:szCs w:val="28"/>
              </w:rPr>
            </w:pPr>
            <w:r w:rsidRPr="000B785E">
              <w:rPr>
                <w:color w:val="auto"/>
                <w:spacing w:val="0"/>
                <w:sz w:val="28"/>
                <w:szCs w:val="28"/>
              </w:rPr>
              <w:t>- 202</w:t>
            </w:r>
            <w:r w:rsidR="00F06212">
              <w:rPr>
                <w:color w:val="auto"/>
                <w:spacing w:val="0"/>
                <w:sz w:val="28"/>
                <w:szCs w:val="28"/>
              </w:rPr>
              <w:t>4</w:t>
            </w:r>
            <w:r w:rsidRPr="000B785E">
              <w:rPr>
                <w:color w:val="auto"/>
                <w:spacing w:val="0"/>
                <w:sz w:val="28"/>
                <w:szCs w:val="28"/>
              </w:rPr>
              <w:t xml:space="preserve"> год -0,0 тыс. рублей</w:t>
            </w:r>
          </w:p>
          <w:p w:rsidR="00695694" w:rsidRDefault="00695694" w:rsidP="00F06212">
            <w:pPr>
              <w:pStyle w:val="dash041e0431044b0447043d0430044f0020044204300431043b043804460430"/>
              <w:spacing w:before="0" w:beforeAutospacing="0" w:after="0" w:afterAutospacing="0"/>
              <w:ind w:left="126" w:right="126"/>
              <w:jc w:val="both"/>
              <w:rPr>
                <w:rStyle w:val="dash041e0431044b0447043d0430044f0020044204300431043b043804460430char"/>
                <w:sz w:val="28"/>
                <w:szCs w:val="28"/>
              </w:rPr>
            </w:pPr>
            <w:r w:rsidRPr="000B785E">
              <w:rPr>
                <w:sz w:val="28"/>
                <w:szCs w:val="28"/>
              </w:rPr>
              <w:t>- 202</w:t>
            </w:r>
            <w:r w:rsidR="00F06212">
              <w:rPr>
                <w:sz w:val="28"/>
                <w:szCs w:val="28"/>
              </w:rPr>
              <w:t>5</w:t>
            </w:r>
            <w:r w:rsidRPr="000B785E">
              <w:rPr>
                <w:sz w:val="28"/>
                <w:szCs w:val="28"/>
              </w:rPr>
              <w:t xml:space="preserve"> год -0,0 тыс. рублей</w:t>
            </w:r>
          </w:p>
        </w:tc>
      </w:tr>
      <w:tr w:rsidR="00695694" w:rsidTr="00D807B4"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695694" w:rsidRDefault="00695694" w:rsidP="00D807B4">
            <w:pPr>
              <w:spacing w:line="276" w:lineRule="auto"/>
              <w:ind w:left="142" w:right="127"/>
              <w:jc w:val="both"/>
              <w:rPr>
                <w:rStyle w:val="dash041e0431044b0447043d0430044f0020044204300431043b043804460430char"/>
                <w:sz w:val="28"/>
                <w:szCs w:val="28"/>
              </w:rPr>
            </w:pPr>
            <w:r w:rsidRPr="00550169">
              <w:rPr>
                <w:rFonts w:eastAsia="Calibri"/>
                <w:sz w:val="28"/>
                <w:szCs w:val="28"/>
                <w:lang w:eastAsia="en-US"/>
              </w:rPr>
              <w:t>Ожидаемые результаты реализации</w:t>
            </w:r>
            <w:r w:rsidR="00F0621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50169">
              <w:rPr>
                <w:rFonts w:eastAsia="Calibri"/>
                <w:sz w:val="28"/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694" w:rsidRDefault="00695694" w:rsidP="00D807B4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</w:pPr>
            <w:r>
              <w:rPr>
                <w:rStyle w:val="dash041e0431044b0447043d0430044f0020044204300431043b043804460430char"/>
                <w:sz w:val="28"/>
                <w:szCs w:val="28"/>
              </w:rPr>
              <w:t xml:space="preserve">- эффективное </w:t>
            </w:r>
            <w:r>
              <w:rPr>
                <w:rStyle w:val="dash041e0431044b0447043d044b0439char"/>
                <w:sz w:val="28"/>
                <w:szCs w:val="28"/>
              </w:rPr>
              <w:t>и рациональное использование земель муниципального образования;</w:t>
            </w:r>
          </w:p>
          <w:p w:rsidR="00695694" w:rsidRDefault="00695694" w:rsidP="00D807B4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</w:pPr>
            <w:r>
              <w:rPr>
                <w:rStyle w:val="dash041e0431044b0447043d0430044f0020044204300431043b043804460430char"/>
                <w:sz w:val="28"/>
                <w:szCs w:val="28"/>
              </w:rPr>
              <w:t xml:space="preserve">- </w:t>
            </w:r>
            <w:r>
              <w:rPr>
                <w:rStyle w:val="dash041e0431044b0447043d044b0439char"/>
                <w:sz w:val="28"/>
                <w:szCs w:val="28"/>
              </w:rPr>
              <w:t>упорядочение землепользования;</w:t>
            </w:r>
          </w:p>
          <w:p w:rsidR="00695694" w:rsidRDefault="00695694" w:rsidP="00D807B4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</w:pPr>
            <w:r>
              <w:rPr>
                <w:rStyle w:val="dash041e0431044b0447043d0430044f0020044204300431043b043804460430char"/>
                <w:sz w:val="28"/>
                <w:szCs w:val="28"/>
              </w:rPr>
              <w:t xml:space="preserve">- </w:t>
            </w:r>
            <w:r>
              <w:rPr>
                <w:rStyle w:val="dash041e0431044b0447043d044b0439char"/>
                <w:sz w:val="28"/>
                <w:szCs w:val="28"/>
              </w:rPr>
              <w:t>восстановление нарушенных земель;</w:t>
            </w:r>
          </w:p>
          <w:p w:rsidR="00695694" w:rsidRDefault="00695694" w:rsidP="00D807B4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</w:pPr>
            <w:r>
              <w:rPr>
                <w:rStyle w:val="dash041e0431044b0447043d0430044f0020044204300431043b043804460430char"/>
                <w:sz w:val="28"/>
                <w:szCs w:val="28"/>
              </w:rPr>
              <w:t xml:space="preserve">- </w:t>
            </w:r>
            <w:r>
              <w:rPr>
                <w:rStyle w:val="dash041e0431044b0447043d044b0439char"/>
                <w:sz w:val="28"/>
                <w:szCs w:val="28"/>
              </w:rPr>
              <w:t>повышение экологической безопасности населения и качества его жизни;</w:t>
            </w:r>
          </w:p>
          <w:p w:rsidR="00695694" w:rsidRDefault="00695694" w:rsidP="00D807B4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rStyle w:val="dash041e0431044b0447043d044b0439char"/>
                <w:sz w:val="28"/>
                <w:szCs w:val="28"/>
              </w:rPr>
            </w:pPr>
            <w:r>
              <w:rPr>
                <w:rStyle w:val="dash041e0431044b0447043d0430044f0020044204300431043b043804460430char"/>
                <w:sz w:val="28"/>
                <w:szCs w:val="28"/>
              </w:rPr>
              <w:t>- п</w:t>
            </w:r>
            <w:r>
              <w:rPr>
                <w:rStyle w:val="dash041e0431044b0447043d044b0439char"/>
                <w:sz w:val="28"/>
                <w:szCs w:val="28"/>
              </w:rPr>
              <w:t>овышение доходов в бюджет поселения от уплаты налогов;</w:t>
            </w:r>
          </w:p>
          <w:p w:rsidR="00695694" w:rsidRPr="00FC49EE" w:rsidRDefault="00695694" w:rsidP="00D807B4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rStyle w:val="dash041e0431044b0447043d044b0439char"/>
                <w:sz w:val="28"/>
                <w:szCs w:val="28"/>
              </w:rPr>
            </w:pPr>
            <w:r>
              <w:rPr>
                <w:rStyle w:val="dash041e0431044b0447043d0430044f0020044204300431043b043804460430char"/>
                <w:sz w:val="28"/>
                <w:szCs w:val="28"/>
              </w:rPr>
              <w:t xml:space="preserve">- </w:t>
            </w:r>
            <w:r>
              <w:rPr>
                <w:rStyle w:val="dash041e0431044b0447043d044b0439char"/>
                <w:sz w:val="28"/>
                <w:szCs w:val="28"/>
              </w:rPr>
              <w:t>воспроизводство плодородия земель сельскохозяйственного назначения;</w:t>
            </w:r>
          </w:p>
          <w:p w:rsidR="00695694" w:rsidRDefault="00695694" w:rsidP="00D807B4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rStyle w:val="dash041e0431044b0447043d044b0439char"/>
                <w:sz w:val="28"/>
                <w:szCs w:val="28"/>
              </w:rPr>
            </w:pPr>
            <w:r w:rsidRPr="00FC49EE">
              <w:rPr>
                <w:rStyle w:val="dash041e0431044b0447043d044b0439char"/>
              </w:rPr>
              <w:t xml:space="preserve">- </w:t>
            </w:r>
            <w:r w:rsidRPr="00FC49EE">
              <w:rPr>
                <w:rStyle w:val="dash041e0431044b0447043d044b0439char"/>
                <w:sz w:val="28"/>
                <w:szCs w:val="28"/>
              </w:rPr>
              <w:t xml:space="preserve">защита земель от водной и ветровой эрозии, селей, подтопления, заболачивания, вторичного засоления, иссушения, </w:t>
            </w:r>
            <w:r w:rsidRPr="00FC49EE">
              <w:rPr>
                <w:rStyle w:val="dash041e0431044b0447043d044b0439char"/>
                <w:sz w:val="28"/>
                <w:szCs w:val="28"/>
              </w:rPr>
              <w:lastRenderedPageBreak/>
              <w:t>уплотнения, загрязнения химическими веществами, в том числе радиоактивными, иными веществами и микроорганизмами, загрязнения отходами производства и потребления и другого негативного воздействия</w:t>
            </w:r>
            <w:r>
              <w:rPr>
                <w:rStyle w:val="dash041e0431044b0447043d044b0439char"/>
                <w:sz w:val="28"/>
                <w:szCs w:val="28"/>
              </w:rPr>
              <w:t>;</w:t>
            </w:r>
          </w:p>
          <w:p w:rsidR="00695694" w:rsidRPr="00FC49EE" w:rsidRDefault="00695694" w:rsidP="00D807B4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rStyle w:val="dash041e0431044b0447043d044b0439char"/>
                <w:sz w:val="28"/>
                <w:szCs w:val="28"/>
              </w:rPr>
            </w:pPr>
            <w:r>
              <w:rPr>
                <w:rStyle w:val="dash041e0431044b0447043d044b0439char"/>
                <w:sz w:val="28"/>
                <w:szCs w:val="28"/>
              </w:rPr>
              <w:t xml:space="preserve">- </w:t>
            </w:r>
            <w:r w:rsidRPr="00FC49EE">
              <w:rPr>
                <w:rStyle w:val="dash041e0431044b0447043d044b0439char"/>
                <w:sz w:val="28"/>
                <w:szCs w:val="28"/>
              </w:rPr>
              <w:t>защита сельскохозяйственных угодий от зарастания деревьями и кустарниками, сорными растениями, сохранению достигнутого уровня мелиорации</w:t>
            </w:r>
            <w:r>
              <w:rPr>
                <w:rStyle w:val="dash041e0431044b0447043d044b0439char"/>
                <w:sz w:val="28"/>
                <w:szCs w:val="28"/>
              </w:rPr>
              <w:t>;</w:t>
            </w:r>
          </w:p>
          <w:p w:rsidR="00695694" w:rsidRDefault="00695694" w:rsidP="00D807B4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rStyle w:val="dash041e0431044b0447043d0430044f0020044204300431043b043804460430char"/>
                <w:sz w:val="28"/>
                <w:szCs w:val="28"/>
              </w:rPr>
            </w:pPr>
            <w:r w:rsidRPr="00FC49EE">
              <w:rPr>
                <w:rStyle w:val="dash041e0431044b0447043d044b0439char"/>
              </w:rPr>
              <w:t>-</w:t>
            </w:r>
            <w:r>
              <w:rPr>
                <w:rStyle w:val="dash041e0431044b0447043d044b0439char"/>
                <w:sz w:val="28"/>
                <w:szCs w:val="28"/>
              </w:rPr>
              <w:t xml:space="preserve"> обеспечение организации рационального использования и охраны земель муниципального образования.</w:t>
            </w:r>
          </w:p>
        </w:tc>
      </w:tr>
    </w:tbl>
    <w:p w:rsidR="00695694" w:rsidRDefault="00695694" w:rsidP="00695694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 </w:t>
      </w:r>
    </w:p>
    <w:p w:rsidR="00695694" w:rsidRDefault="00695694" w:rsidP="00695694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695694" w:rsidRPr="003C6141" w:rsidRDefault="00695694" w:rsidP="00695694">
      <w:pPr>
        <w:pStyle w:val="dash041e0431044b0447043d044b0439"/>
        <w:spacing w:before="0" w:beforeAutospacing="0" w:after="0" w:afterAutospacing="0"/>
        <w:jc w:val="center"/>
        <w:rPr>
          <w:rStyle w:val="dash041e0431044b0447043d044b0439char"/>
          <w:b/>
          <w:sz w:val="28"/>
          <w:szCs w:val="28"/>
        </w:rPr>
      </w:pPr>
      <w:r w:rsidRPr="003C6141">
        <w:rPr>
          <w:rStyle w:val="dash041e0431044b0447043d044b0439char"/>
          <w:b/>
          <w:sz w:val="28"/>
          <w:szCs w:val="28"/>
        </w:rPr>
        <w:t>1. Общая характеристика социально-экономической сферы реализации</w:t>
      </w:r>
    </w:p>
    <w:p w:rsidR="00695694" w:rsidRPr="003C6141" w:rsidRDefault="00695694" w:rsidP="00695694">
      <w:pPr>
        <w:pStyle w:val="dash041e0431044b0447043d044b0439"/>
        <w:spacing w:before="0" w:beforeAutospacing="0" w:after="0" w:afterAutospacing="0"/>
        <w:ind w:firstLine="709"/>
        <w:jc w:val="center"/>
        <w:rPr>
          <w:rStyle w:val="dash041e0431044b0447043d044b0439char"/>
          <w:b/>
          <w:sz w:val="28"/>
          <w:szCs w:val="28"/>
        </w:rPr>
      </w:pPr>
      <w:r>
        <w:rPr>
          <w:rStyle w:val="dash041e0431044b0447043d044b0439char"/>
          <w:b/>
          <w:sz w:val="28"/>
          <w:szCs w:val="28"/>
        </w:rPr>
        <w:t>муниципальной программы</w:t>
      </w:r>
    </w:p>
    <w:p w:rsidR="00695694" w:rsidRPr="003C6141" w:rsidRDefault="00695694" w:rsidP="00695694">
      <w:pPr>
        <w:pStyle w:val="dash041e0431044b0447043d044b0439"/>
        <w:spacing w:before="0" w:beforeAutospacing="0" w:after="0" w:afterAutospacing="0"/>
        <w:ind w:firstLine="709"/>
        <w:jc w:val="both"/>
        <w:rPr>
          <w:rStyle w:val="dash041e0431044b0447043d044b0439char"/>
          <w:sz w:val="28"/>
          <w:szCs w:val="28"/>
        </w:rPr>
      </w:pPr>
      <w:r w:rsidRPr="003C6141">
        <w:rPr>
          <w:rStyle w:val="dash041e0431044b0447043d044b0439char"/>
          <w:sz w:val="28"/>
          <w:szCs w:val="28"/>
        </w:rPr>
        <w:t> </w:t>
      </w:r>
    </w:p>
    <w:p w:rsidR="00695694" w:rsidRDefault="00695694" w:rsidP="00695694">
      <w:pPr>
        <w:pStyle w:val="dash041e0431044b0447043d044b0439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dash041e0431044b0447043d044b0439char"/>
          <w:color w:val="000000"/>
          <w:sz w:val="28"/>
          <w:szCs w:val="28"/>
        </w:rPr>
        <w:t>Земля -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природной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695694" w:rsidRDefault="00695694" w:rsidP="00695694">
      <w:pPr>
        <w:pStyle w:val="dash041e0431044b0447043d044b0439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dash041e0431044b0447043d044b0439char"/>
          <w:color w:val="000000"/>
          <w:sz w:val="28"/>
          <w:szCs w:val="28"/>
        </w:rPr>
        <w:t>Муниципальная программа «</w:t>
      </w:r>
      <w:r w:rsidR="00475497" w:rsidRPr="006857FB">
        <w:rPr>
          <w:color w:val="000000" w:themeColor="text1"/>
          <w:sz w:val="26"/>
          <w:szCs w:val="26"/>
        </w:rPr>
        <w:t>Использование и охрана  земель на территории Новозыбковского городского округа Брянской области на  2024-2025 гг.»</w:t>
      </w:r>
      <w:r w:rsidR="00475497">
        <w:rPr>
          <w:rStyle w:val="dash041e0431044b0447043d044b0439char"/>
          <w:color w:val="000000"/>
          <w:sz w:val="28"/>
          <w:szCs w:val="28"/>
        </w:rPr>
        <w:t xml:space="preserve"> </w:t>
      </w:r>
      <w:r>
        <w:rPr>
          <w:rStyle w:val="dash041e0431044b0447043d044b0439char"/>
          <w:color w:val="000000"/>
          <w:sz w:val="28"/>
          <w:szCs w:val="28"/>
        </w:rPr>
        <w:t>(далее - Программа) направлена на создание благоприятных условий для использования и охраны земель.</w:t>
      </w:r>
    </w:p>
    <w:p w:rsidR="00695694" w:rsidRDefault="00695694" w:rsidP="00695694">
      <w:pPr>
        <w:pStyle w:val="dash041e0431044b0447043d044b0439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dash041e0431044b0447043d044b0439char"/>
          <w:color w:val="000000"/>
          <w:sz w:val="28"/>
          <w:szCs w:val="28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695694" w:rsidRDefault="00695694" w:rsidP="00695694">
      <w:pPr>
        <w:pStyle w:val="dash041e0431044b0447043d044b0439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dash041e0431044b0447043d044b0439char"/>
          <w:color w:val="000000"/>
          <w:sz w:val="28"/>
          <w:szCs w:val="28"/>
        </w:rPr>
        <w:t>Охрана земель только тогда может</w:t>
      </w:r>
      <w:r w:rsidR="00475497">
        <w:rPr>
          <w:rStyle w:val="dash041e0431044b0447043d044b0439char"/>
          <w:color w:val="000000"/>
          <w:sz w:val="28"/>
          <w:szCs w:val="28"/>
        </w:rPr>
        <w:t xml:space="preserve"> </w:t>
      </w:r>
      <w:r>
        <w:rPr>
          <w:rStyle w:val="dash041e0431044b0447043d044b0439char"/>
          <w:color w:val="000000"/>
          <w:sz w:val="28"/>
          <w:szCs w:val="28"/>
        </w:rPr>
        <w:t>быть эффективной, когда обеспечивается рациональное землепользование.</w:t>
      </w:r>
    </w:p>
    <w:p w:rsidR="00695694" w:rsidRDefault="00695694" w:rsidP="00695694">
      <w:pPr>
        <w:pStyle w:val="dash041e0431044b0447043d044b0439"/>
        <w:spacing w:before="0" w:beforeAutospacing="0" w:after="0" w:afterAutospacing="0"/>
        <w:ind w:firstLine="709"/>
        <w:jc w:val="both"/>
        <w:rPr>
          <w:rStyle w:val="dash041e0431044b0447043d044b0439char"/>
          <w:color w:val="000000"/>
          <w:sz w:val="28"/>
          <w:szCs w:val="28"/>
        </w:rPr>
      </w:pPr>
      <w:r>
        <w:rPr>
          <w:rStyle w:val="dash041e0431044b0447043d044b0439char"/>
          <w:color w:val="000000"/>
          <w:sz w:val="28"/>
          <w:szCs w:val="28"/>
        </w:rPr>
        <w:t>Проблемы устойчивого социально-экономического развития территории земель</w:t>
      </w:r>
      <w:r w:rsidR="00475497">
        <w:rPr>
          <w:rStyle w:val="dash041e0431044b0447043d044b0439char"/>
          <w:color w:val="000000"/>
          <w:sz w:val="28"/>
          <w:szCs w:val="28"/>
        </w:rPr>
        <w:t xml:space="preserve"> </w:t>
      </w:r>
      <w:r>
        <w:rPr>
          <w:rStyle w:val="dash041e0431044b0447043d044b0439char"/>
          <w:color w:val="000000"/>
          <w:sz w:val="28"/>
          <w:szCs w:val="28"/>
        </w:rPr>
        <w:t xml:space="preserve">муниципального образования </w:t>
      </w:r>
      <w:r w:rsidR="00475497">
        <w:rPr>
          <w:rStyle w:val="dash041e0431044b0447043d044b0439char"/>
          <w:color w:val="000000"/>
          <w:sz w:val="28"/>
          <w:szCs w:val="28"/>
        </w:rPr>
        <w:t>Новозыбковский городской округ Брянской области</w:t>
      </w:r>
      <w:r>
        <w:rPr>
          <w:rStyle w:val="dash041e0431044b0447043d044b0439char"/>
          <w:color w:val="000000"/>
          <w:sz w:val="28"/>
          <w:szCs w:val="28"/>
        </w:rPr>
        <w:t xml:space="preserve"> и экологически безопасной жизнедеятельности его жителей на современном этапе тесно связаны с решением вопросов охраны земель. </w:t>
      </w:r>
    </w:p>
    <w:p w:rsidR="00475497" w:rsidRPr="00475497" w:rsidRDefault="00475497" w:rsidP="00763B1C">
      <w:pPr>
        <w:pStyle w:val="dash041e0431044b0447043d044b0439"/>
        <w:spacing w:before="0" w:beforeAutospacing="0" w:after="0" w:afterAutospacing="0"/>
        <w:ind w:firstLine="709"/>
        <w:jc w:val="both"/>
        <w:rPr>
          <w:color w:val="000000"/>
          <w:sz w:val="28"/>
          <w:szCs w:val="20"/>
        </w:rPr>
      </w:pPr>
      <w:r w:rsidRPr="00475497">
        <w:rPr>
          <w:color w:val="000000"/>
          <w:sz w:val="28"/>
          <w:szCs w:val="20"/>
        </w:rPr>
        <w:t xml:space="preserve">На территории </w:t>
      </w:r>
      <w:r>
        <w:rPr>
          <w:color w:val="000000"/>
          <w:sz w:val="28"/>
          <w:szCs w:val="20"/>
        </w:rPr>
        <w:t>Новозыбковского городского округа</w:t>
      </w:r>
      <w:r w:rsidRPr="00475497">
        <w:rPr>
          <w:color w:val="000000"/>
          <w:sz w:val="28"/>
          <w:szCs w:val="20"/>
        </w:rPr>
        <w:t xml:space="preserve">  имеются  земельные  участки  для  разли</w:t>
      </w:r>
      <w:r>
        <w:rPr>
          <w:color w:val="000000"/>
          <w:sz w:val="28"/>
          <w:szCs w:val="20"/>
        </w:rPr>
        <w:t>чного  разрешенного  использова</w:t>
      </w:r>
      <w:r w:rsidRPr="00475497">
        <w:rPr>
          <w:color w:val="000000"/>
          <w:sz w:val="28"/>
          <w:szCs w:val="20"/>
        </w:rPr>
        <w:t>ния.</w:t>
      </w:r>
    </w:p>
    <w:p w:rsidR="00475497" w:rsidRPr="00475497" w:rsidRDefault="00475497" w:rsidP="00763B1C">
      <w:pPr>
        <w:pStyle w:val="dash041e0431044b0447043d044b0439"/>
        <w:spacing w:before="0" w:beforeAutospacing="0" w:after="0" w:afterAutospacing="0"/>
        <w:ind w:firstLine="709"/>
        <w:jc w:val="both"/>
        <w:rPr>
          <w:color w:val="000000"/>
          <w:sz w:val="28"/>
          <w:szCs w:val="20"/>
        </w:rPr>
      </w:pPr>
      <w:r w:rsidRPr="00475497">
        <w:rPr>
          <w:color w:val="000000"/>
          <w:sz w:val="28"/>
          <w:szCs w:val="20"/>
        </w:rPr>
        <w:t>Наиболее ценными являются земли сельскохозяйственного назначения, относящиеся к сельскохозяйственным угодьям.</w:t>
      </w:r>
    </w:p>
    <w:p w:rsidR="00475497" w:rsidRPr="00475497" w:rsidRDefault="00475497" w:rsidP="00763B1C">
      <w:pPr>
        <w:pStyle w:val="dash041e0431044b0447043d044b0439"/>
        <w:spacing w:before="0" w:beforeAutospacing="0" w:after="0" w:afterAutospacing="0"/>
        <w:ind w:firstLine="709"/>
        <w:jc w:val="both"/>
        <w:rPr>
          <w:color w:val="000000"/>
          <w:sz w:val="28"/>
          <w:szCs w:val="20"/>
        </w:rPr>
      </w:pPr>
      <w:r w:rsidRPr="00475497">
        <w:rPr>
          <w:color w:val="000000"/>
          <w:sz w:val="28"/>
          <w:szCs w:val="20"/>
        </w:rPr>
        <w:lastRenderedPageBreak/>
        <w:t>Пастбища и сенокосы по своему культурно-техническому состоянию преимущественно чистые. Сенокосы используются фермерскими и личными подсобными хозяйствами.</w:t>
      </w:r>
    </w:p>
    <w:p w:rsidR="00475497" w:rsidRPr="00763B1C" w:rsidRDefault="00475497" w:rsidP="00763B1C">
      <w:pPr>
        <w:pStyle w:val="dash041e0431044b0447043d044b0439"/>
        <w:spacing w:before="0" w:beforeAutospacing="0" w:after="0" w:afterAutospacing="0"/>
        <w:ind w:firstLine="709"/>
        <w:jc w:val="both"/>
        <w:rPr>
          <w:color w:val="000000"/>
          <w:sz w:val="28"/>
          <w:szCs w:val="20"/>
        </w:rPr>
      </w:pPr>
      <w:r w:rsidRPr="00475497">
        <w:rPr>
          <w:color w:val="000000"/>
          <w:sz w:val="28"/>
          <w:szCs w:val="20"/>
        </w:rPr>
        <w:t>Экологическое сос</w:t>
      </w:r>
      <w:r w:rsidR="00763B1C">
        <w:rPr>
          <w:color w:val="000000"/>
          <w:sz w:val="28"/>
          <w:szCs w:val="20"/>
        </w:rPr>
        <w:t>тояние земель в среднем хорошее.</w:t>
      </w:r>
      <w:r w:rsidRPr="00475497">
        <w:rPr>
          <w:color w:val="000000"/>
          <w:sz w:val="28"/>
          <w:szCs w:val="20"/>
        </w:rPr>
        <w:t xml:space="preserve"> </w:t>
      </w:r>
    </w:p>
    <w:p w:rsidR="00695694" w:rsidRPr="00763B1C" w:rsidRDefault="00695694" w:rsidP="00695694">
      <w:pPr>
        <w:pStyle w:val="dash041e0431044b0447043d044b0439"/>
        <w:spacing w:before="0" w:beforeAutospacing="0" w:after="0" w:afterAutospacing="0"/>
        <w:ind w:firstLine="709"/>
        <w:rPr>
          <w:color w:val="000000"/>
          <w:sz w:val="40"/>
          <w:szCs w:val="28"/>
        </w:rPr>
      </w:pPr>
      <w:r w:rsidRPr="00763B1C">
        <w:rPr>
          <w:color w:val="000000"/>
          <w:sz w:val="40"/>
          <w:szCs w:val="28"/>
        </w:rPr>
        <w:t> </w:t>
      </w:r>
    </w:p>
    <w:p w:rsidR="00695694" w:rsidRPr="003C6141" w:rsidRDefault="00695694" w:rsidP="00695694">
      <w:pPr>
        <w:pStyle w:val="dash041e0431044b0447043d044b0439"/>
        <w:spacing w:before="0" w:beforeAutospacing="0" w:after="0" w:afterAutospacing="0"/>
        <w:jc w:val="center"/>
        <w:rPr>
          <w:rStyle w:val="dash041e0431044b0447043d044b0439char"/>
          <w:b/>
          <w:sz w:val="28"/>
          <w:szCs w:val="28"/>
        </w:rPr>
      </w:pPr>
      <w:r w:rsidRPr="003C6141">
        <w:rPr>
          <w:rStyle w:val="dash041e0431044b0447043d044b0439char"/>
          <w:b/>
          <w:sz w:val="28"/>
          <w:szCs w:val="28"/>
        </w:rPr>
        <w:t xml:space="preserve">2. </w:t>
      </w:r>
      <w:r w:rsidR="00A62A9C">
        <w:rPr>
          <w:rStyle w:val="dash041e0431044b0447043d044b0439char"/>
          <w:b/>
          <w:sz w:val="28"/>
          <w:szCs w:val="28"/>
        </w:rPr>
        <w:t>Основные цели задачи Программы</w:t>
      </w:r>
    </w:p>
    <w:p w:rsidR="00695694" w:rsidRPr="003C6141" w:rsidRDefault="00695694" w:rsidP="00695694">
      <w:pPr>
        <w:pStyle w:val="dash041e0431044b0447043d0430044f0020044204300431043b043804460430"/>
        <w:spacing w:before="0" w:beforeAutospacing="0" w:after="0" w:afterAutospacing="0"/>
        <w:ind w:firstLine="709"/>
        <w:jc w:val="both"/>
        <w:rPr>
          <w:rStyle w:val="dash041e0431044b0447043d044b0439char"/>
          <w:sz w:val="28"/>
          <w:szCs w:val="28"/>
        </w:rPr>
      </w:pPr>
    </w:p>
    <w:p w:rsidR="00A62A9C" w:rsidRPr="00A62A9C" w:rsidRDefault="00A62A9C" w:rsidP="00A62A9C">
      <w:pPr>
        <w:pStyle w:val="dash041e0431044b0447043d044b0439"/>
        <w:spacing w:before="0" w:beforeAutospacing="0" w:after="0" w:afterAutospacing="0"/>
        <w:ind w:firstLine="708"/>
        <w:jc w:val="both"/>
        <w:rPr>
          <w:rStyle w:val="dash041e0431044b0447043d044b0439char"/>
          <w:color w:val="000000"/>
          <w:sz w:val="28"/>
          <w:szCs w:val="28"/>
        </w:rPr>
      </w:pPr>
      <w:r w:rsidRPr="00A62A9C">
        <w:rPr>
          <w:rStyle w:val="dash041e0431044b0447043d044b0439char"/>
          <w:color w:val="000000"/>
          <w:sz w:val="28"/>
          <w:szCs w:val="28"/>
        </w:rPr>
        <w:t>Цель Программы:</w:t>
      </w:r>
    </w:p>
    <w:p w:rsidR="00A62A9C" w:rsidRPr="00A62A9C" w:rsidRDefault="00A62A9C" w:rsidP="00A62A9C">
      <w:pPr>
        <w:pStyle w:val="dash041e0431044b0447043d044b0439"/>
        <w:spacing w:before="0" w:beforeAutospacing="0" w:after="0" w:afterAutospacing="0"/>
        <w:ind w:firstLine="708"/>
        <w:jc w:val="both"/>
        <w:rPr>
          <w:rStyle w:val="dash041e0431044b0447043d044b0439char"/>
          <w:color w:val="000000"/>
          <w:sz w:val="28"/>
          <w:szCs w:val="28"/>
        </w:rPr>
      </w:pPr>
      <w:r w:rsidRPr="00A62A9C">
        <w:rPr>
          <w:rStyle w:val="dash041e0431044b0447043d044b0439char"/>
          <w:color w:val="000000"/>
          <w:sz w:val="28"/>
          <w:szCs w:val="28"/>
        </w:rPr>
        <w:t xml:space="preserve">-  защита сельскохозяйственных угодий от зарастания деревьями и </w:t>
      </w:r>
      <w:r>
        <w:rPr>
          <w:rStyle w:val="dash041e0431044b0447043d044b0439char"/>
          <w:color w:val="000000"/>
          <w:sz w:val="28"/>
          <w:szCs w:val="28"/>
        </w:rPr>
        <w:t xml:space="preserve">кустарниками, </w:t>
      </w:r>
      <w:r w:rsidRPr="00A62A9C">
        <w:rPr>
          <w:rStyle w:val="dash041e0431044b0447043d044b0439char"/>
          <w:color w:val="000000"/>
          <w:sz w:val="28"/>
          <w:szCs w:val="28"/>
        </w:rPr>
        <w:t>со</w:t>
      </w:r>
      <w:r>
        <w:rPr>
          <w:rStyle w:val="dash041e0431044b0447043d044b0439char"/>
          <w:color w:val="000000"/>
          <w:sz w:val="28"/>
          <w:szCs w:val="28"/>
        </w:rPr>
        <w:t>рными  растениями,  борщевиком</w:t>
      </w:r>
      <w:r w:rsidRPr="00A62A9C">
        <w:rPr>
          <w:rStyle w:val="dash041e0431044b0447043d044b0439char"/>
          <w:color w:val="000000"/>
          <w:sz w:val="28"/>
          <w:szCs w:val="28"/>
        </w:rPr>
        <w:t>,  сохранению достигнутого уровня мелиорации;</w:t>
      </w:r>
    </w:p>
    <w:p w:rsidR="00A62A9C" w:rsidRPr="00A62A9C" w:rsidRDefault="00A62A9C" w:rsidP="00A62A9C">
      <w:pPr>
        <w:pStyle w:val="dash041e0431044b0447043d044b0439"/>
        <w:spacing w:before="0" w:beforeAutospacing="0" w:after="0" w:afterAutospacing="0"/>
        <w:ind w:firstLine="708"/>
        <w:jc w:val="both"/>
        <w:rPr>
          <w:rStyle w:val="dash041e0431044b0447043d044b0439char"/>
          <w:color w:val="000000"/>
          <w:sz w:val="28"/>
          <w:szCs w:val="28"/>
        </w:rPr>
      </w:pPr>
      <w:r w:rsidRPr="00A62A9C">
        <w:rPr>
          <w:rStyle w:val="dash041e0431044b0447043d044b0439char"/>
          <w:color w:val="000000"/>
          <w:sz w:val="28"/>
          <w:szCs w:val="28"/>
        </w:rPr>
        <w:t>-  непрерывное  наблюдение  за  использованием  земель  по  целевому назначению и разрешенному использованию;</w:t>
      </w:r>
    </w:p>
    <w:p w:rsidR="00A62A9C" w:rsidRPr="00A62A9C" w:rsidRDefault="00A62A9C" w:rsidP="00A62A9C">
      <w:pPr>
        <w:pStyle w:val="dash041e0431044b0447043d044b0439"/>
        <w:spacing w:before="0" w:beforeAutospacing="0" w:after="0" w:afterAutospacing="0"/>
        <w:ind w:firstLine="708"/>
        <w:jc w:val="both"/>
        <w:rPr>
          <w:rStyle w:val="dash041e0431044b0447043d044b0439char"/>
          <w:color w:val="000000"/>
          <w:sz w:val="28"/>
          <w:szCs w:val="28"/>
        </w:rPr>
      </w:pPr>
      <w:r w:rsidRPr="00A62A9C">
        <w:rPr>
          <w:rStyle w:val="dash041e0431044b0447043d044b0439char"/>
          <w:color w:val="000000"/>
          <w:sz w:val="28"/>
          <w:szCs w:val="28"/>
        </w:rPr>
        <w:t>-  обеспечение  противопожарной  безопасности  в  отношении  земель сельскохозяйственного назначения;</w:t>
      </w:r>
    </w:p>
    <w:p w:rsidR="00A62A9C" w:rsidRPr="00A62A9C" w:rsidRDefault="00A62A9C" w:rsidP="00A62A9C">
      <w:pPr>
        <w:pStyle w:val="dash041e0431044b0447043d044b0439"/>
        <w:spacing w:before="0" w:beforeAutospacing="0" w:after="0" w:afterAutospacing="0"/>
        <w:ind w:firstLine="708"/>
        <w:jc w:val="both"/>
        <w:rPr>
          <w:rStyle w:val="dash041e0431044b0447043d044b0439char"/>
          <w:color w:val="000000"/>
          <w:sz w:val="28"/>
          <w:szCs w:val="28"/>
        </w:rPr>
      </w:pPr>
      <w:r w:rsidRPr="00A62A9C">
        <w:rPr>
          <w:rStyle w:val="dash041e0431044b0447043d044b0439char"/>
          <w:color w:val="000000"/>
          <w:sz w:val="28"/>
          <w:szCs w:val="28"/>
        </w:rPr>
        <w:t>-  использование земель способами,</w:t>
      </w:r>
      <w:r w:rsidR="00344D57">
        <w:rPr>
          <w:rStyle w:val="dash041e0431044b0447043d044b0439char"/>
          <w:color w:val="000000"/>
          <w:sz w:val="28"/>
          <w:szCs w:val="28"/>
        </w:rPr>
        <w:t xml:space="preserve"> обеспечивающими сохранение эко</w:t>
      </w:r>
      <w:r w:rsidRPr="00A62A9C">
        <w:rPr>
          <w:rStyle w:val="dash041e0431044b0447043d044b0439char"/>
          <w:color w:val="000000"/>
          <w:sz w:val="28"/>
          <w:szCs w:val="28"/>
        </w:rPr>
        <w:t>логических систем, способности земли быть средством, основой</w:t>
      </w:r>
      <w:r>
        <w:rPr>
          <w:rStyle w:val="dash041e0431044b0447043d044b0439char"/>
          <w:color w:val="000000"/>
          <w:sz w:val="28"/>
          <w:szCs w:val="28"/>
        </w:rPr>
        <w:t xml:space="preserve"> осуществле</w:t>
      </w:r>
      <w:r w:rsidRPr="00A62A9C">
        <w:rPr>
          <w:rStyle w:val="dash041e0431044b0447043d044b0439char"/>
          <w:color w:val="000000"/>
          <w:sz w:val="28"/>
          <w:szCs w:val="28"/>
        </w:rPr>
        <w:t>ния хозяйственной и иных видов деятельности;</w:t>
      </w:r>
    </w:p>
    <w:p w:rsidR="00A62A9C" w:rsidRPr="00A62A9C" w:rsidRDefault="00A62A9C" w:rsidP="00A62A9C">
      <w:pPr>
        <w:pStyle w:val="dash041e0431044b0447043d044b0439"/>
        <w:spacing w:before="0" w:beforeAutospacing="0" w:after="0" w:afterAutospacing="0"/>
        <w:ind w:firstLine="708"/>
        <w:jc w:val="both"/>
        <w:rPr>
          <w:rStyle w:val="dash041e0431044b0447043d044b0439char"/>
          <w:color w:val="000000"/>
          <w:sz w:val="28"/>
          <w:szCs w:val="28"/>
        </w:rPr>
      </w:pPr>
      <w:r w:rsidRPr="00A62A9C">
        <w:rPr>
          <w:rStyle w:val="dash041e0431044b0447043d044b0439char"/>
          <w:color w:val="000000"/>
          <w:sz w:val="28"/>
          <w:szCs w:val="28"/>
        </w:rPr>
        <w:t>-  предотвращение  деградации,  загрязнения,  захламления,  нарушения земель, других негативных (вредных) возд</w:t>
      </w:r>
      <w:r>
        <w:rPr>
          <w:rStyle w:val="dash041e0431044b0447043d044b0439char"/>
          <w:color w:val="000000"/>
          <w:sz w:val="28"/>
          <w:szCs w:val="28"/>
        </w:rPr>
        <w:t>ействий хозяйственной деятельно</w:t>
      </w:r>
      <w:r w:rsidRPr="00A62A9C">
        <w:rPr>
          <w:rStyle w:val="dash041e0431044b0447043d044b0439char"/>
          <w:color w:val="000000"/>
          <w:sz w:val="28"/>
          <w:szCs w:val="28"/>
        </w:rPr>
        <w:t xml:space="preserve">сти; </w:t>
      </w:r>
    </w:p>
    <w:p w:rsidR="00A62A9C" w:rsidRPr="00A62A9C" w:rsidRDefault="00A62A9C" w:rsidP="00A62A9C">
      <w:pPr>
        <w:pStyle w:val="dash041e0431044b0447043d044b0439"/>
        <w:spacing w:before="0" w:beforeAutospacing="0" w:after="0" w:afterAutospacing="0"/>
        <w:ind w:firstLine="708"/>
        <w:jc w:val="both"/>
        <w:rPr>
          <w:rStyle w:val="dash041e0431044b0447043d044b0439char"/>
          <w:color w:val="000000"/>
          <w:sz w:val="28"/>
          <w:szCs w:val="28"/>
        </w:rPr>
      </w:pPr>
      <w:r w:rsidRPr="00A62A9C">
        <w:rPr>
          <w:rStyle w:val="dash041e0431044b0447043d044b0439char"/>
          <w:color w:val="000000"/>
          <w:sz w:val="28"/>
          <w:szCs w:val="28"/>
        </w:rPr>
        <w:t xml:space="preserve">-  обеспечение  улучшения  и восстановления земель, подвергшихся </w:t>
      </w:r>
      <w:r>
        <w:rPr>
          <w:rStyle w:val="dash041e0431044b0447043d044b0439char"/>
          <w:color w:val="000000"/>
          <w:sz w:val="28"/>
          <w:szCs w:val="28"/>
        </w:rPr>
        <w:t>де</w:t>
      </w:r>
      <w:r w:rsidRPr="00A62A9C">
        <w:rPr>
          <w:rStyle w:val="dash041e0431044b0447043d044b0439char"/>
          <w:color w:val="000000"/>
          <w:sz w:val="28"/>
          <w:szCs w:val="28"/>
        </w:rPr>
        <w:t xml:space="preserve">градации,  загрязнению,  захламлению,  нарушению,  другим  негативным </w:t>
      </w:r>
    </w:p>
    <w:p w:rsidR="00A62A9C" w:rsidRPr="00A62A9C" w:rsidRDefault="00A62A9C" w:rsidP="00A62A9C">
      <w:pPr>
        <w:pStyle w:val="dash041e0431044b0447043d044b0439"/>
        <w:spacing w:before="0" w:beforeAutospacing="0" w:after="0" w:afterAutospacing="0"/>
        <w:jc w:val="both"/>
        <w:rPr>
          <w:rStyle w:val="dash041e0431044b0447043d044b0439char"/>
          <w:color w:val="000000"/>
          <w:sz w:val="28"/>
          <w:szCs w:val="28"/>
        </w:rPr>
      </w:pPr>
      <w:r w:rsidRPr="00A62A9C">
        <w:rPr>
          <w:rStyle w:val="dash041e0431044b0447043d044b0439char"/>
          <w:color w:val="000000"/>
          <w:sz w:val="28"/>
          <w:szCs w:val="28"/>
        </w:rPr>
        <w:t xml:space="preserve">(вредным) воздействиям хозяйственной деятельности; </w:t>
      </w:r>
    </w:p>
    <w:p w:rsidR="00A62A9C" w:rsidRDefault="00A62A9C" w:rsidP="00A62A9C">
      <w:pPr>
        <w:pStyle w:val="dash041e0431044b0447043d044b0439"/>
        <w:spacing w:before="0" w:beforeAutospacing="0" w:after="0" w:afterAutospacing="0"/>
        <w:ind w:firstLine="708"/>
        <w:jc w:val="both"/>
        <w:rPr>
          <w:rStyle w:val="dash041e0431044b0447043d044b0439char"/>
          <w:color w:val="000000"/>
          <w:sz w:val="28"/>
          <w:szCs w:val="28"/>
        </w:rPr>
      </w:pPr>
      <w:r w:rsidRPr="00A62A9C">
        <w:rPr>
          <w:rStyle w:val="dash041e0431044b0447043d044b0439char"/>
          <w:color w:val="000000"/>
          <w:sz w:val="28"/>
          <w:szCs w:val="28"/>
        </w:rPr>
        <w:t xml:space="preserve">-  улучшение земель, экологической </w:t>
      </w:r>
      <w:r>
        <w:rPr>
          <w:rStyle w:val="dash041e0431044b0447043d044b0439char"/>
          <w:color w:val="000000"/>
          <w:sz w:val="28"/>
          <w:szCs w:val="28"/>
        </w:rPr>
        <w:t>обстановки</w:t>
      </w:r>
      <w:r w:rsidRPr="00A62A9C">
        <w:rPr>
          <w:rStyle w:val="dash041e0431044b0447043d044b0439char"/>
          <w:color w:val="000000"/>
          <w:sz w:val="28"/>
          <w:szCs w:val="28"/>
        </w:rPr>
        <w:t xml:space="preserve">; </w:t>
      </w:r>
    </w:p>
    <w:p w:rsidR="00A62A9C" w:rsidRPr="00A62A9C" w:rsidRDefault="00A62A9C" w:rsidP="00A62A9C">
      <w:pPr>
        <w:pStyle w:val="dash041e0431044b0447043d044b0439"/>
        <w:spacing w:before="0" w:beforeAutospacing="0" w:after="0" w:afterAutospacing="0"/>
        <w:ind w:firstLine="708"/>
        <w:jc w:val="both"/>
        <w:rPr>
          <w:rStyle w:val="dash041e0431044b0447043d044b0439char"/>
          <w:color w:val="000000"/>
          <w:sz w:val="28"/>
          <w:szCs w:val="28"/>
        </w:rPr>
      </w:pPr>
      <w:r>
        <w:rPr>
          <w:rStyle w:val="dash041e0431044b0447043d044b0439char"/>
          <w:color w:val="000000"/>
          <w:sz w:val="28"/>
          <w:szCs w:val="28"/>
        </w:rPr>
        <w:t xml:space="preserve">- </w:t>
      </w:r>
      <w:r w:rsidRPr="00A62A9C">
        <w:rPr>
          <w:rStyle w:val="dash041e0431044b0447043d044b0439char"/>
          <w:color w:val="000000"/>
          <w:sz w:val="28"/>
          <w:szCs w:val="28"/>
        </w:rPr>
        <w:t xml:space="preserve">сохранение и реабилитация природы  </w:t>
      </w:r>
      <w:r>
        <w:rPr>
          <w:rStyle w:val="dash041e0431044b0447043d044b0439char"/>
          <w:color w:val="000000"/>
          <w:sz w:val="28"/>
          <w:szCs w:val="28"/>
        </w:rPr>
        <w:t>для обеспе</w:t>
      </w:r>
      <w:r w:rsidRPr="00A62A9C">
        <w:rPr>
          <w:rStyle w:val="dash041e0431044b0447043d044b0439char"/>
          <w:color w:val="000000"/>
          <w:sz w:val="28"/>
          <w:szCs w:val="28"/>
        </w:rPr>
        <w:t>чения здоровья и благоприятных условий жизнедеятельности населения;</w:t>
      </w:r>
    </w:p>
    <w:p w:rsidR="00A62A9C" w:rsidRPr="00A62A9C" w:rsidRDefault="00A62A9C" w:rsidP="00A62A9C">
      <w:pPr>
        <w:pStyle w:val="dash041e0431044b0447043d044b0439"/>
        <w:spacing w:before="0" w:beforeAutospacing="0" w:after="0" w:afterAutospacing="0"/>
        <w:ind w:firstLine="708"/>
        <w:jc w:val="both"/>
        <w:rPr>
          <w:rStyle w:val="dash041e0431044b0447043d044b0439char"/>
          <w:color w:val="000000"/>
          <w:sz w:val="28"/>
          <w:szCs w:val="28"/>
        </w:rPr>
      </w:pPr>
      <w:r w:rsidRPr="00A62A9C">
        <w:rPr>
          <w:rStyle w:val="dash041e0431044b0447043d044b0439char"/>
          <w:color w:val="000000"/>
          <w:sz w:val="28"/>
          <w:szCs w:val="28"/>
        </w:rPr>
        <w:t>-  систематическое проведение инвент</w:t>
      </w:r>
      <w:r>
        <w:rPr>
          <w:rStyle w:val="dash041e0431044b0447043d044b0439char"/>
          <w:color w:val="000000"/>
          <w:sz w:val="28"/>
          <w:szCs w:val="28"/>
        </w:rPr>
        <w:t>аризация земель, выявление нера</w:t>
      </w:r>
      <w:r w:rsidRPr="00A62A9C">
        <w:rPr>
          <w:rStyle w:val="dash041e0431044b0447043d044b0439char"/>
          <w:color w:val="000000"/>
          <w:sz w:val="28"/>
          <w:szCs w:val="28"/>
        </w:rPr>
        <w:t>ционально используемых земель, невостре</w:t>
      </w:r>
      <w:r>
        <w:rPr>
          <w:rStyle w:val="dash041e0431044b0447043d044b0439char"/>
          <w:color w:val="000000"/>
          <w:sz w:val="28"/>
          <w:szCs w:val="28"/>
        </w:rPr>
        <w:t>бованных долей земель сельскохо</w:t>
      </w:r>
      <w:r w:rsidRPr="00A62A9C">
        <w:rPr>
          <w:rStyle w:val="dash041e0431044b0447043d044b0439char"/>
          <w:color w:val="000000"/>
          <w:sz w:val="28"/>
          <w:szCs w:val="28"/>
        </w:rPr>
        <w:t>зяйственного назначения, в целях передачи их в аренду (собственность);</w:t>
      </w:r>
    </w:p>
    <w:p w:rsidR="00A62A9C" w:rsidRPr="00A62A9C" w:rsidRDefault="00A62A9C" w:rsidP="00A62A9C">
      <w:pPr>
        <w:pStyle w:val="dash041e0431044b0447043d044b0439"/>
        <w:spacing w:before="0" w:beforeAutospacing="0" w:after="0" w:afterAutospacing="0"/>
        <w:ind w:firstLine="708"/>
        <w:jc w:val="both"/>
        <w:rPr>
          <w:rStyle w:val="dash041e0431044b0447043d044b0439char"/>
          <w:color w:val="000000"/>
          <w:sz w:val="28"/>
          <w:szCs w:val="28"/>
        </w:rPr>
      </w:pPr>
      <w:r w:rsidRPr="00A62A9C">
        <w:rPr>
          <w:rStyle w:val="dash041e0431044b0447043d044b0439char"/>
          <w:color w:val="000000"/>
          <w:sz w:val="28"/>
          <w:szCs w:val="28"/>
        </w:rPr>
        <w:t>-  обеспечение  улучшения  и  восстановл</w:t>
      </w:r>
      <w:r>
        <w:rPr>
          <w:rStyle w:val="dash041e0431044b0447043d044b0439char"/>
          <w:color w:val="000000"/>
          <w:sz w:val="28"/>
          <w:szCs w:val="28"/>
        </w:rPr>
        <w:t>ения  земель,  подвергшихся  де</w:t>
      </w:r>
      <w:r w:rsidRPr="00A62A9C">
        <w:rPr>
          <w:rStyle w:val="dash041e0431044b0447043d044b0439char"/>
          <w:color w:val="000000"/>
          <w:sz w:val="28"/>
          <w:szCs w:val="28"/>
        </w:rPr>
        <w:t>градации, нарушению и другим негативным (вредным) воздействиям;</w:t>
      </w:r>
    </w:p>
    <w:p w:rsidR="00A62A9C" w:rsidRPr="00A62A9C" w:rsidRDefault="00A62A9C" w:rsidP="00A62A9C">
      <w:pPr>
        <w:pStyle w:val="dash041e0431044b0447043d044b0439"/>
        <w:spacing w:before="0" w:beforeAutospacing="0" w:after="0" w:afterAutospacing="0"/>
        <w:ind w:firstLine="708"/>
        <w:jc w:val="both"/>
        <w:rPr>
          <w:rStyle w:val="dash041e0431044b0447043d044b0439char"/>
          <w:color w:val="000000"/>
          <w:sz w:val="28"/>
          <w:szCs w:val="28"/>
        </w:rPr>
      </w:pPr>
      <w:r w:rsidRPr="00A62A9C">
        <w:rPr>
          <w:rStyle w:val="dash041e0431044b0447043d044b0439char"/>
          <w:color w:val="000000"/>
          <w:sz w:val="28"/>
          <w:szCs w:val="28"/>
        </w:rPr>
        <w:t xml:space="preserve">-  сохранения качества земель </w:t>
      </w:r>
      <w:r w:rsidR="00344D57">
        <w:rPr>
          <w:rStyle w:val="dash041e0431044b0447043d044b0439char"/>
          <w:color w:val="000000"/>
          <w:sz w:val="28"/>
          <w:szCs w:val="28"/>
        </w:rPr>
        <w:t>и улучшение экологической обста</w:t>
      </w:r>
      <w:r w:rsidRPr="00A62A9C">
        <w:rPr>
          <w:rStyle w:val="dash041e0431044b0447043d044b0439char"/>
          <w:color w:val="000000"/>
          <w:sz w:val="28"/>
          <w:szCs w:val="28"/>
        </w:rPr>
        <w:t>новки;</w:t>
      </w:r>
    </w:p>
    <w:p w:rsidR="00A62A9C" w:rsidRPr="00A62A9C" w:rsidRDefault="00A62A9C" w:rsidP="00344D57">
      <w:pPr>
        <w:pStyle w:val="dash041e0431044b0447043d044b0439"/>
        <w:spacing w:before="0" w:beforeAutospacing="0" w:after="0" w:afterAutospacing="0"/>
        <w:ind w:firstLine="708"/>
        <w:jc w:val="both"/>
        <w:rPr>
          <w:rStyle w:val="dash041e0431044b0447043d044b0439char"/>
          <w:color w:val="000000"/>
          <w:sz w:val="28"/>
          <w:szCs w:val="28"/>
        </w:rPr>
      </w:pPr>
      <w:r w:rsidRPr="00A62A9C">
        <w:rPr>
          <w:rStyle w:val="dash041e0431044b0447043d044b0439char"/>
          <w:color w:val="000000"/>
          <w:sz w:val="28"/>
          <w:szCs w:val="28"/>
        </w:rPr>
        <w:t>-  защита  и  улучшение  условий  окружающей  среды  для  обеспечения здоровья и благоприятных условий жизнедеятельности населения.</w:t>
      </w:r>
    </w:p>
    <w:p w:rsidR="00A62A9C" w:rsidRPr="00A62A9C" w:rsidRDefault="00A62A9C" w:rsidP="00A62A9C">
      <w:pPr>
        <w:pStyle w:val="dash041e0431044b0447043d044b0439"/>
        <w:spacing w:before="0" w:beforeAutospacing="0" w:after="0" w:afterAutospacing="0"/>
        <w:ind w:firstLine="708"/>
        <w:jc w:val="both"/>
        <w:rPr>
          <w:rStyle w:val="dash041e0431044b0447043d044b0439char"/>
          <w:color w:val="000000"/>
          <w:sz w:val="28"/>
          <w:szCs w:val="28"/>
        </w:rPr>
      </w:pPr>
      <w:r w:rsidRPr="00A62A9C">
        <w:rPr>
          <w:rStyle w:val="dash041e0431044b0447043d044b0439char"/>
          <w:color w:val="000000"/>
          <w:sz w:val="28"/>
          <w:szCs w:val="28"/>
        </w:rPr>
        <w:t>Задачи программы:</w:t>
      </w:r>
    </w:p>
    <w:p w:rsidR="00A62A9C" w:rsidRPr="00A62A9C" w:rsidRDefault="00A62A9C" w:rsidP="00A62A9C">
      <w:pPr>
        <w:pStyle w:val="dash041e0431044b0447043d044b0439"/>
        <w:spacing w:before="0" w:beforeAutospacing="0" w:after="0" w:afterAutospacing="0"/>
        <w:ind w:firstLine="708"/>
        <w:jc w:val="both"/>
        <w:rPr>
          <w:rStyle w:val="dash041e0431044b0447043d044b0439char"/>
          <w:color w:val="000000"/>
          <w:sz w:val="28"/>
          <w:szCs w:val="28"/>
        </w:rPr>
      </w:pPr>
      <w:r w:rsidRPr="00A62A9C">
        <w:rPr>
          <w:rStyle w:val="dash041e0431044b0447043d044b0439char"/>
          <w:color w:val="000000"/>
          <w:sz w:val="28"/>
          <w:szCs w:val="28"/>
        </w:rPr>
        <w:t>- повышение эффективности использования и охраны земель;</w:t>
      </w:r>
    </w:p>
    <w:p w:rsidR="00A62A9C" w:rsidRPr="00A62A9C" w:rsidRDefault="00A62A9C" w:rsidP="00A62A9C">
      <w:pPr>
        <w:pStyle w:val="dash041e0431044b0447043d044b0439"/>
        <w:spacing w:before="0" w:beforeAutospacing="0" w:after="0" w:afterAutospacing="0"/>
        <w:ind w:firstLine="708"/>
        <w:jc w:val="both"/>
        <w:rPr>
          <w:rStyle w:val="dash041e0431044b0447043d044b0439char"/>
          <w:color w:val="000000"/>
          <w:sz w:val="28"/>
          <w:szCs w:val="28"/>
        </w:rPr>
      </w:pPr>
      <w:r w:rsidRPr="00A62A9C">
        <w:rPr>
          <w:rStyle w:val="dash041e0431044b0447043d044b0439char"/>
          <w:color w:val="000000"/>
          <w:sz w:val="28"/>
          <w:szCs w:val="28"/>
        </w:rPr>
        <w:t>- оптимизация деятельности в сфере обращени</w:t>
      </w:r>
      <w:r w:rsidR="00344D57">
        <w:rPr>
          <w:rStyle w:val="dash041e0431044b0447043d044b0439char"/>
          <w:color w:val="000000"/>
          <w:sz w:val="28"/>
          <w:szCs w:val="28"/>
        </w:rPr>
        <w:t>я с отходами производ</w:t>
      </w:r>
      <w:r w:rsidRPr="00A62A9C">
        <w:rPr>
          <w:rStyle w:val="dash041e0431044b0447043d044b0439char"/>
          <w:color w:val="000000"/>
          <w:sz w:val="28"/>
          <w:szCs w:val="28"/>
        </w:rPr>
        <w:t>ства и потребления;</w:t>
      </w:r>
    </w:p>
    <w:p w:rsidR="00A62A9C" w:rsidRPr="00A62A9C" w:rsidRDefault="00344D57" w:rsidP="00A62A9C">
      <w:pPr>
        <w:pStyle w:val="dash041e0431044b0447043d044b0439"/>
        <w:spacing w:before="0" w:beforeAutospacing="0" w:after="0" w:afterAutospacing="0"/>
        <w:ind w:firstLine="708"/>
        <w:jc w:val="both"/>
        <w:rPr>
          <w:rStyle w:val="dash041e0431044b0447043d044b0439char"/>
          <w:color w:val="000000"/>
          <w:sz w:val="28"/>
          <w:szCs w:val="28"/>
        </w:rPr>
      </w:pPr>
      <w:r>
        <w:rPr>
          <w:rStyle w:val="dash041e0431044b0447043d044b0439char"/>
          <w:color w:val="000000"/>
          <w:sz w:val="28"/>
          <w:szCs w:val="28"/>
        </w:rPr>
        <w:t>-</w:t>
      </w:r>
      <w:r w:rsidR="00A62A9C" w:rsidRPr="00A62A9C">
        <w:rPr>
          <w:rStyle w:val="dash041e0431044b0447043d044b0439char"/>
          <w:color w:val="000000"/>
          <w:sz w:val="28"/>
          <w:szCs w:val="28"/>
        </w:rPr>
        <w:t xml:space="preserve"> обеспечение организации рационал</w:t>
      </w:r>
      <w:r>
        <w:rPr>
          <w:rStyle w:val="dash041e0431044b0447043d044b0439char"/>
          <w:color w:val="000000"/>
          <w:sz w:val="28"/>
          <w:szCs w:val="28"/>
        </w:rPr>
        <w:t>ьного использования и охраны зе</w:t>
      </w:r>
      <w:r w:rsidR="00A62A9C" w:rsidRPr="00A62A9C">
        <w:rPr>
          <w:rStyle w:val="dash041e0431044b0447043d044b0439char"/>
          <w:color w:val="000000"/>
          <w:sz w:val="28"/>
          <w:szCs w:val="28"/>
        </w:rPr>
        <w:t>мель;</w:t>
      </w:r>
    </w:p>
    <w:p w:rsidR="00A62A9C" w:rsidRPr="00A62A9C" w:rsidRDefault="00344D57" w:rsidP="00A62A9C">
      <w:pPr>
        <w:pStyle w:val="dash041e0431044b0447043d044b0439"/>
        <w:spacing w:before="0" w:beforeAutospacing="0" w:after="0" w:afterAutospacing="0"/>
        <w:ind w:firstLine="708"/>
        <w:jc w:val="both"/>
        <w:rPr>
          <w:rStyle w:val="dash041e0431044b0447043d044b0439char"/>
          <w:color w:val="000000"/>
          <w:sz w:val="28"/>
          <w:szCs w:val="28"/>
        </w:rPr>
      </w:pPr>
      <w:r>
        <w:rPr>
          <w:rStyle w:val="dash041e0431044b0447043d044b0439char"/>
          <w:color w:val="000000"/>
          <w:sz w:val="28"/>
          <w:szCs w:val="28"/>
        </w:rPr>
        <w:t xml:space="preserve">- </w:t>
      </w:r>
      <w:r w:rsidR="00A62A9C" w:rsidRPr="00A62A9C">
        <w:rPr>
          <w:rStyle w:val="dash041e0431044b0447043d044b0439char"/>
          <w:color w:val="000000"/>
          <w:sz w:val="28"/>
          <w:szCs w:val="28"/>
        </w:rPr>
        <w:t xml:space="preserve">обеспечение  противопожарной  безопасности  в  отношении  земель </w:t>
      </w:r>
    </w:p>
    <w:p w:rsidR="00A62A9C" w:rsidRPr="00A62A9C" w:rsidRDefault="00A62A9C" w:rsidP="00A62A9C">
      <w:pPr>
        <w:pStyle w:val="dash041e0431044b0447043d044b0439"/>
        <w:spacing w:before="0" w:beforeAutospacing="0" w:after="0" w:afterAutospacing="0"/>
        <w:jc w:val="both"/>
        <w:rPr>
          <w:rStyle w:val="dash041e0431044b0447043d044b0439char"/>
          <w:color w:val="000000"/>
          <w:sz w:val="28"/>
          <w:szCs w:val="28"/>
        </w:rPr>
      </w:pPr>
      <w:r w:rsidRPr="00A62A9C">
        <w:rPr>
          <w:rStyle w:val="dash041e0431044b0447043d044b0439char"/>
          <w:color w:val="000000"/>
          <w:sz w:val="28"/>
          <w:szCs w:val="28"/>
        </w:rPr>
        <w:t>сельскохозяйственного назначения;</w:t>
      </w:r>
    </w:p>
    <w:p w:rsidR="00695694" w:rsidRDefault="00A62A9C" w:rsidP="00A62A9C">
      <w:pPr>
        <w:pStyle w:val="dash041e0431044b0447043d044b0439"/>
        <w:spacing w:before="0" w:beforeAutospacing="0" w:after="0" w:afterAutospacing="0"/>
        <w:ind w:firstLine="708"/>
        <w:jc w:val="both"/>
        <w:rPr>
          <w:rStyle w:val="dash041e0431044b0447043d044b0439char"/>
          <w:color w:val="000000"/>
          <w:sz w:val="28"/>
          <w:szCs w:val="28"/>
        </w:rPr>
      </w:pPr>
      <w:r w:rsidRPr="00A62A9C">
        <w:rPr>
          <w:rStyle w:val="dash041e0431044b0447043d044b0439char"/>
          <w:color w:val="000000"/>
          <w:sz w:val="28"/>
          <w:szCs w:val="28"/>
        </w:rPr>
        <w:t>- проведение инвентаризации земель.</w:t>
      </w:r>
    </w:p>
    <w:p w:rsidR="009A41A9" w:rsidRPr="00124523" w:rsidRDefault="009A41A9" w:rsidP="00695694">
      <w:pPr>
        <w:pStyle w:val="dash041e0431044b0447043d044b0439"/>
        <w:spacing w:before="0" w:beforeAutospacing="0" w:after="0" w:afterAutospacing="0"/>
        <w:ind w:firstLine="709"/>
        <w:jc w:val="both"/>
        <w:rPr>
          <w:rStyle w:val="dash041e0431044b0447043d044b0439char"/>
          <w:color w:val="000000"/>
          <w:sz w:val="28"/>
          <w:szCs w:val="28"/>
        </w:rPr>
      </w:pPr>
    </w:p>
    <w:p w:rsidR="00695694" w:rsidRDefault="0014301A" w:rsidP="00695694">
      <w:pPr>
        <w:pStyle w:val="dash041e0431044b0447043d044b0439"/>
        <w:spacing w:before="0" w:beforeAutospacing="0" w:after="0" w:afterAutospacing="0"/>
        <w:jc w:val="center"/>
        <w:rPr>
          <w:rStyle w:val="dash041e0431044b0447043d044b0439char"/>
          <w:b/>
          <w:color w:val="000000"/>
          <w:sz w:val="28"/>
          <w:szCs w:val="28"/>
        </w:rPr>
      </w:pPr>
      <w:r>
        <w:rPr>
          <w:rStyle w:val="dash041e0431044b0447043d044b0439char"/>
          <w:b/>
          <w:color w:val="000000"/>
          <w:sz w:val="28"/>
          <w:szCs w:val="28"/>
        </w:rPr>
        <w:t>3</w:t>
      </w:r>
      <w:r w:rsidR="00695694">
        <w:rPr>
          <w:rStyle w:val="dash041e0431044b0447043d044b0439char"/>
          <w:b/>
          <w:color w:val="000000"/>
          <w:sz w:val="28"/>
          <w:szCs w:val="28"/>
        </w:rPr>
        <w:t>.</w:t>
      </w:r>
      <w:r w:rsidR="00695694" w:rsidRPr="00124523">
        <w:rPr>
          <w:rStyle w:val="dash041e0431044b0447043d044b0439char"/>
          <w:b/>
          <w:color w:val="000000"/>
          <w:sz w:val="28"/>
          <w:szCs w:val="28"/>
        </w:rPr>
        <w:t xml:space="preserve"> Ресурсное обеспечение муниципальной программы</w:t>
      </w:r>
    </w:p>
    <w:p w:rsidR="00695694" w:rsidRPr="00124523" w:rsidRDefault="00695694" w:rsidP="00695694">
      <w:pPr>
        <w:pStyle w:val="dash041e0431044b0447043d044b0439"/>
        <w:spacing w:before="0" w:beforeAutospacing="0" w:after="0" w:afterAutospacing="0"/>
        <w:ind w:firstLine="709"/>
        <w:jc w:val="center"/>
        <w:rPr>
          <w:rStyle w:val="dash041e0431044b0447043d044b0439char"/>
          <w:b/>
          <w:sz w:val="28"/>
          <w:szCs w:val="28"/>
        </w:rPr>
      </w:pPr>
    </w:p>
    <w:p w:rsidR="00695694" w:rsidRPr="00D13CBD" w:rsidRDefault="00695694" w:rsidP="00695694">
      <w:pPr>
        <w:pStyle w:val="7"/>
        <w:shd w:val="clear" w:color="auto" w:fill="auto"/>
        <w:spacing w:after="0" w:line="240" w:lineRule="auto"/>
        <w:ind w:left="40" w:right="40" w:firstLine="669"/>
        <w:rPr>
          <w:spacing w:val="0"/>
          <w:sz w:val="28"/>
          <w:szCs w:val="28"/>
        </w:rPr>
      </w:pPr>
      <w:r w:rsidRPr="00D13CBD">
        <w:rPr>
          <w:spacing w:val="0"/>
          <w:sz w:val="28"/>
          <w:szCs w:val="28"/>
        </w:rPr>
        <w:t xml:space="preserve">Муниципальная программа обеспечивает значительный, а по ряду </w:t>
      </w:r>
      <w:r w:rsidRPr="00D13CBD">
        <w:rPr>
          <w:spacing w:val="0"/>
          <w:sz w:val="28"/>
          <w:szCs w:val="28"/>
        </w:rPr>
        <w:lastRenderedPageBreak/>
        <w:t>направлений решающий вклад в достижение практически всех стратегических целей, в том числе путем создания и поддержания благоприятных условий для экономического роста за счет обеспечения макроэкономической стабильности, повышения уровня и качества жизни населения муниципального образования</w:t>
      </w:r>
      <w:r>
        <w:rPr>
          <w:spacing w:val="0"/>
          <w:sz w:val="28"/>
          <w:szCs w:val="28"/>
        </w:rPr>
        <w:t>.</w:t>
      </w:r>
    </w:p>
    <w:p w:rsidR="00695694" w:rsidRPr="00495911" w:rsidRDefault="00695694" w:rsidP="00695694">
      <w:pPr>
        <w:pStyle w:val="7"/>
        <w:shd w:val="clear" w:color="auto" w:fill="auto"/>
        <w:spacing w:after="0" w:line="240" w:lineRule="auto"/>
        <w:ind w:left="40" w:right="40" w:firstLine="669"/>
        <w:rPr>
          <w:color w:val="auto"/>
          <w:spacing w:val="0"/>
          <w:sz w:val="28"/>
          <w:szCs w:val="28"/>
        </w:rPr>
      </w:pPr>
      <w:r>
        <w:rPr>
          <w:spacing w:val="0"/>
          <w:sz w:val="28"/>
          <w:szCs w:val="28"/>
        </w:rPr>
        <w:t>Общий о</w:t>
      </w:r>
      <w:r w:rsidRPr="00D13CBD">
        <w:rPr>
          <w:spacing w:val="0"/>
          <w:sz w:val="28"/>
          <w:szCs w:val="28"/>
        </w:rPr>
        <w:t xml:space="preserve">бъем бюджетных ассигнований на реализацию муниципальной программы составляет </w:t>
      </w:r>
      <w:r>
        <w:rPr>
          <w:spacing w:val="0"/>
          <w:sz w:val="28"/>
          <w:szCs w:val="28"/>
        </w:rPr>
        <w:t xml:space="preserve"> 0,0</w:t>
      </w:r>
      <w:r w:rsidRPr="003532B4">
        <w:rPr>
          <w:color w:val="auto"/>
          <w:spacing w:val="0"/>
          <w:sz w:val="28"/>
          <w:szCs w:val="28"/>
        </w:rPr>
        <w:t xml:space="preserve"> тыс. рублей</w:t>
      </w:r>
      <w:r w:rsidRPr="00495911">
        <w:rPr>
          <w:color w:val="auto"/>
          <w:spacing w:val="0"/>
          <w:sz w:val="28"/>
          <w:szCs w:val="28"/>
        </w:rPr>
        <w:t>, в том числе по годам:</w:t>
      </w:r>
    </w:p>
    <w:p w:rsidR="00695694" w:rsidRPr="00495911" w:rsidRDefault="00695694" w:rsidP="00695694">
      <w:pPr>
        <w:pStyle w:val="7"/>
        <w:shd w:val="clear" w:color="auto" w:fill="auto"/>
        <w:tabs>
          <w:tab w:val="left" w:leader="underscore" w:pos="2752"/>
          <w:tab w:val="left" w:leader="underscore" w:pos="7744"/>
        </w:tabs>
        <w:spacing w:after="0" w:line="240" w:lineRule="auto"/>
        <w:ind w:left="40" w:right="40" w:firstLine="669"/>
        <w:rPr>
          <w:color w:val="auto"/>
          <w:spacing w:val="0"/>
          <w:sz w:val="28"/>
          <w:szCs w:val="28"/>
        </w:rPr>
      </w:pPr>
      <w:r>
        <w:rPr>
          <w:color w:val="auto"/>
          <w:spacing w:val="0"/>
          <w:sz w:val="28"/>
          <w:szCs w:val="28"/>
        </w:rPr>
        <w:t>- 202</w:t>
      </w:r>
      <w:r w:rsidR="009A41A9">
        <w:rPr>
          <w:color w:val="auto"/>
          <w:spacing w:val="0"/>
          <w:sz w:val="28"/>
          <w:szCs w:val="28"/>
        </w:rPr>
        <w:t>4</w:t>
      </w:r>
      <w:r>
        <w:rPr>
          <w:color w:val="auto"/>
          <w:spacing w:val="0"/>
          <w:sz w:val="28"/>
          <w:szCs w:val="28"/>
        </w:rPr>
        <w:t xml:space="preserve"> год - 0,0 тыс</w:t>
      </w:r>
      <w:proofErr w:type="gramStart"/>
      <w:r>
        <w:rPr>
          <w:color w:val="auto"/>
          <w:spacing w:val="0"/>
          <w:sz w:val="28"/>
          <w:szCs w:val="28"/>
        </w:rPr>
        <w:t>.р</w:t>
      </w:r>
      <w:proofErr w:type="gramEnd"/>
      <w:r>
        <w:rPr>
          <w:color w:val="auto"/>
          <w:spacing w:val="0"/>
          <w:sz w:val="28"/>
          <w:szCs w:val="28"/>
        </w:rPr>
        <w:t>ублей</w:t>
      </w:r>
    </w:p>
    <w:p w:rsidR="00695694" w:rsidRPr="00495911" w:rsidRDefault="00695694" w:rsidP="00695694">
      <w:pPr>
        <w:pStyle w:val="7"/>
        <w:shd w:val="clear" w:color="auto" w:fill="auto"/>
        <w:tabs>
          <w:tab w:val="left" w:leader="underscore" w:pos="2752"/>
          <w:tab w:val="left" w:leader="underscore" w:pos="7744"/>
        </w:tabs>
        <w:spacing w:after="0" w:line="240" w:lineRule="auto"/>
        <w:ind w:left="40" w:right="40" w:firstLine="669"/>
        <w:rPr>
          <w:color w:val="auto"/>
          <w:spacing w:val="0"/>
          <w:sz w:val="28"/>
          <w:szCs w:val="28"/>
        </w:rPr>
      </w:pPr>
      <w:r>
        <w:rPr>
          <w:color w:val="auto"/>
          <w:spacing w:val="0"/>
          <w:sz w:val="28"/>
          <w:szCs w:val="28"/>
        </w:rPr>
        <w:t>- 202</w:t>
      </w:r>
      <w:r w:rsidR="009A41A9">
        <w:rPr>
          <w:color w:val="auto"/>
          <w:spacing w:val="0"/>
          <w:sz w:val="28"/>
          <w:szCs w:val="28"/>
        </w:rPr>
        <w:t>5</w:t>
      </w:r>
      <w:r>
        <w:rPr>
          <w:color w:val="auto"/>
          <w:spacing w:val="0"/>
          <w:sz w:val="28"/>
          <w:szCs w:val="28"/>
        </w:rPr>
        <w:t xml:space="preserve"> год - 0,0 тыс</w:t>
      </w:r>
      <w:proofErr w:type="gramStart"/>
      <w:r>
        <w:rPr>
          <w:color w:val="auto"/>
          <w:spacing w:val="0"/>
          <w:sz w:val="28"/>
          <w:szCs w:val="28"/>
        </w:rPr>
        <w:t>.р</w:t>
      </w:r>
      <w:proofErr w:type="gramEnd"/>
      <w:r>
        <w:rPr>
          <w:color w:val="auto"/>
          <w:spacing w:val="0"/>
          <w:sz w:val="28"/>
          <w:szCs w:val="28"/>
        </w:rPr>
        <w:t>ублей</w:t>
      </w:r>
    </w:p>
    <w:p w:rsidR="00695694" w:rsidRDefault="00695694" w:rsidP="0069569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финансового обеспечения на реализацию Программы подлежит ежегодному уточнению при формировании проектов соответствующих бюджетов на очередной финансовый год и плановый период.</w:t>
      </w:r>
    </w:p>
    <w:p w:rsidR="00695694" w:rsidRDefault="00695694" w:rsidP="00695694">
      <w:pPr>
        <w:pStyle w:val="dash041e0431044b0447043d044b0439"/>
        <w:spacing w:before="0" w:beforeAutospacing="0" w:after="0" w:afterAutospacing="0"/>
        <w:jc w:val="right"/>
        <w:rPr>
          <w:rStyle w:val="dash041e0431044b0447043d044b0439char"/>
          <w:color w:val="000000"/>
        </w:rPr>
      </w:pPr>
    </w:p>
    <w:p w:rsidR="009A41A9" w:rsidRPr="009A41A9" w:rsidRDefault="0014301A" w:rsidP="009A41A9">
      <w:pPr>
        <w:pStyle w:val="dash041e0431044b0447043d044b0439"/>
        <w:jc w:val="center"/>
        <w:rPr>
          <w:rStyle w:val="dash041e0431044b0447043d044b0439char"/>
          <w:b/>
          <w:color w:val="000000"/>
          <w:sz w:val="28"/>
        </w:rPr>
      </w:pPr>
      <w:r>
        <w:rPr>
          <w:rStyle w:val="dash041e0431044b0447043d044b0439char"/>
          <w:b/>
          <w:color w:val="000000"/>
          <w:sz w:val="28"/>
        </w:rPr>
        <w:t>4</w:t>
      </w:r>
      <w:r w:rsidR="009A41A9" w:rsidRPr="009A41A9">
        <w:rPr>
          <w:rStyle w:val="dash041e0431044b0447043d044b0439char"/>
          <w:b/>
          <w:color w:val="000000"/>
          <w:sz w:val="28"/>
        </w:rPr>
        <w:t xml:space="preserve">. </w:t>
      </w:r>
      <w:r>
        <w:rPr>
          <w:rStyle w:val="dash041e0431044b0447043d044b0439char"/>
          <w:b/>
          <w:color w:val="000000"/>
          <w:sz w:val="28"/>
        </w:rPr>
        <w:t>Ожидаемые результаты п</w:t>
      </w:r>
      <w:r w:rsidR="009A41A9" w:rsidRPr="009A41A9">
        <w:rPr>
          <w:rStyle w:val="dash041e0431044b0447043d044b0439char"/>
          <w:b/>
          <w:color w:val="000000"/>
          <w:sz w:val="28"/>
        </w:rPr>
        <w:t>рограммы</w:t>
      </w:r>
    </w:p>
    <w:p w:rsidR="00695694" w:rsidRPr="009A41A9" w:rsidRDefault="009A41A9" w:rsidP="009A41A9">
      <w:pPr>
        <w:pStyle w:val="dash041e0431044b0447043d044b0439"/>
        <w:ind w:firstLine="708"/>
        <w:jc w:val="both"/>
        <w:rPr>
          <w:rStyle w:val="dash041e0431044b0447043d044b0439char"/>
          <w:color w:val="000000"/>
          <w:sz w:val="28"/>
        </w:rPr>
      </w:pPr>
      <w:r w:rsidRPr="009A41A9">
        <w:rPr>
          <w:rStyle w:val="dash041e0431044b0447043d044b0439char"/>
          <w:color w:val="000000"/>
          <w:sz w:val="28"/>
        </w:rPr>
        <w:t>Реализация данной программы будет</w:t>
      </w:r>
      <w:r>
        <w:rPr>
          <w:rStyle w:val="dash041e0431044b0447043d044b0439char"/>
          <w:color w:val="000000"/>
          <w:sz w:val="28"/>
        </w:rPr>
        <w:t xml:space="preserve"> содействовать упорядочение зем</w:t>
      </w:r>
      <w:r w:rsidRPr="009A41A9">
        <w:rPr>
          <w:rStyle w:val="dash041e0431044b0447043d044b0439char"/>
          <w:color w:val="000000"/>
          <w:sz w:val="28"/>
        </w:rPr>
        <w:t xml:space="preserve">лепользования; вовлечение в  оборот новых земельных участков; повышению инвестиционной привлекательности  </w:t>
      </w:r>
      <w:r>
        <w:rPr>
          <w:rStyle w:val="dash041e0431044b0447043d044b0439char"/>
          <w:color w:val="000000"/>
          <w:sz w:val="28"/>
        </w:rPr>
        <w:t>Новозыбковского городского округа Брянской области</w:t>
      </w:r>
      <w:r w:rsidRPr="009A41A9">
        <w:rPr>
          <w:rStyle w:val="dash041e0431044b0447043d044b0439char"/>
          <w:color w:val="000000"/>
          <w:sz w:val="28"/>
        </w:rPr>
        <w:t>,  соответственно  росту  экономики,  более  эффективному использованию и охране земель.</w:t>
      </w:r>
    </w:p>
    <w:p w:rsidR="0014301A" w:rsidRPr="0014301A" w:rsidRDefault="0014301A" w:rsidP="0014301A">
      <w:pPr>
        <w:pStyle w:val="dash041e0431044b0447043d044b0439"/>
        <w:jc w:val="center"/>
        <w:rPr>
          <w:rStyle w:val="dash041e0431044b0447043d044b0439char"/>
          <w:b/>
          <w:color w:val="000000"/>
          <w:sz w:val="28"/>
        </w:rPr>
      </w:pPr>
      <w:r w:rsidRPr="0014301A">
        <w:rPr>
          <w:rStyle w:val="dash041e0431044b0447043d044b0439char"/>
          <w:b/>
          <w:color w:val="000000"/>
          <w:sz w:val="28"/>
        </w:rPr>
        <w:t>7.</w:t>
      </w:r>
      <w:r>
        <w:rPr>
          <w:rStyle w:val="dash041e0431044b0447043d044b0439char"/>
          <w:b/>
          <w:color w:val="000000"/>
          <w:sz w:val="28"/>
        </w:rPr>
        <w:t xml:space="preserve"> Перечень основных мероприятий п</w:t>
      </w:r>
      <w:r w:rsidRPr="0014301A">
        <w:rPr>
          <w:rStyle w:val="dash041e0431044b0447043d044b0439char"/>
          <w:b/>
          <w:color w:val="000000"/>
          <w:sz w:val="28"/>
        </w:rPr>
        <w:t>рограммы</w:t>
      </w:r>
    </w:p>
    <w:tbl>
      <w:tblPr>
        <w:tblStyle w:val="a7"/>
        <w:tblW w:w="0" w:type="auto"/>
        <w:tblLayout w:type="fixed"/>
        <w:tblLook w:val="04A0"/>
      </w:tblPr>
      <w:tblGrid>
        <w:gridCol w:w="540"/>
        <w:gridCol w:w="3781"/>
        <w:gridCol w:w="2308"/>
        <w:gridCol w:w="1417"/>
        <w:gridCol w:w="2375"/>
      </w:tblGrid>
      <w:tr w:rsidR="00FC387C" w:rsidTr="009550D8">
        <w:tc>
          <w:tcPr>
            <w:tcW w:w="540" w:type="dxa"/>
            <w:vAlign w:val="center"/>
          </w:tcPr>
          <w:p w:rsidR="0014301A" w:rsidRPr="009550D8" w:rsidRDefault="0014301A" w:rsidP="009A7CD5">
            <w:pPr>
              <w:pStyle w:val="dash041e0431044b0447043d044b0439"/>
              <w:spacing w:before="0" w:beforeAutospacing="0" w:after="0" w:afterAutospacing="0"/>
              <w:jc w:val="center"/>
              <w:rPr>
                <w:rStyle w:val="dash041e0431044b0447043d044b0439char"/>
                <w:color w:val="000000"/>
                <w:sz w:val="23"/>
                <w:szCs w:val="23"/>
              </w:rPr>
            </w:pPr>
            <w:r w:rsidRPr="009550D8">
              <w:rPr>
                <w:rStyle w:val="dash041e0431044b0447043d044b0439char"/>
                <w:color w:val="000000"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9550D8">
              <w:rPr>
                <w:rStyle w:val="dash041e0431044b0447043d044b0439char"/>
                <w:color w:val="000000"/>
                <w:sz w:val="23"/>
                <w:szCs w:val="23"/>
              </w:rPr>
              <w:t>п</w:t>
            </w:r>
            <w:proofErr w:type="spellEnd"/>
            <w:proofErr w:type="gramEnd"/>
            <w:r w:rsidRPr="009550D8">
              <w:rPr>
                <w:rStyle w:val="dash041e0431044b0447043d044b0439char"/>
                <w:color w:val="000000"/>
                <w:sz w:val="23"/>
                <w:szCs w:val="23"/>
              </w:rPr>
              <w:t>/</w:t>
            </w:r>
            <w:proofErr w:type="spellStart"/>
            <w:r w:rsidRPr="009550D8">
              <w:rPr>
                <w:rStyle w:val="dash041e0431044b0447043d044b0439char"/>
                <w:color w:val="000000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3781" w:type="dxa"/>
            <w:vAlign w:val="center"/>
          </w:tcPr>
          <w:p w:rsidR="0014301A" w:rsidRPr="009550D8" w:rsidRDefault="0014301A" w:rsidP="009A7CD5">
            <w:pPr>
              <w:pStyle w:val="dash041e0431044b0447043d044b0439"/>
              <w:spacing w:before="0" w:beforeAutospacing="0" w:after="0" w:afterAutospacing="0"/>
              <w:jc w:val="center"/>
              <w:rPr>
                <w:rStyle w:val="dash041e0431044b0447043d044b0439char"/>
                <w:color w:val="000000"/>
                <w:sz w:val="23"/>
                <w:szCs w:val="23"/>
              </w:rPr>
            </w:pPr>
            <w:r w:rsidRPr="009550D8">
              <w:rPr>
                <w:rStyle w:val="dash041e0431044b0447043d044b0439char"/>
                <w:color w:val="000000"/>
                <w:sz w:val="23"/>
                <w:szCs w:val="23"/>
              </w:rPr>
              <w:t xml:space="preserve">Мероприятия </w:t>
            </w:r>
            <w:proofErr w:type="gramStart"/>
            <w:r w:rsidRPr="009550D8">
              <w:rPr>
                <w:rStyle w:val="dash041e0431044b0447043d044b0439char"/>
                <w:color w:val="000000"/>
                <w:sz w:val="23"/>
                <w:szCs w:val="23"/>
              </w:rPr>
              <w:t>по</w:t>
            </w:r>
            <w:proofErr w:type="gramEnd"/>
          </w:p>
          <w:p w:rsidR="0014301A" w:rsidRPr="009550D8" w:rsidRDefault="0014301A" w:rsidP="009A7CD5">
            <w:pPr>
              <w:pStyle w:val="dash041e0431044b0447043d044b0439"/>
              <w:spacing w:before="0" w:beforeAutospacing="0" w:after="0" w:afterAutospacing="0"/>
              <w:jc w:val="center"/>
              <w:rPr>
                <w:rStyle w:val="dash041e0431044b0447043d044b0439char"/>
                <w:color w:val="000000"/>
                <w:sz w:val="23"/>
                <w:szCs w:val="23"/>
              </w:rPr>
            </w:pPr>
            <w:r w:rsidRPr="009550D8">
              <w:rPr>
                <w:rStyle w:val="dash041e0431044b0447043d044b0439char"/>
                <w:color w:val="000000"/>
                <w:sz w:val="23"/>
                <w:szCs w:val="23"/>
              </w:rPr>
              <w:t>реализации</w:t>
            </w:r>
          </w:p>
          <w:p w:rsidR="0014301A" w:rsidRPr="009550D8" w:rsidRDefault="007C00C2" w:rsidP="009A7CD5">
            <w:pPr>
              <w:pStyle w:val="dash041e0431044b0447043d044b0439"/>
              <w:spacing w:before="0" w:beforeAutospacing="0" w:after="0" w:afterAutospacing="0"/>
              <w:jc w:val="center"/>
              <w:rPr>
                <w:rStyle w:val="dash041e0431044b0447043d044b0439char"/>
                <w:color w:val="000000"/>
                <w:sz w:val="23"/>
                <w:szCs w:val="23"/>
              </w:rPr>
            </w:pPr>
            <w:r w:rsidRPr="009550D8">
              <w:rPr>
                <w:rStyle w:val="dash041e0431044b0447043d044b0439char"/>
                <w:color w:val="000000"/>
                <w:sz w:val="23"/>
                <w:szCs w:val="23"/>
              </w:rPr>
              <w:t>п</w:t>
            </w:r>
            <w:r w:rsidR="0014301A" w:rsidRPr="009550D8">
              <w:rPr>
                <w:rStyle w:val="dash041e0431044b0447043d044b0439char"/>
                <w:color w:val="000000"/>
                <w:sz w:val="23"/>
                <w:szCs w:val="23"/>
              </w:rPr>
              <w:t>рограммы</w:t>
            </w:r>
          </w:p>
        </w:tc>
        <w:tc>
          <w:tcPr>
            <w:tcW w:w="2308" w:type="dxa"/>
            <w:vAlign w:val="center"/>
          </w:tcPr>
          <w:p w:rsidR="0014301A" w:rsidRPr="009550D8" w:rsidRDefault="00FC387C" w:rsidP="009A7CD5">
            <w:pPr>
              <w:pStyle w:val="dash041e0431044b0447043d044b0439"/>
              <w:spacing w:before="0" w:beforeAutospacing="0" w:after="0" w:afterAutospacing="0"/>
              <w:jc w:val="center"/>
              <w:rPr>
                <w:rStyle w:val="dash041e0431044b0447043d044b0439char"/>
                <w:color w:val="000000"/>
                <w:sz w:val="23"/>
                <w:szCs w:val="23"/>
              </w:rPr>
            </w:pPr>
            <w:r w:rsidRPr="009550D8">
              <w:rPr>
                <w:rStyle w:val="dash041e0431044b0447043d044b0439char"/>
                <w:color w:val="000000"/>
                <w:sz w:val="23"/>
                <w:szCs w:val="23"/>
              </w:rPr>
              <w:t>Источники финансирования</w:t>
            </w:r>
          </w:p>
        </w:tc>
        <w:tc>
          <w:tcPr>
            <w:tcW w:w="1417" w:type="dxa"/>
            <w:vAlign w:val="center"/>
          </w:tcPr>
          <w:p w:rsidR="0014301A" w:rsidRPr="009550D8" w:rsidRDefault="0014301A" w:rsidP="009A7CD5">
            <w:pPr>
              <w:pStyle w:val="dash041e0431044b0447043d044b0439"/>
              <w:spacing w:before="0" w:beforeAutospacing="0" w:after="0" w:afterAutospacing="0"/>
              <w:jc w:val="center"/>
              <w:rPr>
                <w:rStyle w:val="dash041e0431044b0447043d044b0439char"/>
                <w:color w:val="000000"/>
                <w:sz w:val="23"/>
                <w:szCs w:val="23"/>
              </w:rPr>
            </w:pPr>
            <w:r w:rsidRPr="009550D8">
              <w:rPr>
                <w:rStyle w:val="dash041e0431044b0447043d044b0439char"/>
                <w:color w:val="000000"/>
                <w:sz w:val="23"/>
                <w:szCs w:val="23"/>
              </w:rPr>
              <w:t>Срок</w:t>
            </w:r>
          </w:p>
          <w:p w:rsidR="0014301A" w:rsidRPr="009550D8" w:rsidRDefault="00FC387C" w:rsidP="009A7CD5">
            <w:pPr>
              <w:pStyle w:val="dash041e0431044b0447043d044b0439"/>
              <w:spacing w:before="0" w:beforeAutospacing="0" w:after="0" w:afterAutospacing="0"/>
              <w:jc w:val="center"/>
              <w:rPr>
                <w:rStyle w:val="dash041e0431044b0447043d044b0439char"/>
                <w:color w:val="000000"/>
                <w:sz w:val="23"/>
                <w:szCs w:val="23"/>
              </w:rPr>
            </w:pPr>
            <w:r w:rsidRPr="009550D8">
              <w:rPr>
                <w:rStyle w:val="dash041e0431044b0447043d044b0439char"/>
                <w:color w:val="000000"/>
                <w:sz w:val="23"/>
                <w:szCs w:val="23"/>
              </w:rPr>
              <w:t>испол</w:t>
            </w:r>
            <w:r w:rsidR="0014301A" w:rsidRPr="009550D8">
              <w:rPr>
                <w:rStyle w:val="dash041e0431044b0447043d044b0439char"/>
                <w:color w:val="000000"/>
                <w:sz w:val="23"/>
                <w:szCs w:val="23"/>
              </w:rPr>
              <w:t>нения</w:t>
            </w:r>
          </w:p>
        </w:tc>
        <w:tc>
          <w:tcPr>
            <w:tcW w:w="2375" w:type="dxa"/>
            <w:vAlign w:val="center"/>
          </w:tcPr>
          <w:p w:rsidR="0014301A" w:rsidRPr="009550D8" w:rsidRDefault="0014301A" w:rsidP="009A7CD5">
            <w:pPr>
              <w:pStyle w:val="dash041e0431044b0447043d044b0439"/>
              <w:spacing w:before="0" w:beforeAutospacing="0" w:after="0" w:afterAutospacing="0"/>
              <w:jc w:val="center"/>
              <w:rPr>
                <w:rStyle w:val="dash041e0431044b0447043d044b0439char"/>
                <w:color w:val="000000"/>
                <w:sz w:val="23"/>
                <w:szCs w:val="23"/>
              </w:rPr>
            </w:pPr>
            <w:r w:rsidRPr="009550D8">
              <w:rPr>
                <w:rStyle w:val="dash041e0431044b0447043d044b0439char"/>
                <w:color w:val="000000"/>
                <w:sz w:val="23"/>
                <w:szCs w:val="23"/>
              </w:rPr>
              <w:t>Ответственные за</w:t>
            </w:r>
          </w:p>
          <w:p w:rsidR="0014301A" w:rsidRPr="009550D8" w:rsidRDefault="0014301A" w:rsidP="009A7CD5">
            <w:pPr>
              <w:pStyle w:val="dash041e0431044b0447043d044b0439"/>
              <w:spacing w:before="0" w:beforeAutospacing="0" w:after="0" w:afterAutospacing="0"/>
              <w:jc w:val="center"/>
              <w:rPr>
                <w:rStyle w:val="dash041e0431044b0447043d044b0439char"/>
                <w:color w:val="000000"/>
                <w:sz w:val="23"/>
                <w:szCs w:val="23"/>
              </w:rPr>
            </w:pPr>
            <w:r w:rsidRPr="009550D8">
              <w:rPr>
                <w:rStyle w:val="dash041e0431044b0447043d044b0439char"/>
                <w:color w:val="000000"/>
                <w:sz w:val="23"/>
                <w:szCs w:val="23"/>
              </w:rPr>
              <w:t>выполнение мероприятия</w:t>
            </w:r>
          </w:p>
          <w:p w:rsidR="0014301A" w:rsidRPr="009550D8" w:rsidRDefault="00FC387C" w:rsidP="009A7CD5">
            <w:pPr>
              <w:pStyle w:val="dash041e0431044b0447043d044b0439"/>
              <w:spacing w:before="0" w:beforeAutospacing="0" w:after="0" w:afterAutospacing="0"/>
              <w:jc w:val="center"/>
              <w:rPr>
                <w:rStyle w:val="dash041e0431044b0447043d044b0439char"/>
                <w:color w:val="000000"/>
                <w:sz w:val="23"/>
                <w:szCs w:val="23"/>
              </w:rPr>
            </w:pPr>
            <w:r w:rsidRPr="009550D8">
              <w:rPr>
                <w:rStyle w:val="dash041e0431044b0447043d044b0439char"/>
                <w:color w:val="000000"/>
                <w:sz w:val="23"/>
                <w:szCs w:val="23"/>
              </w:rPr>
              <w:t>п</w:t>
            </w:r>
            <w:r w:rsidR="0014301A" w:rsidRPr="009550D8">
              <w:rPr>
                <w:rStyle w:val="dash041e0431044b0447043d044b0439char"/>
                <w:color w:val="000000"/>
                <w:sz w:val="23"/>
                <w:szCs w:val="23"/>
              </w:rPr>
              <w:t>рограммы</w:t>
            </w:r>
          </w:p>
        </w:tc>
      </w:tr>
      <w:tr w:rsidR="00FC387C" w:rsidTr="009550D8">
        <w:tc>
          <w:tcPr>
            <w:tcW w:w="540" w:type="dxa"/>
            <w:vAlign w:val="center"/>
          </w:tcPr>
          <w:p w:rsidR="0014301A" w:rsidRPr="00FC387C" w:rsidRDefault="00FC387C" w:rsidP="009A7CD5">
            <w:pPr>
              <w:pStyle w:val="dash041e0431044b0447043d044b0439"/>
              <w:spacing w:before="0" w:beforeAutospacing="0" w:after="0" w:afterAutospacing="0"/>
              <w:jc w:val="center"/>
              <w:rPr>
                <w:rStyle w:val="dash041e0431044b0447043d044b0439char"/>
                <w:color w:val="000000"/>
                <w:sz w:val="24"/>
                <w:szCs w:val="24"/>
              </w:rPr>
            </w:pPr>
            <w:r>
              <w:rPr>
                <w:rStyle w:val="dash041e0431044b0447043d044b0439char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81" w:type="dxa"/>
          </w:tcPr>
          <w:p w:rsidR="0014301A" w:rsidRPr="00FC387C" w:rsidRDefault="0014301A" w:rsidP="00FC387C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 w:rsidRPr="00FC387C">
              <w:rPr>
                <w:rStyle w:val="dash041e0431044b0447043d044b0439char"/>
                <w:color w:val="000000"/>
                <w:sz w:val="24"/>
                <w:szCs w:val="24"/>
              </w:rPr>
              <w:t>Разъяснение</w:t>
            </w:r>
          </w:p>
          <w:p w:rsidR="0014301A" w:rsidRPr="00FC387C" w:rsidRDefault="0014301A" w:rsidP="00FC387C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 w:rsidRPr="00FC387C">
              <w:rPr>
                <w:rStyle w:val="dash041e0431044b0447043d044b0439char"/>
                <w:color w:val="000000"/>
                <w:sz w:val="24"/>
                <w:szCs w:val="24"/>
              </w:rPr>
              <w:t>гражданам</w:t>
            </w:r>
          </w:p>
          <w:p w:rsidR="0014301A" w:rsidRPr="00FC387C" w:rsidRDefault="0014301A" w:rsidP="00FC387C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 w:rsidRPr="00FC387C">
              <w:rPr>
                <w:rStyle w:val="dash041e0431044b0447043d044b0439char"/>
                <w:color w:val="000000"/>
                <w:sz w:val="24"/>
                <w:szCs w:val="24"/>
              </w:rPr>
              <w:t>земельного</w:t>
            </w:r>
          </w:p>
          <w:p w:rsidR="0014301A" w:rsidRPr="00FC387C" w:rsidRDefault="0014301A" w:rsidP="00FC387C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 w:rsidRPr="00FC387C">
              <w:rPr>
                <w:rStyle w:val="dash041e0431044b0447043d044b0439char"/>
                <w:color w:val="000000"/>
                <w:sz w:val="24"/>
                <w:szCs w:val="24"/>
              </w:rPr>
              <w:t>законодательства</w:t>
            </w:r>
          </w:p>
        </w:tc>
        <w:tc>
          <w:tcPr>
            <w:tcW w:w="2308" w:type="dxa"/>
          </w:tcPr>
          <w:p w:rsidR="0014301A" w:rsidRPr="00FC387C" w:rsidRDefault="00F77159" w:rsidP="0014301A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>
              <w:rPr>
                <w:rStyle w:val="dash041e0431044b0447043d044b0439char"/>
                <w:color w:val="000000"/>
                <w:sz w:val="24"/>
                <w:szCs w:val="24"/>
              </w:rPr>
              <w:t xml:space="preserve">не </w:t>
            </w:r>
            <w:r w:rsidR="00FC387C">
              <w:rPr>
                <w:rStyle w:val="dash041e0431044b0447043d044b0439char"/>
                <w:color w:val="000000"/>
                <w:sz w:val="24"/>
                <w:szCs w:val="24"/>
              </w:rPr>
              <w:t>предусмотрены</w:t>
            </w:r>
          </w:p>
        </w:tc>
        <w:tc>
          <w:tcPr>
            <w:tcW w:w="1417" w:type="dxa"/>
          </w:tcPr>
          <w:p w:rsidR="0014301A" w:rsidRPr="00FC387C" w:rsidRDefault="00FC387C" w:rsidP="0014301A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>
              <w:rPr>
                <w:rStyle w:val="dash041e0431044b0447043d044b0439char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375" w:type="dxa"/>
          </w:tcPr>
          <w:p w:rsidR="0014301A" w:rsidRDefault="00FC387C" w:rsidP="00FC387C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>
              <w:rPr>
                <w:rStyle w:val="dash041e0431044b0447043d044b0439char"/>
                <w:color w:val="000000"/>
                <w:sz w:val="24"/>
                <w:szCs w:val="24"/>
              </w:rPr>
              <w:t>Комитет по управлению имуществом Новозыбковской городской администрации</w:t>
            </w:r>
          </w:p>
          <w:p w:rsidR="009550D8" w:rsidRDefault="009550D8" w:rsidP="00FC387C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</w:p>
          <w:p w:rsidR="009550D8" w:rsidRPr="00FC387C" w:rsidRDefault="009550D8" w:rsidP="00FC387C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>
              <w:rPr>
                <w:rStyle w:val="dash041e0431044b0447043d044b0439char"/>
                <w:color w:val="000000"/>
                <w:sz w:val="24"/>
                <w:szCs w:val="24"/>
              </w:rPr>
              <w:t>Отдел архитектуры и градостроительства Новозыбковской городской администрации</w:t>
            </w:r>
          </w:p>
        </w:tc>
      </w:tr>
      <w:tr w:rsidR="00FC387C" w:rsidTr="009550D8">
        <w:tc>
          <w:tcPr>
            <w:tcW w:w="540" w:type="dxa"/>
            <w:vAlign w:val="center"/>
          </w:tcPr>
          <w:p w:rsidR="0014301A" w:rsidRPr="00FC387C" w:rsidRDefault="00FC387C" w:rsidP="009A7CD5">
            <w:pPr>
              <w:pStyle w:val="dash041e0431044b0447043d044b0439"/>
              <w:spacing w:before="0" w:beforeAutospacing="0" w:after="0" w:afterAutospacing="0"/>
              <w:jc w:val="center"/>
              <w:rPr>
                <w:rStyle w:val="dash041e0431044b0447043d044b0439char"/>
                <w:color w:val="000000"/>
                <w:sz w:val="24"/>
                <w:szCs w:val="24"/>
              </w:rPr>
            </w:pPr>
            <w:r>
              <w:rPr>
                <w:rStyle w:val="dash041e0431044b0447043d044b0439char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81" w:type="dxa"/>
          </w:tcPr>
          <w:p w:rsidR="0014301A" w:rsidRPr="00FC387C" w:rsidRDefault="009A7CD5" w:rsidP="00FC387C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>
              <w:rPr>
                <w:rStyle w:val="dash041e0431044b0447043d044b0439char"/>
                <w:color w:val="000000"/>
                <w:sz w:val="24"/>
                <w:szCs w:val="24"/>
              </w:rPr>
              <w:t>Защита сельскохо</w:t>
            </w:r>
            <w:r w:rsidR="0014301A" w:rsidRPr="00FC387C">
              <w:rPr>
                <w:rStyle w:val="dash041e0431044b0447043d044b0439char"/>
                <w:color w:val="000000"/>
                <w:sz w:val="24"/>
                <w:szCs w:val="24"/>
              </w:rPr>
              <w:t xml:space="preserve">зяйственных угодий </w:t>
            </w:r>
            <w:r>
              <w:rPr>
                <w:rStyle w:val="dash041e0431044b0447043d044b0439char"/>
                <w:color w:val="000000"/>
                <w:sz w:val="24"/>
                <w:szCs w:val="24"/>
              </w:rPr>
              <w:t>от зарастания дере</w:t>
            </w:r>
            <w:r w:rsidR="007C00C2">
              <w:rPr>
                <w:rStyle w:val="dash041e0431044b0447043d044b0439char"/>
                <w:color w:val="000000"/>
                <w:sz w:val="24"/>
                <w:szCs w:val="24"/>
              </w:rPr>
              <w:t>вьями и кустарника</w:t>
            </w:r>
            <w:r w:rsidR="0014301A" w:rsidRPr="00FC387C">
              <w:rPr>
                <w:rStyle w:val="dash041e0431044b0447043d044b0439char"/>
                <w:color w:val="000000"/>
                <w:sz w:val="24"/>
                <w:szCs w:val="24"/>
              </w:rPr>
              <w:t xml:space="preserve">ми, сорными </w:t>
            </w:r>
            <w:r w:rsidR="007C00C2">
              <w:rPr>
                <w:rStyle w:val="dash041e0431044b0447043d044b0439char"/>
                <w:color w:val="000000"/>
                <w:sz w:val="24"/>
                <w:szCs w:val="24"/>
              </w:rPr>
              <w:t xml:space="preserve">растениями, </w:t>
            </w:r>
            <w:r w:rsidR="0014301A" w:rsidRPr="00FC387C">
              <w:rPr>
                <w:rStyle w:val="dash041e0431044b0447043d044b0439char"/>
                <w:color w:val="000000"/>
                <w:sz w:val="24"/>
                <w:szCs w:val="24"/>
              </w:rPr>
              <w:t>борщевиком</w:t>
            </w:r>
            <w:r w:rsidR="003E2146">
              <w:rPr>
                <w:rStyle w:val="dash041e0431044b0447043d044b0439char"/>
                <w:color w:val="000000"/>
                <w:sz w:val="24"/>
                <w:szCs w:val="24"/>
              </w:rPr>
              <w:t>,</w:t>
            </w:r>
            <w:r w:rsidR="007C00C2">
              <w:rPr>
                <w:rStyle w:val="dash041e0431044b0447043d044b0439char"/>
                <w:color w:val="000000"/>
                <w:sz w:val="24"/>
                <w:szCs w:val="24"/>
              </w:rPr>
              <w:t xml:space="preserve"> </w:t>
            </w:r>
            <w:r w:rsidR="003E2146">
              <w:rPr>
                <w:rStyle w:val="dash041e0431044b0447043d044b0439char"/>
                <w:color w:val="000000"/>
                <w:sz w:val="24"/>
                <w:szCs w:val="24"/>
              </w:rPr>
              <w:t>сохра</w:t>
            </w:r>
            <w:r w:rsidR="0014301A" w:rsidRPr="00FC387C">
              <w:rPr>
                <w:rStyle w:val="dash041e0431044b0447043d044b0439char"/>
                <w:color w:val="000000"/>
                <w:sz w:val="24"/>
                <w:szCs w:val="24"/>
              </w:rPr>
              <w:t>не</w:t>
            </w:r>
            <w:r w:rsidR="003E2146">
              <w:rPr>
                <w:rStyle w:val="dash041e0431044b0447043d044b0439char"/>
                <w:color w:val="000000"/>
                <w:sz w:val="24"/>
                <w:szCs w:val="24"/>
              </w:rPr>
              <w:t xml:space="preserve">нию </w:t>
            </w:r>
            <w:r w:rsidR="0014301A" w:rsidRPr="00FC387C">
              <w:rPr>
                <w:rStyle w:val="dash041e0431044b0447043d044b0439char"/>
                <w:color w:val="000000"/>
                <w:sz w:val="24"/>
                <w:szCs w:val="24"/>
              </w:rPr>
              <w:t xml:space="preserve">достигнутого </w:t>
            </w:r>
          </w:p>
          <w:p w:rsidR="0014301A" w:rsidRPr="00FC387C" w:rsidRDefault="0014301A" w:rsidP="00FC387C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 w:rsidRPr="00FC387C">
              <w:rPr>
                <w:rStyle w:val="dash041e0431044b0447043d044b0439char"/>
                <w:color w:val="000000"/>
                <w:sz w:val="24"/>
                <w:szCs w:val="24"/>
              </w:rPr>
              <w:t>уровня мелиорации</w:t>
            </w:r>
          </w:p>
        </w:tc>
        <w:tc>
          <w:tcPr>
            <w:tcW w:w="2308" w:type="dxa"/>
          </w:tcPr>
          <w:p w:rsidR="0014301A" w:rsidRPr="00FC387C" w:rsidRDefault="007C00C2" w:rsidP="003E2146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>
              <w:rPr>
                <w:rStyle w:val="dash041e0431044b0447043d044b0439char"/>
                <w:color w:val="000000"/>
                <w:sz w:val="24"/>
                <w:szCs w:val="24"/>
              </w:rPr>
              <w:t>Объемы расходов на выполнение ме</w:t>
            </w:r>
            <w:r w:rsidR="0014301A" w:rsidRPr="00FC387C">
              <w:rPr>
                <w:rStyle w:val="dash041e0431044b0447043d044b0439char"/>
                <w:color w:val="000000"/>
                <w:sz w:val="24"/>
                <w:szCs w:val="24"/>
              </w:rPr>
              <w:t xml:space="preserve">роприятий </w:t>
            </w:r>
          </w:p>
          <w:p w:rsidR="0014301A" w:rsidRPr="00FC387C" w:rsidRDefault="003E2146" w:rsidP="003E2146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>
              <w:rPr>
                <w:rStyle w:val="dash041e0431044b0447043d044b0439char"/>
                <w:color w:val="000000"/>
                <w:sz w:val="24"/>
                <w:szCs w:val="24"/>
              </w:rPr>
              <w:t>п</w:t>
            </w:r>
            <w:r w:rsidR="0014301A" w:rsidRPr="00FC387C">
              <w:rPr>
                <w:rStyle w:val="dash041e0431044b0447043d044b0439char"/>
                <w:color w:val="000000"/>
                <w:sz w:val="24"/>
                <w:szCs w:val="24"/>
              </w:rPr>
              <w:t xml:space="preserve">рограммы и </w:t>
            </w:r>
          </w:p>
          <w:p w:rsidR="0014301A" w:rsidRPr="00FC387C" w:rsidRDefault="0014301A" w:rsidP="003E2146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 w:rsidRPr="00FC387C">
              <w:rPr>
                <w:rStyle w:val="dash041e0431044b0447043d044b0439char"/>
                <w:color w:val="000000"/>
                <w:sz w:val="24"/>
                <w:szCs w:val="24"/>
              </w:rPr>
              <w:t xml:space="preserve">мероприятия </w:t>
            </w:r>
          </w:p>
          <w:p w:rsidR="0014301A" w:rsidRPr="00FC387C" w:rsidRDefault="003E2146" w:rsidP="003E2146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>
              <w:rPr>
                <w:rStyle w:val="dash041e0431044b0447043d044b0439char"/>
                <w:color w:val="000000"/>
                <w:sz w:val="24"/>
                <w:szCs w:val="24"/>
              </w:rPr>
              <w:t>корректиру</w:t>
            </w:r>
            <w:r w:rsidR="0014301A" w:rsidRPr="00FC387C">
              <w:rPr>
                <w:rStyle w:val="dash041e0431044b0447043d044b0439char"/>
                <w:color w:val="000000"/>
                <w:sz w:val="24"/>
                <w:szCs w:val="24"/>
              </w:rPr>
              <w:t>ются</w:t>
            </w:r>
          </w:p>
          <w:p w:rsidR="007C00C2" w:rsidRDefault="007C00C2" w:rsidP="003E2146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>
              <w:rPr>
                <w:rStyle w:val="dash041e0431044b0447043d044b0439char"/>
                <w:color w:val="000000"/>
                <w:sz w:val="24"/>
                <w:szCs w:val="24"/>
              </w:rPr>
              <w:t xml:space="preserve">по мере </w:t>
            </w:r>
          </w:p>
          <w:p w:rsidR="0014301A" w:rsidRPr="00FC387C" w:rsidRDefault="007C00C2" w:rsidP="003E2146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>
              <w:rPr>
                <w:rStyle w:val="dash041e0431044b0447043d044b0439char"/>
                <w:color w:val="000000"/>
                <w:sz w:val="24"/>
                <w:szCs w:val="24"/>
              </w:rPr>
              <w:t>необ</w:t>
            </w:r>
            <w:r w:rsidR="0014301A" w:rsidRPr="00FC387C">
              <w:rPr>
                <w:rStyle w:val="dash041e0431044b0447043d044b0439char"/>
                <w:color w:val="000000"/>
                <w:sz w:val="24"/>
                <w:szCs w:val="24"/>
              </w:rPr>
              <w:t>ходимости.</w:t>
            </w:r>
          </w:p>
        </w:tc>
        <w:tc>
          <w:tcPr>
            <w:tcW w:w="1417" w:type="dxa"/>
          </w:tcPr>
          <w:p w:rsidR="0014301A" w:rsidRPr="00FC387C" w:rsidRDefault="003E2146" w:rsidP="0014301A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>
              <w:rPr>
                <w:rStyle w:val="dash041e0431044b0447043d044b0439char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375" w:type="dxa"/>
          </w:tcPr>
          <w:p w:rsidR="0014301A" w:rsidRDefault="00F77159" w:rsidP="00F77159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>
              <w:rPr>
                <w:rStyle w:val="dash041e0431044b0447043d044b0439char"/>
                <w:color w:val="000000"/>
                <w:sz w:val="24"/>
                <w:szCs w:val="24"/>
              </w:rPr>
              <w:t>Комитет по управлению имуществом Новозыбковской городской администрации</w:t>
            </w:r>
          </w:p>
          <w:p w:rsidR="009A7CD5" w:rsidRDefault="009A7CD5" w:rsidP="00F77159">
            <w:pPr>
              <w:pStyle w:val="dash041e0431044b0447043d044b0439"/>
              <w:spacing w:before="0" w:beforeAutospacing="0" w:after="0" w:afterAutospacing="0"/>
              <w:jc w:val="both"/>
              <w:rPr>
                <w:sz w:val="24"/>
                <w:szCs w:val="28"/>
              </w:rPr>
            </w:pPr>
          </w:p>
          <w:p w:rsidR="009A7CD5" w:rsidRPr="00FC387C" w:rsidRDefault="009A7CD5" w:rsidP="00F77159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ГКУ </w:t>
            </w:r>
            <w:r w:rsidRPr="009A7CD5">
              <w:rPr>
                <w:sz w:val="24"/>
                <w:szCs w:val="28"/>
              </w:rPr>
              <w:t xml:space="preserve">БО «Новозыбковское районное управление </w:t>
            </w:r>
            <w:r w:rsidRPr="009A7CD5">
              <w:rPr>
                <w:sz w:val="24"/>
                <w:szCs w:val="28"/>
              </w:rPr>
              <w:lastRenderedPageBreak/>
              <w:t>сельского хозяйства»</w:t>
            </w:r>
          </w:p>
        </w:tc>
      </w:tr>
      <w:tr w:rsidR="00FC387C" w:rsidTr="009550D8">
        <w:tc>
          <w:tcPr>
            <w:tcW w:w="540" w:type="dxa"/>
            <w:vAlign w:val="center"/>
          </w:tcPr>
          <w:p w:rsidR="0014301A" w:rsidRPr="00FC387C" w:rsidRDefault="009A7CD5" w:rsidP="009A7CD5">
            <w:pPr>
              <w:pStyle w:val="dash041e0431044b0447043d044b0439"/>
              <w:spacing w:before="0" w:beforeAutospacing="0" w:after="0" w:afterAutospacing="0"/>
              <w:jc w:val="center"/>
              <w:rPr>
                <w:rStyle w:val="dash041e0431044b0447043d044b0439char"/>
                <w:color w:val="000000"/>
                <w:sz w:val="24"/>
                <w:szCs w:val="24"/>
              </w:rPr>
            </w:pPr>
            <w:r>
              <w:rPr>
                <w:rStyle w:val="dash041e0431044b0447043d044b0439char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781" w:type="dxa"/>
          </w:tcPr>
          <w:p w:rsidR="0014301A" w:rsidRPr="00FC387C" w:rsidRDefault="0014301A" w:rsidP="00F77159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 w:rsidRPr="00FC387C">
              <w:rPr>
                <w:rStyle w:val="dash041e0431044b0447043d044b0439char"/>
                <w:color w:val="000000"/>
                <w:sz w:val="24"/>
                <w:szCs w:val="24"/>
              </w:rPr>
              <w:t xml:space="preserve">Выявление </w:t>
            </w:r>
            <w:proofErr w:type="gramStart"/>
            <w:r w:rsidRPr="00FC387C">
              <w:rPr>
                <w:rStyle w:val="dash041e0431044b0447043d044b0439char"/>
                <w:color w:val="000000"/>
                <w:sz w:val="24"/>
                <w:szCs w:val="24"/>
              </w:rPr>
              <w:t>пустующих</w:t>
            </w:r>
            <w:proofErr w:type="gramEnd"/>
            <w:r w:rsidRPr="00FC387C">
              <w:rPr>
                <w:rStyle w:val="dash041e0431044b0447043d044b0439char"/>
                <w:color w:val="000000"/>
                <w:sz w:val="24"/>
                <w:szCs w:val="24"/>
              </w:rPr>
              <w:t xml:space="preserve"> и </w:t>
            </w:r>
          </w:p>
          <w:p w:rsidR="0014301A" w:rsidRPr="00FC387C" w:rsidRDefault="0014301A" w:rsidP="00F77159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 w:rsidRPr="00FC387C">
              <w:rPr>
                <w:rStyle w:val="dash041e0431044b0447043d044b0439char"/>
                <w:color w:val="000000"/>
                <w:sz w:val="24"/>
                <w:szCs w:val="24"/>
              </w:rPr>
              <w:t xml:space="preserve">нерационально используемых </w:t>
            </w:r>
          </w:p>
          <w:p w:rsidR="0014301A" w:rsidRPr="00FC387C" w:rsidRDefault="0014301A" w:rsidP="00F77159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 w:rsidRPr="00FC387C">
              <w:rPr>
                <w:rStyle w:val="dash041e0431044b0447043d044b0439char"/>
                <w:color w:val="000000"/>
                <w:sz w:val="24"/>
                <w:szCs w:val="24"/>
              </w:rPr>
              <w:t xml:space="preserve">земель, выявление </w:t>
            </w:r>
            <w:r w:rsidR="007C00C2">
              <w:rPr>
                <w:rStyle w:val="dash041e0431044b0447043d044b0439char"/>
                <w:color w:val="000000"/>
                <w:sz w:val="24"/>
                <w:szCs w:val="24"/>
              </w:rPr>
              <w:t xml:space="preserve"> </w:t>
            </w:r>
            <w:r w:rsidRPr="00FC387C">
              <w:rPr>
                <w:rStyle w:val="dash041e0431044b0447043d044b0439char"/>
                <w:color w:val="000000"/>
                <w:sz w:val="24"/>
                <w:szCs w:val="24"/>
              </w:rPr>
              <w:t xml:space="preserve">невостребованных земельных долей сельскохозяйственного производства и своевременное </w:t>
            </w:r>
          </w:p>
          <w:p w:rsidR="0014301A" w:rsidRPr="00FC387C" w:rsidRDefault="0014301A" w:rsidP="00F77159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 w:rsidRPr="00FC387C">
              <w:rPr>
                <w:rStyle w:val="dash041e0431044b0447043d044b0439char"/>
                <w:color w:val="000000"/>
                <w:sz w:val="24"/>
                <w:szCs w:val="24"/>
              </w:rPr>
              <w:t xml:space="preserve">вовлечение их в </w:t>
            </w:r>
            <w:proofErr w:type="gramStart"/>
            <w:r w:rsidRPr="00FC387C">
              <w:rPr>
                <w:rStyle w:val="dash041e0431044b0447043d044b0439char"/>
                <w:color w:val="000000"/>
                <w:sz w:val="24"/>
                <w:szCs w:val="24"/>
              </w:rPr>
              <w:t>хозяйственный</w:t>
            </w:r>
            <w:proofErr w:type="gramEnd"/>
            <w:r w:rsidRPr="00FC387C">
              <w:rPr>
                <w:rStyle w:val="dash041e0431044b0447043d044b0439char"/>
                <w:color w:val="000000"/>
                <w:sz w:val="24"/>
                <w:szCs w:val="24"/>
              </w:rPr>
              <w:t xml:space="preserve"> </w:t>
            </w:r>
          </w:p>
          <w:p w:rsidR="0014301A" w:rsidRPr="00FC387C" w:rsidRDefault="0014301A" w:rsidP="00F77159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 w:rsidRPr="00FC387C">
              <w:rPr>
                <w:rStyle w:val="dash041e0431044b0447043d044b0439char"/>
                <w:color w:val="000000"/>
                <w:sz w:val="24"/>
                <w:szCs w:val="24"/>
              </w:rPr>
              <w:t>оборот</w:t>
            </w:r>
          </w:p>
        </w:tc>
        <w:tc>
          <w:tcPr>
            <w:tcW w:w="2308" w:type="dxa"/>
          </w:tcPr>
          <w:p w:rsidR="007C00C2" w:rsidRPr="00FC387C" w:rsidRDefault="007C00C2" w:rsidP="007C00C2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>
              <w:rPr>
                <w:rStyle w:val="dash041e0431044b0447043d044b0439char"/>
                <w:color w:val="000000"/>
                <w:sz w:val="24"/>
                <w:szCs w:val="24"/>
              </w:rPr>
              <w:t>Объемы расходов на выполнение ме</w:t>
            </w:r>
            <w:r w:rsidRPr="00FC387C">
              <w:rPr>
                <w:rStyle w:val="dash041e0431044b0447043d044b0439char"/>
                <w:color w:val="000000"/>
                <w:sz w:val="24"/>
                <w:szCs w:val="24"/>
              </w:rPr>
              <w:t xml:space="preserve">роприятий </w:t>
            </w:r>
          </w:p>
          <w:p w:rsidR="007C00C2" w:rsidRPr="00FC387C" w:rsidRDefault="007C00C2" w:rsidP="007C00C2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>
              <w:rPr>
                <w:rStyle w:val="dash041e0431044b0447043d044b0439char"/>
                <w:color w:val="000000"/>
                <w:sz w:val="24"/>
                <w:szCs w:val="24"/>
              </w:rPr>
              <w:t>п</w:t>
            </w:r>
            <w:r w:rsidRPr="00FC387C">
              <w:rPr>
                <w:rStyle w:val="dash041e0431044b0447043d044b0439char"/>
                <w:color w:val="000000"/>
                <w:sz w:val="24"/>
                <w:szCs w:val="24"/>
              </w:rPr>
              <w:t xml:space="preserve">рограммы и </w:t>
            </w:r>
          </w:p>
          <w:p w:rsidR="007C00C2" w:rsidRPr="00FC387C" w:rsidRDefault="007C00C2" w:rsidP="007C00C2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 w:rsidRPr="00FC387C">
              <w:rPr>
                <w:rStyle w:val="dash041e0431044b0447043d044b0439char"/>
                <w:color w:val="000000"/>
                <w:sz w:val="24"/>
                <w:szCs w:val="24"/>
              </w:rPr>
              <w:t xml:space="preserve">мероприятия </w:t>
            </w:r>
          </w:p>
          <w:p w:rsidR="007C00C2" w:rsidRPr="00FC387C" w:rsidRDefault="007C00C2" w:rsidP="007C00C2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>
              <w:rPr>
                <w:rStyle w:val="dash041e0431044b0447043d044b0439char"/>
                <w:color w:val="000000"/>
                <w:sz w:val="24"/>
                <w:szCs w:val="24"/>
              </w:rPr>
              <w:t>корректиру</w:t>
            </w:r>
            <w:r w:rsidRPr="00FC387C">
              <w:rPr>
                <w:rStyle w:val="dash041e0431044b0447043d044b0439char"/>
                <w:color w:val="000000"/>
                <w:sz w:val="24"/>
                <w:szCs w:val="24"/>
              </w:rPr>
              <w:t>ются</w:t>
            </w:r>
          </w:p>
          <w:p w:rsidR="007C00C2" w:rsidRDefault="007C00C2" w:rsidP="007C00C2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>
              <w:rPr>
                <w:rStyle w:val="dash041e0431044b0447043d044b0439char"/>
                <w:color w:val="000000"/>
                <w:sz w:val="24"/>
                <w:szCs w:val="24"/>
              </w:rPr>
              <w:t xml:space="preserve">по мере </w:t>
            </w:r>
          </w:p>
          <w:p w:rsidR="0014301A" w:rsidRPr="00FC387C" w:rsidRDefault="007C00C2" w:rsidP="007C00C2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>
              <w:rPr>
                <w:rStyle w:val="dash041e0431044b0447043d044b0439char"/>
                <w:color w:val="000000"/>
                <w:sz w:val="24"/>
                <w:szCs w:val="24"/>
              </w:rPr>
              <w:t>необ</w:t>
            </w:r>
            <w:r w:rsidRPr="00FC387C">
              <w:rPr>
                <w:rStyle w:val="dash041e0431044b0447043d044b0439char"/>
                <w:color w:val="000000"/>
                <w:sz w:val="24"/>
                <w:szCs w:val="24"/>
              </w:rPr>
              <w:t>ходимости.</w:t>
            </w:r>
          </w:p>
        </w:tc>
        <w:tc>
          <w:tcPr>
            <w:tcW w:w="1417" w:type="dxa"/>
          </w:tcPr>
          <w:p w:rsidR="0014301A" w:rsidRPr="00FC387C" w:rsidRDefault="00F77159" w:rsidP="0014301A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>
              <w:rPr>
                <w:rStyle w:val="dash041e0431044b0447043d044b0439char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375" w:type="dxa"/>
          </w:tcPr>
          <w:p w:rsidR="0014301A" w:rsidRDefault="00F77159" w:rsidP="00F77159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>
              <w:rPr>
                <w:rStyle w:val="dash041e0431044b0447043d044b0439char"/>
                <w:color w:val="000000"/>
                <w:sz w:val="24"/>
                <w:szCs w:val="24"/>
              </w:rPr>
              <w:t>Комитет по управлению имуществом Новозыбковской городской администрации</w:t>
            </w:r>
          </w:p>
          <w:p w:rsidR="009A7CD5" w:rsidRDefault="009A7CD5" w:rsidP="00F77159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</w:p>
          <w:p w:rsidR="009A7CD5" w:rsidRPr="00FC387C" w:rsidRDefault="009A7CD5" w:rsidP="00F77159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ГКУ </w:t>
            </w:r>
            <w:r w:rsidRPr="009A7CD5">
              <w:rPr>
                <w:sz w:val="24"/>
                <w:szCs w:val="28"/>
              </w:rPr>
              <w:t>БО «Новозыбковское районное управление сельского хозяйства»</w:t>
            </w:r>
          </w:p>
        </w:tc>
      </w:tr>
      <w:tr w:rsidR="00FC387C" w:rsidTr="009550D8">
        <w:tc>
          <w:tcPr>
            <w:tcW w:w="540" w:type="dxa"/>
            <w:vAlign w:val="center"/>
          </w:tcPr>
          <w:p w:rsidR="0014301A" w:rsidRPr="00FC387C" w:rsidRDefault="009A7CD5" w:rsidP="009A7CD5">
            <w:pPr>
              <w:pStyle w:val="dash041e0431044b0447043d044b0439"/>
              <w:spacing w:before="0" w:beforeAutospacing="0" w:after="0" w:afterAutospacing="0"/>
              <w:jc w:val="center"/>
              <w:rPr>
                <w:rStyle w:val="dash041e0431044b0447043d044b0439char"/>
                <w:color w:val="000000"/>
                <w:sz w:val="24"/>
                <w:szCs w:val="24"/>
              </w:rPr>
            </w:pPr>
            <w:r>
              <w:rPr>
                <w:rStyle w:val="dash041e0431044b0447043d044b0439char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:rsidR="0014301A" w:rsidRPr="00FC387C" w:rsidRDefault="0014301A" w:rsidP="00F77159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 w:rsidRPr="00FC387C">
              <w:rPr>
                <w:rStyle w:val="dash041e0431044b0447043d044b0439char"/>
                <w:color w:val="000000"/>
                <w:sz w:val="24"/>
                <w:szCs w:val="24"/>
              </w:rPr>
              <w:t xml:space="preserve">Выявление фактов </w:t>
            </w:r>
            <w:proofErr w:type="gramStart"/>
            <w:r w:rsidRPr="00FC387C">
              <w:rPr>
                <w:rStyle w:val="dash041e0431044b0447043d044b0439char"/>
                <w:color w:val="000000"/>
                <w:sz w:val="24"/>
                <w:szCs w:val="24"/>
              </w:rPr>
              <w:t>самовольного</w:t>
            </w:r>
            <w:proofErr w:type="gramEnd"/>
            <w:r w:rsidRPr="00FC387C">
              <w:rPr>
                <w:rStyle w:val="dash041e0431044b0447043d044b0439char"/>
                <w:color w:val="000000"/>
                <w:sz w:val="24"/>
                <w:szCs w:val="24"/>
              </w:rPr>
              <w:t xml:space="preserve"> </w:t>
            </w:r>
          </w:p>
          <w:p w:rsidR="0014301A" w:rsidRPr="00FC387C" w:rsidRDefault="0014301A" w:rsidP="00F77159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 w:rsidRPr="00FC387C">
              <w:rPr>
                <w:rStyle w:val="dash041e0431044b0447043d044b0439char"/>
                <w:color w:val="000000"/>
                <w:sz w:val="24"/>
                <w:szCs w:val="24"/>
              </w:rPr>
              <w:t>занятия земельных участков</w:t>
            </w:r>
          </w:p>
        </w:tc>
        <w:tc>
          <w:tcPr>
            <w:tcW w:w="2308" w:type="dxa"/>
          </w:tcPr>
          <w:p w:rsidR="0014301A" w:rsidRPr="00FC387C" w:rsidRDefault="00F77159" w:rsidP="0014301A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>
              <w:rPr>
                <w:rStyle w:val="dash041e0431044b0447043d044b0439char"/>
                <w:color w:val="000000"/>
                <w:sz w:val="24"/>
                <w:szCs w:val="24"/>
              </w:rPr>
              <w:t>не предусмотрены</w:t>
            </w:r>
          </w:p>
        </w:tc>
        <w:tc>
          <w:tcPr>
            <w:tcW w:w="1417" w:type="dxa"/>
          </w:tcPr>
          <w:p w:rsidR="0014301A" w:rsidRPr="00FC387C" w:rsidRDefault="00F77159" w:rsidP="0014301A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>
              <w:rPr>
                <w:rStyle w:val="dash041e0431044b0447043d044b0439char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375" w:type="dxa"/>
          </w:tcPr>
          <w:p w:rsidR="0014301A" w:rsidRDefault="00F77159" w:rsidP="00F77159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>
              <w:rPr>
                <w:rStyle w:val="dash041e0431044b0447043d044b0439char"/>
                <w:color w:val="000000"/>
                <w:sz w:val="24"/>
                <w:szCs w:val="24"/>
              </w:rPr>
              <w:t>Комитет по управлению имуществом Новозыбковской городской администрации</w:t>
            </w:r>
          </w:p>
          <w:p w:rsidR="009550D8" w:rsidRDefault="009550D8" w:rsidP="00F77159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</w:p>
          <w:p w:rsidR="009550D8" w:rsidRDefault="009550D8" w:rsidP="00F77159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>
              <w:rPr>
                <w:rStyle w:val="dash041e0431044b0447043d044b0439char"/>
                <w:color w:val="000000"/>
                <w:sz w:val="24"/>
                <w:szCs w:val="24"/>
              </w:rPr>
              <w:t>Отдел архитектуры и градостроительства Новозыбковской городской администрации</w:t>
            </w:r>
          </w:p>
          <w:p w:rsidR="009550D8" w:rsidRDefault="009550D8" w:rsidP="00F77159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</w:p>
          <w:p w:rsidR="009550D8" w:rsidRPr="00FC387C" w:rsidRDefault="009550D8" w:rsidP="00F77159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>
              <w:rPr>
                <w:rStyle w:val="dash041e0431044b0447043d044b0439char"/>
                <w:color w:val="000000"/>
                <w:sz w:val="24"/>
                <w:szCs w:val="24"/>
              </w:rPr>
              <w:t>Отдел экономического развития Новозыбковской городской администрации</w:t>
            </w:r>
          </w:p>
        </w:tc>
      </w:tr>
      <w:tr w:rsidR="00FC387C" w:rsidTr="009550D8">
        <w:tc>
          <w:tcPr>
            <w:tcW w:w="540" w:type="dxa"/>
            <w:vAlign w:val="center"/>
          </w:tcPr>
          <w:p w:rsidR="0014301A" w:rsidRPr="00FC387C" w:rsidRDefault="009A7CD5" w:rsidP="009A7CD5">
            <w:pPr>
              <w:pStyle w:val="dash041e0431044b0447043d044b0439"/>
              <w:spacing w:before="0" w:beforeAutospacing="0" w:after="0" w:afterAutospacing="0"/>
              <w:jc w:val="center"/>
              <w:rPr>
                <w:rStyle w:val="dash041e0431044b0447043d044b0439char"/>
                <w:color w:val="000000"/>
                <w:sz w:val="24"/>
                <w:szCs w:val="24"/>
              </w:rPr>
            </w:pPr>
            <w:r>
              <w:rPr>
                <w:rStyle w:val="dash041e0431044b0447043d044b0439char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81" w:type="dxa"/>
          </w:tcPr>
          <w:p w:rsidR="009A7CD5" w:rsidRDefault="0014301A" w:rsidP="0014301A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 w:rsidRPr="00FC387C">
              <w:rPr>
                <w:rStyle w:val="dash041e0431044b0447043d044b0439char"/>
                <w:color w:val="000000"/>
                <w:sz w:val="24"/>
                <w:szCs w:val="24"/>
              </w:rPr>
              <w:t xml:space="preserve">Инвентаризация </w:t>
            </w:r>
          </w:p>
          <w:p w:rsidR="0014301A" w:rsidRPr="00FC387C" w:rsidRDefault="009A7CD5" w:rsidP="0014301A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>
              <w:rPr>
                <w:rStyle w:val="dash041e0431044b0447043d044b0439char"/>
                <w:color w:val="000000"/>
                <w:sz w:val="24"/>
                <w:szCs w:val="24"/>
              </w:rPr>
              <w:t>зе</w:t>
            </w:r>
            <w:r w:rsidR="0014301A" w:rsidRPr="00FC387C">
              <w:rPr>
                <w:rStyle w:val="dash041e0431044b0447043d044b0439char"/>
                <w:color w:val="000000"/>
                <w:sz w:val="24"/>
                <w:szCs w:val="24"/>
              </w:rPr>
              <w:t>мель</w:t>
            </w:r>
          </w:p>
        </w:tc>
        <w:tc>
          <w:tcPr>
            <w:tcW w:w="2308" w:type="dxa"/>
          </w:tcPr>
          <w:p w:rsidR="0014301A" w:rsidRPr="00FC387C" w:rsidRDefault="00F77159" w:rsidP="0014301A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>
              <w:rPr>
                <w:rStyle w:val="dash041e0431044b0447043d044b0439char"/>
                <w:color w:val="000000"/>
                <w:sz w:val="24"/>
                <w:szCs w:val="24"/>
              </w:rPr>
              <w:t>не предусмотрены</w:t>
            </w:r>
          </w:p>
        </w:tc>
        <w:tc>
          <w:tcPr>
            <w:tcW w:w="1417" w:type="dxa"/>
          </w:tcPr>
          <w:p w:rsidR="0014301A" w:rsidRPr="00FC387C" w:rsidRDefault="00F77159" w:rsidP="0014301A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>
              <w:rPr>
                <w:rStyle w:val="dash041e0431044b0447043d044b0439char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375" w:type="dxa"/>
          </w:tcPr>
          <w:p w:rsidR="0014301A" w:rsidRDefault="00F77159" w:rsidP="00F77159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>
              <w:rPr>
                <w:rStyle w:val="dash041e0431044b0447043d044b0439char"/>
                <w:color w:val="000000"/>
                <w:sz w:val="24"/>
                <w:szCs w:val="24"/>
              </w:rPr>
              <w:t>Комитет по управлению имуществом Новозыбковской городской администрации</w:t>
            </w:r>
          </w:p>
          <w:p w:rsidR="009A7CD5" w:rsidRDefault="009A7CD5" w:rsidP="00F77159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</w:p>
          <w:p w:rsidR="009A7CD5" w:rsidRPr="00FC387C" w:rsidRDefault="009A7CD5" w:rsidP="00F77159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ГКУ </w:t>
            </w:r>
            <w:r w:rsidRPr="009A7CD5">
              <w:rPr>
                <w:sz w:val="24"/>
                <w:szCs w:val="28"/>
              </w:rPr>
              <w:t>БО «Новозыбковское районное управление сельского хозяйства»</w:t>
            </w:r>
          </w:p>
        </w:tc>
      </w:tr>
      <w:tr w:rsidR="007C00C2" w:rsidTr="009550D8">
        <w:tc>
          <w:tcPr>
            <w:tcW w:w="540" w:type="dxa"/>
            <w:vAlign w:val="center"/>
          </w:tcPr>
          <w:p w:rsidR="0014301A" w:rsidRPr="00FC387C" w:rsidRDefault="009A7CD5" w:rsidP="009A7CD5">
            <w:pPr>
              <w:pStyle w:val="dash041e0431044b0447043d044b0439"/>
              <w:spacing w:before="0" w:beforeAutospacing="0" w:after="0" w:afterAutospacing="0"/>
              <w:jc w:val="center"/>
              <w:rPr>
                <w:rStyle w:val="dash041e0431044b0447043d044b0439char"/>
                <w:color w:val="000000"/>
                <w:sz w:val="24"/>
                <w:szCs w:val="24"/>
              </w:rPr>
            </w:pPr>
            <w:r>
              <w:rPr>
                <w:rStyle w:val="dash041e0431044b0447043d044b0439char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81" w:type="dxa"/>
          </w:tcPr>
          <w:p w:rsidR="007C00C2" w:rsidRDefault="0014301A" w:rsidP="00F77159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 w:rsidRPr="00FC387C">
              <w:rPr>
                <w:rStyle w:val="dash041e0431044b0447043d044b0439char"/>
                <w:color w:val="000000"/>
                <w:sz w:val="24"/>
                <w:szCs w:val="24"/>
              </w:rPr>
              <w:t xml:space="preserve">Выявление фактов использования </w:t>
            </w:r>
            <w:r w:rsidR="009A7CD5">
              <w:rPr>
                <w:rStyle w:val="dash041e0431044b0447043d044b0439char"/>
                <w:color w:val="000000"/>
                <w:sz w:val="24"/>
                <w:szCs w:val="24"/>
              </w:rPr>
              <w:t>зе</w:t>
            </w:r>
            <w:r w:rsidRPr="00FC387C">
              <w:rPr>
                <w:rStyle w:val="dash041e0431044b0447043d044b0439char"/>
                <w:color w:val="000000"/>
                <w:sz w:val="24"/>
                <w:szCs w:val="24"/>
              </w:rPr>
              <w:t>мельных участков, приводящих к</w:t>
            </w:r>
            <w:r w:rsidR="007C00C2">
              <w:rPr>
                <w:rStyle w:val="dash041e0431044b0447043d044b0439char"/>
                <w:color w:val="000000"/>
                <w:sz w:val="24"/>
                <w:szCs w:val="24"/>
              </w:rPr>
              <w:t> </w:t>
            </w:r>
            <w:r w:rsidR="009A7CD5">
              <w:rPr>
                <w:rStyle w:val="dash041e0431044b0447043d044b0439char"/>
                <w:color w:val="000000"/>
                <w:sz w:val="24"/>
                <w:szCs w:val="24"/>
              </w:rPr>
              <w:t>зна</w:t>
            </w:r>
            <w:r w:rsidR="007C00C2">
              <w:rPr>
                <w:rStyle w:val="dash041e0431044b0447043d044b0439char"/>
                <w:color w:val="000000"/>
                <w:sz w:val="24"/>
                <w:szCs w:val="24"/>
              </w:rPr>
              <w:t>чительному ухуд</w:t>
            </w:r>
            <w:r w:rsidRPr="00FC387C">
              <w:rPr>
                <w:rStyle w:val="dash041e0431044b0447043d044b0439char"/>
                <w:color w:val="000000"/>
                <w:sz w:val="24"/>
                <w:szCs w:val="24"/>
              </w:rPr>
              <w:t>шению</w:t>
            </w:r>
            <w:r w:rsidR="009A7CD5">
              <w:rPr>
                <w:rStyle w:val="dash041e0431044b0447043d044b0439char"/>
                <w:color w:val="000000"/>
                <w:sz w:val="24"/>
                <w:szCs w:val="24"/>
              </w:rPr>
              <w:t> </w:t>
            </w:r>
          </w:p>
          <w:p w:rsidR="0014301A" w:rsidRPr="00FC387C" w:rsidRDefault="009A7CD5" w:rsidP="00F77159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>
              <w:rPr>
                <w:rStyle w:val="dash041e0431044b0447043d044b0439char"/>
                <w:color w:val="000000"/>
                <w:sz w:val="24"/>
                <w:szCs w:val="24"/>
              </w:rPr>
              <w:t>экологиче</w:t>
            </w:r>
            <w:r w:rsidR="0014301A" w:rsidRPr="00FC387C">
              <w:rPr>
                <w:rStyle w:val="dash041e0431044b0447043d044b0439char"/>
                <w:color w:val="000000"/>
                <w:sz w:val="24"/>
                <w:szCs w:val="24"/>
              </w:rPr>
              <w:t>ской обстановки</w:t>
            </w:r>
          </w:p>
        </w:tc>
        <w:tc>
          <w:tcPr>
            <w:tcW w:w="2308" w:type="dxa"/>
          </w:tcPr>
          <w:p w:rsidR="0014301A" w:rsidRPr="00FC387C" w:rsidRDefault="00F77159" w:rsidP="0014301A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>
              <w:rPr>
                <w:rStyle w:val="dash041e0431044b0447043d044b0439char"/>
                <w:color w:val="000000"/>
                <w:sz w:val="24"/>
                <w:szCs w:val="24"/>
              </w:rPr>
              <w:t>не предусмотрены</w:t>
            </w:r>
          </w:p>
        </w:tc>
        <w:tc>
          <w:tcPr>
            <w:tcW w:w="1417" w:type="dxa"/>
          </w:tcPr>
          <w:p w:rsidR="0014301A" w:rsidRPr="00FC387C" w:rsidRDefault="00F77159" w:rsidP="0014301A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>
              <w:rPr>
                <w:rStyle w:val="dash041e0431044b0447043d044b0439char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375" w:type="dxa"/>
          </w:tcPr>
          <w:p w:rsidR="0014301A" w:rsidRDefault="00F77159" w:rsidP="00F77159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>
              <w:rPr>
                <w:rStyle w:val="dash041e0431044b0447043d044b0439char"/>
                <w:color w:val="000000"/>
                <w:sz w:val="24"/>
                <w:szCs w:val="24"/>
              </w:rPr>
              <w:t>Комитет по управлению имуществом Новозыбковской городской администрации</w:t>
            </w:r>
          </w:p>
          <w:p w:rsidR="009A7CD5" w:rsidRDefault="009A7CD5" w:rsidP="00F77159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</w:p>
          <w:p w:rsidR="009A7CD5" w:rsidRDefault="007C00C2" w:rsidP="00F77159">
            <w:pPr>
              <w:pStyle w:val="dash041e0431044b0447043d044b0439"/>
              <w:spacing w:before="0" w:beforeAutospacing="0" w:after="0" w:afterAutospacing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ГКУ </w:t>
            </w:r>
            <w:r w:rsidRPr="009A7CD5">
              <w:rPr>
                <w:sz w:val="24"/>
                <w:szCs w:val="28"/>
              </w:rPr>
              <w:t>БО «Новозыбковское районное управление сельского хозяйства»</w:t>
            </w:r>
          </w:p>
          <w:p w:rsidR="009550D8" w:rsidRDefault="009550D8" w:rsidP="00F77159">
            <w:pPr>
              <w:pStyle w:val="dash041e0431044b0447043d044b0439"/>
              <w:spacing w:before="0" w:beforeAutospacing="0" w:after="0" w:afterAutospacing="0"/>
              <w:jc w:val="both"/>
              <w:rPr>
                <w:sz w:val="24"/>
                <w:szCs w:val="28"/>
              </w:rPr>
            </w:pPr>
          </w:p>
          <w:p w:rsidR="009550D8" w:rsidRPr="00FC387C" w:rsidRDefault="009550D8" w:rsidP="00F77159">
            <w:pPr>
              <w:pStyle w:val="dash041e0431044b0447043d044b0439"/>
              <w:spacing w:before="0" w:beforeAutospacing="0" w:after="0" w:afterAutospacing="0"/>
              <w:jc w:val="both"/>
              <w:rPr>
                <w:rStyle w:val="dash041e0431044b0447043d044b0439char"/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Отдел строительства, ЖКХ и тарифно-ценовой политики Новозыбковской городской администрации</w:t>
            </w:r>
          </w:p>
        </w:tc>
      </w:tr>
    </w:tbl>
    <w:p w:rsidR="00695694" w:rsidRDefault="00695694" w:rsidP="0014301A">
      <w:pPr>
        <w:pStyle w:val="dash041e0431044b0447043d044b0439"/>
        <w:spacing w:before="0" w:beforeAutospacing="0" w:after="0" w:afterAutospacing="0"/>
        <w:jc w:val="both"/>
        <w:rPr>
          <w:rStyle w:val="dash041e0431044b0447043d044b0439char"/>
          <w:color w:val="000000"/>
        </w:rPr>
      </w:pPr>
    </w:p>
    <w:p w:rsidR="00695694" w:rsidRDefault="00695694" w:rsidP="00695694">
      <w:pPr>
        <w:pStyle w:val="dash041e0431044b0447043d044b0439"/>
        <w:spacing w:before="0" w:beforeAutospacing="0" w:after="0" w:afterAutospacing="0"/>
        <w:jc w:val="right"/>
        <w:rPr>
          <w:rStyle w:val="dash041e0431044b0447043d044b0439char"/>
          <w:color w:val="000000"/>
        </w:rPr>
      </w:pPr>
    </w:p>
    <w:p w:rsidR="00695694" w:rsidRDefault="00695694" w:rsidP="00695694">
      <w:pPr>
        <w:pStyle w:val="dash041e0431044b0447043d044b0439"/>
        <w:spacing w:before="0" w:beforeAutospacing="0" w:after="0" w:afterAutospacing="0"/>
        <w:jc w:val="right"/>
        <w:rPr>
          <w:rStyle w:val="dash041e0431044b0447043d044b0439char"/>
          <w:color w:val="000000"/>
        </w:rPr>
      </w:pPr>
    </w:p>
    <w:p w:rsidR="00695694" w:rsidRDefault="00695694" w:rsidP="00695694">
      <w:pPr>
        <w:pStyle w:val="dash041e0431044b0447043d044b0439"/>
        <w:spacing w:before="0" w:beforeAutospacing="0" w:after="0" w:afterAutospacing="0"/>
        <w:jc w:val="right"/>
        <w:rPr>
          <w:rStyle w:val="dash041e0431044b0447043d044b0439char"/>
          <w:color w:val="000000"/>
        </w:rPr>
      </w:pPr>
    </w:p>
    <w:p w:rsidR="00695694" w:rsidRDefault="00695694" w:rsidP="00695694">
      <w:pPr>
        <w:pStyle w:val="dash041e0431044b0447043d044b0439"/>
        <w:spacing w:before="0" w:beforeAutospacing="0" w:after="0" w:afterAutospacing="0"/>
        <w:jc w:val="right"/>
        <w:rPr>
          <w:rStyle w:val="dash041e0431044b0447043d044b0439char"/>
          <w:color w:val="000000"/>
        </w:rPr>
      </w:pPr>
    </w:p>
    <w:p w:rsidR="00695694" w:rsidRDefault="00695694" w:rsidP="00695694">
      <w:pPr>
        <w:pStyle w:val="dash041e0431044b0447043d044b0439"/>
        <w:spacing w:before="0" w:beforeAutospacing="0" w:after="0" w:afterAutospacing="0"/>
        <w:jc w:val="right"/>
        <w:rPr>
          <w:rStyle w:val="dash041e0431044b0447043d044b0439char"/>
          <w:color w:val="000000"/>
        </w:rPr>
      </w:pPr>
    </w:p>
    <w:p w:rsidR="003A759E" w:rsidRPr="007B50D3" w:rsidRDefault="003A759E" w:rsidP="003A759E">
      <w:pPr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Pr="007B50D3">
        <w:rPr>
          <w:color w:val="000000" w:themeColor="text1"/>
          <w:sz w:val="28"/>
          <w:szCs w:val="28"/>
        </w:rPr>
        <w:t xml:space="preserve">ачальник отдела </w:t>
      </w:r>
      <w:proofErr w:type="gramStart"/>
      <w:r w:rsidRPr="007B50D3">
        <w:rPr>
          <w:color w:val="000000" w:themeColor="text1"/>
          <w:sz w:val="28"/>
          <w:szCs w:val="28"/>
        </w:rPr>
        <w:t>юридической</w:t>
      </w:r>
      <w:proofErr w:type="gramEnd"/>
      <w:r w:rsidRPr="007B50D3">
        <w:rPr>
          <w:color w:val="000000" w:themeColor="text1"/>
          <w:sz w:val="28"/>
          <w:szCs w:val="28"/>
        </w:rPr>
        <w:t xml:space="preserve"> </w:t>
      </w:r>
    </w:p>
    <w:p w:rsidR="003A759E" w:rsidRDefault="003A759E" w:rsidP="003A759E">
      <w:pPr>
        <w:ind w:left="567"/>
        <w:rPr>
          <w:color w:val="000000" w:themeColor="text1"/>
          <w:sz w:val="28"/>
          <w:szCs w:val="28"/>
        </w:rPr>
      </w:pPr>
      <w:r w:rsidRPr="007B50D3">
        <w:rPr>
          <w:color w:val="000000" w:themeColor="text1"/>
          <w:sz w:val="28"/>
          <w:szCs w:val="28"/>
        </w:rPr>
        <w:t xml:space="preserve">работы и социально-трудовых отношений       </w:t>
      </w:r>
      <w:r w:rsidRPr="007B50D3">
        <w:rPr>
          <w:color w:val="000000" w:themeColor="text1"/>
          <w:sz w:val="28"/>
          <w:szCs w:val="28"/>
        </w:rPr>
        <w:tab/>
      </w:r>
      <w:r w:rsidRPr="007B50D3">
        <w:rPr>
          <w:color w:val="000000" w:themeColor="text1"/>
          <w:sz w:val="28"/>
          <w:szCs w:val="28"/>
        </w:rPr>
        <w:tab/>
        <w:t xml:space="preserve"> </w:t>
      </w:r>
      <w:r>
        <w:rPr>
          <w:color w:val="000000" w:themeColor="text1"/>
          <w:sz w:val="28"/>
          <w:szCs w:val="28"/>
        </w:rPr>
        <w:t xml:space="preserve">         </w:t>
      </w:r>
      <w:r w:rsidR="00C4710C">
        <w:rPr>
          <w:color w:val="000000" w:themeColor="text1"/>
          <w:sz w:val="28"/>
          <w:szCs w:val="28"/>
        </w:rPr>
        <w:t xml:space="preserve">            </w:t>
      </w:r>
      <w:r>
        <w:rPr>
          <w:color w:val="000000" w:themeColor="text1"/>
          <w:sz w:val="28"/>
          <w:szCs w:val="28"/>
        </w:rPr>
        <w:t>Е</w:t>
      </w:r>
      <w:r w:rsidRPr="007B50D3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Б</w:t>
      </w:r>
      <w:r w:rsidRPr="007B50D3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Станчак</w:t>
      </w:r>
    </w:p>
    <w:p w:rsidR="003A759E" w:rsidRDefault="003A759E" w:rsidP="003A759E">
      <w:pPr>
        <w:ind w:left="567"/>
        <w:rPr>
          <w:color w:val="000000" w:themeColor="text1"/>
          <w:sz w:val="28"/>
          <w:szCs w:val="28"/>
        </w:rPr>
      </w:pPr>
    </w:p>
    <w:p w:rsidR="00C4710C" w:rsidRPr="00410DBA" w:rsidRDefault="00C4710C" w:rsidP="00C4710C">
      <w:pPr>
        <w:ind w:left="567"/>
        <w:rPr>
          <w:color w:val="000000" w:themeColor="text1"/>
          <w:sz w:val="28"/>
          <w:szCs w:val="28"/>
        </w:rPr>
      </w:pPr>
      <w:r w:rsidRPr="00410DBA">
        <w:rPr>
          <w:color w:val="000000" w:themeColor="text1"/>
          <w:sz w:val="28"/>
        </w:rPr>
        <w:t xml:space="preserve">Главный специалист </w:t>
      </w:r>
      <w:r>
        <w:rPr>
          <w:color w:val="000000" w:themeColor="text1"/>
          <w:sz w:val="28"/>
          <w:szCs w:val="28"/>
        </w:rPr>
        <w:t>К</w:t>
      </w:r>
      <w:r w:rsidRPr="00410DBA">
        <w:rPr>
          <w:color w:val="000000" w:themeColor="text1"/>
          <w:sz w:val="28"/>
          <w:szCs w:val="28"/>
        </w:rPr>
        <w:t xml:space="preserve">омитета </w:t>
      </w:r>
      <w:proofErr w:type="gramStart"/>
      <w:r w:rsidRPr="00410DBA">
        <w:rPr>
          <w:color w:val="000000" w:themeColor="text1"/>
          <w:sz w:val="28"/>
          <w:szCs w:val="28"/>
        </w:rPr>
        <w:t>по</w:t>
      </w:r>
      <w:proofErr w:type="gramEnd"/>
      <w:r w:rsidRPr="00410DBA">
        <w:rPr>
          <w:color w:val="000000" w:themeColor="text1"/>
          <w:sz w:val="28"/>
          <w:szCs w:val="28"/>
        </w:rPr>
        <w:t xml:space="preserve"> </w:t>
      </w:r>
    </w:p>
    <w:p w:rsidR="00C4710C" w:rsidRPr="00410DBA" w:rsidRDefault="00C4710C" w:rsidP="00C4710C">
      <w:pPr>
        <w:ind w:left="567"/>
        <w:rPr>
          <w:color w:val="000000" w:themeColor="text1"/>
          <w:sz w:val="28"/>
          <w:szCs w:val="28"/>
        </w:rPr>
      </w:pPr>
      <w:r w:rsidRPr="00410DBA">
        <w:rPr>
          <w:color w:val="000000" w:themeColor="text1"/>
          <w:sz w:val="28"/>
          <w:szCs w:val="28"/>
        </w:rPr>
        <w:t xml:space="preserve">управлению имуществом Новозыбковской                             </w:t>
      </w:r>
      <w:r>
        <w:rPr>
          <w:color w:val="000000" w:themeColor="text1"/>
          <w:sz w:val="28"/>
          <w:szCs w:val="28"/>
        </w:rPr>
        <w:t xml:space="preserve">             </w:t>
      </w:r>
      <w:r w:rsidRPr="00410DBA">
        <w:rPr>
          <w:color w:val="000000" w:themeColor="text1"/>
          <w:sz w:val="28"/>
          <w:szCs w:val="28"/>
        </w:rPr>
        <w:t xml:space="preserve">Д.В. Джалый </w:t>
      </w:r>
    </w:p>
    <w:p w:rsidR="00C4710C" w:rsidRPr="00410DBA" w:rsidRDefault="00C4710C" w:rsidP="00C4710C">
      <w:pPr>
        <w:ind w:left="567"/>
        <w:rPr>
          <w:color w:val="000000" w:themeColor="text1"/>
        </w:rPr>
      </w:pPr>
      <w:r w:rsidRPr="00410DBA">
        <w:rPr>
          <w:color w:val="000000" w:themeColor="text1"/>
          <w:sz w:val="28"/>
          <w:szCs w:val="28"/>
        </w:rPr>
        <w:t>городской администрации</w:t>
      </w:r>
    </w:p>
    <w:p w:rsidR="003A759E" w:rsidRPr="007B50D3" w:rsidRDefault="003A759E" w:rsidP="003A759E">
      <w:pPr>
        <w:ind w:left="567"/>
        <w:rPr>
          <w:color w:val="000000" w:themeColor="text1"/>
          <w:sz w:val="28"/>
          <w:szCs w:val="28"/>
        </w:rPr>
      </w:pPr>
    </w:p>
    <w:p w:rsidR="003A759E" w:rsidRDefault="003A759E" w:rsidP="003A759E">
      <w:pPr>
        <w:ind w:left="567"/>
        <w:rPr>
          <w:color w:val="000000" w:themeColor="text1"/>
          <w:sz w:val="28"/>
          <w:szCs w:val="28"/>
        </w:rPr>
      </w:pPr>
    </w:p>
    <w:p w:rsidR="00695694" w:rsidRDefault="00695694" w:rsidP="00695694">
      <w:pPr>
        <w:rPr>
          <w:rStyle w:val="dash041e0431044b0447043d044b0439char"/>
          <w:color w:val="000000"/>
        </w:rPr>
      </w:pPr>
    </w:p>
    <w:p w:rsidR="00695694" w:rsidRDefault="00695694" w:rsidP="00695694">
      <w:pPr>
        <w:pStyle w:val="dash041e0431044b0447043d044b0439"/>
        <w:spacing w:before="0" w:beforeAutospacing="0" w:after="0" w:afterAutospacing="0"/>
        <w:ind w:right="100"/>
        <w:jc w:val="right"/>
        <w:rPr>
          <w:rStyle w:val="dash041e0431044b0447043d044b0439char"/>
          <w:color w:val="000000"/>
        </w:rPr>
      </w:pPr>
    </w:p>
    <w:p w:rsidR="00695694" w:rsidRDefault="00695694" w:rsidP="00695694">
      <w:pPr>
        <w:pStyle w:val="dash041e0431044b0447043d044b0439"/>
        <w:spacing w:before="0" w:beforeAutospacing="0" w:after="0" w:afterAutospacing="0"/>
        <w:ind w:right="100"/>
        <w:jc w:val="right"/>
        <w:rPr>
          <w:rStyle w:val="dash041e0431044b0447043d044b0439char"/>
          <w:color w:val="000000"/>
        </w:rPr>
      </w:pPr>
    </w:p>
    <w:p w:rsidR="00695694" w:rsidRDefault="00695694" w:rsidP="007A18BA">
      <w:pPr>
        <w:pStyle w:val="dash041e0431044b0447043d044b0439"/>
        <w:spacing w:before="0" w:beforeAutospacing="0" w:after="0" w:afterAutospacing="0"/>
        <w:ind w:right="100"/>
        <w:rPr>
          <w:rStyle w:val="dash041e0431044b0447043d044b0439char"/>
          <w:color w:val="000000"/>
        </w:rPr>
        <w:sectPr w:rsidR="00695694" w:rsidSect="009550D8">
          <w:pgSz w:w="11906" w:h="16838" w:code="9"/>
          <w:pgMar w:top="709" w:right="567" w:bottom="1134" w:left="1134" w:header="709" w:footer="709" w:gutter="0"/>
          <w:cols w:space="708"/>
          <w:docGrid w:linePitch="360"/>
        </w:sectPr>
      </w:pPr>
    </w:p>
    <w:p w:rsidR="007F06B7" w:rsidRPr="00EB0E6F" w:rsidRDefault="007F06B7" w:rsidP="007A18BA">
      <w:pPr>
        <w:pStyle w:val="dash041e0431044b0447043d044b0439"/>
        <w:spacing w:before="0" w:beforeAutospacing="0" w:after="0" w:afterAutospacing="0"/>
        <w:ind w:right="100"/>
        <w:rPr>
          <w:color w:val="000000" w:themeColor="text1"/>
        </w:rPr>
      </w:pPr>
    </w:p>
    <w:sectPr w:rsidR="007F06B7" w:rsidRPr="00EB0E6F" w:rsidSect="00966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47370"/>
    <w:multiLevelType w:val="multilevel"/>
    <w:tmpl w:val="4F2CA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688F"/>
    <w:rsid w:val="00007831"/>
    <w:rsid w:val="0001614A"/>
    <w:rsid w:val="00023EBA"/>
    <w:rsid w:val="00067985"/>
    <w:rsid w:val="000B1DBA"/>
    <w:rsid w:val="000C46A2"/>
    <w:rsid w:val="000D1D81"/>
    <w:rsid w:val="00122D90"/>
    <w:rsid w:val="00134441"/>
    <w:rsid w:val="0014301A"/>
    <w:rsid w:val="00146554"/>
    <w:rsid w:val="00170F22"/>
    <w:rsid w:val="00182328"/>
    <w:rsid w:val="00194E5A"/>
    <w:rsid w:val="001B12E6"/>
    <w:rsid w:val="001C0048"/>
    <w:rsid w:val="001D4FC0"/>
    <w:rsid w:val="001D6019"/>
    <w:rsid w:val="001F666A"/>
    <w:rsid w:val="002301EE"/>
    <w:rsid w:val="0023725E"/>
    <w:rsid w:val="002377BF"/>
    <w:rsid w:val="0025003D"/>
    <w:rsid w:val="00267F00"/>
    <w:rsid w:val="00271AE4"/>
    <w:rsid w:val="00292F65"/>
    <w:rsid w:val="002A0394"/>
    <w:rsid w:val="002C2AD4"/>
    <w:rsid w:val="002D12E5"/>
    <w:rsid w:val="002E4B72"/>
    <w:rsid w:val="00330494"/>
    <w:rsid w:val="003419C3"/>
    <w:rsid w:val="00343F7A"/>
    <w:rsid w:val="00344D57"/>
    <w:rsid w:val="0034620A"/>
    <w:rsid w:val="003530C3"/>
    <w:rsid w:val="00366ED1"/>
    <w:rsid w:val="0038188F"/>
    <w:rsid w:val="003A759E"/>
    <w:rsid w:val="003B4DC5"/>
    <w:rsid w:val="003D0E08"/>
    <w:rsid w:val="003E2146"/>
    <w:rsid w:val="00402D1E"/>
    <w:rsid w:val="00410DBA"/>
    <w:rsid w:val="004160B3"/>
    <w:rsid w:val="0042316B"/>
    <w:rsid w:val="0042575C"/>
    <w:rsid w:val="004364E7"/>
    <w:rsid w:val="00451016"/>
    <w:rsid w:val="00455566"/>
    <w:rsid w:val="00475497"/>
    <w:rsid w:val="004758C4"/>
    <w:rsid w:val="004F0281"/>
    <w:rsid w:val="004F7804"/>
    <w:rsid w:val="00511FB1"/>
    <w:rsid w:val="00517119"/>
    <w:rsid w:val="00545438"/>
    <w:rsid w:val="00552CDF"/>
    <w:rsid w:val="005B317C"/>
    <w:rsid w:val="005B5FF0"/>
    <w:rsid w:val="005D13A3"/>
    <w:rsid w:val="005E1E05"/>
    <w:rsid w:val="0061563B"/>
    <w:rsid w:val="00634066"/>
    <w:rsid w:val="00641B36"/>
    <w:rsid w:val="0065278F"/>
    <w:rsid w:val="00654F5E"/>
    <w:rsid w:val="00680FF4"/>
    <w:rsid w:val="00681EFE"/>
    <w:rsid w:val="0068272A"/>
    <w:rsid w:val="006857FB"/>
    <w:rsid w:val="00690778"/>
    <w:rsid w:val="006945CF"/>
    <w:rsid w:val="00695694"/>
    <w:rsid w:val="006A77CB"/>
    <w:rsid w:val="006B0127"/>
    <w:rsid w:val="006B313F"/>
    <w:rsid w:val="006C5CAD"/>
    <w:rsid w:val="006D6071"/>
    <w:rsid w:val="006D728E"/>
    <w:rsid w:val="006E108F"/>
    <w:rsid w:val="006E21C9"/>
    <w:rsid w:val="00710123"/>
    <w:rsid w:val="00710E95"/>
    <w:rsid w:val="007172AC"/>
    <w:rsid w:val="0073296B"/>
    <w:rsid w:val="00763B1C"/>
    <w:rsid w:val="0077071B"/>
    <w:rsid w:val="00771C96"/>
    <w:rsid w:val="00775AA3"/>
    <w:rsid w:val="00780BD2"/>
    <w:rsid w:val="007A18BA"/>
    <w:rsid w:val="007B6CA7"/>
    <w:rsid w:val="007C00C2"/>
    <w:rsid w:val="007E79A8"/>
    <w:rsid w:val="007F06B7"/>
    <w:rsid w:val="008020DB"/>
    <w:rsid w:val="0085410C"/>
    <w:rsid w:val="00877D34"/>
    <w:rsid w:val="008A53E7"/>
    <w:rsid w:val="008C6A24"/>
    <w:rsid w:val="008D3EE0"/>
    <w:rsid w:val="008D4772"/>
    <w:rsid w:val="009232F9"/>
    <w:rsid w:val="009550D8"/>
    <w:rsid w:val="00966F5A"/>
    <w:rsid w:val="00984E50"/>
    <w:rsid w:val="009A41A9"/>
    <w:rsid w:val="009A7CD5"/>
    <w:rsid w:val="009B582C"/>
    <w:rsid w:val="009C2E6B"/>
    <w:rsid w:val="00A34B14"/>
    <w:rsid w:val="00A4034A"/>
    <w:rsid w:val="00A62A9C"/>
    <w:rsid w:val="00A6414D"/>
    <w:rsid w:val="00A725D8"/>
    <w:rsid w:val="00AD3EFE"/>
    <w:rsid w:val="00AD44C6"/>
    <w:rsid w:val="00AE0B56"/>
    <w:rsid w:val="00B35839"/>
    <w:rsid w:val="00B361E8"/>
    <w:rsid w:val="00B5688F"/>
    <w:rsid w:val="00C1349A"/>
    <w:rsid w:val="00C227CE"/>
    <w:rsid w:val="00C4046E"/>
    <w:rsid w:val="00C41B63"/>
    <w:rsid w:val="00C4710C"/>
    <w:rsid w:val="00C525C4"/>
    <w:rsid w:val="00C6359D"/>
    <w:rsid w:val="00CA1638"/>
    <w:rsid w:val="00CD524C"/>
    <w:rsid w:val="00D02CD6"/>
    <w:rsid w:val="00D411F1"/>
    <w:rsid w:val="00D54F86"/>
    <w:rsid w:val="00D84290"/>
    <w:rsid w:val="00DA5FAE"/>
    <w:rsid w:val="00DC3286"/>
    <w:rsid w:val="00DF00AE"/>
    <w:rsid w:val="00DF2BB5"/>
    <w:rsid w:val="00E051E6"/>
    <w:rsid w:val="00E10993"/>
    <w:rsid w:val="00E36F6A"/>
    <w:rsid w:val="00E77E3B"/>
    <w:rsid w:val="00E963F6"/>
    <w:rsid w:val="00EA0287"/>
    <w:rsid w:val="00EA6487"/>
    <w:rsid w:val="00EB0E6F"/>
    <w:rsid w:val="00F06212"/>
    <w:rsid w:val="00F36783"/>
    <w:rsid w:val="00F47121"/>
    <w:rsid w:val="00F62CF7"/>
    <w:rsid w:val="00F77159"/>
    <w:rsid w:val="00F85336"/>
    <w:rsid w:val="00F95134"/>
    <w:rsid w:val="00FC1DD4"/>
    <w:rsid w:val="00FC387C"/>
    <w:rsid w:val="00FE7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1EFE"/>
    <w:pPr>
      <w:keepNext/>
      <w:tabs>
        <w:tab w:val="left" w:pos="2260"/>
      </w:tabs>
      <w:outlineLvl w:val="0"/>
    </w:pPr>
    <w:rPr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568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68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68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81EFE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rsid w:val="00681EFE"/>
    <w:pPr>
      <w:spacing w:before="100" w:beforeAutospacing="1" w:after="100" w:afterAutospacing="1"/>
    </w:pPr>
  </w:style>
  <w:style w:type="character" w:customStyle="1" w:styleId="dash041e0431044b0447043d044b0439char">
    <w:name w:val="dash041e_0431_044b_0447_043d_044b_0439__char"/>
    <w:basedOn w:val="a0"/>
    <w:rsid w:val="00695694"/>
  </w:style>
  <w:style w:type="paragraph" w:customStyle="1" w:styleId="dash041e0431044b0447043d0430044f0020044204300431043b043804460430">
    <w:name w:val="dash041e_0431_044b_0447_043d_0430_044f_0020_0442_0430_0431_043b_0438_0446_0430"/>
    <w:basedOn w:val="a"/>
    <w:rsid w:val="00695694"/>
    <w:pPr>
      <w:spacing w:before="100" w:beforeAutospacing="1" w:after="100" w:afterAutospacing="1"/>
    </w:pPr>
  </w:style>
  <w:style w:type="character" w:customStyle="1" w:styleId="dash041e0431044b0447043d0430044f0020044204300431043b043804460430char">
    <w:name w:val="dash041e_0431_044b_0447_043d_0430_044f_0020_0442_0430_0431_043b_0438_0446_0430__char"/>
    <w:basedOn w:val="a0"/>
    <w:rsid w:val="00695694"/>
  </w:style>
  <w:style w:type="character" w:customStyle="1" w:styleId="dash041704300433043e043b043e0432043e043a00201char">
    <w:name w:val="dash0417_0430_0433_043e_043b_043e_0432_043e_043a_00201__char"/>
    <w:basedOn w:val="a0"/>
    <w:rsid w:val="00695694"/>
  </w:style>
  <w:style w:type="character" w:customStyle="1" w:styleId="dash042104420440043e043304380439char">
    <w:name w:val="dash0421_0442_0440_043e_0433_0438_0439__char"/>
    <w:basedOn w:val="a0"/>
    <w:rsid w:val="00695694"/>
  </w:style>
  <w:style w:type="paragraph" w:customStyle="1" w:styleId="7">
    <w:name w:val="Основной текст7"/>
    <w:basedOn w:val="a"/>
    <w:rsid w:val="00695694"/>
    <w:pPr>
      <w:widowControl w:val="0"/>
      <w:shd w:val="clear" w:color="auto" w:fill="FFFFFF"/>
      <w:spacing w:after="180" w:line="365" w:lineRule="exact"/>
      <w:jc w:val="both"/>
    </w:pPr>
    <w:rPr>
      <w:color w:val="000000"/>
      <w:spacing w:val="9"/>
    </w:rPr>
  </w:style>
  <w:style w:type="table" w:styleId="a7">
    <w:name w:val="Table Grid"/>
    <w:basedOn w:val="a1"/>
    <w:uiPriority w:val="59"/>
    <w:rsid w:val="001430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10</Pages>
  <Words>1780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285</cp:revision>
  <cp:lastPrinted>2023-12-20T14:30:00Z</cp:lastPrinted>
  <dcterms:created xsi:type="dcterms:W3CDTF">2021-04-20T08:00:00Z</dcterms:created>
  <dcterms:modified xsi:type="dcterms:W3CDTF">2023-12-21T12:39:00Z</dcterms:modified>
</cp:coreProperties>
</file>