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DF37" w14:textId="54B9C3C1" w:rsidR="00603BCE" w:rsidRDefault="00603BCE" w:rsidP="00603B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Приложение 1 к муниципальной программе</w:t>
      </w:r>
    </w:p>
    <w:p w14:paraId="70F4387D" w14:textId="77777777" w:rsidR="00603BCE" w:rsidRDefault="00603BCE" w:rsidP="00603B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«Управление муниципальным имуществом»</w:t>
      </w:r>
    </w:p>
    <w:p w14:paraId="642808BF" w14:textId="77777777" w:rsidR="00603BCE" w:rsidRDefault="00603BCE" w:rsidP="00603B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E4729B" w14:textId="77777777" w:rsidR="00603BCE" w:rsidRPr="001D2A86" w:rsidRDefault="00603BCE" w:rsidP="00603BCE">
      <w:pPr>
        <w:widowControl w:val="0"/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4D0DA1BD" w14:textId="77777777" w:rsidR="00603BCE" w:rsidRPr="001D2A86" w:rsidRDefault="00603BCE" w:rsidP="00603BCE">
      <w:pPr>
        <w:widowControl w:val="0"/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ПЛАН</w:t>
      </w:r>
    </w:p>
    <w:p w14:paraId="1F02AC33" w14:textId="77777777" w:rsidR="00603BCE" w:rsidRPr="001D2A86" w:rsidRDefault="00603BCE" w:rsidP="00603BCE">
      <w:pPr>
        <w:widowControl w:val="0"/>
        <w:autoSpaceDE w:val="0"/>
        <w:autoSpaceDN w:val="0"/>
        <w:adjustRightInd w:val="0"/>
        <w:spacing w:after="120"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реализации муниципальной программы</w:t>
      </w:r>
    </w:p>
    <w:p w14:paraId="4494E084" w14:textId="77777777" w:rsidR="00603BCE" w:rsidRPr="001D2A86" w:rsidRDefault="00603BCE" w:rsidP="00603BCE">
      <w:pPr>
        <w:widowControl w:val="0"/>
        <w:autoSpaceDE w:val="0"/>
        <w:autoSpaceDN w:val="0"/>
        <w:adjustRightInd w:val="0"/>
        <w:spacing w:after="120"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муниципальным имуществом» </w:t>
      </w:r>
      <w:r w:rsidRPr="001D2A86">
        <w:rPr>
          <w:sz w:val="28"/>
          <w:szCs w:val="28"/>
        </w:rPr>
        <w:t xml:space="preserve"> </w:t>
      </w:r>
    </w:p>
    <w:tbl>
      <w:tblPr>
        <w:tblW w:w="3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3"/>
        <w:gridCol w:w="1749"/>
        <w:gridCol w:w="1815"/>
        <w:gridCol w:w="1511"/>
        <w:gridCol w:w="1569"/>
        <w:gridCol w:w="1391"/>
        <w:gridCol w:w="1437"/>
      </w:tblGrid>
      <w:tr w:rsidR="00603BCE" w:rsidRPr="001D2A86" w14:paraId="084BAEA6" w14:textId="77777777" w:rsidTr="00982474">
        <w:trPr>
          <w:trHeight w:val="298"/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6067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Программа, подпрограмма,</w:t>
            </w:r>
          </w:p>
          <w:p w14:paraId="30E1D26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1797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Ответственный исполнитель, соисполнитель  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E492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Источник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3B389B4E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финансового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обеспечения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55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E624" w14:textId="77777777" w:rsidR="00603BCE" w:rsidRPr="001D2A86" w:rsidRDefault="00603BCE" w:rsidP="00982474">
            <w:pPr>
              <w:spacing w:after="200" w:line="276" w:lineRule="auto"/>
            </w:pPr>
            <w:r>
              <w:t xml:space="preserve">    Объем средств на реализацию, рублей</w:t>
            </w:r>
          </w:p>
        </w:tc>
      </w:tr>
      <w:tr w:rsidR="00603BCE" w:rsidRPr="001D2A86" w14:paraId="5E019619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D94A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7D48F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24245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5467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DA86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021 </w:t>
            </w:r>
            <w:r w:rsidRPr="001D2A86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39CA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  <w:r w:rsidRPr="001D2A86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E06A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  <w:r w:rsidRPr="001D2A86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03BCE" w:rsidRPr="001D2A86" w14:paraId="346B94E3" w14:textId="77777777" w:rsidTr="00982474">
        <w:trPr>
          <w:jc w:val="center"/>
        </w:trPr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812B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1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334A6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79E7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6429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lang w:eastAsia="en-US"/>
              </w:rPr>
              <w:t>4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5B07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7B2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0AB6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7</w:t>
            </w:r>
          </w:p>
        </w:tc>
      </w:tr>
      <w:tr w:rsidR="00603BCE" w:rsidRPr="001D2A86" w14:paraId="3C5E9588" w14:textId="77777777" w:rsidTr="00982474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B8A7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Управление</w:t>
            </w:r>
            <w:r>
              <w:rPr>
                <w:sz w:val="22"/>
                <w:szCs w:val="22"/>
                <w:lang w:eastAsia="en-US"/>
              </w:rPr>
              <w:t xml:space="preserve"> муниципальным </w:t>
            </w:r>
            <w:proofErr w:type="gramStart"/>
            <w:r>
              <w:rPr>
                <w:sz w:val="22"/>
                <w:szCs w:val="22"/>
                <w:lang w:eastAsia="en-US"/>
              </w:rPr>
              <w:t>имуществом  Новозыбковского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городского округа</w:t>
            </w: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C4522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Комитет </w:t>
            </w: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3C3508E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2B6B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52488AE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5CCD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0E0F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299A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C76AE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  <w:p w14:paraId="5B81A5BC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17C003C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</w:p>
        </w:tc>
      </w:tr>
      <w:tr w:rsidR="00603BCE" w:rsidRPr="001D2A86" w14:paraId="0DFEA748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B55E1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A598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54A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D9F9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074C5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C686E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F2D04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4B8A1AE0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42AC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AFCC7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00CF9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7E0E8C83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788D" w14:textId="003E39D5" w:rsidR="00603BCE" w:rsidRPr="00190752" w:rsidRDefault="00603BCE" w:rsidP="00982474">
            <w:pPr>
              <w:rPr>
                <w:lang w:eastAsia="en-US"/>
              </w:rPr>
            </w:pPr>
            <w:r>
              <w:rPr>
                <w:lang w:eastAsia="en-US"/>
              </w:rPr>
              <w:t>26188877,00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6F8B" w14:textId="3FCF1518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lang w:eastAsia="en-US"/>
              </w:rPr>
              <w:t>8 </w:t>
            </w:r>
            <w:r>
              <w:rPr>
                <w:lang w:eastAsia="en-US"/>
              </w:rPr>
              <w:t>728207,00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61BC8" w14:textId="684B127E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8729607,00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C444" w14:textId="4653E57B" w:rsidR="00603BCE" w:rsidRPr="00B90D37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8731063,00</w:t>
            </w:r>
          </w:p>
        </w:tc>
      </w:tr>
      <w:tr w:rsidR="00603BCE" w:rsidRPr="001D2A86" w14:paraId="06020078" w14:textId="77777777" w:rsidTr="00982474">
        <w:trPr>
          <w:trHeight w:val="57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5E9BB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4630F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C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372AD78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883A" w14:textId="75C06820" w:rsidR="00603BCE" w:rsidRPr="00190752" w:rsidRDefault="00603BCE" w:rsidP="009824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1379D">
              <w:rPr>
                <w:lang w:eastAsia="en-US"/>
              </w:rPr>
              <w:t>26188877,00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CA4C" w14:textId="21B999DF" w:rsidR="00603BCE" w:rsidRPr="00190752" w:rsidRDefault="00B1379D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8728207,00</w:t>
            </w:r>
            <w:r w:rsidR="00603BCE">
              <w:rPr>
                <w:lang w:eastAsia="en-US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AC6A" w14:textId="4A6DCBF1" w:rsidR="00603BCE" w:rsidRPr="00190752" w:rsidRDefault="00B1379D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8729607,00</w:t>
            </w:r>
            <w:r w:rsidR="00603BCE">
              <w:rPr>
                <w:lang w:eastAsia="en-US"/>
              </w:rPr>
              <w:t xml:space="preserve">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258A" w14:textId="595F034B" w:rsidR="00603BCE" w:rsidRPr="00B90D37" w:rsidRDefault="00B1379D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8731063,00</w:t>
            </w:r>
            <w:r w:rsidR="00603BCE">
              <w:rPr>
                <w:lang w:eastAsia="en-US"/>
              </w:rPr>
              <w:t xml:space="preserve"> </w:t>
            </w:r>
          </w:p>
        </w:tc>
      </w:tr>
      <w:tr w:rsidR="00603BCE" w:rsidRPr="001D2A86" w14:paraId="7D5D7E10" w14:textId="77777777" w:rsidTr="00982474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8AD3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93A7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29C3F4BE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 Новозыбковской городской</w:t>
            </w:r>
          </w:p>
          <w:p w14:paraId="5D90E1E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722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35C6B80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DFD25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534CF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79DCD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D8894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06F9BC0B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A2606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1718C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DD8A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C9159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0DCA5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9390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2CB2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6179A63E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FB01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41244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8A5B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9171C">
              <w:rPr>
                <w:sz w:val="22"/>
                <w:szCs w:val="22"/>
                <w:lang w:eastAsia="en-US"/>
              </w:rPr>
              <w:t>средства бюджета</w:t>
            </w:r>
          </w:p>
          <w:p w14:paraId="7EF17BC1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Новозыбковского </w:t>
            </w:r>
          </w:p>
          <w:p w14:paraId="11258BE2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городского </w:t>
            </w:r>
            <w:r>
              <w:rPr>
                <w:sz w:val="22"/>
                <w:szCs w:val="22"/>
                <w:lang w:eastAsia="en-US"/>
              </w:rPr>
              <w:lastRenderedPageBreak/>
              <w:t>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41ED0" w14:textId="00403DAD" w:rsidR="00603BCE" w:rsidRPr="00190752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20092877,00</w:t>
            </w:r>
          </w:p>
          <w:p w14:paraId="49CEF6DE" w14:textId="77777777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6C4E" w14:textId="0BEB4EC1" w:rsidR="00603BCE" w:rsidRPr="00190752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6696207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B505" w14:textId="2B499288" w:rsidR="00603BCE" w:rsidRPr="00190752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6 6</w:t>
            </w:r>
            <w:r w:rsidR="002B13E3">
              <w:rPr>
                <w:sz w:val="22"/>
                <w:szCs w:val="22"/>
                <w:lang w:eastAsia="en-US"/>
              </w:rPr>
              <w:t>9</w:t>
            </w:r>
            <w:r w:rsidRPr="00190752">
              <w:rPr>
                <w:sz w:val="22"/>
                <w:szCs w:val="22"/>
                <w:lang w:eastAsia="en-US"/>
              </w:rPr>
              <w:t>7 </w:t>
            </w:r>
            <w:r w:rsidR="002B13E3">
              <w:rPr>
                <w:sz w:val="22"/>
                <w:szCs w:val="22"/>
                <w:lang w:eastAsia="en-US"/>
              </w:rPr>
              <w:t>607</w:t>
            </w:r>
            <w:r w:rsidRPr="00190752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3BA3" w14:textId="66F2D6C2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6 6</w:t>
            </w:r>
            <w:r w:rsidR="002B13E3">
              <w:rPr>
                <w:sz w:val="22"/>
                <w:szCs w:val="22"/>
                <w:lang w:eastAsia="en-US"/>
              </w:rPr>
              <w:t>99063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603BCE" w:rsidRPr="001D2A86" w14:paraId="2570A470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B840C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58CEF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9F1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4F200F5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8294" w14:textId="365CAFBB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20092877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  <w:p w14:paraId="4E1338E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37FB" w14:textId="52FBEFDC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</w:t>
            </w:r>
            <w:r w:rsidR="002B13E3">
              <w:rPr>
                <w:sz w:val="22"/>
                <w:szCs w:val="22"/>
                <w:lang w:eastAsia="en-US"/>
              </w:rPr>
              <w:t>696207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8341" w14:textId="0D751AB9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</w:t>
            </w:r>
            <w:r w:rsidR="002B13E3">
              <w:rPr>
                <w:sz w:val="22"/>
                <w:szCs w:val="22"/>
                <w:lang w:eastAsia="en-US"/>
              </w:rPr>
              <w:t>697607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B441B" w14:textId="47E3504A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6 6</w:t>
            </w:r>
            <w:r w:rsidR="002B13E3">
              <w:rPr>
                <w:sz w:val="22"/>
                <w:szCs w:val="22"/>
                <w:lang w:eastAsia="en-US"/>
              </w:rPr>
              <w:t>99063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603BCE" w:rsidRPr="001D2A86" w14:paraId="163D2C70" w14:textId="77777777" w:rsidTr="00982474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1345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Оценка имущества, признании прав и регулирования отношений муниципальной собственности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24E7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5029091D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514F8E3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281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2ADF4FE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1E7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1D2A86">
              <w:rPr>
                <w:sz w:val="22"/>
                <w:szCs w:val="22"/>
                <w:lang w:eastAsia="en-US"/>
              </w:rPr>
              <w:t xml:space="preserve">  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2BB5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A832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54036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089E728E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E8FD7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10C10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89D4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76480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  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7279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6A253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E152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5CFF9C3E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D6EF4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6576A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45002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proofErr w:type="gramStart"/>
            <w:r w:rsidRPr="00B9171C">
              <w:rPr>
                <w:sz w:val="22"/>
                <w:szCs w:val="22"/>
                <w:lang w:eastAsia="en-US"/>
              </w:rPr>
              <w:t>средства  бюджета</w:t>
            </w:r>
            <w:proofErr w:type="gramEnd"/>
          </w:p>
          <w:p w14:paraId="54BE0FAD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Новозыбковского </w:t>
            </w:r>
          </w:p>
          <w:p w14:paraId="1A6C4D78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4C478" w14:textId="614321B4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1FB33" w14:textId="42A563CE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E9192" w14:textId="3FA1102C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03BCE">
              <w:rPr>
                <w:sz w:val="22"/>
                <w:szCs w:val="22"/>
                <w:lang w:eastAsia="en-US"/>
              </w:rPr>
              <w:t>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350CD" w14:textId="1F1A91ED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03BCE">
              <w:rPr>
                <w:sz w:val="22"/>
                <w:szCs w:val="22"/>
                <w:lang w:eastAsia="en-US"/>
              </w:rPr>
              <w:t>00 000,00</w:t>
            </w:r>
          </w:p>
        </w:tc>
      </w:tr>
      <w:tr w:rsidR="00603BCE" w:rsidRPr="001D2A86" w14:paraId="0C34633C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9D335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88C8B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86B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4071DD1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CCDA5" w14:textId="0BA5780E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A158D" w14:textId="30036F00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97733" w14:textId="010BE2D3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03BCE">
              <w:rPr>
                <w:sz w:val="22"/>
                <w:szCs w:val="22"/>
                <w:lang w:eastAsia="en-US"/>
              </w:rPr>
              <w:t>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EA31E" w14:textId="5DF5B356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03BCE">
              <w:rPr>
                <w:sz w:val="22"/>
                <w:szCs w:val="22"/>
                <w:lang w:eastAsia="en-US"/>
              </w:rPr>
              <w:t>00 000,00</w:t>
            </w:r>
          </w:p>
        </w:tc>
      </w:tr>
      <w:tr w:rsidR="00603BCE" w:rsidRPr="001D2A86" w14:paraId="2CB27995" w14:textId="77777777" w:rsidTr="00982474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FA42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93E3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513499D9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69FEF9D0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2948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44C9C5F5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C0EA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B4E3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5B376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270E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1857B0AA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F01EC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AECC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3AFC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C810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EA17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432D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FEE5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43C40ABE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1258C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A6A1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B6ED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5F375426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1C87" w14:textId="1C3F804E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1068000,00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7685E" w14:textId="1BA00875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BCB9F" w14:textId="0E509B61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F54C6" w14:textId="50D8863C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03BCE" w:rsidRPr="001D2A86" w14:paraId="0BE6BA55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CFA8E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50A22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6715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3C997B54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D292B" w14:textId="72DBCCC7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1068000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146C9" w14:textId="2106BB22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89FF" w14:textId="782FE8EF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BFAF0" w14:textId="38AB38D6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03BCE" w:rsidRPr="001D2A86" w14:paraId="57EC8257" w14:textId="77777777" w:rsidTr="00982474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70CF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Уплата взносов на капитальный ремонт многоквартирных </w:t>
            </w:r>
            <w:proofErr w:type="gramStart"/>
            <w:r w:rsidRPr="001D2A86">
              <w:rPr>
                <w:sz w:val="22"/>
                <w:szCs w:val="22"/>
                <w:lang w:eastAsia="en-US"/>
              </w:rPr>
              <w:t>домов  за</w:t>
            </w:r>
            <w:proofErr w:type="gramEnd"/>
            <w:r w:rsidRPr="001D2A86">
              <w:rPr>
                <w:sz w:val="22"/>
                <w:szCs w:val="22"/>
                <w:lang w:eastAsia="en-US"/>
              </w:rPr>
              <w:t xml:space="preserve"> объекты муниципальной</w:t>
            </w:r>
          </w:p>
          <w:p w14:paraId="310A5C5E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казны и имущества, </w:t>
            </w:r>
            <w:proofErr w:type="gramStart"/>
            <w:r w:rsidRPr="001D2A86">
              <w:rPr>
                <w:sz w:val="22"/>
                <w:szCs w:val="22"/>
                <w:lang w:eastAsia="en-US"/>
              </w:rPr>
              <w:t>закрепленного  за</w:t>
            </w:r>
            <w:proofErr w:type="gramEnd"/>
            <w:r w:rsidRPr="001D2A86">
              <w:rPr>
                <w:sz w:val="22"/>
                <w:szCs w:val="22"/>
                <w:lang w:eastAsia="en-US"/>
              </w:rPr>
              <w:t xml:space="preserve"> органами местного самоуправления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651C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>Комитет</w:t>
            </w:r>
          </w:p>
          <w:p w14:paraId="3CFCDC2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управлению имуществом 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74E8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lastRenderedPageBreak/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06ACD3B6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29CD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7FF5C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C2DA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1746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526D658B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3067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AAF5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67BB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lastRenderedPageBreak/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52246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0CED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E2A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00FD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543E14C8" w14:textId="77777777" w:rsidTr="0098247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D55F8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7E814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F3111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proofErr w:type="gramStart"/>
            <w:r w:rsidRPr="00BF1020">
              <w:rPr>
                <w:sz w:val="22"/>
                <w:szCs w:val="22"/>
                <w:lang w:eastAsia="en-US"/>
              </w:rPr>
              <w:t>средства  бюджета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399A1EEF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194C8" w14:textId="61D77CB6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5B452" w14:textId="09DCADB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2B13E3">
              <w:rPr>
                <w:sz w:val="22"/>
                <w:szCs w:val="22"/>
                <w:lang w:eastAsia="en-US"/>
              </w:rPr>
              <w:t>05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36456" w14:textId="33B4B87A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1050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D1A14" w14:textId="34AB61AC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1050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03BCE" w:rsidRPr="001D2A86" w14:paraId="3AE15694" w14:textId="77777777" w:rsidTr="00982474">
        <w:trPr>
          <w:trHeight w:val="40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01A3D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EB9158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33A81E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2AC58E38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EDD5FA" w14:textId="42172095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</w:t>
            </w:r>
            <w:r w:rsidR="002B13E3">
              <w:rPr>
                <w:sz w:val="22"/>
                <w:szCs w:val="22"/>
                <w:lang w:eastAsia="en-US"/>
              </w:rPr>
              <w:t>150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6DDA4" w14:textId="63F225E2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2B13E3">
              <w:rPr>
                <w:sz w:val="22"/>
                <w:szCs w:val="22"/>
                <w:lang w:eastAsia="en-US"/>
              </w:rPr>
              <w:t>050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1C64E" w14:textId="2B683A4A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1050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815D33" w14:textId="36E70D6F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1050</w:t>
            </w:r>
            <w:r w:rsidR="00603BCE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03BCE" w:rsidRPr="001D2A86" w14:paraId="3E172984" w14:textId="77777777" w:rsidTr="00982474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1C33890" w14:textId="77777777" w:rsidR="00603BCE" w:rsidRPr="001D2A86" w:rsidRDefault="00603BCE" w:rsidP="00982474">
            <w:pPr>
              <w:rPr>
                <w:lang w:eastAsia="en-US"/>
              </w:rPr>
            </w:pPr>
            <w:r>
              <w:rPr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95DF37B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5452A999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02412C5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F1D0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0B19BFC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F4082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AA7C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C41E97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66CC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28A6810E" w14:textId="77777777" w:rsidTr="00982474">
        <w:trPr>
          <w:trHeight w:val="42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9A07B1B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C9F7F98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EBA51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6E95E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AC9DD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F0D8A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709F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2DBC47B5" w14:textId="77777777" w:rsidTr="00982474">
        <w:trPr>
          <w:trHeight w:val="160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6B1C9A2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9113A2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B0825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19642233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80BF32" w14:textId="7ACDE971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B13E3">
              <w:rPr>
                <w:sz w:val="22"/>
                <w:szCs w:val="22"/>
                <w:lang w:eastAsia="en-US"/>
              </w:rPr>
              <w:t>300000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3A247" w14:textId="460835B7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100000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551B6" w14:textId="1D5D335A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603BCE">
              <w:rPr>
                <w:sz w:val="22"/>
                <w:szCs w:val="22"/>
                <w:lang w:eastAsia="en-US"/>
              </w:rPr>
              <w:t>0 000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C9DBE" w14:textId="69E3D6DA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603BCE">
              <w:rPr>
                <w:sz w:val="22"/>
                <w:szCs w:val="22"/>
                <w:lang w:eastAsia="en-US"/>
              </w:rPr>
              <w:t>0 000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4CEC02F0" w14:textId="77777777" w:rsidTr="00982474">
        <w:trPr>
          <w:trHeight w:val="417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7C1BF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7091CE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96685E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14:paraId="6B2EEADD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4FEEC" w14:textId="44119369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B13E3">
              <w:rPr>
                <w:sz w:val="22"/>
                <w:szCs w:val="22"/>
                <w:lang w:eastAsia="en-US"/>
              </w:rPr>
              <w:t>300000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46719" w14:textId="691002D0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100000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3E8E1" w14:textId="6C27F80F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603BCE">
              <w:rPr>
                <w:sz w:val="22"/>
                <w:szCs w:val="22"/>
                <w:lang w:eastAsia="en-US"/>
              </w:rPr>
              <w:t>0 000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9AC19" w14:textId="566BFE4B" w:rsidR="00603BCE" w:rsidRPr="001D2A86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603BCE">
              <w:rPr>
                <w:sz w:val="22"/>
                <w:szCs w:val="22"/>
                <w:lang w:eastAsia="en-US"/>
              </w:rPr>
              <w:t>0 000</w:t>
            </w:r>
            <w:r w:rsidR="00603BCE" w:rsidRPr="001D2A86">
              <w:rPr>
                <w:sz w:val="22"/>
                <w:szCs w:val="22"/>
                <w:lang w:eastAsia="en-US"/>
              </w:rPr>
              <w:t>,0</w:t>
            </w:r>
            <w:r w:rsidR="00603BC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03BCE" w:rsidRPr="001D2A86" w14:paraId="614D219E" w14:textId="77777777" w:rsidTr="00982474">
        <w:trPr>
          <w:trHeight w:val="239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399273" w14:textId="77777777" w:rsidR="00603BCE" w:rsidRPr="001D2A86" w:rsidRDefault="00603BCE" w:rsidP="00982474">
            <w:pPr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CB3F06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7E1AD38B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66326ECF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1EA05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0B0B8E19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7051C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6BED93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5D12D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B6B511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03BCE" w:rsidRPr="001D2A86" w14:paraId="703343DE" w14:textId="77777777" w:rsidTr="00982474">
        <w:trPr>
          <w:trHeight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70F9F6F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D645AE3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F9014" w14:textId="77777777" w:rsidR="00603BCE" w:rsidRPr="001D2A86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73266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53285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FEC63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C728D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03BCE" w:rsidRPr="001D2A86" w14:paraId="67B1C41B" w14:textId="77777777" w:rsidTr="00982474">
        <w:trPr>
          <w:trHeight w:val="39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9BF81C6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2E278F3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6CB09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Новозыбковского </w:t>
            </w:r>
          </w:p>
          <w:p w14:paraId="07E7DA0F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5375B" w14:textId="1F4E44E5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6780000,00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989F5" w14:textId="1360EC87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3E450E" w14:textId="62ADD3D3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EC2E1D" w14:textId="6F6EB1EB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603BCE" w:rsidRPr="001D2A86" w14:paraId="38CD9F58" w14:textId="77777777" w:rsidTr="00982474">
        <w:trPr>
          <w:trHeight w:val="36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D3B24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2AD2B" w14:textId="77777777" w:rsidR="00603BCE" w:rsidRPr="001D2A86" w:rsidRDefault="00603BCE" w:rsidP="00982474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2357" w14:textId="77777777" w:rsidR="00603BCE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14:paraId="10FA767B" w14:textId="77777777" w:rsidR="00603BCE" w:rsidRPr="00BF1020" w:rsidRDefault="00603BCE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1729" w14:textId="6A49E00F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678000,00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56EDD" w14:textId="12FC038D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AEE92" w14:textId="7E6C96E0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F5286" w14:textId="51C99D45" w:rsidR="00603BCE" w:rsidRDefault="002B13E3" w:rsidP="009824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226000</w:t>
            </w:r>
            <w:r w:rsidR="00603BCE">
              <w:rPr>
                <w:sz w:val="22"/>
                <w:szCs w:val="22"/>
                <w:lang w:eastAsia="en-US"/>
              </w:rPr>
              <w:t>,00</w:t>
            </w:r>
          </w:p>
        </w:tc>
      </w:tr>
    </w:tbl>
    <w:p w14:paraId="4366C371" w14:textId="77777777" w:rsidR="00603BCE" w:rsidRPr="001D2A86" w:rsidRDefault="00603BCE" w:rsidP="00603BCE">
      <w:pPr>
        <w:spacing w:line="288" w:lineRule="auto"/>
        <w:ind w:firstLine="567"/>
        <w:jc w:val="center"/>
        <w:rPr>
          <w:sz w:val="22"/>
          <w:szCs w:val="22"/>
        </w:rPr>
      </w:pPr>
    </w:p>
    <w:p w14:paraId="5864A309" w14:textId="77777777" w:rsidR="00603BCE" w:rsidRPr="001D2A86" w:rsidRDefault="00603BCE" w:rsidP="00603B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  <w:r w:rsidRPr="001D2A86">
        <w:rPr>
          <w:rFonts w:eastAsia="Calibri"/>
          <w:sz w:val="28"/>
          <w:szCs w:val="28"/>
          <w:lang w:eastAsia="en-US"/>
        </w:rPr>
        <w:t xml:space="preserve"> комитета </w:t>
      </w:r>
    </w:p>
    <w:p w14:paraId="27CF7A12" w14:textId="77777777" w:rsidR="00603BCE" w:rsidRPr="001D2A86" w:rsidRDefault="00603BCE" w:rsidP="00603B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управлению имуществом</w:t>
      </w:r>
    </w:p>
    <w:p w14:paraId="5D8ACA4C" w14:textId="77777777" w:rsidR="00603BCE" w:rsidRPr="001D2A86" w:rsidRDefault="00603BCE" w:rsidP="00603B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Новозыбковской городской </w:t>
      </w:r>
      <w:r w:rsidRPr="001D2A8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А</w:t>
      </w:r>
      <w:r w:rsidRPr="001D2A8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Л</w:t>
      </w:r>
      <w:r w:rsidRPr="001D2A86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Рожков</w:t>
      </w:r>
    </w:p>
    <w:p w14:paraId="307FA392" w14:textId="77777777" w:rsidR="00603BCE" w:rsidRDefault="00603BCE" w:rsidP="00603BCE">
      <w:pPr>
        <w:spacing w:line="288" w:lineRule="auto"/>
        <w:rPr>
          <w:rFonts w:eastAsia="Calibri"/>
          <w:sz w:val="28"/>
          <w:szCs w:val="28"/>
          <w:lang w:eastAsia="en-US"/>
        </w:rPr>
      </w:pPr>
    </w:p>
    <w:p w14:paraId="2BB2E956" w14:textId="77777777" w:rsidR="00603BCE" w:rsidRDefault="00603BCE" w:rsidP="00603BC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Ио начальника отдела юридической</w:t>
      </w:r>
    </w:p>
    <w:p w14:paraId="09AE6528" w14:textId="77777777" w:rsidR="00603BCE" w:rsidRDefault="00603BCE" w:rsidP="00603BC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работы и социально-трудовых</w:t>
      </w:r>
    </w:p>
    <w:p w14:paraId="026B6C01" w14:textId="77777777" w:rsidR="00603BCE" w:rsidRPr="00641D7B" w:rsidRDefault="00603BCE" w:rsidP="00603BC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 xml:space="preserve">отношений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Е.Б. </w:t>
      </w:r>
      <w:proofErr w:type="spellStart"/>
      <w:r>
        <w:rPr>
          <w:sz w:val="28"/>
          <w:szCs w:val="28"/>
        </w:rPr>
        <w:t>Станчак</w:t>
      </w:r>
      <w:proofErr w:type="spellEnd"/>
    </w:p>
    <w:p w14:paraId="6E1B05E0" w14:textId="77777777" w:rsidR="00603BCE" w:rsidRDefault="00603BCE" w:rsidP="00603BCE">
      <w:pPr>
        <w:spacing w:line="288" w:lineRule="auto"/>
        <w:ind w:firstLine="567"/>
        <w:rPr>
          <w:rFonts w:eastAsia="Calibri"/>
          <w:sz w:val="28"/>
          <w:szCs w:val="28"/>
          <w:lang w:eastAsia="en-US"/>
        </w:rPr>
      </w:pPr>
    </w:p>
    <w:p w14:paraId="1DBD6654" w14:textId="77777777" w:rsidR="00603BCE" w:rsidRPr="001D2A86" w:rsidRDefault="00603BCE" w:rsidP="00603BCE">
      <w:pPr>
        <w:spacing w:line="288" w:lineRule="auto"/>
        <w:ind w:firstLine="567"/>
        <w:rPr>
          <w:sz w:val="28"/>
          <w:szCs w:val="28"/>
        </w:rPr>
      </w:pPr>
    </w:p>
    <w:p w14:paraId="060B69FA" w14:textId="77777777" w:rsidR="00603BCE" w:rsidRPr="001D2A86" w:rsidRDefault="00603BCE" w:rsidP="00603BCE">
      <w:pPr>
        <w:spacing w:line="288" w:lineRule="auto"/>
        <w:ind w:firstLine="567"/>
        <w:jc w:val="center"/>
        <w:rPr>
          <w:sz w:val="28"/>
          <w:szCs w:val="28"/>
        </w:rPr>
      </w:pPr>
    </w:p>
    <w:p w14:paraId="7EED5DE7" w14:textId="77777777" w:rsidR="00603BCE" w:rsidRDefault="00603BCE" w:rsidP="00603BCE">
      <w:pPr>
        <w:spacing w:line="276" w:lineRule="auto"/>
        <w:rPr>
          <w:sz w:val="28"/>
          <w:szCs w:val="28"/>
        </w:rPr>
      </w:pPr>
    </w:p>
    <w:p w14:paraId="73386F0F" w14:textId="77777777" w:rsidR="00603BCE" w:rsidRDefault="00603BCE" w:rsidP="00603BCE">
      <w:pPr>
        <w:spacing w:line="276" w:lineRule="auto"/>
        <w:rPr>
          <w:sz w:val="28"/>
          <w:szCs w:val="28"/>
        </w:rPr>
      </w:pPr>
    </w:p>
    <w:p w14:paraId="5709944D" w14:textId="77777777" w:rsidR="00603BCE" w:rsidRDefault="00603BCE" w:rsidP="00603BCE">
      <w:pPr>
        <w:spacing w:line="276" w:lineRule="auto"/>
        <w:rPr>
          <w:sz w:val="28"/>
          <w:szCs w:val="28"/>
        </w:rPr>
      </w:pPr>
    </w:p>
    <w:p w14:paraId="258B1F92" w14:textId="77777777" w:rsidR="00603BCE" w:rsidRDefault="00603BCE" w:rsidP="00603BCE"/>
    <w:p w14:paraId="4305A5D5" w14:textId="77777777" w:rsidR="00502DB7" w:rsidRDefault="00502DB7"/>
    <w:sectPr w:rsidR="00502DB7" w:rsidSect="00572863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CE"/>
    <w:rsid w:val="002B13E3"/>
    <w:rsid w:val="00502DB7"/>
    <w:rsid w:val="00577C8D"/>
    <w:rsid w:val="00603BCE"/>
    <w:rsid w:val="00B1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3D34"/>
  <w15:chartTrackingRefBased/>
  <w15:docId w15:val="{F168BE76-AF15-4ED9-AC80-1E12C409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2022-03-09T08:37:00Z</dcterms:created>
  <dcterms:modified xsi:type="dcterms:W3CDTF">2022-03-09T08:37:00Z</dcterms:modified>
</cp:coreProperties>
</file>