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4F" w:rsidRDefault="006E0A4F" w:rsidP="006E0A4F">
      <w:pPr>
        <w:rPr>
          <w:sz w:val="22"/>
          <w:szCs w:val="22"/>
        </w:rPr>
      </w:pPr>
    </w:p>
    <w:p w:rsidR="006E0A4F" w:rsidRDefault="006E0A4F" w:rsidP="006E0A4F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НОВОЗЫБКОВСКАЯ</w:t>
      </w:r>
    </w:p>
    <w:p w:rsidR="006E0A4F" w:rsidRDefault="006E0A4F" w:rsidP="006E0A4F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ГОРОДСКАЯ АДМИНИСТРАЦИЯ</w:t>
      </w:r>
    </w:p>
    <w:p w:rsidR="006E0A4F" w:rsidRDefault="006E0A4F" w:rsidP="006E0A4F">
      <w:pPr>
        <w:jc w:val="center"/>
        <w:rPr>
          <w:rFonts w:eastAsia="Calibri"/>
          <w:b/>
          <w:sz w:val="32"/>
          <w:szCs w:val="32"/>
        </w:rPr>
      </w:pPr>
    </w:p>
    <w:p w:rsidR="006E0A4F" w:rsidRDefault="006E0A4F" w:rsidP="006E0A4F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ПОСТАНОВЛЕНИЕ</w:t>
      </w:r>
    </w:p>
    <w:p w:rsidR="006E0A4F" w:rsidRDefault="006E0A4F" w:rsidP="006E0A4F">
      <w:pPr>
        <w:jc w:val="both"/>
        <w:rPr>
          <w:rFonts w:eastAsia="Calibri"/>
          <w:sz w:val="28"/>
          <w:szCs w:val="28"/>
        </w:rPr>
      </w:pPr>
    </w:p>
    <w:p w:rsidR="006E0A4F" w:rsidRDefault="006E0A4F" w:rsidP="006E0A4F">
      <w:pPr>
        <w:jc w:val="both"/>
        <w:rPr>
          <w:rFonts w:eastAsia="Calibri"/>
          <w:sz w:val="28"/>
          <w:szCs w:val="28"/>
        </w:rPr>
      </w:pPr>
    </w:p>
    <w:p w:rsidR="006E0A4F" w:rsidRDefault="006E0A4F" w:rsidP="006E0A4F">
      <w:pPr>
        <w:jc w:val="both"/>
        <w:rPr>
          <w:sz w:val="28"/>
          <w:szCs w:val="28"/>
        </w:rPr>
      </w:pPr>
      <w:r w:rsidRPr="00473575">
        <w:rPr>
          <w:rFonts w:eastAsia="Calibri"/>
          <w:sz w:val="28"/>
          <w:szCs w:val="28"/>
        </w:rPr>
        <w:t xml:space="preserve">от </w:t>
      </w:r>
      <w:r w:rsidR="00473575" w:rsidRPr="00473575">
        <w:rPr>
          <w:rFonts w:eastAsia="Calibri"/>
          <w:sz w:val="28"/>
          <w:szCs w:val="28"/>
        </w:rPr>
        <w:t>04</w:t>
      </w:r>
      <w:r w:rsidRPr="00473575">
        <w:rPr>
          <w:rFonts w:eastAsia="Calibri"/>
          <w:sz w:val="28"/>
          <w:szCs w:val="28"/>
        </w:rPr>
        <w:t xml:space="preserve">.03.2025г.  № </w:t>
      </w:r>
      <w:r w:rsidR="00473575" w:rsidRPr="00473575">
        <w:rPr>
          <w:rFonts w:eastAsia="Calibri"/>
          <w:sz w:val="28"/>
          <w:szCs w:val="28"/>
        </w:rPr>
        <w:t>186</w:t>
      </w:r>
    </w:p>
    <w:p w:rsidR="00781191" w:rsidRDefault="00781191">
      <w:pPr>
        <w:jc w:val="both"/>
        <w:rPr>
          <w:sz w:val="28"/>
          <w:szCs w:val="28"/>
        </w:rPr>
      </w:pPr>
    </w:p>
    <w:p w:rsidR="006E7CFC" w:rsidRDefault="006E7CFC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</w:tblGrid>
      <w:tr w:rsidR="006E7CFC" w:rsidRPr="006F6AD6" w:rsidTr="00FC65C0">
        <w:trPr>
          <w:trHeight w:val="1673"/>
        </w:trPr>
        <w:tc>
          <w:tcPr>
            <w:tcW w:w="5387" w:type="dxa"/>
            <w:shd w:val="clear" w:color="auto" w:fill="auto"/>
          </w:tcPr>
          <w:p w:rsidR="006E7CFC" w:rsidRPr="005824B0" w:rsidRDefault="006E7CFC" w:rsidP="006E7CFC">
            <w:pPr>
              <w:ind w:right="-6"/>
              <w:jc w:val="both"/>
              <w:rPr>
                <w:sz w:val="28"/>
                <w:szCs w:val="28"/>
              </w:rPr>
            </w:pPr>
            <w:r w:rsidRPr="0023219F">
              <w:rPr>
                <w:sz w:val="28"/>
                <w:szCs w:val="28"/>
              </w:rPr>
              <w:t xml:space="preserve">О мерах по сохранению  </w:t>
            </w:r>
            <w:r>
              <w:rPr>
                <w:sz w:val="28"/>
                <w:szCs w:val="28"/>
              </w:rPr>
              <w:t xml:space="preserve"> </w:t>
            </w:r>
            <w:r w:rsidRPr="0023219F">
              <w:rPr>
                <w:sz w:val="28"/>
                <w:szCs w:val="28"/>
              </w:rPr>
              <w:t>автомобильных</w:t>
            </w:r>
            <w:r>
              <w:rPr>
                <w:sz w:val="28"/>
                <w:szCs w:val="28"/>
              </w:rPr>
              <w:t xml:space="preserve"> </w:t>
            </w:r>
            <w:r w:rsidRPr="0023219F">
              <w:rPr>
                <w:sz w:val="28"/>
                <w:szCs w:val="28"/>
              </w:rPr>
              <w:t>дорог</w:t>
            </w:r>
            <w:r>
              <w:rPr>
                <w:sz w:val="28"/>
                <w:szCs w:val="28"/>
              </w:rPr>
              <w:t xml:space="preserve"> </w:t>
            </w:r>
            <w:r w:rsidRPr="0023219F">
              <w:rPr>
                <w:sz w:val="28"/>
                <w:szCs w:val="28"/>
              </w:rPr>
              <w:t>общего</w:t>
            </w:r>
            <w:r>
              <w:rPr>
                <w:sz w:val="28"/>
                <w:szCs w:val="28"/>
              </w:rPr>
              <w:t xml:space="preserve"> </w:t>
            </w:r>
            <w:r w:rsidRPr="0023219F">
              <w:rPr>
                <w:sz w:val="28"/>
                <w:szCs w:val="28"/>
              </w:rPr>
              <w:t xml:space="preserve">пользования </w:t>
            </w:r>
            <w:r>
              <w:rPr>
                <w:sz w:val="28"/>
                <w:szCs w:val="28"/>
              </w:rPr>
              <w:t xml:space="preserve">местного значения на территории </w:t>
            </w:r>
            <w:r w:rsidRPr="0023219F">
              <w:rPr>
                <w:sz w:val="28"/>
                <w:szCs w:val="28"/>
              </w:rPr>
              <w:t>Новозыбков</w:t>
            </w:r>
            <w:r>
              <w:rPr>
                <w:sz w:val="28"/>
                <w:szCs w:val="28"/>
              </w:rPr>
              <w:t xml:space="preserve">ского городского округа </w:t>
            </w:r>
            <w:r w:rsidRPr="0023219F">
              <w:rPr>
                <w:sz w:val="28"/>
                <w:szCs w:val="28"/>
              </w:rPr>
              <w:t>в период весеннего паводка 20</w:t>
            </w:r>
            <w:r>
              <w:rPr>
                <w:sz w:val="28"/>
                <w:szCs w:val="28"/>
              </w:rPr>
              <w:t xml:space="preserve">25 </w:t>
            </w:r>
            <w:r w:rsidRPr="0023219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</w:tr>
    </w:tbl>
    <w:p w:rsidR="006E7CFC" w:rsidRDefault="006E7CFC" w:rsidP="00C745DD">
      <w:pPr>
        <w:ind w:right="-6"/>
        <w:jc w:val="both"/>
        <w:rPr>
          <w:sz w:val="28"/>
          <w:szCs w:val="28"/>
        </w:rPr>
      </w:pPr>
    </w:p>
    <w:p w:rsidR="001430F6" w:rsidRPr="0023219F" w:rsidRDefault="001430F6">
      <w:pPr>
        <w:jc w:val="both"/>
        <w:rPr>
          <w:sz w:val="28"/>
          <w:szCs w:val="28"/>
        </w:rPr>
      </w:pPr>
    </w:p>
    <w:p w:rsidR="0023219F" w:rsidRPr="0023219F" w:rsidRDefault="00DE0853" w:rsidP="004040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856FAC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 Федерального</w:t>
      </w:r>
      <w:r w:rsidR="00856FAC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="00856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E7CFC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6E7CFC">
        <w:rPr>
          <w:sz w:val="28"/>
          <w:szCs w:val="28"/>
        </w:rPr>
        <w:t>.11.</w:t>
      </w:r>
      <w:r w:rsidR="00923F16">
        <w:rPr>
          <w:sz w:val="28"/>
          <w:szCs w:val="28"/>
        </w:rPr>
        <w:t>2007</w:t>
      </w:r>
      <w:r w:rsidR="006E7CFC">
        <w:rPr>
          <w:sz w:val="28"/>
          <w:szCs w:val="28"/>
        </w:rPr>
        <w:t>г.</w:t>
      </w:r>
      <w:r w:rsidR="00856FA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56FAC">
        <w:rPr>
          <w:sz w:val="28"/>
          <w:szCs w:val="28"/>
        </w:rPr>
        <w:t xml:space="preserve"> </w:t>
      </w:r>
      <w:r>
        <w:rPr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5C5B35">
        <w:rPr>
          <w:sz w:val="28"/>
          <w:szCs w:val="28"/>
        </w:rPr>
        <w:t xml:space="preserve"> </w:t>
      </w:r>
      <w:r w:rsidR="000A2ED6">
        <w:rPr>
          <w:sz w:val="28"/>
          <w:szCs w:val="28"/>
        </w:rPr>
        <w:t>Федерального закона от 06.10.2003</w:t>
      </w:r>
      <w:r w:rsidR="006E7CFC">
        <w:rPr>
          <w:sz w:val="28"/>
          <w:szCs w:val="28"/>
        </w:rPr>
        <w:t>г.</w:t>
      </w:r>
      <w:r w:rsidR="000A2ED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5C5B35">
        <w:rPr>
          <w:sz w:val="28"/>
          <w:szCs w:val="28"/>
        </w:rPr>
        <w:t>постановления Правител</w:t>
      </w:r>
      <w:r w:rsidR="00E159F5">
        <w:rPr>
          <w:sz w:val="28"/>
          <w:szCs w:val="28"/>
        </w:rPr>
        <w:t>ьства Р</w:t>
      </w:r>
      <w:r w:rsidR="00923F16">
        <w:rPr>
          <w:sz w:val="28"/>
          <w:szCs w:val="28"/>
        </w:rPr>
        <w:t xml:space="preserve">оссийской Федерации от </w:t>
      </w:r>
      <w:r w:rsidR="00E4683E">
        <w:rPr>
          <w:sz w:val="28"/>
          <w:szCs w:val="28"/>
        </w:rPr>
        <w:t>01.</w:t>
      </w:r>
      <w:r w:rsidR="00923F16">
        <w:rPr>
          <w:sz w:val="28"/>
          <w:szCs w:val="28"/>
        </w:rPr>
        <w:t>1</w:t>
      </w:r>
      <w:r w:rsidR="00E4683E">
        <w:rPr>
          <w:sz w:val="28"/>
          <w:szCs w:val="28"/>
        </w:rPr>
        <w:t>2</w:t>
      </w:r>
      <w:r w:rsidR="00923F16">
        <w:rPr>
          <w:sz w:val="28"/>
          <w:szCs w:val="28"/>
        </w:rPr>
        <w:t>.202</w:t>
      </w:r>
      <w:r w:rsidR="00E4683E">
        <w:rPr>
          <w:sz w:val="28"/>
          <w:szCs w:val="28"/>
        </w:rPr>
        <w:t>3</w:t>
      </w:r>
      <w:r w:rsidR="006E7CFC">
        <w:rPr>
          <w:sz w:val="28"/>
          <w:szCs w:val="28"/>
        </w:rPr>
        <w:t>г.</w:t>
      </w:r>
      <w:r w:rsidR="00923F16">
        <w:rPr>
          <w:sz w:val="28"/>
          <w:szCs w:val="28"/>
        </w:rPr>
        <w:t xml:space="preserve"> </w:t>
      </w:r>
      <w:r w:rsidR="00E159F5">
        <w:rPr>
          <w:sz w:val="28"/>
          <w:szCs w:val="28"/>
        </w:rPr>
        <w:t xml:space="preserve">№ </w:t>
      </w:r>
      <w:r w:rsidR="00E4683E">
        <w:rPr>
          <w:sz w:val="28"/>
          <w:szCs w:val="28"/>
        </w:rPr>
        <w:t>20</w:t>
      </w:r>
      <w:r w:rsidR="00E159F5">
        <w:rPr>
          <w:sz w:val="28"/>
          <w:szCs w:val="28"/>
        </w:rPr>
        <w:t>6</w:t>
      </w:r>
      <w:r w:rsidR="00E4683E">
        <w:rPr>
          <w:sz w:val="28"/>
          <w:szCs w:val="28"/>
        </w:rPr>
        <w:t>0</w:t>
      </w:r>
      <w:r w:rsidR="005C5B35">
        <w:rPr>
          <w:sz w:val="28"/>
          <w:szCs w:val="28"/>
        </w:rPr>
        <w:t xml:space="preserve"> «О</w:t>
      </w:r>
      <w:r w:rsidR="00B6020F">
        <w:rPr>
          <w:sz w:val="28"/>
          <w:szCs w:val="28"/>
        </w:rPr>
        <w:t>б утверждении Правил</w:t>
      </w:r>
      <w:r w:rsidR="005C5B35">
        <w:rPr>
          <w:sz w:val="28"/>
          <w:szCs w:val="28"/>
        </w:rPr>
        <w:t xml:space="preserve"> </w:t>
      </w:r>
      <w:r w:rsidR="00E4683E">
        <w:rPr>
          <w:sz w:val="28"/>
          <w:szCs w:val="28"/>
        </w:rPr>
        <w:t>движения</w:t>
      </w:r>
      <w:r w:rsidR="0076004C">
        <w:rPr>
          <w:sz w:val="28"/>
          <w:szCs w:val="28"/>
        </w:rPr>
        <w:t xml:space="preserve"> тяжеловесн</w:t>
      </w:r>
      <w:r w:rsidR="00E4683E">
        <w:rPr>
          <w:sz w:val="28"/>
          <w:szCs w:val="28"/>
        </w:rPr>
        <w:t xml:space="preserve">ого и (или) крупногабаритного </w:t>
      </w:r>
      <w:r w:rsidR="005C5B35">
        <w:rPr>
          <w:sz w:val="28"/>
          <w:szCs w:val="28"/>
        </w:rPr>
        <w:t>транспортн</w:t>
      </w:r>
      <w:r w:rsidR="00E4683E">
        <w:rPr>
          <w:sz w:val="28"/>
          <w:szCs w:val="28"/>
        </w:rPr>
        <w:t>ого</w:t>
      </w:r>
      <w:r w:rsidR="005C5B35">
        <w:rPr>
          <w:sz w:val="28"/>
          <w:szCs w:val="28"/>
        </w:rPr>
        <w:t xml:space="preserve"> средств</w:t>
      </w:r>
      <w:r w:rsidR="00A636D2">
        <w:rPr>
          <w:sz w:val="28"/>
          <w:szCs w:val="28"/>
        </w:rPr>
        <w:t>а</w:t>
      </w:r>
      <w:r w:rsidR="005C5B35">
        <w:rPr>
          <w:sz w:val="28"/>
          <w:szCs w:val="28"/>
        </w:rPr>
        <w:t xml:space="preserve">», </w:t>
      </w:r>
      <w:r w:rsidR="00B83DE1" w:rsidRPr="009755FD">
        <w:rPr>
          <w:sz w:val="28"/>
          <w:szCs w:val="28"/>
        </w:rPr>
        <w:t xml:space="preserve">постановления Правительства Брянской области от </w:t>
      </w:r>
      <w:r w:rsidR="00E4683E">
        <w:rPr>
          <w:sz w:val="28"/>
          <w:szCs w:val="28"/>
        </w:rPr>
        <w:t>0</w:t>
      </w:r>
      <w:r w:rsidR="00B83DE1" w:rsidRPr="009755FD">
        <w:rPr>
          <w:sz w:val="28"/>
          <w:szCs w:val="28"/>
        </w:rPr>
        <w:t>9</w:t>
      </w:r>
      <w:r w:rsidR="00E4683E">
        <w:rPr>
          <w:sz w:val="28"/>
          <w:szCs w:val="28"/>
        </w:rPr>
        <w:t>.12.</w:t>
      </w:r>
      <w:r w:rsidR="00B83DE1" w:rsidRPr="009755FD">
        <w:rPr>
          <w:sz w:val="28"/>
          <w:szCs w:val="28"/>
        </w:rPr>
        <w:t>2013г</w:t>
      </w:r>
      <w:r w:rsidR="00E4683E">
        <w:rPr>
          <w:sz w:val="28"/>
          <w:szCs w:val="28"/>
        </w:rPr>
        <w:t>.</w:t>
      </w:r>
      <w:r w:rsidR="00B83DE1" w:rsidRPr="009755FD">
        <w:rPr>
          <w:sz w:val="28"/>
          <w:szCs w:val="28"/>
        </w:rPr>
        <w:t xml:space="preserve"> № 696</w:t>
      </w:r>
      <w:r w:rsidR="004964D1" w:rsidRPr="009755FD">
        <w:rPr>
          <w:sz w:val="28"/>
          <w:szCs w:val="28"/>
        </w:rPr>
        <w:t>–</w:t>
      </w:r>
      <w:r w:rsidR="00753A8A">
        <w:rPr>
          <w:sz w:val="28"/>
          <w:szCs w:val="28"/>
        </w:rPr>
        <w:t>п</w:t>
      </w:r>
      <w:r w:rsidR="004964D1" w:rsidRPr="009755FD">
        <w:rPr>
          <w:sz w:val="28"/>
          <w:szCs w:val="28"/>
        </w:rPr>
        <w:t xml:space="preserve">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Брянской области»,</w:t>
      </w:r>
      <w:r w:rsidR="009755FD">
        <w:rPr>
          <w:sz w:val="28"/>
          <w:szCs w:val="28"/>
        </w:rPr>
        <w:t xml:space="preserve"> </w:t>
      </w:r>
      <w:r w:rsidR="005E00D5" w:rsidRPr="0023219F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обеспечения сохранности</w:t>
      </w:r>
      <w:r w:rsidR="005E00D5" w:rsidRPr="0023219F">
        <w:rPr>
          <w:sz w:val="28"/>
          <w:szCs w:val="28"/>
        </w:rPr>
        <w:t xml:space="preserve"> автомобильных дорог общего пользования </w:t>
      </w:r>
      <w:r w:rsidR="00E367F9">
        <w:rPr>
          <w:sz w:val="28"/>
          <w:szCs w:val="28"/>
        </w:rPr>
        <w:t>местного значения</w:t>
      </w:r>
      <w:r w:rsidR="000A3F2C">
        <w:rPr>
          <w:sz w:val="28"/>
          <w:szCs w:val="28"/>
        </w:rPr>
        <w:t>,</w:t>
      </w:r>
      <w:r w:rsidR="00E367F9">
        <w:rPr>
          <w:sz w:val="28"/>
          <w:szCs w:val="28"/>
        </w:rPr>
        <w:t xml:space="preserve"> </w:t>
      </w:r>
      <w:r w:rsidR="005E00D5" w:rsidRPr="0023219F">
        <w:rPr>
          <w:sz w:val="28"/>
          <w:szCs w:val="28"/>
        </w:rPr>
        <w:t>и дорожных сооружений</w:t>
      </w:r>
      <w:r w:rsidR="001D38DA">
        <w:rPr>
          <w:sz w:val="28"/>
          <w:szCs w:val="28"/>
        </w:rPr>
        <w:t xml:space="preserve"> на них,</w:t>
      </w:r>
      <w:r>
        <w:rPr>
          <w:sz w:val="28"/>
          <w:szCs w:val="28"/>
        </w:rPr>
        <w:t xml:space="preserve"> в связи со снижением несущей способности конструктивных элементов автомобильных дорог</w:t>
      </w:r>
      <w:r w:rsidR="00E367F9">
        <w:rPr>
          <w:sz w:val="28"/>
          <w:szCs w:val="28"/>
        </w:rPr>
        <w:t>, их участков</w:t>
      </w:r>
      <w:r w:rsidR="001114F2">
        <w:rPr>
          <w:sz w:val="28"/>
          <w:szCs w:val="28"/>
        </w:rPr>
        <w:t xml:space="preserve"> в период возникновения</w:t>
      </w:r>
      <w:r>
        <w:rPr>
          <w:sz w:val="28"/>
          <w:szCs w:val="28"/>
        </w:rPr>
        <w:t xml:space="preserve"> неблагоприятных природно-климатических условий</w:t>
      </w:r>
      <w:r w:rsidR="005E00D5" w:rsidRPr="0023219F">
        <w:rPr>
          <w:sz w:val="28"/>
          <w:szCs w:val="28"/>
        </w:rPr>
        <w:t>,</w:t>
      </w:r>
    </w:p>
    <w:p w:rsidR="00404083" w:rsidRDefault="00404083">
      <w:pPr>
        <w:jc w:val="both"/>
        <w:rPr>
          <w:bCs/>
          <w:sz w:val="28"/>
          <w:szCs w:val="28"/>
        </w:rPr>
      </w:pPr>
    </w:p>
    <w:p w:rsidR="0023219F" w:rsidRPr="005C5B35" w:rsidRDefault="005E00D5" w:rsidP="00404083">
      <w:pPr>
        <w:ind w:firstLine="709"/>
        <w:jc w:val="both"/>
        <w:rPr>
          <w:bCs/>
          <w:sz w:val="28"/>
          <w:szCs w:val="28"/>
        </w:rPr>
      </w:pPr>
      <w:r w:rsidRPr="005C5B35">
        <w:rPr>
          <w:bCs/>
          <w:sz w:val="28"/>
          <w:szCs w:val="28"/>
        </w:rPr>
        <w:t>ПОСТАНОВЛЯЮ:</w:t>
      </w:r>
    </w:p>
    <w:p w:rsidR="0023219F" w:rsidRPr="0023219F" w:rsidRDefault="0023219F">
      <w:pPr>
        <w:jc w:val="both"/>
        <w:rPr>
          <w:bCs/>
          <w:sz w:val="32"/>
          <w:szCs w:val="32"/>
        </w:rPr>
      </w:pPr>
    </w:p>
    <w:p w:rsidR="00FC65C0" w:rsidRDefault="00524EDC" w:rsidP="00FC6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5F32">
        <w:rPr>
          <w:sz w:val="28"/>
          <w:szCs w:val="28"/>
        </w:rPr>
        <w:t xml:space="preserve"> </w:t>
      </w:r>
      <w:r w:rsidR="00BA1A0A">
        <w:rPr>
          <w:sz w:val="28"/>
          <w:szCs w:val="28"/>
        </w:rPr>
        <w:t>В</w:t>
      </w:r>
      <w:r w:rsidR="008C29B1">
        <w:rPr>
          <w:sz w:val="28"/>
          <w:szCs w:val="28"/>
        </w:rPr>
        <w:t xml:space="preserve">вести </w:t>
      </w:r>
      <w:r w:rsidR="00E4683E">
        <w:rPr>
          <w:sz w:val="28"/>
          <w:szCs w:val="28"/>
        </w:rPr>
        <w:t xml:space="preserve">на территории Новозыбковского городского округа </w:t>
      </w:r>
      <w:r w:rsidR="008D172B">
        <w:rPr>
          <w:sz w:val="28"/>
          <w:szCs w:val="28"/>
        </w:rPr>
        <w:t>временное ограничение движения</w:t>
      </w:r>
      <w:r w:rsidR="00FC65C0">
        <w:rPr>
          <w:sz w:val="28"/>
          <w:szCs w:val="28"/>
        </w:rPr>
        <w:t xml:space="preserve"> в весенний период</w:t>
      </w:r>
      <w:r w:rsidR="008D172B">
        <w:rPr>
          <w:sz w:val="28"/>
          <w:szCs w:val="28"/>
        </w:rPr>
        <w:t xml:space="preserve"> транспортных средств </w:t>
      </w:r>
      <w:r w:rsidR="00E4683E">
        <w:rPr>
          <w:sz w:val="28"/>
          <w:szCs w:val="28"/>
        </w:rPr>
        <w:t>по</w:t>
      </w:r>
      <w:r w:rsidR="008C29B1">
        <w:rPr>
          <w:sz w:val="28"/>
          <w:szCs w:val="28"/>
        </w:rPr>
        <w:t xml:space="preserve"> </w:t>
      </w:r>
      <w:r w:rsidR="00FF618F">
        <w:rPr>
          <w:sz w:val="28"/>
          <w:szCs w:val="28"/>
        </w:rPr>
        <w:t>автомобильны</w:t>
      </w:r>
      <w:r w:rsidR="00E4683E">
        <w:rPr>
          <w:sz w:val="28"/>
          <w:szCs w:val="28"/>
        </w:rPr>
        <w:t>м</w:t>
      </w:r>
      <w:r w:rsidR="00FF618F">
        <w:rPr>
          <w:sz w:val="28"/>
          <w:szCs w:val="28"/>
        </w:rPr>
        <w:t xml:space="preserve"> дорога</w:t>
      </w:r>
      <w:r w:rsidR="00E4683E">
        <w:rPr>
          <w:sz w:val="28"/>
          <w:szCs w:val="28"/>
        </w:rPr>
        <w:t>м</w:t>
      </w:r>
      <w:r w:rsidR="008D172B">
        <w:rPr>
          <w:sz w:val="28"/>
          <w:szCs w:val="28"/>
        </w:rPr>
        <w:t xml:space="preserve"> общего пользования местного значения </w:t>
      </w:r>
      <w:r w:rsidR="001A759E">
        <w:rPr>
          <w:sz w:val="28"/>
          <w:szCs w:val="28"/>
        </w:rPr>
        <w:t>с</w:t>
      </w:r>
      <w:r w:rsidR="008C5446">
        <w:rPr>
          <w:sz w:val="28"/>
          <w:szCs w:val="28"/>
        </w:rPr>
        <w:t xml:space="preserve"> 15 марта по 13 апреля 202</w:t>
      </w:r>
      <w:r w:rsidR="00FC65C0">
        <w:rPr>
          <w:sz w:val="28"/>
          <w:szCs w:val="28"/>
        </w:rPr>
        <w:t>5</w:t>
      </w:r>
      <w:r w:rsidR="008C5446">
        <w:rPr>
          <w:sz w:val="28"/>
          <w:szCs w:val="28"/>
        </w:rPr>
        <w:t xml:space="preserve"> года</w:t>
      </w:r>
      <w:r w:rsidR="00FC65C0" w:rsidRPr="00FC65C0">
        <w:rPr>
          <w:color w:val="000000"/>
        </w:rPr>
        <w:t xml:space="preserve"> </w:t>
      </w:r>
      <w:r w:rsidR="00FC65C0" w:rsidRPr="00FC65C0">
        <w:rPr>
          <w:sz w:val="28"/>
          <w:szCs w:val="28"/>
        </w:rPr>
        <w:t>в целях предотвращения снижения несущей способности конструктивных элементов автомобильных дорог, вызванного их переувлажнением в весенний период</w:t>
      </w:r>
      <w:r w:rsidR="00FC65C0">
        <w:rPr>
          <w:sz w:val="28"/>
          <w:szCs w:val="28"/>
        </w:rPr>
        <w:t>.</w:t>
      </w:r>
      <w:r w:rsidR="00FC65C0" w:rsidRPr="00FC65C0">
        <w:rPr>
          <w:sz w:val="28"/>
          <w:szCs w:val="28"/>
        </w:rPr>
        <w:t xml:space="preserve"> </w:t>
      </w:r>
    </w:p>
    <w:p w:rsidR="00027FA0" w:rsidRDefault="00FC65C0" w:rsidP="00027F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4C95" w:rsidRPr="00FC65C0">
        <w:rPr>
          <w:sz w:val="28"/>
          <w:szCs w:val="28"/>
        </w:rPr>
        <w:t>Установить,</w:t>
      </w:r>
      <w:r w:rsidRPr="00FC65C0">
        <w:rPr>
          <w:sz w:val="28"/>
          <w:szCs w:val="28"/>
        </w:rPr>
        <w:t xml:space="preserve"> что</w:t>
      </w:r>
      <w:r w:rsidR="00AD4C95">
        <w:rPr>
          <w:sz w:val="28"/>
          <w:szCs w:val="28"/>
        </w:rPr>
        <w:t xml:space="preserve"> </w:t>
      </w:r>
      <w:r w:rsidRPr="00FC65C0">
        <w:rPr>
          <w:sz w:val="28"/>
          <w:szCs w:val="28"/>
        </w:rPr>
        <w:t>в период временного ограничения движения в весенний период транспортных средств по автомобильным дорогам общего пользования местного значения</w:t>
      </w:r>
      <w:r w:rsidR="00AD4C95">
        <w:rPr>
          <w:sz w:val="28"/>
          <w:szCs w:val="28"/>
        </w:rPr>
        <w:t xml:space="preserve"> </w:t>
      </w:r>
      <w:r w:rsidR="00AD4C95" w:rsidRPr="0023219F">
        <w:rPr>
          <w:sz w:val="28"/>
          <w:szCs w:val="28"/>
        </w:rPr>
        <w:t>Новозыбков</w:t>
      </w:r>
      <w:r w:rsidR="00AD4C95">
        <w:rPr>
          <w:sz w:val="28"/>
          <w:szCs w:val="28"/>
        </w:rPr>
        <w:t>ского городского округа</w:t>
      </w:r>
      <w:r w:rsidR="00027FA0">
        <w:rPr>
          <w:sz w:val="28"/>
          <w:szCs w:val="28"/>
        </w:rPr>
        <w:t xml:space="preserve">, </w:t>
      </w:r>
      <w:r w:rsidR="00027FA0" w:rsidRPr="00027FA0">
        <w:rPr>
          <w:sz w:val="28"/>
          <w:szCs w:val="28"/>
        </w:rPr>
        <w:lastRenderedPageBreak/>
        <w:t>рассчитанным под осевую нагрузку 10 тонн/ось,</w:t>
      </w:r>
      <w:r w:rsidR="00027FA0">
        <w:rPr>
          <w:sz w:val="28"/>
          <w:szCs w:val="28"/>
        </w:rPr>
        <w:t xml:space="preserve"> </w:t>
      </w:r>
      <w:r w:rsidR="00027FA0" w:rsidRPr="00027FA0">
        <w:rPr>
          <w:sz w:val="28"/>
          <w:szCs w:val="28"/>
        </w:rPr>
        <w:t xml:space="preserve">предельно допустимая нагрузка на ось транспортного средства для проезда составляет 4 тонны. </w:t>
      </w:r>
    </w:p>
    <w:p w:rsidR="00FC65C0" w:rsidRDefault="00027FA0" w:rsidP="004040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E66BA" w:rsidRPr="004E66BA">
        <w:rPr>
          <w:sz w:val="28"/>
          <w:szCs w:val="28"/>
        </w:rPr>
        <w:t xml:space="preserve">Временное ограничение движения в весенний период транспортных средств по автомобильным дорогам общего пользования местного значения Новозыбковского городского округа не распространяется на транспортные средства, осуществляющие: </w:t>
      </w:r>
    </w:p>
    <w:p w:rsidR="005079DF" w:rsidRDefault="00507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29C2">
        <w:rPr>
          <w:sz w:val="28"/>
          <w:szCs w:val="28"/>
        </w:rPr>
        <w:t>-</w:t>
      </w:r>
      <w:r w:rsidR="008A0848">
        <w:rPr>
          <w:sz w:val="28"/>
          <w:szCs w:val="28"/>
        </w:rPr>
        <w:t xml:space="preserve">  </w:t>
      </w:r>
      <w:r>
        <w:rPr>
          <w:sz w:val="28"/>
          <w:szCs w:val="28"/>
        </w:rPr>
        <w:t>международные перевозки грузов;</w:t>
      </w:r>
    </w:p>
    <w:p w:rsidR="005079DF" w:rsidRDefault="003E2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5079DF">
        <w:rPr>
          <w:sz w:val="28"/>
          <w:szCs w:val="28"/>
        </w:rPr>
        <w:t xml:space="preserve">  пассажирские перевозки автобусами, в том числе международные;</w:t>
      </w:r>
    </w:p>
    <w:p w:rsidR="005079DF" w:rsidRDefault="00507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3A77">
        <w:rPr>
          <w:sz w:val="28"/>
          <w:szCs w:val="28"/>
        </w:rPr>
        <w:t xml:space="preserve">- </w:t>
      </w:r>
      <w:r w:rsidR="0088163B">
        <w:rPr>
          <w:sz w:val="28"/>
          <w:szCs w:val="28"/>
        </w:rPr>
        <w:t>перевозку пищевых продуктов, животных и кормов для них, лекарственных препаратов, топлива (бензин, дизельное топливо, топочный мазут,</w:t>
      </w:r>
      <w:r w:rsidR="0070324A">
        <w:rPr>
          <w:sz w:val="28"/>
          <w:szCs w:val="28"/>
        </w:rPr>
        <w:t xml:space="preserve"> </w:t>
      </w:r>
      <w:r w:rsidR="00B13970">
        <w:rPr>
          <w:sz w:val="28"/>
          <w:szCs w:val="28"/>
        </w:rPr>
        <w:t>газообразн</w:t>
      </w:r>
      <w:r w:rsidR="0070324A">
        <w:rPr>
          <w:sz w:val="28"/>
          <w:szCs w:val="28"/>
        </w:rPr>
        <w:t>ое топливо), смазочных масел и</w:t>
      </w:r>
      <w:r w:rsidR="00B13970">
        <w:rPr>
          <w:sz w:val="28"/>
          <w:szCs w:val="28"/>
        </w:rPr>
        <w:t xml:space="preserve"> специальных жидкостей, семенного фонда, удобрений, почты и почтовых грузов</w:t>
      </w:r>
      <w:r w:rsidR="00607548">
        <w:rPr>
          <w:sz w:val="28"/>
          <w:szCs w:val="28"/>
        </w:rPr>
        <w:t>;</w:t>
      </w:r>
    </w:p>
    <w:p w:rsidR="00607548" w:rsidRDefault="00663A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607548">
        <w:rPr>
          <w:sz w:val="28"/>
          <w:szCs w:val="28"/>
        </w:rPr>
        <w:t>перевозку грузов, необходимых для ликвидации последствий стихийных бедствий или иных чрезвычайных происшествий</w:t>
      </w:r>
      <w:r w:rsidR="0070324A">
        <w:rPr>
          <w:sz w:val="28"/>
          <w:szCs w:val="28"/>
        </w:rPr>
        <w:t>;</w:t>
      </w:r>
    </w:p>
    <w:p w:rsidR="00BB0811" w:rsidRDefault="00BB0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транспортировку дорожно-строительных и дорожно-эксплуатационной техники и материалов, применяемых при проведении аварийно-восстановительных, ремонтных работ и работ по содержанию автомобильных дорог и дорожных сооружений на них;</w:t>
      </w:r>
    </w:p>
    <w:p w:rsidR="00BB0811" w:rsidRDefault="00BB0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транспортировку средств федеральных органов исполнительной власти, в которых федеральным законом предусмотрена военная служба;</w:t>
      </w:r>
    </w:p>
    <w:p w:rsidR="0070324A" w:rsidRDefault="001B6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63A77">
        <w:rPr>
          <w:sz w:val="28"/>
          <w:szCs w:val="28"/>
        </w:rPr>
        <w:t xml:space="preserve">- </w:t>
      </w:r>
      <w:r w:rsidR="00BE4B41">
        <w:rPr>
          <w:sz w:val="28"/>
          <w:szCs w:val="28"/>
        </w:rPr>
        <w:t>перевозку грузов, необходимых для строительства и ремонта объектов социального назначения (школы, детские сады, больницы, поликлиники, фельдшерско-</w:t>
      </w:r>
      <w:r w:rsidR="0060504C">
        <w:rPr>
          <w:sz w:val="28"/>
          <w:szCs w:val="28"/>
        </w:rPr>
        <w:t>а</w:t>
      </w:r>
      <w:r w:rsidR="00BE4B41">
        <w:rPr>
          <w:sz w:val="28"/>
          <w:szCs w:val="28"/>
        </w:rPr>
        <w:t>кушерские пункты</w:t>
      </w:r>
      <w:r w:rsidR="006358C6">
        <w:rPr>
          <w:sz w:val="28"/>
          <w:szCs w:val="28"/>
        </w:rPr>
        <w:t>, спортивные сооружения</w:t>
      </w:r>
      <w:r w:rsidR="0060504C">
        <w:rPr>
          <w:sz w:val="28"/>
          <w:szCs w:val="28"/>
        </w:rPr>
        <w:t>), для организаций, участвующих в строительстве и ремонте таких объектов</w:t>
      </w:r>
      <w:r w:rsidR="00FF641D">
        <w:rPr>
          <w:sz w:val="28"/>
          <w:szCs w:val="28"/>
        </w:rPr>
        <w:t>.</w:t>
      </w:r>
    </w:p>
    <w:p w:rsidR="002C7BF1" w:rsidRDefault="002C7BF1" w:rsidP="002C7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C7BF1">
        <w:rPr>
          <w:sz w:val="28"/>
          <w:szCs w:val="28"/>
        </w:rPr>
        <w:t xml:space="preserve">В период временного ограничения движения в весенний период движение транспортных средств по автомобильным дорогам общего пользования местного значения </w:t>
      </w:r>
      <w:r w:rsidRPr="0023219F">
        <w:rPr>
          <w:sz w:val="28"/>
          <w:szCs w:val="28"/>
        </w:rPr>
        <w:t>Новозыбков</w:t>
      </w:r>
      <w:r>
        <w:rPr>
          <w:sz w:val="28"/>
          <w:szCs w:val="28"/>
        </w:rPr>
        <w:t>ского городского округа</w:t>
      </w:r>
      <w:r w:rsidRPr="002C7BF1">
        <w:rPr>
          <w:sz w:val="28"/>
          <w:szCs w:val="28"/>
        </w:rPr>
        <w:t xml:space="preserve">, кроме транспортных средств, указанных в пункте 3 настоящего постановления, запрещается. </w:t>
      </w:r>
    </w:p>
    <w:p w:rsidR="001A0958" w:rsidRPr="002C7BF1" w:rsidRDefault="002C7BF1" w:rsidP="001A095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0D2CB6">
        <w:rPr>
          <w:sz w:val="28"/>
          <w:szCs w:val="28"/>
        </w:rPr>
        <w:t xml:space="preserve">. </w:t>
      </w:r>
      <w:r w:rsidRPr="002C7BF1">
        <w:rPr>
          <w:bCs/>
          <w:sz w:val="28"/>
          <w:szCs w:val="28"/>
        </w:rPr>
        <w:t xml:space="preserve">Установить, что движение </w:t>
      </w:r>
      <w:r w:rsidR="001A0958" w:rsidRPr="002C7BF1">
        <w:rPr>
          <w:bCs/>
          <w:sz w:val="28"/>
          <w:szCs w:val="28"/>
        </w:rPr>
        <w:t>транспортных средств</w:t>
      </w:r>
      <w:r w:rsidR="006F4F03">
        <w:rPr>
          <w:bCs/>
          <w:sz w:val="28"/>
          <w:szCs w:val="28"/>
        </w:rPr>
        <w:t>,</w:t>
      </w:r>
      <w:r w:rsidR="001A0958" w:rsidRPr="002C7BF1">
        <w:rPr>
          <w:bCs/>
          <w:sz w:val="28"/>
          <w:szCs w:val="28"/>
        </w:rPr>
        <w:t xml:space="preserve"> в период временного ограничения </w:t>
      </w:r>
      <w:r w:rsidR="001A0958" w:rsidRPr="002C7BF1">
        <w:rPr>
          <w:sz w:val="28"/>
          <w:szCs w:val="28"/>
        </w:rPr>
        <w:t xml:space="preserve">в весенний период </w:t>
      </w:r>
      <w:r w:rsidRPr="002C7BF1">
        <w:rPr>
          <w:bCs/>
          <w:sz w:val="28"/>
          <w:szCs w:val="28"/>
        </w:rPr>
        <w:t>по автомобильным дорогам</w:t>
      </w:r>
      <w:r w:rsidRPr="002C7BF1">
        <w:rPr>
          <w:sz w:val="28"/>
          <w:szCs w:val="28"/>
        </w:rPr>
        <w:t xml:space="preserve"> общего пользования местного значения </w:t>
      </w:r>
      <w:r w:rsidRPr="0023219F">
        <w:rPr>
          <w:sz w:val="28"/>
          <w:szCs w:val="28"/>
        </w:rPr>
        <w:t>Новозыбков</w:t>
      </w:r>
      <w:r>
        <w:rPr>
          <w:sz w:val="28"/>
          <w:szCs w:val="28"/>
        </w:rPr>
        <w:t>ского городского округа</w:t>
      </w:r>
      <w:r w:rsidR="00457074">
        <w:rPr>
          <w:bCs/>
          <w:sz w:val="28"/>
          <w:szCs w:val="28"/>
        </w:rPr>
        <w:t>,</w:t>
      </w:r>
      <w:r w:rsidR="00457074" w:rsidRPr="00457074">
        <w:rPr>
          <w:sz w:val="28"/>
          <w:szCs w:val="28"/>
        </w:rPr>
        <w:t xml:space="preserve"> </w:t>
      </w:r>
      <w:r w:rsidR="00457074" w:rsidRPr="002C7BF1">
        <w:rPr>
          <w:sz w:val="28"/>
          <w:szCs w:val="28"/>
        </w:rPr>
        <w:t>нагрузка на ось которых превышает предельно допустимое значение, установленное пунктом 2 настоящего постановления,</w:t>
      </w:r>
      <w:r w:rsidR="006F4F03">
        <w:rPr>
          <w:sz w:val="28"/>
          <w:szCs w:val="28"/>
        </w:rPr>
        <w:t xml:space="preserve"> </w:t>
      </w:r>
      <w:r w:rsidR="001A0958" w:rsidRPr="002C7BF1">
        <w:rPr>
          <w:bCs/>
          <w:sz w:val="28"/>
          <w:szCs w:val="28"/>
        </w:rPr>
        <w:t xml:space="preserve">осуществляется в соответствии </w:t>
      </w:r>
      <w:r w:rsidR="001A0958" w:rsidRPr="002C7BF1">
        <w:rPr>
          <w:bCs/>
          <w:sz w:val="28"/>
          <w:szCs w:val="28"/>
        </w:rPr>
        <w:br/>
        <w:t xml:space="preserve">с законодательством Российской Федерации, регулирующим правоотношения в сфере </w:t>
      </w:r>
      <w:r w:rsidR="00164784">
        <w:rPr>
          <w:bCs/>
          <w:sz w:val="28"/>
          <w:szCs w:val="28"/>
        </w:rPr>
        <w:t xml:space="preserve">движения </w:t>
      </w:r>
      <w:r w:rsidR="001A0958" w:rsidRPr="002C7BF1">
        <w:rPr>
          <w:bCs/>
          <w:sz w:val="28"/>
          <w:szCs w:val="28"/>
        </w:rPr>
        <w:t xml:space="preserve">тяжеловесных </w:t>
      </w:r>
      <w:r w:rsidR="00164784">
        <w:rPr>
          <w:bCs/>
          <w:sz w:val="28"/>
          <w:szCs w:val="28"/>
        </w:rPr>
        <w:t>транспортных средств</w:t>
      </w:r>
      <w:r w:rsidR="001A0958" w:rsidRPr="002C7BF1">
        <w:rPr>
          <w:bCs/>
          <w:sz w:val="28"/>
          <w:szCs w:val="28"/>
        </w:rPr>
        <w:t>.</w:t>
      </w:r>
    </w:p>
    <w:p w:rsidR="00A83F67" w:rsidRDefault="006F4F03" w:rsidP="006F4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E00D5">
        <w:rPr>
          <w:sz w:val="28"/>
          <w:szCs w:val="28"/>
        </w:rPr>
        <w:t xml:space="preserve">. МКП </w:t>
      </w:r>
      <w:r w:rsidR="00812D12">
        <w:rPr>
          <w:sz w:val="28"/>
          <w:szCs w:val="28"/>
        </w:rPr>
        <w:t>«Благоустройство» (</w:t>
      </w:r>
      <w:r w:rsidR="00E83909">
        <w:rPr>
          <w:sz w:val="28"/>
          <w:szCs w:val="28"/>
        </w:rPr>
        <w:t>Винниченко С.В.</w:t>
      </w:r>
      <w:r w:rsidR="00055E7A">
        <w:rPr>
          <w:sz w:val="28"/>
          <w:szCs w:val="28"/>
        </w:rPr>
        <w:t xml:space="preserve">) по согласованию с ОГИБДД МО МВД России «Новозыбковский» обеспечить установку необходимых дорожных знаков на основных направлениях движения </w:t>
      </w:r>
      <w:r w:rsidR="008E16E8">
        <w:rPr>
          <w:sz w:val="28"/>
          <w:szCs w:val="28"/>
        </w:rPr>
        <w:t>тяжеловесных транспортных средств</w:t>
      </w:r>
      <w:r w:rsidR="00055E7A">
        <w:rPr>
          <w:sz w:val="28"/>
          <w:szCs w:val="28"/>
        </w:rPr>
        <w:t>.</w:t>
      </w:r>
    </w:p>
    <w:p w:rsidR="00F75861" w:rsidRDefault="008E16E8" w:rsidP="008E16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5861">
        <w:rPr>
          <w:sz w:val="28"/>
          <w:szCs w:val="28"/>
        </w:rPr>
        <w:t>.</w:t>
      </w:r>
      <w:r w:rsidR="005E00D5">
        <w:rPr>
          <w:sz w:val="28"/>
          <w:szCs w:val="28"/>
        </w:rPr>
        <w:t xml:space="preserve"> </w:t>
      </w:r>
      <w:r w:rsidR="00882184">
        <w:rPr>
          <w:sz w:val="28"/>
          <w:szCs w:val="28"/>
        </w:rPr>
        <w:t xml:space="preserve">Рекомендовать МО МВД России «Новозыбковский» </w:t>
      </w:r>
      <w:r w:rsidR="00E6481E">
        <w:rPr>
          <w:sz w:val="28"/>
          <w:szCs w:val="28"/>
        </w:rPr>
        <w:t xml:space="preserve">организовать контроль за соблюдением водителями требований </w:t>
      </w:r>
      <w:r w:rsidR="00A67165">
        <w:rPr>
          <w:sz w:val="28"/>
          <w:szCs w:val="28"/>
        </w:rPr>
        <w:t>временных дорожных знаков, устанавливающих предельно допустимые нагрузки на ось транспортного средства в период временного ограничения движения.</w:t>
      </w:r>
      <w:r w:rsidR="004A566E">
        <w:rPr>
          <w:sz w:val="28"/>
          <w:szCs w:val="28"/>
        </w:rPr>
        <w:t xml:space="preserve"> </w:t>
      </w:r>
    </w:p>
    <w:p w:rsidR="00D579A8" w:rsidRDefault="00164784" w:rsidP="001647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5E00D5">
        <w:rPr>
          <w:sz w:val="28"/>
          <w:szCs w:val="28"/>
        </w:rPr>
        <w:t>.</w:t>
      </w:r>
      <w:r w:rsidR="008D29F9">
        <w:rPr>
          <w:sz w:val="28"/>
          <w:szCs w:val="28"/>
        </w:rPr>
        <w:t xml:space="preserve"> </w:t>
      </w:r>
      <w:r w:rsidR="00CB471B" w:rsidRPr="008363D7">
        <w:rPr>
          <w:color w:val="000000"/>
          <w:sz w:val="28"/>
          <w:szCs w:val="28"/>
        </w:rPr>
        <w:t>Опубликовать</w:t>
      </w:r>
      <w:r w:rsidR="00CB471B">
        <w:rPr>
          <w:sz w:val="28"/>
          <w:szCs w:val="28"/>
        </w:rPr>
        <w:t xml:space="preserve"> настоящее </w:t>
      </w:r>
      <w:r w:rsidR="001430F6">
        <w:rPr>
          <w:sz w:val="28"/>
          <w:szCs w:val="28"/>
        </w:rPr>
        <w:t xml:space="preserve">постановление </w:t>
      </w:r>
      <w:r w:rsidR="00D4762A">
        <w:rPr>
          <w:sz w:val="28"/>
          <w:szCs w:val="28"/>
        </w:rPr>
        <w:t>на официальном сайте</w:t>
      </w:r>
      <w:r w:rsidR="008D2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</w:t>
      </w:r>
      <w:r w:rsidR="00B1282A">
        <w:rPr>
          <w:sz w:val="28"/>
          <w:szCs w:val="28"/>
        </w:rPr>
        <w:t xml:space="preserve">городской </w:t>
      </w:r>
      <w:r w:rsidR="00F6292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 сети интернет</w:t>
      </w:r>
      <w:r w:rsidR="009D3612">
        <w:rPr>
          <w:sz w:val="28"/>
          <w:szCs w:val="28"/>
        </w:rPr>
        <w:t>.</w:t>
      </w:r>
      <w:r w:rsidR="00D4762A">
        <w:rPr>
          <w:sz w:val="28"/>
          <w:szCs w:val="28"/>
        </w:rPr>
        <w:t xml:space="preserve"> </w:t>
      </w:r>
    </w:p>
    <w:p w:rsidR="00CB471B" w:rsidRPr="00CB471B" w:rsidRDefault="00164784" w:rsidP="00CB47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430F6">
        <w:rPr>
          <w:sz w:val="28"/>
          <w:szCs w:val="28"/>
        </w:rPr>
        <w:t>.</w:t>
      </w:r>
      <w:r w:rsidR="003E29C2">
        <w:rPr>
          <w:sz w:val="28"/>
          <w:szCs w:val="28"/>
        </w:rPr>
        <w:t xml:space="preserve"> </w:t>
      </w:r>
      <w:r w:rsidR="00CB471B" w:rsidRPr="00CB471B">
        <w:rPr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1430F6" w:rsidRDefault="00CB471B" w:rsidP="001647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1430F6">
        <w:rPr>
          <w:sz w:val="28"/>
          <w:szCs w:val="28"/>
        </w:rPr>
        <w:t xml:space="preserve">Контроль за исполнением </w:t>
      </w:r>
      <w:r w:rsidR="00164784">
        <w:rPr>
          <w:sz w:val="28"/>
          <w:szCs w:val="28"/>
        </w:rPr>
        <w:t>настоящего</w:t>
      </w:r>
      <w:r w:rsidR="001430F6">
        <w:rPr>
          <w:sz w:val="28"/>
          <w:szCs w:val="28"/>
        </w:rPr>
        <w:t xml:space="preserve"> пос</w:t>
      </w:r>
      <w:r w:rsidR="002753AB">
        <w:rPr>
          <w:sz w:val="28"/>
          <w:szCs w:val="28"/>
        </w:rPr>
        <w:t>тановления возложить на первого заместителя главы Новозыбковской город</w:t>
      </w:r>
      <w:r w:rsidR="004D1A2F">
        <w:rPr>
          <w:sz w:val="28"/>
          <w:szCs w:val="28"/>
        </w:rPr>
        <w:t xml:space="preserve">ской администрации </w:t>
      </w:r>
      <w:r w:rsidR="00E83909">
        <w:rPr>
          <w:sz w:val="28"/>
          <w:szCs w:val="28"/>
        </w:rPr>
        <w:t>Шевелева</w:t>
      </w:r>
      <w:r w:rsidR="004D1A2F">
        <w:rPr>
          <w:sz w:val="28"/>
          <w:szCs w:val="28"/>
        </w:rPr>
        <w:t xml:space="preserve"> В.</w:t>
      </w:r>
      <w:r w:rsidR="00E83909">
        <w:rPr>
          <w:sz w:val="28"/>
          <w:szCs w:val="28"/>
        </w:rPr>
        <w:t>Г</w:t>
      </w:r>
      <w:r w:rsidR="003B28D7">
        <w:rPr>
          <w:sz w:val="28"/>
          <w:szCs w:val="28"/>
        </w:rPr>
        <w:t>.</w:t>
      </w:r>
    </w:p>
    <w:p w:rsidR="005F3134" w:rsidRDefault="005F3134">
      <w:pPr>
        <w:jc w:val="both"/>
        <w:rPr>
          <w:sz w:val="28"/>
          <w:szCs w:val="28"/>
        </w:rPr>
      </w:pPr>
    </w:p>
    <w:p w:rsidR="00164784" w:rsidRDefault="00164784">
      <w:pPr>
        <w:jc w:val="both"/>
        <w:rPr>
          <w:sz w:val="28"/>
          <w:szCs w:val="28"/>
        </w:rPr>
      </w:pPr>
    </w:p>
    <w:p w:rsidR="001430F6" w:rsidRDefault="0076538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430F6">
        <w:rPr>
          <w:sz w:val="28"/>
          <w:szCs w:val="28"/>
        </w:rPr>
        <w:t xml:space="preserve"> </w:t>
      </w:r>
      <w:r w:rsidR="004C27C1">
        <w:rPr>
          <w:sz w:val="28"/>
          <w:szCs w:val="28"/>
        </w:rPr>
        <w:t>Новозыбковской</w:t>
      </w:r>
      <w:r w:rsidR="001430F6">
        <w:rPr>
          <w:sz w:val="28"/>
          <w:szCs w:val="28"/>
        </w:rPr>
        <w:t xml:space="preserve">                        </w:t>
      </w:r>
      <w:r w:rsidR="004C27C1">
        <w:rPr>
          <w:sz w:val="28"/>
          <w:szCs w:val="28"/>
        </w:rPr>
        <w:t xml:space="preserve">          </w:t>
      </w:r>
    </w:p>
    <w:p w:rsidR="005E00D5" w:rsidRDefault="00A1232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</w:t>
      </w:r>
      <w:r w:rsidRPr="00A1232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A12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="00010ECF">
        <w:rPr>
          <w:sz w:val="28"/>
          <w:szCs w:val="28"/>
        </w:rPr>
        <w:t xml:space="preserve">   </w:t>
      </w:r>
      <w:r w:rsidR="00765384">
        <w:rPr>
          <w:sz w:val="28"/>
          <w:szCs w:val="28"/>
        </w:rPr>
        <w:t xml:space="preserve">      </w:t>
      </w:r>
      <w:r w:rsidR="00184C84">
        <w:rPr>
          <w:sz w:val="28"/>
          <w:szCs w:val="28"/>
        </w:rPr>
        <w:t>А.В. Юрлов</w:t>
      </w:r>
    </w:p>
    <w:p w:rsidR="00164784" w:rsidRDefault="00164784">
      <w:pPr>
        <w:jc w:val="both"/>
      </w:pPr>
    </w:p>
    <w:p w:rsidR="003B28D7" w:rsidRDefault="003B28D7">
      <w:pPr>
        <w:jc w:val="both"/>
        <w:rPr>
          <w:sz w:val="28"/>
          <w:szCs w:val="28"/>
        </w:rPr>
      </w:pPr>
    </w:p>
    <w:p w:rsidR="00E66D42" w:rsidRDefault="00E66D42">
      <w:pPr>
        <w:jc w:val="both"/>
        <w:rPr>
          <w:sz w:val="28"/>
          <w:szCs w:val="28"/>
        </w:rPr>
      </w:pPr>
    </w:p>
    <w:p w:rsidR="00EC1FF5" w:rsidRDefault="00EC1FF5" w:rsidP="00CB471B">
      <w:pPr>
        <w:jc w:val="both"/>
        <w:rPr>
          <w:sz w:val="28"/>
          <w:szCs w:val="28"/>
        </w:rPr>
      </w:pPr>
    </w:p>
    <w:sectPr w:rsidR="00EC1FF5" w:rsidSect="00781191">
      <w:headerReference w:type="default" r:id="rId7"/>
      <w:pgSz w:w="11906" w:h="16838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DE" w:rsidRDefault="006A17DE" w:rsidP="00050DE6">
      <w:r>
        <w:separator/>
      </w:r>
    </w:p>
  </w:endnote>
  <w:endnote w:type="continuationSeparator" w:id="0">
    <w:p w:rsidR="006A17DE" w:rsidRDefault="006A17DE" w:rsidP="0005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DE" w:rsidRDefault="006A17DE" w:rsidP="00050DE6">
      <w:r>
        <w:separator/>
      </w:r>
    </w:p>
  </w:footnote>
  <w:footnote w:type="continuationSeparator" w:id="0">
    <w:p w:rsidR="006A17DE" w:rsidRDefault="006A17DE" w:rsidP="00050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269001"/>
      <w:docPartObj>
        <w:docPartGallery w:val="Page Numbers (Top of Page)"/>
        <w:docPartUnique/>
      </w:docPartObj>
    </w:sdtPr>
    <w:sdtEndPr/>
    <w:sdtContent>
      <w:p w:rsidR="00164784" w:rsidRDefault="00164784" w:rsidP="001647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575" w:rsidRPr="00473575">
          <w:rPr>
            <w:noProof/>
            <w:lang w:val="ru-RU"/>
          </w:rPr>
          <w:t>3</w:t>
        </w:r>
        <w:r>
          <w:fldChar w:fldCharType="end"/>
        </w:r>
      </w:p>
      <w:p w:rsidR="00164784" w:rsidRDefault="006A17DE" w:rsidP="00164784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9F"/>
    <w:rsid w:val="00007B19"/>
    <w:rsid w:val="00010ECF"/>
    <w:rsid w:val="000118F9"/>
    <w:rsid w:val="00027FA0"/>
    <w:rsid w:val="00050DE6"/>
    <w:rsid w:val="00055E7A"/>
    <w:rsid w:val="00057371"/>
    <w:rsid w:val="000813D7"/>
    <w:rsid w:val="000817B9"/>
    <w:rsid w:val="00082F0E"/>
    <w:rsid w:val="0009382C"/>
    <w:rsid w:val="00096719"/>
    <w:rsid w:val="000A14D0"/>
    <w:rsid w:val="000A2ED6"/>
    <w:rsid w:val="000A3F2C"/>
    <w:rsid w:val="000B0EF4"/>
    <w:rsid w:val="000B4D54"/>
    <w:rsid w:val="000C2F77"/>
    <w:rsid w:val="000D2CB6"/>
    <w:rsid w:val="001114F2"/>
    <w:rsid w:val="00114C09"/>
    <w:rsid w:val="00122F3B"/>
    <w:rsid w:val="00132AF9"/>
    <w:rsid w:val="001409F8"/>
    <w:rsid w:val="00141C55"/>
    <w:rsid w:val="001430F6"/>
    <w:rsid w:val="0014623C"/>
    <w:rsid w:val="00160634"/>
    <w:rsid w:val="00161288"/>
    <w:rsid w:val="00162C0F"/>
    <w:rsid w:val="00164784"/>
    <w:rsid w:val="00172E06"/>
    <w:rsid w:val="00184C84"/>
    <w:rsid w:val="00185E66"/>
    <w:rsid w:val="001A0958"/>
    <w:rsid w:val="001A3083"/>
    <w:rsid w:val="001A759E"/>
    <w:rsid w:val="001B668F"/>
    <w:rsid w:val="001D01E5"/>
    <w:rsid w:val="001D3379"/>
    <w:rsid w:val="001D38DA"/>
    <w:rsid w:val="001D646F"/>
    <w:rsid w:val="001E055B"/>
    <w:rsid w:val="00222D9C"/>
    <w:rsid w:val="0023219F"/>
    <w:rsid w:val="00232D3D"/>
    <w:rsid w:val="00246A10"/>
    <w:rsid w:val="002753AB"/>
    <w:rsid w:val="00294672"/>
    <w:rsid w:val="002A03C5"/>
    <w:rsid w:val="002B40F2"/>
    <w:rsid w:val="002C1F7D"/>
    <w:rsid w:val="002C7BF1"/>
    <w:rsid w:val="002D7B54"/>
    <w:rsid w:val="002E1019"/>
    <w:rsid w:val="002E37F4"/>
    <w:rsid w:val="002E7808"/>
    <w:rsid w:val="00310D85"/>
    <w:rsid w:val="00345953"/>
    <w:rsid w:val="00347ECA"/>
    <w:rsid w:val="003610B6"/>
    <w:rsid w:val="00363D4C"/>
    <w:rsid w:val="00365DE7"/>
    <w:rsid w:val="003A7E7E"/>
    <w:rsid w:val="003B28D7"/>
    <w:rsid w:val="003E29C2"/>
    <w:rsid w:val="003E54EA"/>
    <w:rsid w:val="004025DC"/>
    <w:rsid w:val="00404083"/>
    <w:rsid w:val="00406236"/>
    <w:rsid w:val="0041268E"/>
    <w:rsid w:val="00432919"/>
    <w:rsid w:val="00441533"/>
    <w:rsid w:val="00441D09"/>
    <w:rsid w:val="00444A3D"/>
    <w:rsid w:val="00445A67"/>
    <w:rsid w:val="00457074"/>
    <w:rsid w:val="00460708"/>
    <w:rsid w:val="00473575"/>
    <w:rsid w:val="004964D1"/>
    <w:rsid w:val="004A310A"/>
    <w:rsid w:val="004A566E"/>
    <w:rsid w:val="004A57C3"/>
    <w:rsid w:val="004B6DE1"/>
    <w:rsid w:val="004C27C1"/>
    <w:rsid w:val="004C3B9D"/>
    <w:rsid w:val="004C4FB9"/>
    <w:rsid w:val="004D1A2F"/>
    <w:rsid w:val="004D32E8"/>
    <w:rsid w:val="004E66BA"/>
    <w:rsid w:val="005079DF"/>
    <w:rsid w:val="00524EDC"/>
    <w:rsid w:val="00535B80"/>
    <w:rsid w:val="00562622"/>
    <w:rsid w:val="00563530"/>
    <w:rsid w:val="00572F7B"/>
    <w:rsid w:val="0058191F"/>
    <w:rsid w:val="005821AB"/>
    <w:rsid w:val="00585289"/>
    <w:rsid w:val="0058758A"/>
    <w:rsid w:val="00590C49"/>
    <w:rsid w:val="005B6EAC"/>
    <w:rsid w:val="005C0A74"/>
    <w:rsid w:val="005C5B35"/>
    <w:rsid w:val="005C72DA"/>
    <w:rsid w:val="005E00D5"/>
    <w:rsid w:val="005F3134"/>
    <w:rsid w:val="005F7D9E"/>
    <w:rsid w:val="0060504C"/>
    <w:rsid w:val="00607548"/>
    <w:rsid w:val="00631872"/>
    <w:rsid w:val="006358C6"/>
    <w:rsid w:val="00640360"/>
    <w:rsid w:val="00655C05"/>
    <w:rsid w:val="00663A77"/>
    <w:rsid w:val="00693245"/>
    <w:rsid w:val="006A17DE"/>
    <w:rsid w:val="006A19A7"/>
    <w:rsid w:val="006A76CB"/>
    <w:rsid w:val="006B1B1E"/>
    <w:rsid w:val="006B6E2A"/>
    <w:rsid w:val="006C733B"/>
    <w:rsid w:val="006D1C0D"/>
    <w:rsid w:val="006E0A4F"/>
    <w:rsid w:val="006E7CFC"/>
    <w:rsid w:val="006F4F03"/>
    <w:rsid w:val="0070324A"/>
    <w:rsid w:val="00713F88"/>
    <w:rsid w:val="00717C0E"/>
    <w:rsid w:val="00753A8A"/>
    <w:rsid w:val="0076004C"/>
    <w:rsid w:val="00765384"/>
    <w:rsid w:val="007669C5"/>
    <w:rsid w:val="00776630"/>
    <w:rsid w:val="00781191"/>
    <w:rsid w:val="007A4BDD"/>
    <w:rsid w:val="007A7F4D"/>
    <w:rsid w:val="007D504E"/>
    <w:rsid w:val="007D621D"/>
    <w:rsid w:val="007F05D1"/>
    <w:rsid w:val="007F3B88"/>
    <w:rsid w:val="0080686C"/>
    <w:rsid w:val="00812D12"/>
    <w:rsid w:val="008174D4"/>
    <w:rsid w:val="00824680"/>
    <w:rsid w:val="008252ED"/>
    <w:rsid w:val="0084150F"/>
    <w:rsid w:val="008457C2"/>
    <w:rsid w:val="008475FB"/>
    <w:rsid w:val="00847A85"/>
    <w:rsid w:val="00856FAC"/>
    <w:rsid w:val="00857189"/>
    <w:rsid w:val="0088163B"/>
    <w:rsid w:val="00882184"/>
    <w:rsid w:val="00887061"/>
    <w:rsid w:val="00891476"/>
    <w:rsid w:val="008A0848"/>
    <w:rsid w:val="008C26FE"/>
    <w:rsid w:val="008C29B1"/>
    <w:rsid w:val="008C5446"/>
    <w:rsid w:val="008D172B"/>
    <w:rsid w:val="008D29F9"/>
    <w:rsid w:val="008E16E8"/>
    <w:rsid w:val="008F6A4E"/>
    <w:rsid w:val="0091006E"/>
    <w:rsid w:val="0091139A"/>
    <w:rsid w:val="00923F16"/>
    <w:rsid w:val="0092700B"/>
    <w:rsid w:val="00936F79"/>
    <w:rsid w:val="00956586"/>
    <w:rsid w:val="009755FD"/>
    <w:rsid w:val="0097723B"/>
    <w:rsid w:val="009916B7"/>
    <w:rsid w:val="00995E94"/>
    <w:rsid w:val="009C5CB6"/>
    <w:rsid w:val="009D3612"/>
    <w:rsid w:val="009E73B8"/>
    <w:rsid w:val="00A03250"/>
    <w:rsid w:val="00A07F07"/>
    <w:rsid w:val="00A1232E"/>
    <w:rsid w:val="00A22013"/>
    <w:rsid w:val="00A23E7D"/>
    <w:rsid w:val="00A470B0"/>
    <w:rsid w:val="00A536CD"/>
    <w:rsid w:val="00A636D2"/>
    <w:rsid w:val="00A67165"/>
    <w:rsid w:val="00A83F67"/>
    <w:rsid w:val="00A86485"/>
    <w:rsid w:val="00A926EC"/>
    <w:rsid w:val="00AA5A89"/>
    <w:rsid w:val="00AC374D"/>
    <w:rsid w:val="00AC559A"/>
    <w:rsid w:val="00AD2ADE"/>
    <w:rsid w:val="00AD450A"/>
    <w:rsid w:val="00AD4C95"/>
    <w:rsid w:val="00AE1E77"/>
    <w:rsid w:val="00AE6ADC"/>
    <w:rsid w:val="00AF21A9"/>
    <w:rsid w:val="00B1178E"/>
    <w:rsid w:val="00B11E34"/>
    <w:rsid w:val="00B127E0"/>
    <w:rsid w:val="00B1282A"/>
    <w:rsid w:val="00B13970"/>
    <w:rsid w:val="00B1530C"/>
    <w:rsid w:val="00B6020F"/>
    <w:rsid w:val="00B652FC"/>
    <w:rsid w:val="00B705DD"/>
    <w:rsid w:val="00B80B74"/>
    <w:rsid w:val="00B815F4"/>
    <w:rsid w:val="00B816B9"/>
    <w:rsid w:val="00B83DE1"/>
    <w:rsid w:val="00BA1A0A"/>
    <w:rsid w:val="00BB0811"/>
    <w:rsid w:val="00BE16E7"/>
    <w:rsid w:val="00BE2C2C"/>
    <w:rsid w:val="00BE4B41"/>
    <w:rsid w:val="00C12709"/>
    <w:rsid w:val="00C203D7"/>
    <w:rsid w:val="00C32227"/>
    <w:rsid w:val="00C336A4"/>
    <w:rsid w:val="00C51FBB"/>
    <w:rsid w:val="00C642A0"/>
    <w:rsid w:val="00C666FC"/>
    <w:rsid w:val="00C745DD"/>
    <w:rsid w:val="00C95F32"/>
    <w:rsid w:val="00CA2DDF"/>
    <w:rsid w:val="00CB14D4"/>
    <w:rsid w:val="00CB471B"/>
    <w:rsid w:val="00CD3992"/>
    <w:rsid w:val="00CE1C48"/>
    <w:rsid w:val="00D261BE"/>
    <w:rsid w:val="00D33A44"/>
    <w:rsid w:val="00D33EB2"/>
    <w:rsid w:val="00D37553"/>
    <w:rsid w:val="00D43B0D"/>
    <w:rsid w:val="00D4762A"/>
    <w:rsid w:val="00D5483B"/>
    <w:rsid w:val="00D579A8"/>
    <w:rsid w:val="00D74EB0"/>
    <w:rsid w:val="00D83AEB"/>
    <w:rsid w:val="00D96A3D"/>
    <w:rsid w:val="00DB0482"/>
    <w:rsid w:val="00DE0853"/>
    <w:rsid w:val="00DF6D03"/>
    <w:rsid w:val="00E159F5"/>
    <w:rsid w:val="00E17087"/>
    <w:rsid w:val="00E24603"/>
    <w:rsid w:val="00E317EE"/>
    <w:rsid w:val="00E367F9"/>
    <w:rsid w:val="00E4683E"/>
    <w:rsid w:val="00E50DD7"/>
    <w:rsid w:val="00E6036A"/>
    <w:rsid w:val="00E6481E"/>
    <w:rsid w:val="00E66D42"/>
    <w:rsid w:val="00E812B6"/>
    <w:rsid w:val="00E83909"/>
    <w:rsid w:val="00E9098E"/>
    <w:rsid w:val="00E934D4"/>
    <w:rsid w:val="00E97738"/>
    <w:rsid w:val="00EA54B9"/>
    <w:rsid w:val="00EB31FB"/>
    <w:rsid w:val="00EB42CC"/>
    <w:rsid w:val="00EC1FF5"/>
    <w:rsid w:val="00ED2F95"/>
    <w:rsid w:val="00EE5214"/>
    <w:rsid w:val="00EE5CF2"/>
    <w:rsid w:val="00EE7AAE"/>
    <w:rsid w:val="00F210ED"/>
    <w:rsid w:val="00F3124C"/>
    <w:rsid w:val="00F478FF"/>
    <w:rsid w:val="00F51FA0"/>
    <w:rsid w:val="00F62925"/>
    <w:rsid w:val="00F75861"/>
    <w:rsid w:val="00F8637B"/>
    <w:rsid w:val="00FA55F1"/>
    <w:rsid w:val="00FA68D0"/>
    <w:rsid w:val="00FB542E"/>
    <w:rsid w:val="00FC5963"/>
    <w:rsid w:val="00FC65C0"/>
    <w:rsid w:val="00FD27B7"/>
    <w:rsid w:val="00FE6BA2"/>
    <w:rsid w:val="00FF618F"/>
    <w:rsid w:val="00FF641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CE091"/>
  <w15:chartTrackingRefBased/>
  <w15:docId w15:val="{B2925A8C-7F27-4747-B65D-58AB0498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3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0D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50DE6"/>
    <w:rPr>
      <w:sz w:val="24"/>
      <w:szCs w:val="24"/>
    </w:rPr>
  </w:style>
  <w:style w:type="paragraph" w:styleId="a7">
    <w:name w:val="footer"/>
    <w:basedOn w:val="a"/>
    <w:link w:val="a8"/>
    <w:rsid w:val="00050D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050D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D58E-72F0-44D6-9327-19C915EA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О  мерах  по  сохранению автомобильных</vt:lpstr>
    </vt:vector>
  </TitlesOfParts>
  <Company>2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О  мерах  по  сохранению автомобильных</dc:title>
  <dc:subject/>
  <dc:creator>1</dc:creator>
  <cp:keywords/>
  <dc:description/>
  <cp:lastModifiedBy>Александр</cp:lastModifiedBy>
  <cp:revision>12</cp:revision>
  <cp:lastPrinted>2025-03-03T11:35:00Z</cp:lastPrinted>
  <dcterms:created xsi:type="dcterms:W3CDTF">2025-02-19T12:43:00Z</dcterms:created>
  <dcterms:modified xsi:type="dcterms:W3CDTF">2025-03-06T06:48:00Z</dcterms:modified>
</cp:coreProperties>
</file>