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6" w:rsidRPr="00B73134" w:rsidRDefault="00125726" w:rsidP="00A937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0497" w:rsidRPr="00B73134">
        <w:rPr>
          <w:rFonts w:ascii="Times New Roman" w:hAnsi="Times New Roman" w:cs="Times New Roman"/>
          <w:b/>
          <w:sz w:val="28"/>
          <w:szCs w:val="28"/>
        </w:rPr>
        <w:t xml:space="preserve">Годовой отчет                                                                                                               </w:t>
      </w:r>
    </w:p>
    <w:p w:rsidR="00780497" w:rsidRDefault="00780497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13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B7313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ы</w:t>
      </w:r>
      <w:r w:rsidRPr="00B731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0372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</w:t>
      </w:r>
      <w:r w:rsidR="006E009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914">
        <w:rPr>
          <w:rFonts w:ascii="Times New Roman" w:hAnsi="Times New Roman" w:cs="Times New Roman"/>
          <w:b/>
          <w:sz w:val="28"/>
          <w:szCs w:val="28"/>
        </w:rPr>
        <w:t xml:space="preserve">Новозыбковском </w:t>
      </w:r>
      <w:r w:rsidR="006E0096">
        <w:rPr>
          <w:rFonts w:ascii="Times New Roman" w:hAnsi="Times New Roman" w:cs="Times New Roman"/>
          <w:b/>
          <w:sz w:val="28"/>
          <w:szCs w:val="28"/>
        </w:rPr>
        <w:t>город</w:t>
      </w:r>
      <w:r w:rsidR="00283914">
        <w:rPr>
          <w:rFonts w:ascii="Times New Roman" w:hAnsi="Times New Roman" w:cs="Times New Roman"/>
          <w:b/>
          <w:sz w:val="28"/>
          <w:szCs w:val="28"/>
        </w:rPr>
        <w:t>ском округе</w:t>
      </w:r>
      <w:r w:rsidR="006E0096">
        <w:rPr>
          <w:rFonts w:ascii="Times New Roman" w:hAnsi="Times New Roman" w:cs="Times New Roman"/>
          <w:b/>
          <w:sz w:val="28"/>
          <w:szCs w:val="28"/>
        </w:rPr>
        <w:t xml:space="preserve"> Брянской</w:t>
      </w:r>
      <w:r w:rsidR="008B117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»</w:t>
      </w:r>
    </w:p>
    <w:p w:rsidR="00F12468" w:rsidRPr="00B73134" w:rsidRDefault="00F12468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E04E49">
        <w:rPr>
          <w:rFonts w:ascii="Times New Roman" w:hAnsi="Times New Roman" w:cs="Times New Roman"/>
          <w:b/>
          <w:sz w:val="28"/>
          <w:szCs w:val="28"/>
        </w:rPr>
        <w:t>2</w:t>
      </w:r>
      <w:r w:rsidR="0068269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80497" w:rsidRPr="00B73134" w:rsidRDefault="00780497" w:rsidP="00780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ED3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1.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в </w:t>
      </w:r>
      <w:r w:rsidR="000B11B2" w:rsidRPr="00B06055">
        <w:rPr>
          <w:rFonts w:ascii="Times New Roman" w:hAnsi="Times New Roman" w:cs="Times New Roman"/>
          <w:sz w:val="28"/>
          <w:szCs w:val="28"/>
        </w:rPr>
        <w:t>Новозыбков</w:t>
      </w:r>
      <w:r w:rsidR="000B11B2">
        <w:rPr>
          <w:rFonts w:ascii="Times New Roman" w:hAnsi="Times New Roman" w:cs="Times New Roman"/>
          <w:sz w:val="28"/>
          <w:szCs w:val="28"/>
        </w:rPr>
        <w:t xml:space="preserve">ском </w:t>
      </w:r>
      <w:r w:rsidR="000B11B2" w:rsidRPr="00B06055">
        <w:rPr>
          <w:rFonts w:ascii="Times New Roman" w:hAnsi="Times New Roman" w:cs="Times New Roman"/>
          <w:sz w:val="28"/>
          <w:szCs w:val="28"/>
        </w:rPr>
        <w:t>город</w:t>
      </w:r>
      <w:r w:rsidR="000B11B2">
        <w:rPr>
          <w:rFonts w:ascii="Times New Roman" w:hAnsi="Times New Roman" w:cs="Times New Roman"/>
          <w:sz w:val="28"/>
          <w:szCs w:val="28"/>
        </w:rPr>
        <w:t>ском округе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 Брянской области»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утверждена постановлением </w:t>
      </w:r>
      <w:r w:rsidR="000B11B2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73AFB" w:rsidRPr="00E60079">
        <w:rPr>
          <w:rFonts w:ascii="Times New Roman" w:hAnsi="Times New Roman" w:cs="Times New Roman"/>
          <w:sz w:val="28"/>
          <w:szCs w:val="28"/>
        </w:rPr>
        <w:t xml:space="preserve">от </w:t>
      </w:r>
      <w:r w:rsidR="0099307F">
        <w:rPr>
          <w:rFonts w:ascii="Times New Roman" w:hAnsi="Times New Roman" w:cs="Times New Roman"/>
          <w:sz w:val="28"/>
          <w:szCs w:val="28"/>
        </w:rPr>
        <w:t>2</w:t>
      </w:r>
      <w:r w:rsidR="00E04E49">
        <w:rPr>
          <w:rFonts w:ascii="Times New Roman" w:hAnsi="Times New Roman" w:cs="Times New Roman"/>
          <w:sz w:val="28"/>
          <w:szCs w:val="28"/>
        </w:rPr>
        <w:t>9</w:t>
      </w:r>
      <w:r w:rsidR="00F9032B" w:rsidRPr="00E60079">
        <w:rPr>
          <w:rFonts w:ascii="Times New Roman" w:hAnsi="Times New Roman" w:cs="Times New Roman"/>
          <w:sz w:val="28"/>
          <w:szCs w:val="28"/>
        </w:rPr>
        <w:t>.1</w:t>
      </w:r>
      <w:r w:rsidR="00E04E49">
        <w:rPr>
          <w:rFonts w:ascii="Times New Roman" w:hAnsi="Times New Roman" w:cs="Times New Roman"/>
          <w:sz w:val="28"/>
          <w:szCs w:val="28"/>
        </w:rPr>
        <w:t>1</w:t>
      </w:r>
      <w:r w:rsidR="00F9032B" w:rsidRPr="00E60079">
        <w:rPr>
          <w:rFonts w:ascii="Times New Roman" w:hAnsi="Times New Roman" w:cs="Times New Roman"/>
          <w:sz w:val="28"/>
          <w:szCs w:val="28"/>
        </w:rPr>
        <w:t>.201</w:t>
      </w:r>
      <w:r w:rsidR="00E04E49">
        <w:rPr>
          <w:rFonts w:ascii="Times New Roman" w:hAnsi="Times New Roman" w:cs="Times New Roman"/>
          <w:sz w:val="28"/>
          <w:szCs w:val="28"/>
        </w:rPr>
        <w:t>9</w:t>
      </w:r>
      <w:r w:rsidR="00F9032B" w:rsidRPr="00E60079">
        <w:rPr>
          <w:rFonts w:ascii="Times New Roman" w:hAnsi="Times New Roman" w:cs="Times New Roman"/>
          <w:sz w:val="28"/>
          <w:szCs w:val="28"/>
        </w:rPr>
        <w:t>г.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 № </w:t>
      </w:r>
      <w:r w:rsidR="00E04E49">
        <w:rPr>
          <w:rFonts w:ascii="Times New Roman" w:hAnsi="Times New Roman" w:cs="Times New Roman"/>
          <w:sz w:val="28"/>
          <w:szCs w:val="28"/>
        </w:rPr>
        <w:t>830</w:t>
      </w:r>
      <w:r w:rsidR="00414ED3" w:rsidRPr="00E60079">
        <w:rPr>
          <w:rFonts w:ascii="Times New Roman" w:hAnsi="Times New Roman" w:cs="Times New Roman"/>
          <w:sz w:val="28"/>
          <w:szCs w:val="28"/>
        </w:rPr>
        <w:t>.</w:t>
      </w:r>
    </w:p>
    <w:p w:rsidR="00780497" w:rsidRPr="00E60079" w:rsidRDefault="00780497" w:rsidP="00CC4D8A">
      <w:pPr>
        <w:tabs>
          <w:tab w:val="left" w:pos="3000"/>
        </w:tabs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426D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2.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течение 20</w:t>
      </w:r>
      <w:r w:rsidR="00E04E49">
        <w:rPr>
          <w:rFonts w:ascii="Times New Roman" w:hAnsi="Times New Roman" w:cs="Times New Roman"/>
          <w:sz w:val="28"/>
          <w:szCs w:val="28"/>
        </w:rPr>
        <w:t>2</w:t>
      </w:r>
      <w:r w:rsidR="0068269F">
        <w:rPr>
          <w:rFonts w:ascii="Times New Roman" w:hAnsi="Times New Roman" w:cs="Times New Roman"/>
          <w:sz w:val="28"/>
          <w:szCs w:val="28"/>
        </w:rPr>
        <w:t>4</w:t>
      </w:r>
      <w:r w:rsidRPr="00E6007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2087E" w:rsidRPr="00E60079">
        <w:rPr>
          <w:rFonts w:ascii="Times New Roman" w:hAnsi="Times New Roman" w:cs="Times New Roman"/>
          <w:sz w:val="28"/>
          <w:szCs w:val="28"/>
        </w:rPr>
        <w:t>показатели</w:t>
      </w:r>
      <w:r w:rsidR="0052087E">
        <w:rPr>
          <w:rFonts w:ascii="Times New Roman" w:hAnsi="Times New Roman" w:cs="Times New Roman"/>
          <w:sz w:val="28"/>
          <w:szCs w:val="28"/>
        </w:rPr>
        <w:t>,</w:t>
      </w:r>
      <w:r w:rsidR="00555C92">
        <w:rPr>
          <w:rFonts w:ascii="Times New Roman" w:hAnsi="Times New Roman" w:cs="Times New Roman"/>
          <w:sz w:val="28"/>
          <w:szCs w:val="28"/>
        </w:rPr>
        <w:t xml:space="preserve"> позволяющие оценить ход реализации</w:t>
      </w:r>
      <w:r w:rsidR="0052087E" w:rsidRPr="0052087E">
        <w:rPr>
          <w:rFonts w:ascii="Times New Roman" w:hAnsi="Times New Roman" w:cs="Times New Roman"/>
          <w:sz w:val="28"/>
          <w:szCs w:val="28"/>
        </w:rPr>
        <w:t xml:space="preserve"> </w:t>
      </w:r>
      <w:r w:rsidR="00B06055" w:rsidRPr="00E60079">
        <w:rPr>
          <w:rFonts w:ascii="Times New Roman" w:hAnsi="Times New Roman" w:cs="Times New Roman"/>
          <w:sz w:val="28"/>
          <w:szCs w:val="28"/>
        </w:rPr>
        <w:t>Программ</w:t>
      </w:r>
      <w:r w:rsidR="00555C92">
        <w:rPr>
          <w:rFonts w:ascii="Times New Roman" w:hAnsi="Times New Roman" w:cs="Times New Roman"/>
          <w:sz w:val="28"/>
          <w:szCs w:val="28"/>
        </w:rPr>
        <w:t>ы</w:t>
      </w:r>
      <w:r w:rsidR="0052087E">
        <w:rPr>
          <w:rFonts w:ascii="Times New Roman" w:hAnsi="Times New Roman" w:cs="Times New Roman"/>
          <w:sz w:val="28"/>
          <w:szCs w:val="28"/>
        </w:rPr>
        <w:t>,</w:t>
      </w:r>
      <w:r w:rsidR="00B06055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360B6A" w:rsidRPr="00E60079">
        <w:rPr>
          <w:rFonts w:ascii="Times New Roman" w:hAnsi="Times New Roman" w:cs="Times New Roman"/>
          <w:sz w:val="28"/>
          <w:szCs w:val="28"/>
        </w:rPr>
        <w:t>достигнуты</w:t>
      </w:r>
      <w:r w:rsidR="00360B6A">
        <w:rPr>
          <w:rFonts w:ascii="Times New Roman" w:hAnsi="Times New Roman" w:cs="Times New Roman"/>
          <w:sz w:val="28"/>
          <w:szCs w:val="28"/>
        </w:rPr>
        <w:t xml:space="preserve"> </w:t>
      </w:r>
      <w:r w:rsidR="0052087E">
        <w:rPr>
          <w:rFonts w:ascii="Times New Roman" w:hAnsi="Times New Roman" w:cs="Times New Roman"/>
          <w:sz w:val="28"/>
          <w:szCs w:val="28"/>
        </w:rPr>
        <w:t>в размерах</w:t>
      </w:r>
      <w:r w:rsidR="004F0D14" w:rsidRPr="00E60079">
        <w:rPr>
          <w:rFonts w:ascii="Times New Roman" w:hAnsi="Times New Roman" w:cs="Times New Roman"/>
          <w:sz w:val="28"/>
          <w:szCs w:val="28"/>
        </w:rPr>
        <w:t>:</w:t>
      </w:r>
    </w:p>
    <w:p w:rsidR="004F0D14" w:rsidRDefault="00840F26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105">
        <w:rPr>
          <w:rFonts w:ascii="Times New Roman" w:hAnsi="Times New Roman" w:cs="Times New Roman"/>
          <w:sz w:val="28"/>
          <w:szCs w:val="28"/>
        </w:rPr>
        <w:t>д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r w:rsid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100%;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– </w:t>
      </w:r>
      <w:r w:rsidR="0068269F">
        <w:rPr>
          <w:rFonts w:ascii="Times New Roman" w:eastAsia="Times New Roman" w:hAnsi="Times New Roman" w:cs="Times New Roman"/>
          <w:sz w:val="28"/>
          <w:szCs w:val="24"/>
          <w:lang w:eastAsia="ar-SA"/>
        </w:rPr>
        <w:t>51,3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67ECE">
        <w:rPr>
          <w:rFonts w:ascii="Times New Roman" w:eastAsia="Times New Roman" w:hAnsi="Times New Roman" w:cs="Times New Roman"/>
          <w:sz w:val="28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75,</w:t>
      </w:r>
      <w:r w:rsidR="0068269F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r w:rsidR="00667ECE"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%</w:t>
      </w:r>
      <w:r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9</w:t>
      </w:r>
      <w:r w:rsidR="0068269F">
        <w:rPr>
          <w:rFonts w:ascii="Times New Roman" w:eastAsia="Times New Roman" w:hAnsi="Times New Roman" w:cs="Times New Roman"/>
          <w:sz w:val="28"/>
          <w:szCs w:val="24"/>
          <w:lang w:eastAsia="ar-SA"/>
        </w:rPr>
        <w:t>2,5</w:t>
      </w:r>
      <w:r w:rsid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D91D22" w:rsidRDefault="00D91D22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D91D22">
        <w:rPr>
          <w:rFonts w:ascii="Times New Roman" w:hAnsi="Times New Roman" w:cs="Times New Roman"/>
          <w:sz w:val="28"/>
          <w:szCs w:val="28"/>
        </w:rPr>
        <w:t xml:space="preserve"> у</w:t>
      </w:r>
      <w:r w:rsidRP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 на снабжение муниципальных учреждений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68269F">
        <w:rPr>
          <w:rFonts w:ascii="Times New Roman" w:eastAsia="Times New Roman" w:hAnsi="Times New Roman" w:cs="Times New Roman"/>
          <w:sz w:val="28"/>
          <w:szCs w:val="24"/>
          <w:lang w:eastAsia="ar-SA"/>
        </w:rPr>
        <w:t>14,455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proofErr w:type="spellStart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95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уд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ельный расход тепловой энергии на снабжение муниципальных учреждений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0,1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06</w:t>
      </w:r>
      <w:r w:rsidR="0068269F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Гкал./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холодной воды на снабжение муниципальных учреждений (в расчете на 1 человека)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1</w:t>
      </w:r>
      <w:r w:rsidR="0068269F">
        <w:rPr>
          <w:rFonts w:ascii="Times New Roman" w:eastAsia="Times New Roman" w:hAnsi="Times New Roman" w:cs="Times New Roman"/>
          <w:sz w:val="28"/>
          <w:szCs w:val="24"/>
          <w:lang w:eastAsia="ar-SA"/>
        </w:rPr>
        <w:t>5,635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куб.м./чел.;</w:t>
      </w:r>
    </w:p>
    <w:p w:rsid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тепловой энергии в многоквартирных домах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0,12</w:t>
      </w:r>
      <w:r w:rsidR="0068269F">
        <w:rPr>
          <w:rFonts w:ascii="Times New Roman" w:eastAsia="Times New Roman" w:hAnsi="Times New Roman" w:cs="Times New Roman"/>
          <w:sz w:val="28"/>
          <w:szCs w:val="24"/>
          <w:lang w:eastAsia="ar-SA"/>
        </w:rPr>
        <w:t>37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Гкал./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 в многоквартирных домах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D8099B" w:rsidRPr="00931FBE">
        <w:rPr>
          <w:rFonts w:ascii="Times New Roman" w:eastAsia="Times New Roman" w:hAnsi="Times New Roman" w:cs="Times New Roman"/>
          <w:sz w:val="28"/>
          <w:szCs w:val="24"/>
          <w:lang w:eastAsia="ar-SA"/>
        </w:rPr>
        <w:t>22,</w:t>
      </w:r>
      <w:r w:rsidR="00931FBE" w:rsidRPr="00931FBE">
        <w:rPr>
          <w:rFonts w:ascii="Times New Roman" w:eastAsia="Times New Roman" w:hAnsi="Times New Roman" w:cs="Times New Roman"/>
          <w:sz w:val="28"/>
          <w:szCs w:val="24"/>
          <w:lang w:eastAsia="ar-SA"/>
        </w:rPr>
        <w:t>127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P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энергии, используемой для передачи (транспортировки) воды в системах водоснабжения (на 1 куб. метр)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- 1,</w:t>
      </w:r>
      <w:r w:rsidR="006826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/куб.м.</w:t>
      </w:r>
    </w:p>
    <w:p w:rsidR="00BD0105" w:rsidRPr="00E60079" w:rsidRDefault="00BD0105" w:rsidP="00F9400A">
      <w:pPr>
        <w:spacing w:after="0" w:line="240" w:lineRule="auto"/>
        <w:ind w:left="-142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7B7" w:rsidRDefault="00780497" w:rsidP="004452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3.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C745EC" w:rsidRPr="00E60079">
        <w:rPr>
          <w:rFonts w:ascii="Times New Roman" w:hAnsi="Times New Roman" w:cs="Times New Roman"/>
          <w:sz w:val="28"/>
          <w:szCs w:val="28"/>
        </w:rPr>
        <w:t>Программой предусмотрены</w:t>
      </w:r>
      <w:r w:rsidR="001C3F3B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Pr="00E60079">
        <w:rPr>
          <w:rFonts w:ascii="Times New Roman" w:hAnsi="Times New Roman" w:cs="Times New Roman"/>
          <w:sz w:val="28"/>
          <w:szCs w:val="28"/>
        </w:rPr>
        <w:t xml:space="preserve">следующие мероприятия: </w:t>
      </w:r>
    </w:p>
    <w:p w:rsidR="0028756F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56F">
        <w:rPr>
          <w:rFonts w:ascii="Times New Roman" w:hAnsi="Times New Roman" w:cs="Times New Roman"/>
          <w:sz w:val="28"/>
          <w:szCs w:val="28"/>
        </w:rPr>
        <w:t>- организация обучения работников учреждений, ответственных за энергоэффективность методам энергосбережения, технико-экономической оценке энергосберегающих мероприятий;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 xml:space="preserve">- </w:t>
      </w:r>
      <w:r w:rsidR="00AD3B0A">
        <w:rPr>
          <w:rFonts w:ascii="Times New Roman" w:hAnsi="Times New Roman" w:cs="Times New Roman"/>
          <w:sz w:val="28"/>
          <w:szCs w:val="28"/>
        </w:rPr>
        <w:t>з</w:t>
      </w:r>
      <w:r w:rsidRPr="00AD3B0A">
        <w:rPr>
          <w:rFonts w:ascii="Times New Roman" w:hAnsi="Times New Roman" w:cs="Times New Roman"/>
          <w:sz w:val="28"/>
          <w:szCs w:val="28"/>
        </w:rPr>
        <w:t>аполнение энергетических деклараций в ГИС «Энергоэффективность»;</w:t>
      </w:r>
    </w:p>
    <w:p w:rsidR="00441179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становка приборов учета энергоресурсов (электроэнергия, газ, тепло, горячая вода, холодная вода);</w:t>
      </w:r>
    </w:p>
    <w:p w:rsidR="0028756F" w:rsidRPr="00441179" w:rsidRDefault="0028756F" w:rsidP="0044117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квалифицированного технического обслуживания и метрологического обеспечения узлов учета и регулирования энергоресурсов в учреждениях. Поверка узлов учета;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теплосберегающих мероприятий: утепление фасада зданий, входов, окон, подвалов, установка отражающих экранов за отопительными приборами, ликвидация декоративных конструкций, закрывающих отопительные приборы, очистка отопительных приборов от загрязнений, окрашивание их в светлые тона, замена дверей, деревянных оконных блоков на блоки ПВХ;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епловая изоляция трубопроводов и оборудования, разводящих трубопроводов отопления и горячего водоснабжения в зданиях, строениях, сооружениях, восстановление разрушенной тепловой изоляции. Ремонт, замена системы отопления, оснащение системы отопления термостатическими вентилями, установка автоматизированного узла управления тепловой нагрузки, ремонт, замена системы холодного, горячего водоснабжения. Ремонт, замена сетей теплоснабжения, горячего и холодного водоснабжения;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ценка наростов и зарастания труб отопления и ГВС и отопительных приборов, гидрохимическая промывка систем отопления, электрогидроимпульсная прочистка внутридомовых систем горячего и холодного водоснабжения и отопительных радиаторов;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одернизация систем освещения на основе энергоэкономичных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изоляции электропроводов и силовых линий;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овершенствование нормативной базы и методического обеспечения энергосбережения;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0" w:name="_Hlk531337197"/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C3C1E"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недрение энергосберегающих светильников в местах общего пользования</w:t>
      </w:r>
      <w:bookmarkEnd w:id="0"/>
      <w:r w:rsidR="00EC3C1E"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8756F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1" w:name="_Hlk531337349"/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втоматизации включения-выключения внешнего освещения подъездов</w:t>
      </w:r>
      <w:bookmarkEnd w:id="1"/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C3C1E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недрение энергоэффективного внутриподъездного освещения;</w:t>
      </w:r>
    </w:p>
    <w:p w:rsidR="00EC3C1E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энергетического обследования;</w:t>
      </w:r>
    </w:p>
    <w:p w:rsidR="00D91D22" w:rsidRDefault="00D91D22" w:rsidP="00D91D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</w:t>
      </w:r>
      <w:r w:rsidRP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бучение нормам и правилам работы в тепловых энергоустановках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EC3C1E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становка преобразователей частоты тока на насосах станции второго подъёма;</w:t>
      </w:r>
    </w:p>
    <w:p w:rsidR="00D91D22" w:rsidRDefault="00D91D22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91D22">
        <w:rPr>
          <w:rFonts w:ascii="Times New Roman" w:hAnsi="Times New Roman" w:cs="Times New Roman"/>
          <w:sz w:val="24"/>
          <w:szCs w:val="24"/>
        </w:rPr>
        <w:t xml:space="preserve"> </w:t>
      </w:r>
      <w:r w:rsidRPr="00D91D22">
        <w:rPr>
          <w:rFonts w:ascii="Times New Roman" w:hAnsi="Times New Roman" w:cs="Times New Roman"/>
          <w:sz w:val="28"/>
          <w:szCs w:val="28"/>
        </w:rPr>
        <w:t>з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амена электрических приборов учета на </w:t>
      </w:r>
      <w:proofErr w:type="spellStart"/>
      <w:r w:rsidRPr="00D91D22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двухтарифные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C3C1E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з</w:t>
      </w:r>
      <w:r w:rsidRPr="00AD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амена электронасосных агрегатов</w:t>
      </w:r>
      <w:r w:rsid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D91D22" w:rsidRPr="00AD3B0A" w:rsidRDefault="00D91D22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 з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амена отопительных котлов КЧМ 5 на котлы 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ar-SA"/>
        </w:rPr>
        <w:t>RS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ar-SA"/>
        </w:rPr>
        <w:t>A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150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.</w:t>
      </w:r>
    </w:p>
    <w:p w:rsidR="00780497" w:rsidRPr="00AD3B0A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497" w:rsidRPr="00E60079" w:rsidRDefault="00780497" w:rsidP="00667ECE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E8E">
        <w:rPr>
          <w:rFonts w:ascii="Times New Roman" w:hAnsi="Times New Roman" w:cs="Times New Roman"/>
          <w:sz w:val="28"/>
          <w:szCs w:val="28"/>
        </w:rPr>
        <w:t xml:space="preserve">4. </w:t>
      </w:r>
      <w:r w:rsidR="00372E07" w:rsidRPr="00861E8E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Pr="00861E8E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577FF" w:rsidRPr="00861E8E">
        <w:rPr>
          <w:rFonts w:ascii="Times New Roman" w:hAnsi="Times New Roman" w:cs="Times New Roman"/>
          <w:sz w:val="28"/>
          <w:szCs w:val="28"/>
        </w:rPr>
        <w:t>в 20</w:t>
      </w:r>
      <w:r w:rsidR="00A31A9B" w:rsidRPr="00861E8E">
        <w:rPr>
          <w:rFonts w:ascii="Times New Roman" w:hAnsi="Times New Roman" w:cs="Times New Roman"/>
          <w:sz w:val="28"/>
          <w:szCs w:val="28"/>
        </w:rPr>
        <w:t>2</w:t>
      </w:r>
      <w:r w:rsidR="0068269F">
        <w:rPr>
          <w:rFonts w:ascii="Times New Roman" w:hAnsi="Times New Roman" w:cs="Times New Roman"/>
          <w:sz w:val="28"/>
          <w:szCs w:val="28"/>
        </w:rPr>
        <w:t>4</w:t>
      </w:r>
      <w:r w:rsidR="005577FF" w:rsidRPr="00861E8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2E07" w:rsidRPr="00861E8E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8249CE">
        <w:rPr>
          <w:rFonts w:ascii="Times New Roman" w:hAnsi="Times New Roman" w:cs="Times New Roman"/>
          <w:sz w:val="28"/>
          <w:szCs w:val="28"/>
        </w:rPr>
        <w:t>3 521 840,0</w:t>
      </w:r>
      <w:r w:rsidR="000B5F58" w:rsidRPr="007B6059">
        <w:rPr>
          <w:rFonts w:ascii="Times New Roman" w:hAnsi="Times New Roman" w:cs="Times New Roman"/>
          <w:sz w:val="28"/>
          <w:szCs w:val="28"/>
        </w:rPr>
        <w:t xml:space="preserve"> руб</w:t>
      </w:r>
      <w:r w:rsidR="00AD3B0A" w:rsidRPr="007B6059">
        <w:rPr>
          <w:rFonts w:ascii="Times New Roman" w:hAnsi="Times New Roman" w:cs="Times New Roman"/>
          <w:sz w:val="28"/>
          <w:szCs w:val="28"/>
        </w:rPr>
        <w:t>.</w:t>
      </w:r>
      <w:r w:rsidR="0073448F" w:rsidRPr="007B6059">
        <w:rPr>
          <w:rFonts w:ascii="Times New Roman" w:hAnsi="Times New Roman" w:cs="Times New Roman"/>
          <w:sz w:val="28"/>
          <w:szCs w:val="28"/>
        </w:rPr>
        <w:t xml:space="preserve">, (в т.ч. </w:t>
      </w:r>
      <w:r w:rsidR="00A31A9B" w:rsidRPr="007B6059">
        <w:rPr>
          <w:rFonts w:ascii="Times New Roman" w:hAnsi="Times New Roman" w:cs="Times New Roman"/>
          <w:sz w:val="28"/>
          <w:szCs w:val="28"/>
        </w:rPr>
        <w:t>средства областного бюджета</w:t>
      </w:r>
      <w:r w:rsidR="00A93712">
        <w:rPr>
          <w:rFonts w:ascii="Times New Roman" w:hAnsi="Times New Roman" w:cs="Times New Roman"/>
          <w:sz w:val="28"/>
          <w:szCs w:val="28"/>
        </w:rPr>
        <w:t xml:space="preserve"> </w:t>
      </w:r>
      <w:r w:rsidR="00A93712" w:rsidRPr="007B6059">
        <w:rPr>
          <w:rFonts w:ascii="Times New Roman" w:hAnsi="Times New Roman" w:cs="Times New Roman"/>
          <w:sz w:val="28"/>
          <w:szCs w:val="28"/>
        </w:rPr>
        <w:t>0 руб.</w:t>
      </w:r>
      <w:r w:rsidR="00A31A9B" w:rsidRPr="007B6059">
        <w:rPr>
          <w:rFonts w:ascii="Times New Roman" w:hAnsi="Times New Roman" w:cs="Times New Roman"/>
          <w:sz w:val="28"/>
          <w:szCs w:val="28"/>
        </w:rPr>
        <w:t xml:space="preserve">, </w:t>
      </w:r>
      <w:r w:rsidR="00572F59" w:rsidRPr="007B6059">
        <w:rPr>
          <w:rFonts w:ascii="Times New Roman" w:hAnsi="Times New Roman" w:cs="Times New Roman"/>
          <w:sz w:val="28"/>
          <w:szCs w:val="28"/>
        </w:rPr>
        <w:t>средства местного бюджета</w:t>
      </w:r>
      <w:r w:rsidR="00A93712">
        <w:rPr>
          <w:rFonts w:ascii="Times New Roman" w:hAnsi="Times New Roman" w:cs="Times New Roman"/>
          <w:sz w:val="28"/>
          <w:szCs w:val="28"/>
        </w:rPr>
        <w:t xml:space="preserve"> </w:t>
      </w:r>
      <w:r w:rsidR="00A93712" w:rsidRPr="007B6059">
        <w:rPr>
          <w:rFonts w:ascii="Times New Roman" w:hAnsi="Times New Roman" w:cs="Times New Roman"/>
          <w:sz w:val="28"/>
          <w:szCs w:val="28"/>
        </w:rPr>
        <w:t>0 руб.</w:t>
      </w:r>
      <w:r w:rsidR="00071014" w:rsidRPr="007B6059">
        <w:rPr>
          <w:rFonts w:ascii="Times New Roman" w:hAnsi="Times New Roman" w:cs="Times New Roman"/>
          <w:sz w:val="28"/>
          <w:szCs w:val="28"/>
        </w:rPr>
        <w:t>, внебюджетные средства</w:t>
      </w:r>
      <w:r w:rsidR="00A93712">
        <w:rPr>
          <w:rFonts w:ascii="Times New Roman" w:hAnsi="Times New Roman" w:cs="Times New Roman"/>
          <w:sz w:val="28"/>
          <w:szCs w:val="28"/>
        </w:rPr>
        <w:t xml:space="preserve"> </w:t>
      </w:r>
      <w:r w:rsidR="008249CE" w:rsidRPr="008249CE">
        <w:rPr>
          <w:rFonts w:ascii="Times New Roman" w:hAnsi="Times New Roman" w:cs="Times New Roman"/>
          <w:sz w:val="28"/>
          <w:szCs w:val="28"/>
        </w:rPr>
        <w:t>3 521 840,0</w:t>
      </w:r>
      <w:r w:rsidR="00A93712">
        <w:rPr>
          <w:rFonts w:ascii="Times New Roman" w:hAnsi="Times New Roman" w:cs="Times New Roman"/>
          <w:sz w:val="28"/>
          <w:szCs w:val="28"/>
        </w:rPr>
        <w:t xml:space="preserve"> руб.</w:t>
      </w:r>
      <w:r w:rsidR="00572F59" w:rsidRPr="007B6059">
        <w:rPr>
          <w:rFonts w:ascii="Times New Roman" w:hAnsi="Times New Roman" w:cs="Times New Roman"/>
          <w:sz w:val="28"/>
          <w:szCs w:val="28"/>
        </w:rPr>
        <w:t>).</w:t>
      </w:r>
    </w:p>
    <w:p w:rsidR="00780497" w:rsidRPr="00E60079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80497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5.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B73134" w:rsidRPr="00AD3B0A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78649B" w:rsidRPr="00E60079">
        <w:rPr>
          <w:rFonts w:ascii="Times New Roman" w:hAnsi="Times New Roman" w:cs="Times New Roman"/>
          <w:sz w:val="28"/>
          <w:szCs w:val="28"/>
        </w:rPr>
        <w:t>муниципальн</w:t>
      </w:r>
      <w:r w:rsidR="00B73134" w:rsidRPr="00E60079">
        <w:rPr>
          <w:rFonts w:ascii="Times New Roman" w:hAnsi="Times New Roman" w:cs="Times New Roman"/>
          <w:sz w:val="28"/>
          <w:szCs w:val="28"/>
        </w:rPr>
        <w:t>ой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73134" w:rsidRPr="00E60079">
        <w:rPr>
          <w:rFonts w:ascii="Times New Roman" w:hAnsi="Times New Roman" w:cs="Times New Roman"/>
          <w:sz w:val="28"/>
          <w:szCs w:val="28"/>
        </w:rPr>
        <w:t>ы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«</w:t>
      </w:r>
      <w:r w:rsidR="00B06055" w:rsidRPr="00E60079">
        <w:rPr>
          <w:rFonts w:ascii="Times New Roman" w:hAnsi="Times New Roman" w:cs="Times New Roman"/>
          <w:sz w:val="28"/>
          <w:szCs w:val="28"/>
        </w:rPr>
        <w:t>Энергосбережение и</w:t>
      </w:r>
      <w:r w:rsidR="00B06055" w:rsidRPr="00B06055">
        <w:rPr>
          <w:rFonts w:ascii="Times New Roman" w:hAnsi="Times New Roman" w:cs="Times New Roman"/>
          <w:sz w:val="28"/>
          <w:szCs w:val="28"/>
        </w:rPr>
        <w:t xml:space="preserve"> повышение энергетической эффективности в Новозыбков</w:t>
      </w:r>
      <w:r w:rsidR="0052087E">
        <w:rPr>
          <w:rFonts w:ascii="Times New Roman" w:hAnsi="Times New Roman" w:cs="Times New Roman"/>
          <w:sz w:val="28"/>
          <w:szCs w:val="28"/>
        </w:rPr>
        <w:t>ском</w:t>
      </w:r>
      <w:r w:rsidR="00AD3B0A">
        <w:rPr>
          <w:rFonts w:ascii="Times New Roman" w:hAnsi="Times New Roman" w:cs="Times New Roman"/>
          <w:sz w:val="28"/>
          <w:szCs w:val="28"/>
        </w:rPr>
        <w:t xml:space="preserve"> </w:t>
      </w:r>
      <w:r w:rsidR="0052087E" w:rsidRPr="00B06055">
        <w:rPr>
          <w:rFonts w:ascii="Times New Roman" w:hAnsi="Times New Roman" w:cs="Times New Roman"/>
          <w:sz w:val="28"/>
          <w:szCs w:val="28"/>
        </w:rPr>
        <w:t>город</w:t>
      </w:r>
      <w:r w:rsidR="0052087E">
        <w:rPr>
          <w:rFonts w:ascii="Times New Roman" w:hAnsi="Times New Roman" w:cs="Times New Roman"/>
          <w:sz w:val="28"/>
          <w:szCs w:val="28"/>
        </w:rPr>
        <w:t xml:space="preserve">ском округе </w:t>
      </w:r>
      <w:r w:rsidR="00AD3B0A">
        <w:rPr>
          <w:rFonts w:ascii="Times New Roman" w:hAnsi="Times New Roman" w:cs="Times New Roman"/>
          <w:sz w:val="28"/>
          <w:szCs w:val="28"/>
        </w:rPr>
        <w:t>Брянской области</w:t>
      </w:r>
      <w:r w:rsidR="00B06055">
        <w:rPr>
          <w:rFonts w:ascii="Times New Roman" w:hAnsi="Times New Roman" w:cs="Times New Roman"/>
          <w:sz w:val="28"/>
          <w:szCs w:val="28"/>
        </w:rPr>
        <w:t>»</w:t>
      </w:r>
      <w:r w:rsidR="00B06055" w:rsidRPr="00F83A21">
        <w:rPr>
          <w:rFonts w:ascii="Times New Roman" w:hAnsi="Times New Roman" w:cs="Times New Roman"/>
          <w:sz w:val="28"/>
          <w:szCs w:val="28"/>
        </w:rPr>
        <w:t xml:space="preserve"> </w:t>
      </w:r>
      <w:r w:rsidR="00F83A21" w:rsidRPr="008249CE">
        <w:rPr>
          <w:rFonts w:ascii="Times New Roman" w:hAnsi="Times New Roman" w:cs="Times New Roman"/>
          <w:sz w:val="28"/>
          <w:szCs w:val="28"/>
        </w:rPr>
        <w:t>в 20</w:t>
      </w:r>
      <w:r w:rsidR="00A31A9B" w:rsidRPr="008249CE">
        <w:rPr>
          <w:rFonts w:ascii="Times New Roman" w:hAnsi="Times New Roman" w:cs="Times New Roman"/>
          <w:sz w:val="28"/>
          <w:szCs w:val="28"/>
        </w:rPr>
        <w:t>2</w:t>
      </w:r>
      <w:r w:rsidR="0068269F" w:rsidRPr="008249CE">
        <w:rPr>
          <w:rFonts w:ascii="Times New Roman" w:hAnsi="Times New Roman" w:cs="Times New Roman"/>
          <w:sz w:val="28"/>
          <w:szCs w:val="28"/>
        </w:rPr>
        <w:t>4</w:t>
      </w:r>
      <w:r w:rsidR="00F83A21" w:rsidRPr="008249CE">
        <w:rPr>
          <w:rFonts w:ascii="Times New Roman" w:hAnsi="Times New Roman" w:cs="Times New Roman"/>
          <w:sz w:val="28"/>
          <w:szCs w:val="28"/>
        </w:rPr>
        <w:t xml:space="preserve"> году</w:t>
      </w:r>
      <w:r w:rsidR="00F83A21" w:rsidRPr="00824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9CE">
        <w:rPr>
          <w:rFonts w:ascii="Times New Roman" w:hAnsi="Times New Roman" w:cs="Times New Roman"/>
          <w:sz w:val="28"/>
          <w:szCs w:val="28"/>
        </w:rPr>
        <w:t xml:space="preserve">признана </w:t>
      </w:r>
      <w:r w:rsidR="00E45EE3" w:rsidRPr="008249CE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B73134" w:rsidRPr="008249CE">
        <w:rPr>
          <w:rFonts w:ascii="Times New Roman" w:hAnsi="Times New Roman" w:cs="Times New Roman"/>
          <w:sz w:val="28"/>
          <w:szCs w:val="28"/>
        </w:rPr>
        <w:t>плановой</w:t>
      </w:r>
      <w:r w:rsidRPr="008249CE">
        <w:rPr>
          <w:rFonts w:ascii="Times New Roman" w:hAnsi="Times New Roman" w:cs="Times New Roman"/>
          <w:sz w:val="28"/>
          <w:szCs w:val="28"/>
        </w:rPr>
        <w:t>.</w:t>
      </w:r>
      <w:r w:rsidR="00572F59" w:rsidRPr="00824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F59" w:rsidRPr="008249CE">
        <w:rPr>
          <w:rFonts w:ascii="Times New Roman" w:hAnsi="Times New Roman" w:cs="Times New Roman"/>
          <w:sz w:val="28"/>
          <w:szCs w:val="28"/>
        </w:rPr>
        <w:t xml:space="preserve">Реализация программы признается целесообразной. </w:t>
      </w:r>
      <w:r w:rsidR="00667ECE" w:rsidRPr="008249CE">
        <w:rPr>
          <w:rFonts w:ascii="Times New Roman" w:hAnsi="Times New Roman" w:cs="Times New Roman"/>
          <w:sz w:val="28"/>
          <w:szCs w:val="28"/>
        </w:rPr>
        <w:t>Рекомендуется п</w:t>
      </w:r>
      <w:r w:rsidR="00572F59" w:rsidRPr="008249CE">
        <w:rPr>
          <w:rFonts w:ascii="Times New Roman" w:hAnsi="Times New Roman" w:cs="Times New Roman"/>
          <w:sz w:val="28"/>
          <w:szCs w:val="28"/>
        </w:rPr>
        <w:t xml:space="preserve">родолжить финансирование </w:t>
      </w:r>
      <w:r w:rsidR="00E45EE3" w:rsidRPr="008249CE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 w:rsidR="00572F59" w:rsidRPr="008249CE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441179" w:rsidRDefault="00441179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179" w:rsidRDefault="00441179" w:rsidP="004411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bookmarkStart w:id="2" w:name="_GoBack"/>
      <w:bookmarkEnd w:id="2"/>
    </w:p>
    <w:sectPr w:rsidR="00441179" w:rsidSect="00441179">
      <w:footerReference w:type="default" r:id="rId8"/>
      <w:pgSz w:w="11906" w:h="16838"/>
      <w:pgMar w:top="426" w:right="566" w:bottom="567" w:left="1276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89C" w:rsidRDefault="00E2089C" w:rsidP="00A31A9B">
      <w:pPr>
        <w:spacing w:after="0" w:line="240" w:lineRule="auto"/>
      </w:pPr>
      <w:r>
        <w:separator/>
      </w:r>
    </w:p>
  </w:endnote>
  <w:endnote w:type="continuationSeparator" w:id="0">
    <w:p w:rsidR="00E2089C" w:rsidRDefault="00E2089C" w:rsidP="00A3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509718"/>
      <w:docPartObj>
        <w:docPartGallery w:val="Page Numbers (Bottom of Page)"/>
        <w:docPartUnique/>
      </w:docPartObj>
    </w:sdtPr>
    <w:sdtEndPr/>
    <w:sdtContent>
      <w:p w:rsidR="00A31A9B" w:rsidRDefault="00A31A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090">
          <w:rPr>
            <w:noProof/>
          </w:rPr>
          <w:t>1</w:t>
        </w:r>
        <w:r>
          <w:fldChar w:fldCharType="end"/>
        </w:r>
      </w:p>
    </w:sdtContent>
  </w:sdt>
  <w:p w:rsidR="00A31A9B" w:rsidRDefault="00A31A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89C" w:rsidRDefault="00E2089C" w:rsidP="00A31A9B">
      <w:pPr>
        <w:spacing w:after="0" w:line="240" w:lineRule="auto"/>
      </w:pPr>
      <w:r>
        <w:separator/>
      </w:r>
    </w:p>
  </w:footnote>
  <w:footnote w:type="continuationSeparator" w:id="0">
    <w:p w:rsidR="00E2089C" w:rsidRDefault="00E2089C" w:rsidP="00A31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C0B"/>
    <w:multiLevelType w:val="hybridMultilevel"/>
    <w:tmpl w:val="A83A3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B06F6"/>
    <w:multiLevelType w:val="hybridMultilevel"/>
    <w:tmpl w:val="9AD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97"/>
    <w:rsid w:val="0000543F"/>
    <w:rsid w:val="000570D5"/>
    <w:rsid w:val="00067C4A"/>
    <w:rsid w:val="00071014"/>
    <w:rsid w:val="00071405"/>
    <w:rsid w:val="00073CAC"/>
    <w:rsid w:val="00075C3E"/>
    <w:rsid w:val="00090A0C"/>
    <w:rsid w:val="00095CBB"/>
    <w:rsid w:val="000B11B2"/>
    <w:rsid w:val="000B5F58"/>
    <w:rsid w:val="000C4D40"/>
    <w:rsid w:val="0011605D"/>
    <w:rsid w:val="00125726"/>
    <w:rsid w:val="00143497"/>
    <w:rsid w:val="0018057E"/>
    <w:rsid w:val="001B3C83"/>
    <w:rsid w:val="001C3F3B"/>
    <w:rsid w:val="001C7069"/>
    <w:rsid w:val="001F2D80"/>
    <w:rsid w:val="001F5E3F"/>
    <w:rsid w:val="00224593"/>
    <w:rsid w:val="00226B17"/>
    <w:rsid w:val="00237440"/>
    <w:rsid w:val="00256A53"/>
    <w:rsid w:val="002715A1"/>
    <w:rsid w:val="00274131"/>
    <w:rsid w:val="00283914"/>
    <w:rsid w:val="0028756F"/>
    <w:rsid w:val="002B43E3"/>
    <w:rsid w:val="002B5CC4"/>
    <w:rsid w:val="002F3F17"/>
    <w:rsid w:val="002F7491"/>
    <w:rsid w:val="00337328"/>
    <w:rsid w:val="00337F98"/>
    <w:rsid w:val="00340CC7"/>
    <w:rsid w:val="00360B6A"/>
    <w:rsid w:val="00362F2A"/>
    <w:rsid w:val="00364517"/>
    <w:rsid w:val="00372E07"/>
    <w:rsid w:val="003A458E"/>
    <w:rsid w:val="003B2515"/>
    <w:rsid w:val="003C2AFB"/>
    <w:rsid w:val="003C786D"/>
    <w:rsid w:val="003E311C"/>
    <w:rsid w:val="003F44A5"/>
    <w:rsid w:val="00414ED3"/>
    <w:rsid w:val="004165B5"/>
    <w:rsid w:val="00441179"/>
    <w:rsid w:val="00445259"/>
    <w:rsid w:val="00473AFB"/>
    <w:rsid w:val="0048614B"/>
    <w:rsid w:val="004F0D14"/>
    <w:rsid w:val="00501889"/>
    <w:rsid w:val="00506048"/>
    <w:rsid w:val="0052087E"/>
    <w:rsid w:val="005412D8"/>
    <w:rsid w:val="00544434"/>
    <w:rsid w:val="00555C92"/>
    <w:rsid w:val="00557465"/>
    <w:rsid w:val="005577FF"/>
    <w:rsid w:val="00572F59"/>
    <w:rsid w:val="00587EA7"/>
    <w:rsid w:val="00590852"/>
    <w:rsid w:val="005931EF"/>
    <w:rsid w:val="005B38C2"/>
    <w:rsid w:val="005C3511"/>
    <w:rsid w:val="005E21F9"/>
    <w:rsid w:val="006530C9"/>
    <w:rsid w:val="0065346A"/>
    <w:rsid w:val="00667ECE"/>
    <w:rsid w:val="006809B1"/>
    <w:rsid w:val="0068269F"/>
    <w:rsid w:val="00686123"/>
    <w:rsid w:val="006918EE"/>
    <w:rsid w:val="006C6592"/>
    <w:rsid w:val="006E0096"/>
    <w:rsid w:val="0070486B"/>
    <w:rsid w:val="00726E71"/>
    <w:rsid w:val="0073448F"/>
    <w:rsid w:val="00780497"/>
    <w:rsid w:val="0078376B"/>
    <w:rsid w:val="0078649B"/>
    <w:rsid w:val="007B6059"/>
    <w:rsid w:val="007E5276"/>
    <w:rsid w:val="00804E10"/>
    <w:rsid w:val="00805BA2"/>
    <w:rsid w:val="008249CE"/>
    <w:rsid w:val="00830546"/>
    <w:rsid w:val="00840F26"/>
    <w:rsid w:val="00861E8E"/>
    <w:rsid w:val="00874059"/>
    <w:rsid w:val="00884BB0"/>
    <w:rsid w:val="0088730F"/>
    <w:rsid w:val="008A0586"/>
    <w:rsid w:val="008A4CEC"/>
    <w:rsid w:val="008B0D65"/>
    <w:rsid w:val="008B1171"/>
    <w:rsid w:val="008E4769"/>
    <w:rsid w:val="00916E1E"/>
    <w:rsid w:val="00931FBE"/>
    <w:rsid w:val="00951DCE"/>
    <w:rsid w:val="00991A6E"/>
    <w:rsid w:val="0099307F"/>
    <w:rsid w:val="00995F60"/>
    <w:rsid w:val="009C46C0"/>
    <w:rsid w:val="00A170CE"/>
    <w:rsid w:val="00A2770B"/>
    <w:rsid w:val="00A31A9B"/>
    <w:rsid w:val="00A56838"/>
    <w:rsid w:val="00A6309C"/>
    <w:rsid w:val="00A72DAC"/>
    <w:rsid w:val="00A93712"/>
    <w:rsid w:val="00AB1596"/>
    <w:rsid w:val="00AC4E42"/>
    <w:rsid w:val="00AD3B0A"/>
    <w:rsid w:val="00B06055"/>
    <w:rsid w:val="00B443B7"/>
    <w:rsid w:val="00B57B36"/>
    <w:rsid w:val="00B73134"/>
    <w:rsid w:val="00B90372"/>
    <w:rsid w:val="00BB0666"/>
    <w:rsid w:val="00BB3AE9"/>
    <w:rsid w:val="00BC77F5"/>
    <w:rsid w:val="00BD0105"/>
    <w:rsid w:val="00C27A22"/>
    <w:rsid w:val="00C46492"/>
    <w:rsid w:val="00C57DF6"/>
    <w:rsid w:val="00C67676"/>
    <w:rsid w:val="00C745EC"/>
    <w:rsid w:val="00CA2DB7"/>
    <w:rsid w:val="00CA743F"/>
    <w:rsid w:val="00CC4D8A"/>
    <w:rsid w:val="00CF194D"/>
    <w:rsid w:val="00D26540"/>
    <w:rsid w:val="00D3307A"/>
    <w:rsid w:val="00D42D25"/>
    <w:rsid w:val="00D52CBF"/>
    <w:rsid w:val="00D8099B"/>
    <w:rsid w:val="00D82C16"/>
    <w:rsid w:val="00D91D22"/>
    <w:rsid w:val="00DA4B1A"/>
    <w:rsid w:val="00DA70FC"/>
    <w:rsid w:val="00DD578E"/>
    <w:rsid w:val="00DD57B7"/>
    <w:rsid w:val="00DE2A84"/>
    <w:rsid w:val="00E04AC8"/>
    <w:rsid w:val="00E04E49"/>
    <w:rsid w:val="00E06E4D"/>
    <w:rsid w:val="00E11C29"/>
    <w:rsid w:val="00E2089C"/>
    <w:rsid w:val="00E273FD"/>
    <w:rsid w:val="00E45EE3"/>
    <w:rsid w:val="00E60079"/>
    <w:rsid w:val="00EA2F74"/>
    <w:rsid w:val="00EB2E72"/>
    <w:rsid w:val="00EC3C1E"/>
    <w:rsid w:val="00EE0E11"/>
    <w:rsid w:val="00EF4090"/>
    <w:rsid w:val="00F04F40"/>
    <w:rsid w:val="00F12468"/>
    <w:rsid w:val="00F17CCD"/>
    <w:rsid w:val="00F513D7"/>
    <w:rsid w:val="00F6328E"/>
    <w:rsid w:val="00F64C8A"/>
    <w:rsid w:val="00F7426D"/>
    <w:rsid w:val="00F760B1"/>
    <w:rsid w:val="00F83A21"/>
    <w:rsid w:val="00F9032B"/>
    <w:rsid w:val="00F91D98"/>
    <w:rsid w:val="00F9400A"/>
    <w:rsid w:val="00FC184B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2A93C9-E7F0-4176-83A2-58E0BC9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04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F742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742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F7426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71405"/>
    <w:pPr>
      <w:ind w:left="720"/>
      <w:contextualSpacing/>
    </w:pPr>
  </w:style>
  <w:style w:type="paragraph" w:customStyle="1" w:styleId="Style7">
    <w:name w:val="Style7"/>
    <w:basedOn w:val="a"/>
    <w:rsid w:val="0078649B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a0"/>
    <w:rsid w:val="0078649B"/>
    <w:rPr>
      <w:rFonts w:ascii="Calibri" w:hAnsi="Calibri" w:cs="Calibri"/>
      <w:b/>
      <w:bCs/>
      <w:sz w:val="8"/>
      <w:szCs w:val="8"/>
    </w:rPr>
  </w:style>
  <w:style w:type="character" w:customStyle="1" w:styleId="FontStyle17">
    <w:name w:val="Font Style17"/>
    <w:basedOn w:val="a0"/>
    <w:rsid w:val="0078649B"/>
    <w:rPr>
      <w:rFonts w:ascii="Calibri" w:hAnsi="Calibri" w:cs="Calibri"/>
      <w:sz w:val="26"/>
      <w:szCs w:val="26"/>
    </w:rPr>
  </w:style>
  <w:style w:type="paragraph" w:customStyle="1" w:styleId="ConsPlusNormal">
    <w:name w:val="ConsPlusNormal"/>
    <w:rsid w:val="00B57B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B57B3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6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07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A9B"/>
  </w:style>
  <w:style w:type="paragraph" w:styleId="aa">
    <w:name w:val="footer"/>
    <w:basedOn w:val="a"/>
    <w:link w:val="ab"/>
    <w:uiPriority w:val="99"/>
    <w:unhideWhenUsed/>
    <w:rsid w:val="00A3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3C33-5343-479C-BC95-B96ADD73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33</cp:revision>
  <cp:lastPrinted>2025-02-28T06:33:00Z</cp:lastPrinted>
  <dcterms:created xsi:type="dcterms:W3CDTF">2020-02-26T12:21:00Z</dcterms:created>
  <dcterms:modified xsi:type="dcterms:W3CDTF">2025-02-28T06:37:00Z</dcterms:modified>
</cp:coreProperties>
</file>