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6" w:rsidRPr="00B73134" w:rsidRDefault="00125726" w:rsidP="00780497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80497" w:rsidRPr="00B73134">
        <w:rPr>
          <w:rFonts w:ascii="Times New Roman" w:hAnsi="Times New Roman" w:cs="Times New Roman"/>
          <w:b/>
          <w:sz w:val="28"/>
          <w:szCs w:val="28"/>
        </w:rPr>
        <w:t xml:space="preserve">Годовой отчет                                                                                                               </w:t>
      </w:r>
    </w:p>
    <w:p w:rsidR="00780497" w:rsidRDefault="00780497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134">
        <w:rPr>
          <w:rFonts w:ascii="Times New Roman" w:hAnsi="Times New Roman" w:cs="Times New Roman"/>
          <w:b/>
          <w:sz w:val="28"/>
          <w:szCs w:val="28"/>
        </w:rPr>
        <w:t xml:space="preserve"> о ходе реализации и оценке эффективности 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B73134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ы</w:t>
      </w:r>
      <w:r w:rsidRPr="00B7313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0372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83914">
        <w:rPr>
          <w:rFonts w:ascii="Times New Roman" w:hAnsi="Times New Roman" w:cs="Times New Roman"/>
          <w:b/>
          <w:sz w:val="28"/>
          <w:szCs w:val="28"/>
        </w:rPr>
        <w:t xml:space="preserve">Новозыбковском </w:t>
      </w:r>
      <w:r w:rsidR="006E0096">
        <w:rPr>
          <w:rFonts w:ascii="Times New Roman" w:hAnsi="Times New Roman" w:cs="Times New Roman"/>
          <w:b/>
          <w:sz w:val="28"/>
          <w:szCs w:val="28"/>
        </w:rPr>
        <w:t>город</w:t>
      </w:r>
      <w:r w:rsidR="00283914">
        <w:rPr>
          <w:rFonts w:ascii="Times New Roman" w:hAnsi="Times New Roman" w:cs="Times New Roman"/>
          <w:b/>
          <w:sz w:val="28"/>
          <w:szCs w:val="28"/>
        </w:rPr>
        <w:t>ском округе</w:t>
      </w:r>
      <w:r w:rsidR="006E0096">
        <w:rPr>
          <w:rFonts w:ascii="Times New Roman" w:hAnsi="Times New Roman" w:cs="Times New Roman"/>
          <w:b/>
          <w:sz w:val="28"/>
          <w:szCs w:val="28"/>
        </w:rPr>
        <w:t xml:space="preserve"> Брянской</w:t>
      </w:r>
      <w:r w:rsidR="008B1171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414ED3" w:rsidRPr="00B73134">
        <w:rPr>
          <w:rFonts w:ascii="Times New Roman" w:hAnsi="Times New Roman" w:cs="Times New Roman"/>
          <w:b/>
          <w:sz w:val="28"/>
          <w:szCs w:val="28"/>
        </w:rPr>
        <w:t>»</w:t>
      </w:r>
    </w:p>
    <w:p w:rsidR="00F12468" w:rsidRPr="00B73134" w:rsidRDefault="00F12468" w:rsidP="00414ED3">
      <w:pPr>
        <w:tabs>
          <w:tab w:val="left" w:pos="30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04E49">
        <w:rPr>
          <w:rFonts w:ascii="Times New Roman" w:hAnsi="Times New Roman" w:cs="Times New Roman"/>
          <w:b/>
          <w:sz w:val="28"/>
          <w:szCs w:val="28"/>
        </w:rPr>
        <w:t>2</w:t>
      </w:r>
      <w:r w:rsidR="00360B6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80497" w:rsidRPr="00B73134" w:rsidRDefault="00780497" w:rsidP="00780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ED3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1.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«Энергосбережение и повышение энергетической эффективности в </w:t>
      </w:r>
      <w:r w:rsidR="000B11B2" w:rsidRPr="00B06055">
        <w:rPr>
          <w:rFonts w:ascii="Times New Roman" w:hAnsi="Times New Roman" w:cs="Times New Roman"/>
          <w:sz w:val="28"/>
          <w:szCs w:val="28"/>
        </w:rPr>
        <w:t>Новозыбков</w:t>
      </w:r>
      <w:r w:rsidR="000B11B2">
        <w:rPr>
          <w:rFonts w:ascii="Times New Roman" w:hAnsi="Times New Roman" w:cs="Times New Roman"/>
          <w:sz w:val="28"/>
          <w:szCs w:val="28"/>
        </w:rPr>
        <w:t xml:space="preserve">ском </w:t>
      </w:r>
      <w:r w:rsidR="000B11B2" w:rsidRPr="00B06055">
        <w:rPr>
          <w:rFonts w:ascii="Times New Roman" w:hAnsi="Times New Roman" w:cs="Times New Roman"/>
          <w:sz w:val="28"/>
          <w:szCs w:val="28"/>
        </w:rPr>
        <w:t>город</w:t>
      </w:r>
      <w:r w:rsidR="000B11B2">
        <w:rPr>
          <w:rFonts w:ascii="Times New Roman" w:hAnsi="Times New Roman" w:cs="Times New Roman"/>
          <w:sz w:val="28"/>
          <w:szCs w:val="28"/>
        </w:rPr>
        <w:t>ском округе</w:t>
      </w:r>
      <w:r w:rsidR="008B1171" w:rsidRPr="00E60079">
        <w:rPr>
          <w:rFonts w:ascii="Times New Roman" w:hAnsi="Times New Roman" w:cs="Times New Roman"/>
          <w:sz w:val="28"/>
          <w:szCs w:val="28"/>
        </w:rPr>
        <w:t xml:space="preserve"> Брянской области»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утверждена постановлением </w:t>
      </w:r>
      <w:r w:rsidR="000B11B2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73AFB" w:rsidRPr="00E60079">
        <w:rPr>
          <w:rFonts w:ascii="Times New Roman" w:hAnsi="Times New Roman" w:cs="Times New Roman"/>
          <w:sz w:val="28"/>
          <w:szCs w:val="28"/>
        </w:rPr>
        <w:t xml:space="preserve">от </w:t>
      </w:r>
      <w:r w:rsidR="0099307F">
        <w:rPr>
          <w:rFonts w:ascii="Times New Roman" w:hAnsi="Times New Roman" w:cs="Times New Roman"/>
          <w:sz w:val="28"/>
          <w:szCs w:val="28"/>
        </w:rPr>
        <w:t>2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.1</w:t>
      </w:r>
      <w:r w:rsidR="00E04E49">
        <w:rPr>
          <w:rFonts w:ascii="Times New Roman" w:hAnsi="Times New Roman" w:cs="Times New Roman"/>
          <w:sz w:val="28"/>
          <w:szCs w:val="28"/>
        </w:rPr>
        <w:t>1</w:t>
      </w:r>
      <w:r w:rsidR="00F9032B" w:rsidRPr="00E60079">
        <w:rPr>
          <w:rFonts w:ascii="Times New Roman" w:hAnsi="Times New Roman" w:cs="Times New Roman"/>
          <w:sz w:val="28"/>
          <w:szCs w:val="28"/>
        </w:rPr>
        <w:t>.201</w:t>
      </w:r>
      <w:r w:rsidR="00E04E49">
        <w:rPr>
          <w:rFonts w:ascii="Times New Roman" w:hAnsi="Times New Roman" w:cs="Times New Roman"/>
          <w:sz w:val="28"/>
          <w:szCs w:val="28"/>
        </w:rPr>
        <w:t>9</w:t>
      </w:r>
      <w:r w:rsidR="00F9032B" w:rsidRPr="00E60079">
        <w:rPr>
          <w:rFonts w:ascii="Times New Roman" w:hAnsi="Times New Roman" w:cs="Times New Roman"/>
          <w:sz w:val="28"/>
          <w:szCs w:val="28"/>
        </w:rPr>
        <w:t>г.</w:t>
      </w:r>
      <w:r w:rsidR="00414ED3" w:rsidRPr="00E60079">
        <w:rPr>
          <w:rFonts w:ascii="Times New Roman" w:hAnsi="Times New Roman" w:cs="Times New Roman"/>
          <w:sz w:val="28"/>
          <w:szCs w:val="28"/>
        </w:rPr>
        <w:t xml:space="preserve"> № </w:t>
      </w:r>
      <w:r w:rsidR="00E04E49">
        <w:rPr>
          <w:rFonts w:ascii="Times New Roman" w:hAnsi="Times New Roman" w:cs="Times New Roman"/>
          <w:sz w:val="28"/>
          <w:szCs w:val="28"/>
        </w:rPr>
        <w:t>830</w:t>
      </w:r>
      <w:r w:rsidR="00414ED3" w:rsidRPr="00E60079">
        <w:rPr>
          <w:rFonts w:ascii="Times New Roman" w:hAnsi="Times New Roman" w:cs="Times New Roman"/>
          <w:sz w:val="28"/>
          <w:szCs w:val="28"/>
        </w:rPr>
        <w:t>.</w:t>
      </w:r>
    </w:p>
    <w:p w:rsidR="00780497" w:rsidRPr="00E60079" w:rsidRDefault="00780497" w:rsidP="00CC4D8A">
      <w:pPr>
        <w:tabs>
          <w:tab w:val="left" w:pos="3000"/>
        </w:tabs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426D" w:rsidRPr="00E60079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2.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течение 20</w:t>
      </w:r>
      <w:r w:rsidR="00E04E49">
        <w:rPr>
          <w:rFonts w:ascii="Times New Roman" w:hAnsi="Times New Roman" w:cs="Times New Roman"/>
          <w:sz w:val="28"/>
          <w:szCs w:val="28"/>
        </w:rPr>
        <w:t>2</w:t>
      </w:r>
      <w:r w:rsidR="00360B6A">
        <w:rPr>
          <w:rFonts w:ascii="Times New Roman" w:hAnsi="Times New Roman" w:cs="Times New Roman"/>
          <w:sz w:val="28"/>
          <w:szCs w:val="28"/>
        </w:rPr>
        <w:t>1</w:t>
      </w:r>
      <w:r w:rsidRPr="00E600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2087E" w:rsidRPr="00E60079">
        <w:rPr>
          <w:rFonts w:ascii="Times New Roman" w:hAnsi="Times New Roman" w:cs="Times New Roman"/>
          <w:sz w:val="28"/>
          <w:szCs w:val="28"/>
        </w:rPr>
        <w:t>показатели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555C92">
        <w:rPr>
          <w:rFonts w:ascii="Times New Roman" w:hAnsi="Times New Roman" w:cs="Times New Roman"/>
          <w:sz w:val="28"/>
          <w:szCs w:val="28"/>
        </w:rPr>
        <w:t xml:space="preserve"> позволяющие оценить ход реализации</w:t>
      </w:r>
      <w:r w:rsidR="0052087E" w:rsidRPr="0052087E">
        <w:rPr>
          <w:rFonts w:ascii="Times New Roman" w:hAnsi="Times New Roman" w:cs="Times New Roman"/>
          <w:sz w:val="28"/>
          <w:szCs w:val="28"/>
        </w:rPr>
        <w:t xml:space="preserve"> </w:t>
      </w:r>
      <w:r w:rsidR="00B06055" w:rsidRPr="00E60079">
        <w:rPr>
          <w:rFonts w:ascii="Times New Roman" w:hAnsi="Times New Roman" w:cs="Times New Roman"/>
          <w:sz w:val="28"/>
          <w:szCs w:val="28"/>
        </w:rPr>
        <w:t>Программ</w:t>
      </w:r>
      <w:r w:rsidR="00555C92">
        <w:rPr>
          <w:rFonts w:ascii="Times New Roman" w:hAnsi="Times New Roman" w:cs="Times New Roman"/>
          <w:sz w:val="28"/>
          <w:szCs w:val="28"/>
        </w:rPr>
        <w:t>ы</w:t>
      </w:r>
      <w:r w:rsidR="0052087E">
        <w:rPr>
          <w:rFonts w:ascii="Times New Roman" w:hAnsi="Times New Roman" w:cs="Times New Roman"/>
          <w:sz w:val="28"/>
          <w:szCs w:val="28"/>
        </w:rPr>
        <w:t>,</w:t>
      </w:r>
      <w:r w:rsidR="00B06055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360B6A" w:rsidRPr="00E60079">
        <w:rPr>
          <w:rFonts w:ascii="Times New Roman" w:hAnsi="Times New Roman" w:cs="Times New Roman"/>
          <w:sz w:val="28"/>
          <w:szCs w:val="28"/>
        </w:rPr>
        <w:t>достигнуты</w:t>
      </w:r>
      <w:r w:rsidR="00360B6A">
        <w:rPr>
          <w:rFonts w:ascii="Times New Roman" w:hAnsi="Times New Roman" w:cs="Times New Roman"/>
          <w:sz w:val="28"/>
          <w:szCs w:val="28"/>
        </w:rPr>
        <w:t xml:space="preserve"> </w:t>
      </w:r>
      <w:r w:rsidR="0052087E">
        <w:rPr>
          <w:rFonts w:ascii="Times New Roman" w:hAnsi="Times New Roman" w:cs="Times New Roman"/>
          <w:sz w:val="28"/>
          <w:szCs w:val="28"/>
        </w:rPr>
        <w:t>в размерах</w:t>
      </w:r>
      <w:r w:rsidR="004F0D14" w:rsidRPr="00E60079">
        <w:rPr>
          <w:rFonts w:ascii="Times New Roman" w:hAnsi="Times New Roman" w:cs="Times New Roman"/>
          <w:sz w:val="28"/>
          <w:szCs w:val="28"/>
        </w:rPr>
        <w:t>:</w:t>
      </w:r>
    </w:p>
    <w:p w:rsidR="004F0D14" w:rsidRDefault="00840F26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0105">
        <w:rPr>
          <w:rFonts w:ascii="Times New Roman" w:hAnsi="Times New Roman" w:cs="Times New Roman"/>
          <w:sz w:val="28"/>
          <w:szCs w:val="28"/>
        </w:rPr>
        <w:t>д</w:t>
      </w:r>
      <w:r w:rsidR="00BD0105"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территории муниципального образования</w:t>
      </w:r>
      <w:r w:rsid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100%;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на территории муниципального образования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–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49,9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холодной воды, расчеты за которую осуществляются с использованием приборов учета, в общем объеме воды, потребляемой (используемой)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67ECE">
        <w:rPr>
          <w:rFonts w:ascii="Times New Roman" w:eastAsia="Times New Roman" w:hAnsi="Times New Roman" w:cs="Times New Roman"/>
          <w:sz w:val="28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88,0</w:t>
      </w:r>
      <w:r w:rsidR="00667ECE"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%</w:t>
      </w:r>
      <w:r w:rsidRPr="0052087E"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BD0105" w:rsidRDefault="00BD0105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д</w:t>
      </w:r>
      <w:r w:rsidRPr="00BD0105">
        <w:rPr>
          <w:rFonts w:ascii="Times New Roman" w:eastAsia="Times New Roman" w:hAnsi="Times New Roman" w:cs="Times New Roman"/>
          <w:sz w:val="28"/>
          <w:szCs w:val="24"/>
          <w:lang w:eastAsia="ar-SA"/>
        </w:rPr>
        <w:t>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90,7</w:t>
      </w:r>
      <w:r w:rsid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%;</w:t>
      </w:r>
    </w:p>
    <w:p w:rsidR="00D91D22" w:rsidRDefault="00D91D22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D91D22">
        <w:rPr>
          <w:rFonts w:ascii="Times New Roman" w:hAnsi="Times New Roman" w:cs="Times New Roman"/>
          <w:sz w:val="28"/>
          <w:szCs w:val="28"/>
        </w:rPr>
        <w:t xml:space="preserve"> у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14,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 w:rsid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</w:t>
      </w:r>
      <w:r w:rsidRPr="0095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уд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ельный расход тепловой энергии на снабжение муниципальных учреждений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0,113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667E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холодной воды на снабжение муниципальных учреждений (в расчете на 1 человека)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17,725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куб.м./чел.;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тепловой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0,129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Гкал./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 в многоквартирных домах (в расчете на 1 кв. метр общей площади)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– 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20,475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.;</w:t>
      </w:r>
    </w:p>
    <w:p w:rsidR="00951DCE" w:rsidRPr="00951DCE" w:rsidRDefault="00951DCE" w:rsidP="00951D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- у</w:t>
      </w:r>
      <w:r w:rsidRPr="00951DCE">
        <w:rPr>
          <w:rFonts w:ascii="Times New Roman" w:eastAsia="Times New Roman" w:hAnsi="Times New Roman" w:cs="Times New Roman"/>
          <w:sz w:val="28"/>
          <w:szCs w:val="24"/>
          <w:lang w:eastAsia="ar-SA"/>
        </w:rPr>
        <w:t>дельный расход электрической энергии, используемой для передачи (транспортировки) воды в системах водоснабжения (на 1 куб. метр)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- 1,</w:t>
      </w:r>
      <w:r w:rsidR="00544434">
        <w:rPr>
          <w:rFonts w:ascii="Times New Roman" w:eastAsia="Times New Roman" w:hAnsi="Times New Roman" w:cs="Times New Roman"/>
          <w:sz w:val="28"/>
          <w:szCs w:val="24"/>
          <w:lang w:eastAsia="ar-SA"/>
        </w:rPr>
        <w:t>439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кВт.ч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/куб.м.</w:t>
      </w:r>
    </w:p>
    <w:p w:rsidR="00BD0105" w:rsidRPr="00E60079" w:rsidRDefault="00BD0105" w:rsidP="00F9400A">
      <w:pPr>
        <w:spacing w:after="0" w:line="240" w:lineRule="auto"/>
        <w:ind w:left="-142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57B7" w:rsidRDefault="00780497" w:rsidP="0044525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3.</w:t>
      </w:r>
      <w:r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="00C745EC" w:rsidRPr="00E60079">
        <w:rPr>
          <w:rFonts w:ascii="Times New Roman" w:hAnsi="Times New Roman" w:cs="Times New Roman"/>
          <w:sz w:val="28"/>
          <w:szCs w:val="28"/>
        </w:rPr>
        <w:t>Программой предусмотрены</w:t>
      </w:r>
      <w:r w:rsidR="001C3F3B" w:rsidRPr="00E60079">
        <w:rPr>
          <w:rFonts w:ascii="Times New Roman" w:hAnsi="Times New Roman" w:cs="Times New Roman"/>
          <w:sz w:val="28"/>
          <w:szCs w:val="28"/>
        </w:rPr>
        <w:t xml:space="preserve"> </w:t>
      </w:r>
      <w:r w:rsidRPr="00E60079">
        <w:rPr>
          <w:rFonts w:ascii="Times New Roman" w:hAnsi="Times New Roman" w:cs="Times New Roman"/>
          <w:sz w:val="28"/>
          <w:szCs w:val="28"/>
        </w:rPr>
        <w:t xml:space="preserve">следующие мероприятия: </w:t>
      </w:r>
    </w:p>
    <w:p w:rsidR="0028756F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6F">
        <w:rPr>
          <w:rFonts w:ascii="Times New Roman" w:hAnsi="Times New Roman" w:cs="Times New Roman"/>
          <w:sz w:val="28"/>
          <w:szCs w:val="28"/>
        </w:rPr>
        <w:t>- организация обучения работников учреждений, ответственных за энергоэффективность методам энергосбережения, технико-экономической оценке энергосберегающих мероприятий;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 xml:space="preserve">- </w:t>
      </w:r>
      <w:r w:rsidR="00AD3B0A">
        <w:rPr>
          <w:rFonts w:ascii="Times New Roman" w:hAnsi="Times New Roman" w:cs="Times New Roman"/>
          <w:sz w:val="28"/>
          <w:szCs w:val="28"/>
        </w:rPr>
        <w:t>з</w:t>
      </w:r>
      <w:r w:rsidRPr="00AD3B0A">
        <w:rPr>
          <w:rFonts w:ascii="Times New Roman" w:hAnsi="Times New Roman" w:cs="Times New Roman"/>
          <w:sz w:val="28"/>
          <w:szCs w:val="28"/>
        </w:rPr>
        <w:t>аполнение энергетических деклараций в ГИС «Энергоэффективность»;</w:t>
      </w:r>
    </w:p>
    <w:p w:rsidR="00441179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приборов учета энергоресурсов (электроэнергия, газ, тепло, горячая вода, холодная вода);</w:t>
      </w:r>
    </w:p>
    <w:p w:rsidR="0028756F" w:rsidRPr="00441179" w:rsidRDefault="0028756F" w:rsidP="0044117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квалифицированного технического обслуживания и метрологического обеспечения узлов учета и регулирования энергоресурсов в учреждениях. Поверка узлов учета;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теплосберегающих мероприятий: утепление фасада зданий, входов, окон, подвалов, установка отражающих экранов за отопительными приборами, ликвидация декоративных конструкций, закрывающих отопительные приборы, очистка отопительных приборов от загрязнений, окрашивание их в светлые тона, замена дверей, деревянных оконных блоков на блоки ПВХ;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епловая изоляция трубопроводов и оборудования, разводящих трубопроводов отопления и горячего водоснабжения в зданиях, строениях, сооружениях, восстановление разрушенной тепловой изоляции. Ремонт, замена системы отопления, оснащение системы отопления термостатическими вентилями, установка автоматизированного узла управления тепловой нагрузки, ремонт, замена системы холодного, горячего водоснабжения. Ремонт, замена сетей теплоснабжения, горячего и холодного водоснабжения;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ценка наростов и зарастания труб отопления и ГВС и отопительных приборов, гидрохимическая промывка систем отопления, электрогидроимпульсная прочистка внутридомовых систем горячего и холодного водоснабжения и отопительных радиаторов;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одернизация систем освещения на основе энергоэкономичных осветительных приборов, организация локального освещения, регулирование яркости освещения. Замена ламп освещения на энергосберегающие, установка датчиков движения, замер сопротивления изоляции электропроводов и силовых линий;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овершенствование нормативной базы и методического обеспечения энергосбережения;</w:t>
      </w:r>
    </w:p>
    <w:p w:rsidR="0028756F" w:rsidRPr="00AD3B0A" w:rsidRDefault="0028756F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0" w:name="_Hlk531337197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энергосберегающих светильников в местах общего пользования</w:t>
      </w:r>
      <w:bookmarkEnd w:id="0"/>
      <w:r w:rsidR="00EC3C1E"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28756F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bookmarkStart w:id="1" w:name="_Hlk531337349"/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втоматизации включения-выключения внешнего освещения подъездов</w:t>
      </w:r>
      <w:bookmarkEnd w:id="1"/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недрение энергоэффективного внутриподъездного освещения;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роведение энергетического обследования;</w:t>
      </w:r>
    </w:p>
    <w:p w:rsidR="00D91D22" w:rsidRDefault="00D91D22" w:rsidP="00D91D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</w:t>
      </w:r>
      <w:r w:rsidRPr="00D91D22">
        <w:rPr>
          <w:rFonts w:ascii="Times New Roman" w:eastAsia="Times New Roman" w:hAnsi="Times New Roman" w:cs="Times New Roman"/>
          <w:sz w:val="28"/>
          <w:szCs w:val="24"/>
          <w:lang w:eastAsia="ar-SA"/>
        </w:rPr>
        <w:t>бучение нормам и правилам работы в тепловых энергоустановках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;</w:t>
      </w:r>
    </w:p>
    <w:p w:rsidR="00EC3C1E" w:rsidRPr="00AD3B0A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становка преобразователей частоты тока на насосах станции второго подъёма;</w:t>
      </w:r>
    </w:p>
    <w:p w:rsidR="00D91D22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D91D22">
        <w:rPr>
          <w:rFonts w:ascii="Times New Roman" w:hAnsi="Times New Roman" w:cs="Times New Roman"/>
          <w:sz w:val="24"/>
          <w:szCs w:val="24"/>
        </w:rPr>
        <w:t xml:space="preserve"> </w:t>
      </w:r>
      <w:r w:rsidRPr="00D91D22">
        <w:rPr>
          <w:rFonts w:ascii="Times New Roman" w:hAnsi="Times New Roman" w:cs="Times New Roman"/>
          <w:sz w:val="28"/>
          <w:szCs w:val="28"/>
        </w:rPr>
        <w:t>з</w:t>
      </w:r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амена электрических приборов учета на </w:t>
      </w:r>
      <w:proofErr w:type="spellStart"/>
      <w:r w:rsidRPr="00D91D22">
        <w:rPr>
          <w:rFonts w:ascii="Times New Roman" w:eastAsia="Times New Roman" w:hAnsi="Times New Roman" w:cs="Times New Roman"/>
          <w:sz w:val="28"/>
          <w:szCs w:val="28"/>
          <w:lang w:eastAsia="ar-SA"/>
        </w:rPr>
        <w:t>двухтарифные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EC3C1E" w:rsidRDefault="00EC3C1E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 w:rsidRPr="00AD3B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з</w:t>
      </w:r>
      <w:r w:rsidRPr="00AD3B0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амена электронасосных агрегатов</w:t>
      </w:r>
      <w:r w:rsid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;</w:t>
      </w:r>
    </w:p>
    <w:p w:rsidR="00D91D22" w:rsidRPr="00AD3B0A" w:rsidRDefault="00D91D22" w:rsidP="0028756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 з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 xml:space="preserve">амена отопительных котлов КЧМ 5 на котлы 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RS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-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en-US" w:eastAsia="ar-SA"/>
        </w:rPr>
        <w:t>A</w:t>
      </w:r>
      <w:r w:rsidRPr="00D91D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150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ar-SA"/>
        </w:rPr>
        <w:t>.</w:t>
      </w:r>
    </w:p>
    <w:p w:rsidR="00780497" w:rsidRPr="00AD3B0A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0497" w:rsidRPr="00E60079" w:rsidRDefault="00780497" w:rsidP="00667ECE">
      <w:pPr>
        <w:pStyle w:val="ConsPlusNonformat"/>
        <w:widowControl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1E8E">
        <w:rPr>
          <w:rFonts w:ascii="Times New Roman" w:hAnsi="Times New Roman" w:cs="Times New Roman"/>
          <w:sz w:val="28"/>
          <w:szCs w:val="28"/>
        </w:rPr>
        <w:t xml:space="preserve">4. </w:t>
      </w:r>
      <w:r w:rsidR="00372E07" w:rsidRPr="00861E8E">
        <w:rPr>
          <w:rFonts w:ascii="Times New Roman" w:hAnsi="Times New Roman" w:cs="Times New Roman"/>
          <w:sz w:val="28"/>
          <w:szCs w:val="28"/>
        </w:rPr>
        <w:t>Объем финансирования</w:t>
      </w:r>
      <w:r w:rsidRPr="00861E8E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5577FF" w:rsidRPr="00861E8E">
        <w:rPr>
          <w:rFonts w:ascii="Times New Roman" w:hAnsi="Times New Roman" w:cs="Times New Roman"/>
          <w:sz w:val="28"/>
          <w:szCs w:val="28"/>
        </w:rPr>
        <w:t>в 20</w:t>
      </w:r>
      <w:r w:rsidR="00A31A9B" w:rsidRPr="00861E8E">
        <w:rPr>
          <w:rFonts w:ascii="Times New Roman" w:hAnsi="Times New Roman" w:cs="Times New Roman"/>
          <w:sz w:val="28"/>
          <w:szCs w:val="28"/>
        </w:rPr>
        <w:t>2</w:t>
      </w:r>
      <w:r w:rsidR="00360B6A" w:rsidRPr="00861E8E">
        <w:rPr>
          <w:rFonts w:ascii="Times New Roman" w:hAnsi="Times New Roman" w:cs="Times New Roman"/>
          <w:sz w:val="28"/>
          <w:szCs w:val="28"/>
        </w:rPr>
        <w:t>1</w:t>
      </w:r>
      <w:r w:rsidR="005577FF" w:rsidRPr="00861E8E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72E07" w:rsidRPr="00861E8E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861E8E" w:rsidRPr="00861E8E">
        <w:rPr>
          <w:rFonts w:ascii="Times New Roman" w:hAnsi="Times New Roman" w:cs="Times New Roman"/>
          <w:sz w:val="28"/>
          <w:szCs w:val="28"/>
        </w:rPr>
        <w:t>6 132 604,35</w:t>
      </w:r>
      <w:r w:rsidR="000B5F58" w:rsidRPr="00861E8E">
        <w:rPr>
          <w:rFonts w:ascii="Times New Roman" w:hAnsi="Times New Roman" w:cs="Times New Roman"/>
          <w:sz w:val="28"/>
          <w:szCs w:val="28"/>
        </w:rPr>
        <w:t xml:space="preserve"> руб</w:t>
      </w:r>
      <w:r w:rsidR="00AD3B0A" w:rsidRPr="00861E8E">
        <w:rPr>
          <w:rFonts w:ascii="Times New Roman" w:hAnsi="Times New Roman" w:cs="Times New Roman"/>
          <w:sz w:val="28"/>
          <w:szCs w:val="28"/>
        </w:rPr>
        <w:t>.</w:t>
      </w:r>
      <w:r w:rsidR="0073448F" w:rsidRPr="00861E8E">
        <w:rPr>
          <w:rFonts w:ascii="Times New Roman" w:hAnsi="Times New Roman" w:cs="Times New Roman"/>
          <w:sz w:val="28"/>
          <w:szCs w:val="28"/>
        </w:rPr>
        <w:t xml:space="preserve">, (в т.ч. </w:t>
      </w:r>
      <w:r w:rsidR="00360B6A" w:rsidRPr="00861E8E">
        <w:rPr>
          <w:rFonts w:ascii="Times New Roman" w:hAnsi="Times New Roman" w:cs="Times New Roman"/>
          <w:sz w:val="28"/>
          <w:szCs w:val="28"/>
        </w:rPr>
        <w:t>4 820 491,41 руб.</w:t>
      </w:r>
      <w:r w:rsidR="00A31A9B" w:rsidRPr="00861E8E">
        <w:rPr>
          <w:rFonts w:ascii="Times New Roman" w:hAnsi="Times New Roman" w:cs="Times New Roman"/>
          <w:sz w:val="28"/>
          <w:szCs w:val="28"/>
        </w:rPr>
        <w:t xml:space="preserve"> – средства областного бюджета, </w:t>
      </w:r>
      <w:r w:rsidR="00360B6A" w:rsidRPr="00861E8E">
        <w:rPr>
          <w:rFonts w:ascii="Times New Roman" w:hAnsi="Times New Roman" w:cs="Times New Roman"/>
          <w:sz w:val="28"/>
          <w:szCs w:val="28"/>
        </w:rPr>
        <w:t>307 690,94</w:t>
      </w:r>
      <w:r w:rsidR="00AD3B0A" w:rsidRPr="00861E8E">
        <w:rPr>
          <w:rFonts w:ascii="Times New Roman" w:hAnsi="Times New Roman" w:cs="Times New Roman"/>
          <w:sz w:val="28"/>
          <w:szCs w:val="28"/>
        </w:rPr>
        <w:t xml:space="preserve"> </w:t>
      </w:r>
      <w:r w:rsidR="0073448F" w:rsidRPr="00861E8E">
        <w:rPr>
          <w:rFonts w:ascii="Times New Roman" w:hAnsi="Times New Roman" w:cs="Times New Roman"/>
          <w:sz w:val="28"/>
          <w:szCs w:val="28"/>
        </w:rPr>
        <w:t>руб.</w:t>
      </w:r>
      <w:r w:rsidR="00B06055" w:rsidRPr="00861E8E">
        <w:rPr>
          <w:rFonts w:ascii="Times New Roman" w:hAnsi="Times New Roman" w:cs="Times New Roman"/>
          <w:sz w:val="28"/>
          <w:szCs w:val="28"/>
        </w:rPr>
        <w:t xml:space="preserve"> </w:t>
      </w:r>
      <w:r w:rsidR="00572F59" w:rsidRPr="00861E8E">
        <w:rPr>
          <w:rFonts w:ascii="Times New Roman" w:hAnsi="Times New Roman" w:cs="Times New Roman"/>
          <w:sz w:val="28"/>
          <w:szCs w:val="28"/>
        </w:rPr>
        <w:t>– средства местного бюджета).</w:t>
      </w:r>
    </w:p>
    <w:p w:rsidR="00780497" w:rsidRPr="00E60079" w:rsidRDefault="00780497" w:rsidP="00CC4D8A">
      <w:pPr>
        <w:spacing w:after="0" w:line="240" w:lineRule="auto"/>
        <w:ind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0079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80497" w:rsidRDefault="00780497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B0A">
        <w:rPr>
          <w:rFonts w:ascii="Times New Roman" w:hAnsi="Times New Roman" w:cs="Times New Roman"/>
          <w:sz w:val="28"/>
          <w:szCs w:val="28"/>
        </w:rPr>
        <w:t>5.</w:t>
      </w:r>
      <w:r w:rsidRPr="00E60079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B73134" w:rsidRPr="00AD3B0A"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78649B" w:rsidRPr="00E60079">
        <w:rPr>
          <w:rFonts w:ascii="Times New Roman" w:hAnsi="Times New Roman" w:cs="Times New Roman"/>
          <w:sz w:val="28"/>
          <w:szCs w:val="28"/>
        </w:rPr>
        <w:t>муниципальн</w:t>
      </w:r>
      <w:r w:rsidR="00B73134" w:rsidRPr="00E60079">
        <w:rPr>
          <w:rFonts w:ascii="Times New Roman" w:hAnsi="Times New Roman" w:cs="Times New Roman"/>
          <w:sz w:val="28"/>
          <w:szCs w:val="28"/>
        </w:rPr>
        <w:t>ой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3134" w:rsidRPr="00E60079">
        <w:rPr>
          <w:rFonts w:ascii="Times New Roman" w:hAnsi="Times New Roman" w:cs="Times New Roman"/>
          <w:sz w:val="28"/>
          <w:szCs w:val="28"/>
        </w:rPr>
        <w:t>ы</w:t>
      </w:r>
      <w:r w:rsidR="0078649B" w:rsidRPr="00E60079">
        <w:rPr>
          <w:rFonts w:ascii="Times New Roman" w:hAnsi="Times New Roman" w:cs="Times New Roman"/>
          <w:sz w:val="28"/>
          <w:szCs w:val="28"/>
        </w:rPr>
        <w:t xml:space="preserve"> «</w:t>
      </w:r>
      <w:r w:rsidR="00B06055" w:rsidRPr="00E60079">
        <w:rPr>
          <w:rFonts w:ascii="Times New Roman" w:hAnsi="Times New Roman" w:cs="Times New Roman"/>
          <w:sz w:val="28"/>
          <w:szCs w:val="28"/>
        </w:rPr>
        <w:t>Энергосбережение и</w:t>
      </w:r>
      <w:r w:rsidR="00B06055" w:rsidRPr="00B06055">
        <w:rPr>
          <w:rFonts w:ascii="Times New Roman" w:hAnsi="Times New Roman" w:cs="Times New Roman"/>
          <w:sz w:val="28"/>
          <w:szCs w:val="28"/>
        </w:rPr>
        <w:t xml:space="preserve"> повышение энергетической эффективности в Новозыбков</w:t>
      </w:r>
      <w:r w:rsidR="0052087E">
        <w:rPr>
          <w:rFonts w:ascii="Times New Roman" w:hAnsi="Times New Roman" w:cs="Times New Roman"/>
          <w:sz w:val="28"/>
          <w:szCs w:val="28"/>
        </w:rPr>
        <w:t>ском</w:t>
      </w:r>
      <w:r w:rsidR="00AD3B0A">
        <w:rPr>
          <w:rFonts w:ascii="Times New Roman" w:hAnsi="Times New Roman" w:cs="Times New Roman"/>
          <w:sz w:val="28"/>
          <w:szCs w:val="28"/>
        </w:rPr>
        <w:t xml:space="preserve"> </w:t>
      </w:r>
      <w:r w:rsidR="0052087E" w:rsidRPr="00B06055">
        <w:rPr>
          <w:rFonts w:ascii="Times New Roman" w:hAnsi="Times New Roman" w:cs="Times New Roman"/>
          <w:sz w:val="28"/>
          <w:szCs w:val="28"/>
        </w:rPr>
        <w:t>город</w:t>
      </w:r>
      <w:r w:rsidR="0052087E">
        <w:rPr>
          <w:rFonts w:ascii="Times New Roman" w:hAnsi="Times New Roman" w:cs="Times New Roman"/>
          <w:sz w:val="28"/>
          <w:szCs w:val="28"/>
        </w:rPr>
        <w:t xml:space="preserve">ском округе </w:t>
      </w:r>
      <w:r w:rsidR="00AD3B0A">
        <w:rPr>
          <w:rFonts w:ascii="Times New Roman" w:hAnsi="Times New Roman" w:cs="Times New Roman"/>
          <w:sz w:val="28"/>
          <w:szCs w:val="28"/>
        </w:rPr>
        <w:t>Брянской области</w:t>
      </w:r>
      <w:r w:rsidR="00B06055">
        <w:rPr>
          <w:rFonts w:ascii="Times New Roman" w:hAnsi="Times New Roman" w:cs="Times New Roman"/>
          <w:sz w:val="28"/>
          <w:szCs w:val="28"/>
        </w:rPr>
        <w:t>»</w:t>
      </w:r>
      <w:r w:rsidR="00B06055" w:rsidRPr="00F83A21">
        <w:rPr>
          <w:rFonts w:ascii="Times New Roman" w:hAnsi="Times New Roman" w:cs="Times New Roman"/>
          <w:sz w:val="28"/>
          <w:szCs w:val="28"/>
        </w:rPr>
        <w:t xml:space="preserve"> </w:t>
      </w:r>
      <w:r w:rsidR="00F83A21" w:rsidRPr="00F83A21">
        <w:rPr>
          <w:rFonts w:ascii="Times New Roman" w:hAnsi="Times New Roman" w:cs="Times New Roman"/>
          <w:sz w:val="28"/>
          <w:szCs w:val="28"/>
        </w:rPr>
        <w:t>в 20</w:t>
      </w:r>
      <w:r w:rsidR="00A31A9B">
        <w:rPr>
          <w:rFonts w:ascii="Times New Roman" w:hAnsi="Times New Roman" w:cs="Times New Roman"/>
          <w:sz w:val="28"/>
          <w:szCs w:val="28"/>
        </w:rPr>
        <w:t>2</w:t>
      </w:r>
      <w:r w:rsidR="009C46C0">
        <w:rPr>
          <w:rFonts w:ascii="Times New Roman" w:hAnsi="Times New Roman" w:cs="Times New Roman"/>
          <w:sz w:val="28"/>
          <w:szCs w:val="28"/>
        </w:rPr>
        <w:t>1</w:t>
      </w:r>
      <w:r w:rsidR="00F83A21" w:rsidRPr="00F83A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F83A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A21">
        <w:rPr>
          <w:rFonts w:ascii="Times New Roman" w:hAnsi="Times New Roman" w:cs="Times New Roman"/>
          <w:sz w:val="28"/>
          <w:szCs w:val="28"/>
        </w:rPr>
        <w:t xml:space="preserve">признана </w:t>
      </w:r>
      <w:r w:rsidR="00E45EE3" w:rsidRPr="0052087E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73134" w:rsidRPr="0052087E">
        <w:rPr>
          <w:rFonts w:ascii="Times New Roman" w:hAnsi="Times New Roman" w:cs="Times New Roman"/>
          <w:sz w:val="28"/>
          <w:szCs w:val="28"/>
        </w:rPr>
        <w:t>плановой</w:t>
      </w:r>
      <w:r w:rsidRPr="00E45EE3">
        <w:rPr>
          <w:rFonts w:ascii="Times New Roman" w:hAnsi="Times New Roman" w:cs="Times New Roman"/>
          <w:sz w:val="28"/>
          <w:szCs w:val="28"/>
        </w:rPr>
        <w:t>.</w:t>
      </w:r>
      <w:r w:rsidR="00572F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Реализация программы признается целесообразной. </w:t>
      </w:r>
      <w:r w:rsidR="00667ECE">
        <w:rPr>
          <w:rFonts w:ascii="Times New Roman" w:hAnsi="Times New Roman" w:cs="Times New Roman"/>
          <w:sz w:val="28"/>
          <w:szCs w:val="28"/>
        </w:rPr>
        <w:t>Рекомендуется п</w:t>
      </w:r>
      <w:r w:rsidR="00572F59" w:rsidRPr="00572F59">
        <w:rPr>
          <w:rFonts w:ascii="Times New Roman" w:hAnsi="Times New Roman" w:cs="Times New Roman"/>
          <w:sz w:val="28"/>
          <w:szCs w:val="28"/>
        </w:rPr>
        <w:t xml:space="preserve">родолжить финансирование </w:t>
      </w:r>
      <w:r w:rsidR="00E45EE3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="00572F59" w:rsidRPr="00572F59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441179" w:rsidRDefault="00441179" w:rsidP="00667EC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1179" w:rsidRDefault="00441179" w:rsidP="0044117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4"/>
        </w:rPr>
      </w:pPr>
      <w:bookmarkStart w:id="2" w:name="_GoBack"/>
      <w:bookmarkEnd w:id="2"/>
    </w:p>
    <w:sectPr w:rsidR="00441179" w:rsidSect="00441179">
      <w:footerReference w:type="default" r:id="rId8"/>
      <w:pgSz w:w="11906" w:h="16838"/>
      <w:pgMar w:top="426" w:right="566" w:bottom="567" w:left="1276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F67" w:rsidRDefault="00A64F67" w:rsidP="00A31A9B">
      <w:pPr>
        <w:spacing w:after="0" w:line="240" w:lineRule="auto"/>
      </w:pPr>
      <w:r>
        <w:separator/>
      </w:r>
    </w:p>
  </w:endnote>
  <w:endnote w:type="continuationSeparator" w:id="0">
    <w:p w:rsidR="00A64F67" w:rsidRDefault="00A64F67" w:rsidP="00A3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509718"/>
      <w:docPartObj>
        <w:docPartGallery w:val="Page Numbers (Bottom of Page)"/>
        <w:docPartUnique/>
      </w:docPartObj>
    </w:sdtPr>
    <w:sdtEndPr/>
    <w:sdtContent>
      <w:p w:rsidR="00A31A9B" w:rsidRDefault="00A31A9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076">
          <w:rPr>
            <w:noProof/>
          </w:rPr>
          <w:t>1</w:t>
        </w:r>
        <w:r>
          <w:fldChar w:fldCharType="end"/>
        </w:r>
      </w:p>
    </w:sdtContent>
  </w:sdt>
  <w:p w:rsidR="00A31A9B" w:rsidRDefault="00A31A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F67" w:rsidRDefault="00A64F67" w:rsidP="00A31A9B">
      <w:pPr>
        <w:spacing w:after="0" w:line="240" w:lineRule="auto"/>
      </w:pPr>
      <w:r>
        <w:separator/>
      </w:r>
    </w:p>
  </w:footnote>
  <w:footnote w:type="continuationSeparator" w:id="0">
    <w:p w:rsidR="00A64F67" w:rsidRDefault="00A64F67" w:rsidP="00A31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2C0B"/>
    <w:multiLevelType w:val="hybridMultilevel"/>
    <w:tmpl w:val="A83A32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50A7D"/>
    <w:multiLevelType w:val="hybridMultilevel"/>
    <w:tmpl w:val="E2126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B06F6"/>
    <w:multiLevelType w:val="hybridMultilevel"/>
    <w:tmpl w:val="9AD2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7"/>
    <w:rsid w:val="0000543F"/>
    <w:rsid w:val="000570D5"/>
    <w:rsid w:val="00067C4A"/>
    <w:rsid w:val="00071405"/>
    <w:rsid w:val="00073CAC"/>
    <w:rsid w:val="00075C3E"/>
    <w:rsid w:val="00090A0C"/>
    <w:rsid w:val="00095CBB"/>
    <w:rsid w:val="000B11B2"/>
    <w:rsid w:val="000B5F58"/>
    <w:rsid w:val="0011605D"/>
    <w:rsid w:val="00125726"/>
    <w:rsid w:val="00143497"/>
    <w:rsid w:val="0018057E"/>
    <w:rsid w:val="001B3C83"/>
    <w:rsid w:val="001C3F3B"/>
    <w:rsid w:val="001C7069"/>
    <w:rsid w:val="001F2D80"/>
    <w:rsid w:val="001F5E3F"/>
    <w:rsid w:val="00226B17"/>
    <w:rsid w:val="00237440"/>
    <w:rsid w:val="00256A53"/>
    <w:rsid w:val="002715A1"/>
    <w:rsid w:val="00283914"/>
    <w:rsid w:val="0028756F"/>
    <w:rsid w:val="002B43E3"/>
    <w:rsid w:val="002F3F17"/>
    <w:rsid w:val="002F7491"/>
    <w:rsid w:val="00337328"/>
    <w:rsid w:val="00337F98"/>
    <w:rsid w:val="00340CC7"/>
    <w:rsid w:val="00360B6A"/>
    <w:rsid w:val="00362F2A"/>
    <w:rsid w:val="00364517"/>
    <w:rsid w:val="00372E07"/>
    <w:rsid w:val="003A458E"/>
    <w:rsid w:val="003B2515"/>
    <w:rsid w:val="003C2AFB"/>
    <w:rsid w:val="003C786D"/>
    <w:rsid w:val="003E311C"/>
    <w:rsid w:val="003F44A5"/>
    <w:rsid w:val="00414ED3"/>
    <w:rsid w:val="004165B5"/>
    <w:rsid w:val="00436076"/>
    <w:rsid w:val="00441179"/>
    <w:rsid w:val="00445259"/>
    <w:rsid w:val="00473AFB"/>
    <w:rsid w:val="0048614B"/>
    <w:rsid w:val="004F0D14"/>
    <w:rsid w:val="00501889"/>
    <w:rsid w:val="00506048"/>
    <w:rsid w:val="0052087E"/>
    <w:rsid w:val="005412D8"/>
    <w:rsid w:val="00544434"/>
    <w:rsid w:val="00555C92"/>
    <w:rsid w:val="00557465"/>
    <w:rsid w:val="005577FF"/>
    <w:rsid w:val="00572F59"/>
    <w:rsid w:val="00590852"/>
    <w:rsid w:val="005931EF"/>
    <w:rsid w:val="005B38C2"/>
    <w:rsid w:val="005C3511"/>
    <w:rsid w:val="005E21F9"/>
    <w:rsid w:val="006530C9"/>
    <w:rsid w:val="0065346A"/>
    <w:rsid w:val="00667ECE"/>
    <w:rsid w:val="006809B1"/>
    <w:rsid w:val="00686123"/>
    <w:rsid w:val="006918EE"/>
    <w:rsid w:val="006C6592"/>
    <w:rsid w:val="006E0096"/>
    <w:rsid w:val="0070486B"/>
    <w:rsid w:val="00726E71"/>
    <w:rsid w:val="0073448F"/>
    <w:rsid w:val="00780497"/>
    <w:rsid w:val="0078376B"/>
    <w:rsid w:val="0078649B"/>
    <w:rsid w:val="007E5276"/>
    <w:rsid w:val="00805BA2"/>
    <w:rsid w:val="00840F26"/>
    <w:rsid w:val="00861E8E"/>
    <w:rsid w:val="00874059"/>
    <w:rsid w:val="00884BB0"/>
    <w:rsid w:val="0088730F"/>
    <w:rsid w:val="008A0586"/>
    <w:rsid w:val="008A4CEC"/>
    <w:rsid w:val="008B0D65"/>
    <w:rsid w:val="008B1171"/>
    <w:rsid w:val="008E4769"/>
    <w:rsid w:val="00916E1E"/>
    <w:rsid w:val="00951DCE"/>
    <w:rsid w:val="00991A6E"/>
    <w:rsid w:val="0099307F"/>
    <w:rsid w:val="00995F60"/>
    <w:rsid w:val="009C46C0"/>
    <w:rsid w:val="00A170CE"/>
    <w:rsid w:val="00A31A9B"/>
    <w:rsid w:val="00A56838"/>
    <w:rsid w:val="00A64F67"/>
    <w:rsid w:val="00A72DAC"/>
    <w:rsid w:val="00AB1596"/>
    <w:rsid w:val="00AC4E42"/>
    <w:rsid w:val="00AD3B0A"/>
    <w:rsid w:val="00B06055"/>
    <w:rsid w:val="00B443B7"/>
    <w:rsid w:val="00B57B36"/>
    <w:rsid w:val="00B73134"/>
    <w:rsid w:val="00B90372"/>
    <w:rsid w:val="00BB0666"/>
    <w:rsid w:val="00BC77F5"/>
    <w:rsid w:val="00BD0105"/>
    <w:rsid w:val="00C27A22"/>
    <w:rsid w:val="00C46492"/>
    <w:rsid w:val="00C57DF6"/>
    <w:rsid w:val="00C67676"/>
    <w:rsid w:val="00C745EC"/>
    <w:rsid w:val="00CA2DB7"/>
    <w:rsid w:val="00CA743F"/>
    <w:rsid w:val="00CC4D8A"/>
    <w:rsid w:val="00CF194D"/>
    <w:rsid w:val="00D26540"/>
    <w:rsid w:val="00D3307A"/>
    <w:rsid w:val="00D42D25"/>
    <w:rsid w:val="00D52CBF"/>
    <w:rsid w:val="00D82C16"/>
    <w:rsid w:val="00D91D22"/>
    <w:rsid w:val="00DA4B1A"/>
    <w:rsid w:val="00DA70FC"/>
    <w:rsid w:val="00DD578E"/>
    <w:rsid w:val="00DD57B7"/>
    <w:rsid w:val="00DE2A84"/>
    <w:rsid w:val="00E04AC8"/>
    <w:rsid w:val="00E04E49"/>
    <w:rsid w:val="00E06E4D"/>
    <w:rsid w:val="00E11C29"/>
    <w:rsid w:val="00E273FD"/>
    <w:rsid w:val="00E45EE3"/>
    <w:rsid w:val="00E60079"/>
    <w:rsid w:val="00EA2F74"/>
    <w:rsid w:val="00EB2E72"/>
    <w:rsid w:val="00EC3C1E"/>
    <w:rsid w:val="00EE0E11"/>
    <w:rsid w:val="00F04F40"/>
    <w:rsid w:val="00F12468"/>
    <w:rsid w:val="00F6328E"/>
    <w:rsid w:val="00F64C8A"/>
    <w:rsid w:val="00F7426D"/>
    <w:rsid w:val="00F760B1"/>
    <w:rsid w:val="00F83A21"/>
    <w:rsid w:val="00F9032B"/>
    <w:rsid w:val="00F91D98"/>
    <w:rsid w:val="00F9400A"/>
    <w:rsid w:val="00FC184B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2A93C9-E7F0-4176-83A2-58E0BC92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04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F742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742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F7426D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071405"/>
    <w:pPr>
      <w:ind w:left="720"/>
      <w:contextualSpacing/>
    </w:pPr>
  </w:style>
  <w:style w:type="paragraph" w:customStyle="1" w:styleId="Style7">
    <w:name w:val="Style7"/>
    <w:basedOn w:val="a"/>
    <w:rsid w:val="0078649B"/>
    <w:pPr>
      <w:widowControl w:val="0"/>
      <w:autoSpaceDE w:val="0"/>
      <w:autoSpaceDN w:val="0"/>
      <w:adjustRightInd w:val="0"/>
      <w:spacing w:after="0" w:line="590" w:lineRule="exact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a0"/>
    <w:rsid w:val="0078649B"/>
    <w:rPr>
      <w:rFonts w:ascii="Calibri" w:hAnsi="Calibri" w:cs="Calibri"/>
      <w:b/>
      <w:bCs/>
      <w:sz w:val="8"/>
      <w:szCs w:val="8"/>
    </w:rPr>
  </w:style>
  <w:style w:type="character" w:customStyle="1" w:styleId="FontStyle17">
    <w:name w:val="Font Style17"/>
    <w:basedOn w:val="a0"/>
    <w:rsid w:val="0078649B"/>
    <w:rPr>
      <w:rFonts w:ascii="Calibri" w:hAnsi="Calibri" w:cs="Calibri"/>
      <w:sz w:val="26"/>
      <w:szCs w:val="26"/>
    </w:rPr>
  </w:style>
  <w:style w:type="paragraph" w:customStyle="1" w:styleId="ConsPlusNormal">
    <w:name w:val="ConsPlusNormal"/>
    <w:rsid w:val="00B57B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rsid w:val="00B57B3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60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007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A9B"/>
  </w:style>
  <w:style w:type="paragraph" w:styleId="aa">
    <w:name w:val="footer"/>
    <w:basedOn w:val="a"/>
    <w:link w:val="ab"/>
    <w:uiPriority w:val="99"/>
    <w:unhideWhenUsed/>
    <w:rsid w:val="00A31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F15AE-3591-4AB7-A060-D5FF8526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22</cp:revision>
  <cp:lastPrinted>2021-03-01T07:43:00Z</cp:lastPrinted>
  <dcterms:created xsi:type="dcterms:W3CDTF">2020-02-26T12:21:00Z</dcterms:created>
  <dcterms:modified xsi:type="dcterms:W3CDTF">2022-02-28T11:48:00Z</dcterms:modified>
</cp:coreProperties>
</file>