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53D2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BC1" w:rsidRPr="005409FC" w:rsidRDefault="001353D2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</w:t>
      </w:r>
      <w:r w:rsidR="00CB3D6C">
        <w:rPr>
          <w:rFonts w:ascii="Times New Roman" w:hAnsi="Times New Roman" w:cs="Times New Roman"/>
          <w:b/>
          <w:sz w:val="28"/>
          <w:szCs w:val="28"/>
        </w:rPr>
        <w:t>уры муниципального образования «</w:t>
      </w:r>
      <w:r w:rsidRPr="001353D2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CB3D6C">
        <w:rPr>
          <w:rFonts w:ascii="Times New Roman" w:hAnsi="Times New Roman" w:cs="Times New Roman"/>
          <w:b/>
          <w:sz w:val="28"/>
          <w:szCs w:val="28"/>
        </w:rPr>
        <w:t>ский</w:t>
      </w:r>
      <w:r w:rsidR="00CB3D6C" w:rsidRPr="00CB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D6C" w:rsidRPr="001353D2">
        <w:rPr>
          <w:rFonts w:ascii="Times New Roman" w:hAnsi="Times New Roman" w:cs="Times New Roman"/>
          <w:b/>
          <w:sz w:val="28"/>
          <w:szCs w:val="28"/>
        </w:rPr>
        <w:t>город</w:t>
      </w:r>
      <w:r w:rsidR="00CB3D6C">
        <w:rPr>
          <w:rFonts w:ascii="Times New Roman" w:hAnsi="Times New Roman" w:cs="Times New Roman"/>
          <w:b/>
          <w:sz w:val="28"/>
          <w:szCs w:val="28"/>
        </w:rPr>
        <w:t>ской округ</w:t>
      </w:r>
      <w:r w:rsidR="006D0CE5">
        <w:rPr>
          <w:rFonts w:ascii="Times New Roman" w:hAnsi="Times New Roman" w:cs="Times New Roman"/>
          <w:b/>
          <w:sz w:val="28"/>
          <w:szCs w:val="28"/>
        </w:rPr>
        <w:t xml:space="preserve"> Брянской области</w:t>
      </w:r>
      <w:r w:rsidR="00CB3D6C">
        <w:rPr>
          <w:rFonts w:ascii="Times New Roman" w:hAnsi="Times New Roman" w:cs="Times New Roman"/>
          <w:b/>
          <w:sz w:val="28"/>
          <w:szCs w:val="28"/>
        </w:rPr>
        <w:t>»</w:t>
      </w:r>
      <w:r w:rsidRPr="001353D2">
        <w:rPr>
          <w:rFonts w:ascii="Times New Roman" w:hAnsi="Times New Roman" w:cs="Times New Roman"/>
          <w:b/>
          <w:sz w:val="28"/>
          <w:szCs w:val="28"/>
        </w:rPr>
        <w:t xml:space="preserve"> (2018-2022 годы с перспективой до 2025года)»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87E" w:rsidRPr="00571BC1">
        <w:rPr>
          <w:rFonts w:ascii="Times New Roman" w:hAnsi="Times New Roman" w:cs="Times New Roman"/>
          <w:b/>
          <w:sz w:val="28"/>
        </w:rPr>
        <w:t>в 20</w:t>
      </w:r>
      <w:r w:rsidR="001C388F">
        <w:rPr>
          <w:rFonts w:ascii="Times New Roman" w:hAnsi="Times New Roman" w:cs="Times New Roman"/>
          <w:b/>
          <w:sz w:val="28"/>
        </w:rPr>
        <w:t>20</w:t>
      </w:r>
      <w:r w:rsidR="00BD687E"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1842"/>
        <w:gridCol w:w="3403"/>
        <w:gridCol w:w="2976"/>
      </w:tblGrid>
      <w:tr w:rsidR="0076749D" w:rsidRPr="005409FC" w:rsidTr="00352C8D">
        <w:trPr>
          <w:trHeight w:val="1123"/>
          <w:jc w:val="center"/>
        </w:trPr>
        <w:tc>
          <w:tcPr>
            <w:tcW w:w="15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F64984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3D2"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муниципального образования </w:t>
            </w:r>
            <w:r w:rsidR="006D0CE5" w:rsidRPr="006D0C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«Новозыбковский городской округ Брянской области»</w:t>
            </w:r>
          </w:p>
        </w:tc>
      </w:tr>
      <w:tr w:rsidR="0076749D" w:rsidRPr="005409FC" w:rsidTr="00352C8D">
        <w:trPr>
          <w:trHeight w:val="969"/>
          <w:jc w:val="center"/>
        </w:trPr>
        <w:tc>
          <w:tcPr>
            <w:tcW w:w="15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17ACF" w:rsidRDefault="001353D2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потребления энергетических ресурсов</w:t>
            </w:r>
            <w:r w:rsidR="00817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979CD" w:rsidRPr="001353D2" w:rsidRDefault="00817ACF" w:rsidP="0021044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7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надежности систем коммунальной инфраструктуры, повышение качества предоставляемых услуг ЖКХ</w:t>
            </w:r>
            <w:r w:rsidR="001353D2" w:rsidRPr="001353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85E7E" w:rsidRPr="005409FC" w:rsidTr="00352C8D">
        <w:trPr>
          <w:trHeight w:val="408"/>
          <w:jc w:val="center"/>
        </w:trPr>
        <w:tc>
          <w:tcPr>
            <w:tcW w:w="15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352C8D">
        <w:trPr>
          <w:trHeight w:val="70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416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ВЛИ-0,4 </w:t>
            </w:r>
            <w:proofErr w:type="spellStart"/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1353D2" w:rsidRPr="001353D2">
              <w:rPr>
                <w:rFonts w:ascii="Times New Roman" w:hAnsi="Times New Roman" w:cs="Times New Roman"/>
                <w:sz w:val="24"/>
                <w:szCs w:val="24"/>
              </w:rPr>
              <w:t xml:space="preserve"> по пер. Красный, ул. Рокоссовского, ул. Федяева, ул. Маяковского, ул. Крестьянская, ул. Дыбенко, ул. Воровского, ул. Н-Цветная, ул. Железнодорожная, ул. Пушкина с заменой провода на СИП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2104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34" w:rsidRPr="005409FC" w:rsidRDefault="001353D2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560" w:rsidRDefault="00A527B7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40070" w:rsidRPr="005409FC" w:rsidRDefault="00B40070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C0" w:rsidRPr="005409FC" w:rsidTr="00352C8D">
        <w:trPr>
          <w:trHeight w:val="25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5409FC" w:rsidRDefault="004031C0" w:rsidP="004031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031C0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ВЛИ-0,4 </w:t>
            </w:r>
            <w:proofErr w:type="spellStart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 xml:space="preserve"> 3-й очереди района индивидуальных жилых домов в 116 квартале (ООО «</w:t>
            </w:r>
            <w:proofErr w:type="spellStart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Брянскэлектро</w:t>
            </w:r>
            <w:proofErr w:type="spellEnd"/>
            <w:r w:rsidRPr="004031C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5409FC" w:rsidRDefault="004031C0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DB" w:rsidRPr="005409FC" w:rsidRDefault="00287CDB" w:rsidP="00287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1C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4031C0" w:rsidP="004031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5831" w:rsidRPr="00535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Электроснабжение 116 квартала многоэтажной застройки для сформированных земельных участков по ул. Литейной №49 и №51 </w:t>
            </w:r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(ООО «</w:t>
            </w:r>
            <w:proofErr w:type="spellStart"/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Брянскэлектро</w:t>
            </w:r>
            <w:proofErr w:type="spellEnd"/>
            <w:r w:rsidR="00535831" w:rsidRPr="0053583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1C388F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287CDB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1C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35831">
              <w:rPr>
                <w:sz w:val="24"/>
                <w:szCs w:val="24"/>
              </w:rPr>
              <w:t>Реконструкция котельной по ул. Новая, 11а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535831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4031C0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C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535831" w:rsidP="004031C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35831">
              <w:rPr>
                <w:sz w:val="24"/>
                <w:szCs w:val="24"/>
              </w:rPr>
              <w:t>Техническое перевооружение котельной 31 квартала по ул. 307 Дивизии, 44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Default="004031C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1C388F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C0" w:rsidRPr="00AA5F85" w:rsidRDefault="00287CDB" w:rsidP="004031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535831">
              <w:rPr>
                <w:sz w:val="24"/>
                <w:szCs w:val="24"/>
              </w:rPr>
              <w:t>Реконструкция котельной 5 квартала по ул. Ломоносова, 55а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after="0"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1C388F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7132000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841F2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7132000</w:t>
            </w:r>
          </w:p>
        </w:tc>
      </w:tr>
      <w:tr w:rsidR="00535831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535831">
              <w:rPr>
                <w:sz w:val="24"/>
                <w:szCs w:val="24"/>
              </w:rPr>
              <w:t>Реконструкция котельной здания администрации по ул. Набережная, 13а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831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535831">
              <w:rPr>
                <w:sz w:val="24"/>
                <w:szCs w:val="24"/>
              </w:rPr>
              <w:t>Реконструкция котельной 114 квартала по ул. Литейная, 40д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1C388F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7797000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841F2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7797000</w:t>
            </w:r>
          </w:p>
        </w:tc>
      </w:tr>
      <w:tr w:rsidR="00535831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535831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535831">
              <w:rPr>
                <w:sz w:val="24"/>
                <w:szCs w:val="24"/>
              </w:rPr>
              <w:t xml:space="preserve">Строительство БМК с целью переключения потребителей котельных по ул. Ленина, 4 и котельной по ул. </w:t>
            </w:r>
            <w:proofErr w:type="spellStart"/>
            <w:r w:rsidRPr="00535831">
              <w:rPr>
                <w:sz w:val="24"/>
                <w:szCs w:val="24"/>
              </w:rPr>
              <w:t>К.Маркса</w:t>
            </w:r>
            <w:proofErr w:type="spellEnd"/>
            <w:r w:rsidRPr="00535831">
              <w:rPr>
                <w:sz w:val="24"/>
                <w:szCs w:val="24"/>
              </w:rPr>
              <w:t>, 3а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Default="00535831" w:rsidP="00210445">
            <w:pPr>
              <w:spacing w:after="0" w:line="240" w:lineRule="auto"/>
              <w:jc w:val="center"/>
            </w:pPr>
            <w:r w:rsidRPr="00F8631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535831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831" w:rsidRPr="00AA5F85" w:rsidRDefault="00287CDB" w:rsidP="005358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школа-интернат, 11, пл. Советская, 74б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0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школы №6 по ул. Бульварная, 86а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25 квартала по ул. Первомайская, 60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по ул. Мичурина (НСХТ)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1A4410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по ул. РОС, 22а в г. Новозыбков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21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15. </w:t>
            </w:r>
            <w:r w:rsidRPr="001A44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Газификация 116 квартала усадебной застройки (3 очередь)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Pr="001A4410" w:rsidRDefault="001A4410" w:rsidP="001A4410">
            <w:pPr>
              <w:shd w:val="clear" w:color="auto" w:fill="FFFFFF"/>
              <w:spacing w:after="0" w:line="240" w:lineRule="auto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1A4410">
              <w:rPr>
                <w:rFonts w:ascii="Times New Roman" w:hAnsi="Times New Roman" w:cs="Times New Roman"/>
                <w:sz w:val="24"/>
                <w:szCs w:val="24"/>
              </w:rPr>
              <w:t>Газификация 116 квартала многоэтажной застройки для сформированных земельных участков по ул. Литейной №49 и №51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C388F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352C8D">
        <w:trPr>
          <w:trHeight w:val="137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1A4410">
              <w:rPr>
                <w:sz w:val="24"/>
                <w:szCs w:val="24"/>
              </w:rPr>
              <w:t>Строительство водопроводной сети по ул. Солнечная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410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1A4410">
              <w:rPr>
                <w:sz w:val="24"/>
                <w:szCs w:val="24"/>
              </w:rPr>
              <w:t>Строительство водопроводной сети 2-й очереди в 116 квартале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210445">
            <w:pPr>
              <w:spacing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1A4410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410" w:rsidRDefault="00287CDB" w:rsidP="001A44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133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133" w:rsidRPr="003C5133" w:rsidRDefault="00C46BAA" w:rsidP="003C5133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5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133" w:rsidRPr="003C5133">
              <w:rPr>
                <w:rFonts w:ascii="Times New Roman" w:hAnsi="Times New Roman" w:cs="Times New Roman"/>
                <w:sz w:val="24"/>
                <w:szCs w:val="24"/>
              </w:rPr>
              <w:t>Строительство резервуара чистой воды 6000м3 на станции 2го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287CDB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133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133" w:rsidRPr="003C5133" w:rsidRDefault="003C5133" w:rsidP="00C46BAA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5133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водопроводной сети 3-й очереди в 116 квартале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210445">
            <w:pPr>
              <w:spacing w:after="0" w:line="240" w:lineRule="auto"/>
              <w:jc w:val="center"/>
            </w:pPr>
            <w:r w:rsidRPr="00C76E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3C5133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133" w:rsidRDefault="00287CDB" w:rsidP="003C51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A22" w:rsidRPr="00462A22" w:rsidRDefault="00462A22" w:rsidP="00EF63BC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водопроводной сети в 116 квартале для сформированных земельных участков по ул. Литейная №49 и №51 для строительства многоквартирных жилых домов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1C388F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A22" w:rsidRDefault="00287CDB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A22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A22" w:rsidRPr="00462A22" w:rsidRDefault="00462A22" w:rsidP="00EF63BC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водопроводной сети по ул.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A22" w:rsidRDefault="00462A22" w:rsidP="0021044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A22" w:rsidRDefault="001C388F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A22" w:rsidRDefault="0027454A" w:rsidP="00462A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jc w:val="center"/>
        </w:trPr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по ул. Красногвардейская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570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Капитальный ремонт водопроводной сети по ул.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с.Верещаки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0CE5" w:rsidRDefault="00D77416" w:rsidP="006D0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D77416" w:rsidRPr="00882B9F" w:rsidRDefault="00D77416" w:rsidP="006D0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0CE5" w:rsidRPr="00CB3D6C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6C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задвижек на водопроводных сетях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882B9F" w:rsidRDefault="006D0CE5" w:rsidP="006D0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CB3D6C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6C">
              <w:rPr>
                <w:rFonts w:ascii="Times New Roman" w:hAnsi="Times New Roman" w:cs="Times New Roman"/>
                <w:sz w:val="24"/>
                <w:szCs w:val="24"/>
              </w:rPr>
              <w:t>1700000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Капитальный ремонт водопроводных сетей по ул. Платоновка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хут.Величка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CB3D6C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6C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3-х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60 м3/час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второго ввода водовода на станции 2-го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водопроводных сетей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Криничной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Капитальный ремонт водопроводных сетей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Приозерной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с.Манюки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Капитальный ремонт водопроводных сетей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Бобовичи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Строительство водозаборного сооружения с водонапорной башней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с.Деменка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Капитальный ремонт водопроводных сетей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Новозыбковского городского округа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24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станции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882B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самотечной канализационной сети по ул. Гоголя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самотечной канализационной сети по ул. Мичурина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канализационной сети в 116 квартале для сформированных земельных участков по ул. Литейная №49 и №51 для строительства многоквартирных жилых домов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КНС с напорным коллектором в районе Мясокомбината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Строительство самотечной канализации от КНС по ул. Мичурина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2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Реконструкция Канализационных очистных сооружений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352C8D">
        <w:trPr>
          <w:trHeight w:val="369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КНС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песковых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полей на канализационных очистных сооружениях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19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tabs>
                <w:tab w:val="left" w:pos="1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>каналопромывочной</w:t>
            </w:r>
            <w:proofErr w:type="spellEnd"/>
            <w:r w:rsidRPr="00462A22">
              <w:rPr>
                <w:rFonts w:ascii="Times New Roman" w:hAnsi="Times New Roman" w:cs="Times New Roman"/>
                <w:sz w:val="24"/>
                <w:szCs w:val="24"/>
              </w:rPr>
              <w:t xml:space="preserve"> машины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F71A8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286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shd w:val="clear" w:color="auto" w:fill="FFFFFF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43. </w:t>
            </w:r>
            <w:r w:rsidRPr="00462A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Рекультивация полигона ТБО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4B1C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167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462A22" w:rsidRDefault="006D0CE5" w:rsidP="006D0CE5">
            <w:pPr>
              <w:shd w:val="clear" w:color="auto" w:fill="FFFFFF"/>
              <w:ind w:right="3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44. </w:t>
            </w:r>
            <w:r w:rsidRPr="00462A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Приобретение комбинированной дорожной машины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line="240" w:lineRule="auto"/>
              <w:jc w:val="center"/>
            </w:pPr>
            <w:r w:rsidRPr="004B1C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CE5" w:rsidRPr="00AA5F85" w:rsidTr="009961EA">
        <w:trPr>
          <w:trHeight w:val="358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F63CC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F63CC" w:rsidRDefault="006D0CE5" w:rsidP="006D0CE5">
            <w:pPr>
              <w:spacing w:line="240" w:lineRule="auto"/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0C78DB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48 909 000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0C78DB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52C8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</w:t>
            </w:r>
            <w:r w:rsidR="0035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6D0CE5" w:rsidRPr="00AA5F85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</w:tr>
      <w:tr w:rsidR="006D0CE5" w:rsidRPr="00AA5F85" w:rsidTr="00352C8D">
        <w:trPr>
          <w:trHeight w:val="957"/>
          <w:jc w:val="center"/>
        </w:trPr>
        <w:tc>
          <w:tcPr>
            <w:tcW w:w="15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CE5" w:rsidRPr="00EF0CF6" w:rsidRDefault="006D0CE5" w:rsidP="006D0CE5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6D0CE5" w:rsidRPr="00AA5F85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CB3D6C" w:rsidRDefault="006D0CE5" w:rsidP="006D0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6D0CE5" w:rsidRPr="00AA5F85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2C8D" w:rsidRPr="00AA5F85" w:rsidTr="009961EA">
        <w:trPr>
          <w:trHeight w:val="1013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352C8D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52C8D">
              <w:rPr>
                <w:rFonts w:ascii="Times New Roman" w:hAnsi="Times New Roman" w:cs="Times New Roman"/>
                <w:sz w:val="24"/>
                <w:szCs w:val="24"/>
              </w:rPr>
              <w:t>Доля объемов потребления электрической энергии по приборам учета (в части МКД - с использованием коллективных приборов учета)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352C8D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352C8D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352C8D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2C8D" w:rsidRPr="00AA5F85" w:rsidTr="009961EA">
        <w:trPr>
          <w:trHeight w:val="700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352C8D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52C8D">
              <w:rPr>
                <w:rFonts w:ascii="Times New Roman" w:hAnsi="Times New Roman" w:cs="Times New Roman"/>
                <w:sz w:val="24"/>
                <w:szCs w:val="24"/>
              </w:rPr>
              <w:t>Доля объемов потребления тепловой энергии по приборам учета (в части МКД - с использованием коллективных приборов учета)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352C8D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352C8D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D65E7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352C8D" w:rsidRPr="00AA5F85" w:rsidTr="009961EA">
        <w:trPr>
          <w:trHeight w:val="681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352C8D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E75" w:rsidRPr="00D65E75">
              <w:rPr>
                <w:rFonts w:ascii="Times New Roman" w:hAnsi="Times New Roman" w:cs="Times New Roman"/>
                <w:sz w:val="24"/>
                <w:szCs w:val="24"/>
              </w:rPr>
              <w:t>Доля объемов потребления воды по приборам учета (в части МКД - с использованием коллективных приборов учета)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D65E7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D65E7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8D" w:rsidRPr="00AA5F85" w:rsidRDefault="009961EA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6D0CE5" w:rsidRPr="00AA5F85" w:rsidTr="009961EA">
        <w:trPr>
          <w:trHeight w:val="422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EE10C7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CE5" w:rsidRPr="00EE1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CE5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6D0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теплоснабжения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EE10C7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D0CE5" w:rsidRPr="00AA5F85" w:rsidTr="009961EA">
        <w:trPr>
          <w:trHeight w:val="41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CE5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6D0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0CE5" w:rsidRPr="00AA5F85" w:rsidTr="009961EA">
        <w:trPr>
          <w:trHeight w:val="406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CE5" w:rsidRPr="00EE1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физического износ</w:t>
            </w:r>
            <w:r w:rsidR="006D0C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сетей водоотведения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D0CE5" w:rsidRPr="00AA5F85" w:rsidTr="009961EA">
        <w:trPr>
          <w:trHeight w:val="407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. Протяженность заменяемых сетей теплоснабжения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9961EA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6D0CE5" w:rsidRPr="00AA5F85" w:rsidTr="009961EA">
        <w:trPr>
          <w:trHeight w:val="413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. Протяженность заменяемых сетей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9961EA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6D0CE5" w:rsidRPr="00AA5F85" w:rsidTr="009961EA">
        <w:trPr>
          <w:trHeight w:val="40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352C8D" w:rsidP="0035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. Протяженность заменяемых электрических сетей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9961EA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D0CE5" w:rsidRPr="00AA5F85" w:rsidTr="00352C8D">
        <w:trPr>
          <w:trHeight w:val="65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6D0CE5" w:rsidP="00352C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E5" w:rsidRPr="00AA5F85" w:rsidTr="009961EA">
        <w:trPr>
          <w:trHeight w:val="41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Pr="00AA5F85" w:rsidRDefault="009961EA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D0CE5" w:rsidRPr="00AA5F85" w:rsidTr="009961EA">
        <w:trPr>
          <w:trHeight w:val="690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6D0CE5" w:rsidRPr="00AA5F85" w:rsidRDefault="006D0CE5" w:rsidP="006D0C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CE5" w:rsidRDefault="009961EA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</w:p>
          <w:p w:rsidR="006D0CE5" w:rsidRPr="00AA5F85" w:rsidRDefault="006D0CE5" w:rsidP="006D0C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74F" w:rsidRDefault="00C5174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61EA" w:rsidRPr="005409FC" w:rsidRDefault="009961EA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626B9B" w:rsidRDefault="00C30652" w:rsidP="00626B9B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</w:t>
      </w:r>
      <w:r w:rsidR="00626B9B">
        <w:rPr>
          <w:rFonts w:ascii="Times New Roman" w:hAnsi="Times New Roman" w:cs="Times New Roman"/>
          <w:b/>
          <w:sz w:val="28"/>
          <w:szCs w:val="28"/>
        </w:rPr>
        <w:t>уры муниципального образования «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626B9B">
        <w:rPr>
          <w:rFonts w:ascii="Times New Roman" w:hAnsi="Times New Roman" w:cs="Times New Roman"/>
          <w:b/>
          <w:sz w:val="28"/>
          <w:szCs w:val="28"/>
        </w:rPr>
        <w:t>ский</w:t>
      </w:r>
      <w:r w:rsidR="00626B9B" w:rsidRPr="00CB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город</w:t>
      </w:r>
      <w:r w:rsidR="00626B9B">
        <w:rPr>
          <w:rFonts w:ascii="Times New Roman" w:hAnsi="Times New Roman" w:cs="Times New Roman"/>
          <w:b/>
          <w:sz w:val="28"/>
          <w:szCs w:val="28"/>
        </w:rPr>
        <w:t>ской округ Брянской области»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 xml:space="preserve"> (2018-2022 годы с перспективой до 2025года)»</w:t>
      </w:r>
      <w:r w:rsidR="00626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652" w:rsidRPr="005409FC" w:rsidRDefault="00626B9B" w:rsidP="00626B9B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35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981E64">
        <w:rPr>
          <w:rFonts w:ascii="Times New Roman" w:hAnsi="Times New Roman" w:cs="Times New Roman"/>
          <w:b/>
          <w:sz w:val="28"/>
        </w:rPr>
        <w:t>20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9"/>
        <w:gridCol w:w="1692"/>
        <w:gridCol w:w="1701"/>
        <w:gridCol w:w="9"/>
        <w:gridCol w:w="1834"/>
      </w:tblGrid>
      <w:tr w:rsidR="00626B9B" w:rsidRPr="005409FC" w:rsidTr="00626B9B">
        <w:trPr>
          <w:trHeight w:val="302"/>
        </w:trPr>
        <w:tc>
          <w:tcPr>
            <w:tcW w:w="4820" w:type="dxa"/>
            <w:vMerge w:val="restart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gridSpan w:val="7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834" w:type="dxa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9B" w:rsidRPr="005409FC" w:rsidTr="00626B9B">
        <w:trPr>
          <w:trHeight w:val="589"/>
        </w:trPr>
        <w:tc>
          <w:tcPr>
            <w:tcW w:w="4820" w:type="dxa"/>
            <w:vMerge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2" w:type="dxa"/>
            <w:gridSpan w:val="4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3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834" w:type="dxa"/>
            <w:vMerge w:val="restart"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626B9B" w:rsidRPr="005409FC" w:rsidTr="00626B9B">
        <w:trPr>
          <w:trHeight w:val="2370"/>
        </w:trPr>
        <w:tc>
          <w:tcPr>
            <w:tcW w:w="4820" w:type="dxa"/>
            <w:vMerge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6B9B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626B9B" w:rsidRDefault="00626B9B" w:rsidP="0066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626B9B" w:rsidRPr="005409FC" w:rsidRDefault="00626B9B" w:rsidP="00664BF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10" w:type="dxa"/>
            <w:gridSpan w:val="2"/>
          </w:tcPr>
          <w:p w:rsidR="00626B9B" w:rsidRDefault="00626B9B" w:rsidP="0066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626B9B" w:rsidRPr="005409FC" w:rsidRDefault="00626B9B" w:rsidP="00664BF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692" w:type="dxa"/>
          </w:tcPr>
          <w:p w:rsidR="00626B9B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10" w:type="dxa"/>
            <w:gridSpan w:val="2"/>
          </w:tcPr>
          <w:p w:rsidR="00626B9B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(М≤95%)</w:t>
            </w:r>
          </w:p>
        </w:tc>
        <w:tc>
          <w:tcPr>
            <w:tcW w:w="1834" w:type="dxa"/>
            <w:vMerge/>
          </w:tcPr>
          <w:p w:rsidR="00626B9B" w:rsidRPr="005409FC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B9B" w:rsidRPr="005409FC" w:rsidTr="00626B9B">
        <w:trPr>
          <w:trHeight w:val="355"/>
        </w:trPr>
        <w:tc>
          <w:tcPr>
            <w:tcW w:w="4820" w:type="dxa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  <w:vAlign w:val="center"/>
          </w:tcPr>
          <w:p w:rsidR="00626B9B" w:rsidRPr="00244662" w:rsidRDefault="00626B9B" w:rsidP="00664BF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={2</w:t>
            </w: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626B9B" w:rsidRPr="005409FC" w:rsidTr="00626B9B">
        <w:trPr>
          <w:trHeight w:val="2038"/>
        </w:trPr>
        <w:tc>
          <w:tcPr>
            <w:tcW w:w="4820" w:type="dxa"/>
          </w:tcPr>
          <w:p w:rsidR="00626B9B" w:rsidRPr="00C5174F" w:rsidRDefault="00626B9B" w:rsidP="00C5174F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174F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ресурсов.</w:t>
            </w:r>
          </w:p>
          <w:p w:rsidR="00626B9B" w:rsidRPr="004C05FD" w:rsidRDefault="00626B9B" w:rsidP="00C5174F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74F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систем коммунальной инфраструктуры, повышение качества предоставляемых услуг ЖКХ</w:t>
            </w:r>
          </w:p>
        </w:tc>
        <w:tc>
          <w:tcPr>
            <w:tcW w:w="1559" w:type="dxa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626B9B" w:rsidRPr="005409FC" w:rsidRDefault="00626B9B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B9B" w:rsidRPr="005409FC" w:rsidTr="00626B9B">
        <w:trPr>
          <w:trHeight w:val="451"/>
        </w:trPr>
        <w:tc>
          <w:tcPr>
            <w:tcW w:w="4820" w:type="dxa"/>
          </w:tcPr>
          <w:p w:rsidR="00626B9B" w:rsidRPr="005409FC" w:rsidRDefault="00626B9B" w:rsidP="00C5174F">
            <w:pPr>
              <w:tabs>
                <w:tab w:val="left" w:pos="33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26B9B" w:rsidRPr="005409FC" w:rsidRDefault="00626B9B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26B9B" w:rsidRPr="005409FC" w:rsidRDefault="00626B9B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B9B" w:rsidRPr="005409FC" w:rsidRDefault="00626B9B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6B9B" w:rsidRPr="005409FC" w:rsidRDefault="00626B9B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6B9B" w:rsidRPr="005409FC" w:rsidRDefault="00626B9B" w:rsidP="001F648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626B9B" w:rsidRPr="007C6492" w:rsidRDefault="00626B9B" w:rsidP="001C626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D6F98" w:rsidRPr="005409FC" w:rsidRDefault="00BD6F98" w:rsidP="00E43B7F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4F" w:rsidRDefault="00C5174F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626B9B" w:rsidRDefault="00424288" w:rsidP="006D52AB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«Комплексное развитие систем коммунальной инфраструкт</w:t>
      </w:r>
      <w:r w:rsidR="00626B9B">
        <w:rPr>
          <w:rFonts w:ascii="Times New Roman" w:hAnsi="Times New Roman" w:cs="Times New Roman"/>
          <w:b/>
          <w:sz w:val="28"/>
          <w:szCs w:val="28"/>
        </w:rPr>
        <w:t>уры муниципального образования «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626B9B">
        <w:rPr>
          <w:rFonts w:ascii="Times New Roman" w:hAnsi="Times New Roman" w:cs="Times New Roman"/>
          <w:b/>
          <w:sz w:val="28"/>
          <w:szCs w:val="28"/>
        </w:rPr>
        <w:t>ский</w:t>
      </w:r>
      <w:r w:rsidR="00626B9B" w:rsidRPr="00CB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>город</w:t>
      </w:r>
      <w:r w:rsidR="00626B9B">
        <w:rPr>
          <w:rFonts w:ascii="Times New Roman" w:hAnsi="Times New Roman" w:cs="Times New Roman"/>
          <w:b/>
          <w:sz w:val="28"/>
          <w:szCs w:val="28"/>
        </w:rPr>
        <w:t>ской округ Брянской области»</w:t>
      </w:r>
      <w:r w:rsidR="00626B9B" w:rsidRPr="001353D2">
        <w:rPr>
          <w:rFonts w:ascii="Times New Roman" w:hAnsi="Times New Roman" w:cs="Times New Roman"/>
          <w:b/>
          <w:sz w:val="28"/>
          <w:szCs w:val="28"/>
        </w:rPr>
        <w:t xml:space="preserve"> (2018-2022 годы с перспективой до 2025года)»</w:t>
      </w:r>
    </w:p>
    <w:p w:rsidR="00C127A9" w:rsidRPr="002F1BB7" w:rsidRDefault="006D52AB" w:rsidP="006D52AB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softHyphen/>
      </w:r>
      <w:r w:rsidR="00BD6F98" w:rsidRPr="002F1BB7">
        <w:rPr>
          <w:rFonts w:ascii="Times New Roman" w:hAnsi="Times New Roman" w:cs="Times New Roman"/>
          <w:b/>
          <w:sz w:val="28"/>
          <w:szCs w:val="28"/>
        </w:rPr>
        <w:t>20</w:t>
      </w:r>
      <w:r w:rsidR="00981E64">
        <w:rPr>
          <w:rFonts w:ascii="Times New Roman" w:hAnsi="Times New Roman" w:cs="Times New Roman"/>
          <w:b/>
          <w:sz w:val="28"/>
          <w:szCs w:val="28"/>
        </w:rPr>
        <w:t>20</w:t>
      </w:r>
      <w:r w:rsidR="00C127A9" w:rsidRPr="002F1B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7B6C" w:rsidRPr="005409FC" w:rsidRDefault="00CE7B6C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5103"/>
        <w:gridCol w:w="3686"/>
      </w:tblGrid>
      <w:tr w:rsidR="00C127A9" w:rsidRPr="005409FC" w:rsidTr="00626B9B">
        <w:trPr>
          <w:trHeight w:val="55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626B9B">
        <w:trPr>
          <w:trHeight w:val="55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C5174F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FD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0,75 х (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AA7" w:rsidRPr="005409FC" w:rsidRDefault="001C626B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174F">
              <w:rPr>
                <w:rFonts w:ascii="Times New Roman" w:hAnsi="Times New Roman" w:cs="Times New Roman"/>
                <w:sz w:val="24"/>
                <w:szCs w:val="24"/>
              </w:rPr>
              <w:t>&lt; 2</w:t>
            </w:r>
            <w:proofErr w:type="gramEnd"/>
            <w:r w:rsidR="00C5174F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C5174F" w:rsidP="002325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не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7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A97FDC" w:rsidP="002325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DC">
              <w:rPr>
                <w:rFonts w:ascii="Times New Roman" w:hAnsi="Times New Roman" w:cs="Times New Roman"/>
                <w:sz w:val="24"/>
                <w:szCs w:val="24"/>
              </w:rPr>
              <w:t>Продолжить реализацию программы после проведения корректировки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C5174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46AA7" w:rsidRPr="00386DD5" w:rsidRDefault="00A46AA7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sz w:val="28"/>
          <w:szCs w:val="28"/>
        </w:rPr>
        <w:t>=</w:t>
      </w:r>
      <w:r w:rsidR="00C5174F">
        <w:rPr>
          <w:rFonts w:ascii="Times New Roman" w:hAnsi="Times New Roman" w:cs="Times New Roman"/>
          <w:sz w:val="28"/>
          <w:szCs w:val="28"/>
        </w:rPr>
        <w:t xml:space="preserve"> </w:t>
      </w:r>
      <w:r w:rsidR="001C626B">
        <w:rPr>
          <w:rFonts w:ascii="Times New Roman" w:hAnsi="Times New Roman" w:cs="Times New Roman"/>
          <w:sz w:val="28"/>
          <w:szCs w:val="28"/>
        </w:rPr>
        <w:t>2</w:t>
      </w:r>
      <w:r w:rsidR="00A97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A6F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3D1A6F" w:rsidRPr="008361DC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>Начальник отдела строительства, ЖКХ</w:t>
      </w:r>
    </w:p>
    <w:p w:rsidR="003D1A6F" w:rsidRPr="008361DC" w:rsidRDefault="003D1A6F" w:rsidP="003D1A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 xml:space="preserve">и тарифно-ценовой политики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А.А. Смолий</w:t>
      </w: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6FBD" w:rsidSect="00D77416">
      <w:pgSz w:w="16838" w:h="11906" w:orient="landscape"/>
      <w:pgMar w:top="1276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A4BFF"/>
    <w:rsid w:val="000A558F"/>
    <w:rsid w:val="000B3495"/>
    <w:rsid w:val="000B7B39"/>
    <w:rsid w:val="000C78DB"/>
    <w:rsid w:val="000E0FCD"/>
    <w:rsid w:val="000E187B"/>
    <w:rsid w:val="000E1C8B"/>
    <w:rsid w:val="000E7DCF"/>
    <w:rsid w:val="000F2461"/>
    <w:rsid w:val="001106BE"/>
    <w:rsid w:val="00134C0C"/>
    <w:rsid w:val="001353D2"/>
    <w:rsid w:val="00136745"/>
    <w:rsid w:val="00146880"/>
    <w:rsid w:val="00162BDE"/>
    <w:rsid w:val="0017784E"/>
    <w:rsid w:val="00186401"/>
    <w:rsid w:val="00190DCF"/>
    <w:rsid w:val="00191E71"/>
    <w:rsid w:val="001A4410"/>
    <w:rsid w:val="001B581C"/>
    <w:rsid w:val="001B6F44"/>
    <w:rsid w:val="001C388F"/>
    <w:rsid w:val="001C626B"/>
    <w:rsid w:val="001D1F7A"/>
    <w:rsid w:val="001D4F48"/>
    <w:rsid w:val="001D7933"/>
    <w:rsid w:val="001D7AC7"/>
    <w:rsid w:val="001F384C"/>
    <w:rsid w:val="001F4822"/>
    <w:rsid w:val="001F648A"/>
    <w:rsid w:val="00200FAE"/>
    <w:rsid w:val="002103F5"/>
    <w:rsid w:val="00210445"/>
    <w:rsid w:val="00217F9D"/>
    <w:rsid w:val="0023255E"/>
    <w:rsid w:val="002345BC"/>
    <w:rsid w:val="0023600D"/>
    <w:rsid w:val="002625EB"/>
    <w:rsid w:val="00264DC1"/>
    <w:rsid w:val="0027454A"/>
    <w:rsid w:val="00274A6E"/>
    <w:rsid w:val="00280545"/>
    <w:rsid w:val="00281345"/>
    <w:rsid w:val="002834D9"/>
    <w:rsid w:val="00287CDB"/>
    <w:rsid w:val="002A13DD"/>
    <w:rsid w:val="002A3B69"/>
    <w:rsid w:val="002A4411"/>
    <w:rsid w:val="002B7536"/>
    <w:rsid w:val="002C06E9"/>
    <w:rsid w:val="002E485C"/>
    <w:rsid w:val="002F1BAE"/>
    <w:rsid w:val="002F1BB7"/>
    <w:rsid w:val="00301395"/>
    <w:rsid w:val="00302253"/>
    <w:rsid w:val="00312A9D"/>
    <w:rsid w:val="00326FBD"/>
    <w:rsid w:val="00332872"/>
    <w:rsid w:val="00334769"/>
    <w:rsid w:val="003422CC"/>
    <w:rsid w:val="00352C8D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5133"/>
    <w:rsid w:val="003C7681"/>
    <w:rsid w:val="003D1A6F"/>
    <w:rsid w:val="003D1DFD"/>
    <w:rsid w:val="003D66C4"/>
    <w:rsid w:val="003E5681"/>
    <w:rsid w:val="004031C0"/>
    <w:rsid w:val="004043D2"/>
    <w:rsid w:val="0041329D"/>
    <w:rsid w:val="00423000"/>
    <w:rsid w:val="004240FC"/>
    <w:rsid w:val="00424288"/>
    <w:rsid w:val="00435591"/>
    <w:rsid w:val="00443D9C"/>
    <w:rsid w:val="00447545"/>
    <w:rsid w:val="004621FC"/>
    <w:rsid w:val="00462A22"/>
    <w:rsid w:val="004808DD"/>
    <w:rsid w:val="004842F0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831"/>
    <w:rsid w:val="00535E82"/>
    <w:rsid w:val="005409FC"/>
    <w:rsid w:val="005542E1"/>
    <w:rsid w:val="00554F82"/>
    <w:rsid w:val="00571632"/>
    <w:rsid w:val="00571BC1"/>
    <w:rsid w:val="005747C1"/>
    <w:rsid w:val="005C205A"/>
    <w:rsid w:val="005C518B"/>
    <w:rsid w:val="005D22F2"/>
    <w:rsid w:val="005E584D"/>
    <w:rsid w:val="005E6EA3"/>
    <w:rsid w:val="00616B6B"/>
    <w:rsid w:val="00626B9B"/>
    <w:rsid w:val="00631495"/>
    <w:rsid w:val="00645F83"/>
    <w:rsid w:val="00652D53"/>
    <w:rsid w:val="00663C74"/>
    <w:rsid w:val="00685E7E"/>
    <w:rsid w:val="006957E0"/>
    <w:rsid w:val="006B3006"/>
    <w:rsid w:val="006B5283"/>
    <w:rsid w:val="006D0CE5"/>
    <w:rsid w:val="006D52AB"/>
    <w:rsid w:val="006D6E72"/>
    <w:rsid w:val="006E5A88"/>
    <w:rsid w:val="00701608"/>
    <w:rsid w:val="00705233"/>
    <w:rsid w:val="00714E91"/>
    <w:rsid w:val="00716929"/>
    <w:rsid w:val="00732C62"/>
    <w:rsid w:val="00740F82"/>
    <w:rsid w:val="0075306E"/>
    <w:rsid w:val="007531F7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FAC"/>
    <w:rsid w:val="007C6492"/>
    <w:rsid w:val="007F1FBF"/>
    <w:rsid w:val="008073AE"/>
    <w:rsid w:val="00811ADB"/>
    <w:rsid w:val="00812782"/>
    <w:rsid w:val="00812A6C"/>
    <w:rsid w:val="00817ACF"/>
    <w:rsid w:val="00820C1F"/>
    <w:rsid w:val="008226D8"/>
    <w:rsid w:val="0082291B"/>
    <w:rsid w:val="00827BE8"/>
    <w:rsid w:val="0083066B"/>
    <w:rsid w:val="00832A78"/>
    <w:rsid w:val="00841F2B"/>
    <w:rsid w:val="0087403D"/>
    <w:rsid w:val="008807CC"/>
    <w:rsid w:val="008A2E03"/>
    <w:rsid w:val="008C6560"/>
    <w:rsid w:val="008D22F8"/>
    <w:rsid w:val="008E3B83"/>
    <w:rsid w:val="00900AB7"/>
    <w:rsid w:val="00902101"/>
    <w:rsid w:val="009058CA"/>
    <w:rsid w:val="00915224"/>
    <w:rsid w:val="00923E32"/>
    <w:rsid w:val="00924F0D"/>
    <w:rsid w:val="00931E7F"/>
    <w:rsid w:val="009444D0"/>
    <w:rsid w:val="009652B5"/>
    <w:rsid w:val="00966F34"/>
    <w:rsid w:val="009675A9"/>
    <w:rsid w:val="00971C87"/>
    <w:rsid w:val="009776EF"/>
    <w:rsid w:val="00981E64"/>
    <w:rsid w:val="009961EA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1202E"/>
    <w:rsid w:val="00A35961"/>
    <w:rsid w:val="00A46AA7"/>
    <w:rsid w:val="00A527B7"/>
    <w:rsid w:val="00A6516C"/>
    <w:rsid w:val="00A835A4"/>
    <w:rsid w:val="00A84463"/>
    <w:rsid w:val="00A87391"/>
    <w:rsid w:val="00A97FDC"/>
    <w:rsid w:val="00AA139E"/>
    <w:rsid w:val="00AA5F85"/>
    <w:rsid w:val="00AB1027"/>
    <w:rsid w:val="00AB4D2B"/>
    <w:rsid w:val="00AD7F8A"/>
    <w:rsid w:val="00AE1180"/>
    <w:rsid w:val="00AE1A12"/>
    <w:rsid w:val="00AF2568"/>
    <w:rsid w:val="00AF63CC"/>
    <w:rsid w:val="00AF7EEC"/>
    <w:rsid w:val="00B01E4E"/>
    <w:rsid w:val="00B04196"/>
    <w:rsid w:val="00B36C88"/>
    <w:rsid w:val="00B373B0"/>
    <w:rsid w:val="00B40070"/>
    <w:rsid w:val="00B407BB"/>
    <w:rsid w:val="00B63E1D"/>
    <w:rsid w:val="00B756D6"/>
    <w:rsid w:val="00B77BAE"/>
    <w:rsid w:val="00B8605E"/>
    <w:rsid w:val="00B92092"/>
    <w:rsid w:val="00BA506C"/>
    <w:rsid w:val="00BC6E1B"/>
    <w:rsid w:val="00BD2A41"/>
    <w:rsid w:val="00BD687E"/>
    <w:rsid w:val="00BD6F98"/>
    <w:rsid w:val="00BE2654"/>
    <w:rsid w:val="00BE2A35"/>
    <w:rsid w:val="00BF0E9B"/>
    <w:rsid w:val="00BF6B98"/>
    <w:rsid w:val="00C02533"/>
    <w:rsid w:val="00C11AC8"/>
    <w:rsid w:val="00C127A9"/>
    <w:rsid w:val="00C17569"/>
    <w:rsid w:val="00C30652"/>
    <w:rsid w:val="00C46BAA"/>
    <w:rsid w:val="00C5174F"/>
    <w:rsid w:val="00C62C20"/>
    <w:rsid w:val="00C7516C"/>
    <w:rsid w:val="00C76D58"/>
    <w:rsid w:val="00C85B71"/>
    <w:rsid w:val="00C87DF6"/>
    <w:rsid w:val="00C87F93"/>
    <w:rsid w:val="00C87F9A"/>
    <w:rsid w:val="00CA14EB"/>
    <w:rsid w:val="00CA6F0D"/>
    <w:rsid w:val="00CB00E4"/>
    <w:rsid w:val="00CB3D6C"/>
    <w:rsid w:val="00CB5145"/>
    <w:rsid w:val="00CC7FB6"/>
    <w:rsid w:val="00CD2B81"/>
    <w:rsid w:val="00CE1A9C"/>
    <w:rsid w:val="00CE2A19"/>
    <w:rsid w:val="00CE7B6C"/>
    <w:rsid w:val="00D04049"/>
    <w:rsid w:val="00D20AA0"/>
    <w:rsid w:val="00D36645"/>
    <w:rsid w:val="00D43BB2"/>
    <w:rsid w:val="00D52D6F"/>
    <w:rsid w:val="00D57962"/>
    <w:rsid w:val="00D616AC"/>
    <w:rsid w:val="00D65E1D"/>
    <w:rsid w:val="00D65E75"/>
    <w:rsid w:val="00D704D2"/>
    <w:rsid w:val="00D7258A"/>
    <w:rsid w:val="00D77416"/>
    <w:rsid w:val="00D976BB"/>
    <w:rsid w:val="00D97F51"/>
    <w:rsid w:val="00DA19B9"/>
    <w:rsid w:val="00DB20B7"/>
    <w:rsid w:val="00DC2BA8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E10C7"/>
    <w:rsid w:val="00EF0CF6"/>
    <w:rsid w:val="00EF63BC"/>
    <w:rsid w:val="00F07504"/>
    <w:rsid w:val="00F1533D"/>
    <w:rsid w:val="00F463B9"/>
    <w:rsid w:val="00F54B63"/>
    <w:rsid w:val="00F54FB8"/>
    <w:rsid w:val="00F57D1A"/>
    <w:rsid w:val="00F64984"/>
    <w:rsid w:val="00F67447"/>
    <w:rsid w:val="00F778D7"/>
    <w:rsid w:val="00FA506E"/>
    <w:rsid w:val="00FB4F6D"/>
    <w:rsid w:val="00FC61BF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47F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CAF6-9192-45A0-8FAC-097189F2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5</cp:revision>
  <cp:lastPrinted>2021-02-26T12:08:00Z</cp:lastPrinted>
  <dcterms:created xsi:type="dcterms:W3CDTF">2021-03-01T08:37:00Z</dcterms:created>
  <dcterms:modified xsi:type="dcterms:W3CDTF">2021-03-01T12:43:00Z</dcterms:modified>
</cp:coreProperties>
</file>