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3F38A" w14:textId="77777777" w:rsidR="00E81E06" w:rsidRDefault="00E81E06" w:rsidP="00E81E06">
      <w:pPr>
        <w:jc w:val="right"/>
      </w:pPr>
      <w:r>
        <w:t>проект</w:t>
      </w:r>
    </w:p>
    <w:p w14:paraId="20E2C23C" w14:textId="77777777" w:rsidR="00E81E06" w:rsidRDefault="00E81E06" w:rsidP="00E81E06">
      <w:pPr>
        <w:jc w:val="center"/>
      </w:pPr>
      <w:r>
        <w:rPr>
          <w:noProof/>
        </w:rPr>
        <w:drawing>
          <wp:inline distT="0" distB="0" distL="0" distR="0" wp14:anchorId="69E06265" wp14:editId="602BBE3E">
            <wp:extent cx="657225" cy="800100"/>
            <wp:effectExtent l="0" t="0" r="9525" b="0"/>
            <wp:docPr id="1" name="Рисунок 1" descr="Описание: НовозыбковМР_герб-УТВ_безКороны-монох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НовозыбковМР_герб-УТВ_безКороны-монохр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24E1D" w14:textId="77777777" w:rsidR="00E81E06" w:rsidRDefault="00E81E06" w:rsidP="00E81E06">
      <w:pPr>
        <w:rPr>
          <w:sz w:val="28"/>
        </w:rPr>
      </w:pPr>
      <w:r>
        <w:rPr>
          <w:sz w:val="32"/>
        </w:rPr>
        <w:t xml:space="preserve">                        </w:t>
      </w:r>
    </w:p>
    <w:p w14:paraId="28BB91F7" w14:textId="77777777" w:rsidR="00E81E06" w:rsidRDefault="00E81E06" w:rsidP="00E81E0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РОССИЙСКАЯ ФЕДЕРАЦИЯ</w:t>
      </w:r>
    </w:p>
    <w:p w14:paraId="3EDB8BFE" w14:textId="77777777" w:rsidR="00E81E06" w:rsidRDefault="00E81E06" w:rsidP="00E81E0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</w:p>
    <w:p w14:paraId="07967242" w14:textId="77777777" w:rsidR="00E81E06" w:rsidRDefault="00E81E06" w:rsidP="00E81E06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</w:t>
      </w:r>
      <w:r>
        <w:rPr>
          <w:b/>
          <w:sz w:val="36"/>
          <w:szCs w:val="36"/>
        </w:rPr>
        <w:t>НОВОЗЫБКОВСКИЙ ГОРОДСКОЙ</w:t>
      </w:r>
    </w:p>
    <w:p w14:paraId="31A9FF6E" w14:textId="77777777" w:rsidR="00E81E06" w:rsidRDefault="00E81E06" w:rsidP="00E81E06">
      <w:pPr>
        <w:pBdr>
          <w:bottom w:val="double" w:sz="6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СОВЕТ НАРОДНЫХ ДЕПУТАТОВ</w:t>
      </w:r>
    </w:p>
    <w:p w14:paraId="61B8F44D" w14:textId="77777777" w:rsidR="00E81E06" w:rsidRDefault="00E81E06" w:rsidP="00E81E06">
      <w:pPr>
        <w:pBdr>
          <w:bottom w:val="double" w:sz="6" w:space="1" w:color="auto"/>
        </w:pBdr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</w:t>
      </w:r>
    </w:p>
    <w:p w14:paraId="0F8129E8" w14:textId="77777777" w:rsidR="00E81E06" w:rsidRDefault="00E81E06" w:rsidP="00E81E06">
      <w:pPr>
        <w:rPr>
          <w:b/>
          <w:sz w:val="28"/>
          <w:szCs w:val="28"/>
        </w:rPr>
      </w:pPr>
    </w:p>
    <w:p w14:paraId="69316D64" w14:textId="77777777" w:rsidR="00E81E06" w:rsidRDefault="00E81E06" w:rsidP="00E81E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  СОВЕТА</w:t>
      </w:r>
    </w:p>
    <w:p w14:paraId="283E7371" w14:textId="77777777" w:rsidR="00E81E06" w:rsidRPr="003E6B07" w:rsidRDefault="00E81E06" w:rsidP="00E81E06">
      <w:pPr>
        <w:jc w:val="center"/>
        <w:rPr>
          <w:b/>
          <w:bCs/>
          <w:sz w:val="28"/>
          <w:szCs w:val="28"/>
        </w:rPr>
      </w:pPr>
    </w:p>
    <w:p w14:paraId="7EDF6EEB" w14:textId="77777777" w:rsidR="00E81E06" w:rsidRPr="003E6B07" w:rsidRDefault="00E81E06" w:rsidP="00E81E06">
      <w:pPr>
        <w:rPr>
          <w:b/>
          <w:bCs/>
          <w:sz w:val="28"/>
          <w:szCs w:val="28"/>
        </w:rPr>
      </w:pPr>
      <w:r w:rsidRPr="003E6B07">
        <w:rPr>
          <w:b/>
          <w:bCs/>
          <w:sz w:val="28"/>
          <w:szCs w:val="28"/>
        </w:rPr>
        <w:t>от _______________№__________</w:t>
      </w:r>
    </w:p>
    <w:p w14:paraId="5CAF2867" w14:textId="77777777" w:rsidR="00E81E06" w:rsidRPr="003E6B07" w:rsidRDefault="00E81E06" w:rsidP="00E81E06">
      <w:pPr>
        <w:rPr>
          <w:sz w:val="28"/>
          <w:szCs w:val="28"/>
        </w:rPr>
      </w:pPr>
      <w:r w:rsidRPr="003E6B07">
        <w:rPr>
          <w:sz w:val="28"/>
          <w:szCs w:val="28"/>
        </w:rPr>
        <w:t>г. Новозыбков</w:t>
      </w:r>
    </w:p>
    <w:p w14:paraId="46ADDB26" w14:textId="77777777" w:rsidR="00E81E06" w:rsidRDefault="00E81E06" w:rsidP="00E81E06"/>
    <w:p w14:paraId="16BD1195" w14:textId="77777777" w:rsidR="00E81E06" w:rsidRDefault="00E81E06" w:rsidP="00E81E06"/>
    <w:p w14:paraId="6E582D42" w14:textId="77777777" w:rsidR="00E81E06" w:rsidRDefault="00E81E06" w:rsidP="00E81E06"/>
    <w:p w14:paraId="47CD3CA7" w14:textId="77777777" w:rsidR="00E81E06" w:rsidRPr="00C56B04" w:rsidRDefault="00E81E06" w:rsidP="00E81E06">
      <w:pPr>
        <w:rPr>
          <w:b/>
          <w:color w:val="000000"/>
          <w:sz w:val="28"/>
          <w:szCs w:val="28"/>
        </w:rPr>
      </w:pPr>
      <w:r w:rsidRPr="00C56B04">
        <w:rPr>
          <w:b/>
          <w:color w:val="000000"/>
          <w:sz w:val="28"/>
          <w:szCs w:val="28"/>
        </w:rPr>
        <w:t xml:space="preserve">Об утверждении Положения </w:t>
      </w:r>
    </w:p>
    <w:p w14:paraId="093CCFFE" w14:textId="77777777" w:rsidR="00E81E06" w:rsidRDefault="00E81E06" w:rsidP="00E81E06">
      <w:pPr>
        <w:rPr>
          <w:b/>
          <w:color w:val="000000"/>
          <w:sz w:val="28"/>
          <w:szCs w:val="28"/>
        </w:rPr>
      </w:pPr>
      <w:r w:rsidRPr="00C56B04">
        <w:rPr>
          <w:b/>
          <w:color w:val="000000"/>
          <w:sz w:val="28"/>
          <w:szCs w:val="28"/>
        </w:rPr>
        <w:t xml:space="preserve">о муниципальном контроле </w:t>
      </w:r>
    </w:p>
    <w:p w14:paraId="07FF06A9" w14:textId="77777777" w:rsidR="00E81E06" w:rsidRDefault="00E81E06" w:rsidP="00E81E0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сфере благоустройства </w:t>
      </w:r>
      <w:r w:rsidRPr="00C56B04">
        <w:rPr>
          <w:b/>
          <w:color w:val="000000"/>
          <w:sz w:val="28"/>
          <w:szCs w:val="28"/>
        </w:rPr>
        <w:t xml:space="preserve">на </w:t>
      </w:r>
    </w:p>
    <w:p w14:paraId="233CF544" w14:textId="77777777" w:rsidR="00E81E06" w:rsidRDefault="00E81E06" w:rsidP="00E81E06">
      <w:pPr>
        <w:rPr>
          <w:b/>
          <w:color w:val="000000"/>
          <w:sz w:val="28"/>
          <w:szCs w:val="28"/>
        </w:rPr>
      </w:pPr>
      <w:r w:rsidRPr="00C56B04">
        <w:rPr>
          <w:b/>
          <w:color w:val="000000"/>
          <w:sz w:val="28"/>
          <w:szCs w:val="28"/>
        </w:rPr>
        <w:t xml:space="preserve">территории Новозыбковского </w:t>
      </w:r>
    </w:p>
    <w:p w14:paraId="30DADFAC" w14:textId="533E363D" w:rsidR="00E81E06" w:rsidRPr="00E81E06" w:rsidRDefault="00E81E06" w:rsidP="00E81E06">
      <w:pPr>
        <w:rPr>
          <w:b/>
          <w:color w:val="000000"/>
          <w:sz w:val="28"/>
          <w:szCs w:val="28"/>
        </w:rPr>
      </w:pPr>
      <w:r w:rsidRPr="00C56B04">
        <w:rPr>
          <w:b/>
          <w:color w:val="000000"/>
          <w:sz w:val="28"/>
          <w:szCs w:val="28"/>
        </w:rPr>
        <w:t>городского округа</w:t>
      </w:r>
    </w:p>
    <w:p w14:paraId="57C38C3F" w14:textId="77777777" w:rsidR="00E81E06" w:rsidRDefault="00E81E06" w:rsidP="00E81E06">
      <w:pPr>
        <w:shd w:val="clear" w:color="auto" w:fill="FFFFFF"/>
        <w:ind w:firstLine="567"/>
        <w:rPr>
          <w:color w:val="000000"/>
          <w:sz w:val="28"/>
          <w:szCs w:val="28"/>
        </w:rPr>
      </w:pPr>
    </w:p>
    <w:p w14:paraId="03E820A9" w14:textId="039E2A89" w:rsidR="00E81E06" w:rsidRDefault="00E81E06" w:rsidP="00E81E06">
      <w:pPr>
        <w:shd w:val="clear" w:color="auto" w:fill="FFFFFF"/>
        <w:ind w:firstLine="709"/>
        <w:jc w:val="both"/>
        <w:rPr>
          <w:sz w:val="28"/>
          <w:szCs w:val="28"/>
        </w:rPr>
      </w:pPr>
      <w:r w:rsidRPr="001F1F63">
        <w:rPr>
          <w:color w:val="000000"/>
          <w:sz w:val="28"/>
          <w:szCs w:val="28"/>
        </w:rPr>
        <w:t>В соответствии с пунктом 19 части 1 статьи 14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1F1F63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</w:t>
      </w:r>
      <w:r>
        <w:rPr>
          <w:color w:val="000000"/>
          <w:sz w:val="28"/>
          <w:szCs w:val="28"/>
        </w:rPr>
        <w:t xml:space="preserve">нтроле в Российской Федерации», </w:t>
      </w:r>
      <w:r w:rsidRPr="00463EDF">
        <w:rPr>
          <w:color w:val="000000"/>
          <w:sz w:val="28"/>
          <w:szCs w:val="28"/>
        </w:rPr>
        <w:t>Уставом</w:t>
      </w:r>
      <w:r>
        <w:rPr>
          <w:sz w:val="28"/>
          <w:szCs w:val="28"/>
        </w:rPr>
        <w:t xml:space="preserve"> муниципального образования "Новозыбковский городской округ Брянской области», Новозыбковский городской совет народных депутатов </w:t>
      </w:r>
    </w:p>
    <w:p w14:paraId="7B39A9B7" w14:textId="77777777" w:rsidR="00E81E06" w:rsidRPr="00463EDF" w:rsidRDefault="00E81E06" w:rsidP="00E81E06">
      <w:pPr>
        <w:shd w:val="clear" w:color="auto" w:fill="FFFFFF"/>
        <w:ind w:firstLine="709"/>
        <w:jc w:val="both"/>
      </w:pPr>
    </w:p>
    <w:p w14:paraId="6E30C5C4" w14:textId="77777777" w:rsidR="00E81E06" w:rsidRPr="00C56B04" w:rsidRDefault="00E81E06" w:rsidP="00E81E06">
      <w:pPr>
        <w:spacing w:before="240" w:line="360" w:lineRule="auto"/>
        <w:ind w:firstLine="709"/>
        <w:jc w:val="both"/>
        <w:rPr>
          <w:b/>
          <w:bCs/>
          <w:sz w:val="28"/>
          <w:szCs w:val="28"/>
        </w:rPr>
      </w:pPr>
      <w:r w:rsidRPr="00C56B04">
        <w:rPr>
          <w:b/>
          <w:bCs/>
          <w:color w:val="000000"/>
          <w:sz w:val="28"/>
          <w:szCs w:val="28"/>
        </w:rPr>
        <w:t>РЕШИЛ</w:t>
      </w:r>
      <w:r w:rsidRPr="00C56B04">
        <w:rPr>
          <w:b/>
          <w:bCs/>
          <w:sz w:val="28"/>
          <w:szCs w:val="28"/>
        </w:rPr>
        <w:t>:</w:t>
      </w:r>
    </w:p>
    <w:p w14:paraId="601FECCF" w14:textId="57804708" w:rsidR="00E81E06" w:rsidRPr="00B8651E" w:rsidRDefault="00E81E06" w:rsidP="00E81E0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Утвердить Положение «О муниципальном контроле в сфере благоустройства на территории Новозыбковского городского округа» согласно приложению к данному решению</w:t>
      </w:r>
      <w:r>
        <w:rPr>
          <w:color w:val="000000"/>
        </w:rPr>
        <w:t>.</w:t>
      </w:r>
    </w:p>
    <w:p w14:paraId="1BCC1BA7" w14:textId="29DB08C4" w:rsidR="00E81E06" w:rsidRDefault="00E81E06" w:rsidP="00E81E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67818">
        <w:rPr>
          <w:color w:val="000000"/>
          <w:sz w:val="28"/>
          <w:szCs w:val="28"/>
        </w:rPr>
        <w:t xml:space="preserve">. Настоящее решение </w:t>
      </w:r>
      <w:r>
        <w:rPr>
          <w:color w:val="000000"/>
          <w:sz w:val="28"/>
          <w:szCs w:val="28"/>
        </w:rPr>
        <w:t>вступает в силу 1 января 2022 года, за исключением положений раздела 5 Положения о муниципальном контроле в сфере благоустройства</w:t>
      </w:r>
      <w:r w:rsidRPr="00567818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территории</w:t>
      </w:r>
      <w:r w:rsidRPr="005678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Новозыбковского городского округа. </w:t>
      </w:r>
    </w:p>
    <w:p w14:paraId="004D8DCB" w14:textId="2A5D620C" w:rsidR="00E81E06" w:rsidRPr="00567818" w:rsidRDefault="00E81E06" w:rsidP="00E81E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Положения раздела 5 Положения о </w:t>
      </w:r>
      <w:r w:rsidRPr="00567818">
        <w:rPr>
          <w:color w:val="000000"/>
          <w:sz w:val="28"/>
          <w:szCs w:val="28"/>
        </w:rPr>
        <w:t xml:space="preserve">муниципальном </w:t>
      </w:r>
      <w:r>
        <w:rPr>
          <w:color w:val="000000"/>
          <w:sz w:val="28"/>
          <w:szCs w:val="28"/>
        </w:rPr>
        <w:t>контроле в сфере благоустройства на территории</w:t>
      </w:r>
      <w:r w:rsidRPr="005678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Новозыбковского городского округа вступают в силу с 1 марта 2022 года.</w:t>
      </w:r>
    </w:p>
    <w:p w14:paraId="119E3126" w14:textId="32A294F5" w:rsidR="00E81E06" w:rsidRDefault="00E81E06" w:rsidP="00A663CC">
      <w:pPr>
        <w:pStyle w:val="af1"/>
        <w:suppressAutoHyphens w:val="0"/>
        <w:ind w:left="142" w:firstLine="567"/>
        <w:jc w:val="both"/>
        <w:rPr>
          <w:szCs w:val="28"/>
        </w:rPr>
      </w:pPr>
      <w:r>
        <w:rPr>
          <w:szCs w:val="28"/>
        </w:rPr>
        <w:lastRenderedPageBreak/>
        <w:t xml:space="preserve">4. </w:t>
      </w:r>
      <w:r w:rsidR="00A663CC">
        <w:rPr>
          <w:szCs w:val="28"/>
        </w:rPr>
        <w:t xml:space="preserve">Настоящее </w:t>
      </w:r>
      <w:r>
        <w:rPr>
          <w:szCs w:val="28"/>
        </w:rPr>
        <w:t xml:space="preserve">Решение опубликовать в информационном бюллетене «Официальный </w:t>
      </w:r>
      <w:bookmarkStart w:id="0" w:name="_GoBack"/>
      <w:bookmarkEnd w:id="0"/>
      <w:r>
        <w:rPr>
          <w:szCs w:val="28"/>
        </w:rPr>
        <w:t xml:space="preserve">Новозыбков» и разместить на официальном сайте Новозыбковского городского Совета народных депутатов в сети «Интернет». </w:t>
      </w:r>
    </w:p>
    <w:p w14:paraId="7CD04C47" w14:textId="77777777" w:rsidR="00E81E06" w:rsidRDefault="00E81E06" w:rsidP="00E81E06">
      <w:pPr>
        <w:jc w:val="both"/>
        <w:rPr>
          <w:sz w:val="28"/>
          <w:szCs w:val="28"/>
        </w:rPr>
      </w:pPr>
    </w:p>
    <w:p w14:paraId="5E0B38F3" w14:textId="77777777" w:rsidR="00E81E06" w:rsidRDefault="00E81E06" w:rsidP="00E81E06">
      <w:pPr>
        <w:jc w:val="both"/>
        <w:rPr>
          <w:sz w:val="28"/>
          <w:szCs w:val="28"/>
        </w:rPr>
      </w:pPr>
    </w:p>
    <w:p w14:paraId="6F94B78A" w14:textId="77777777" w:rsidR="00E81E06" w:rsidRDefault="00E81E06" w:rsidP="00E81E06">
      <w:pPr>
        <w:jc w:val="both"/>
        <w:rPr>
          <w:sz w:val="28"/>
          <w:szCs w:val="28"/>
        </w:rPr>
      </w:pPr>
    </w:p>
    <w:p w14:paraId="37520D3D" w14:textId="77777777" w:rsidR="00E81E06" w:rsidRDefault="00E81E06" w:rsidP="00E81E06">
      <w:pPr>
        <w:jc w:val="both"/>
        <w:rPr>
          <w:b/>
          <w:bCs/>
          <w:sz w:val="28"/>
          <w:szCs w:val="28"/>
        </w:rPr>
      </w:pPr>
      <w:r w:rsidRPr="00C56B04">
        <w:rPr>
          <w:b/>
          <w:bCs/>
          <w:sz w:val="28"/>
          <w:szCs w:val="28"/>
        </w:rPr>
        <w:t xml:space="preserve">Глава Новозыбковского </w:t>
      </w:r>
    </w:p>
    <w:p w14:paraId="2F177EC4" w14:textId="61D2AA69" w:rsidR="00D03C14" w:rsidRPr="00700821" w:rsidRDefault="00E81E06" w:rsidP="00E81E06">
      <w:pPr>
        <w:spacing w:line="240" w:lineRule="exact"/>
        <w:rPr>
          <w:b/>
          <w:color w:val="000000"/>
        </w:rPr>
      </w:pPr>
      <w:r w:rsidRPr="00C56B04">
        <w:rPr>
          <w:b/>
          <w:bCs/>
          <w:sz w:val="28"/>
          <w:szCs w:val="28"/>
        </w:rPr>
        <w:t xml:space="preserve">городского округа                                  </w:t>
      </w:r>
      <w:r>
        <w:rPr>
          <w:b/>
          <w:bCs/>
          <w:sz w:val="28"/>
          <w:szCs w:val="28"/>
        </w:rPr>
        <w:t xml:space="preserve">                                            </w:t>
      </w:r>
      <w:r w:rsidRPr="00C56B04">
        <w:rPr>
          <w:b/>
          <w:bCs/>
          <w:sz w:val="28"/>
          <w:szCs w:val="28"/>
        </w:rPr>
        <w:t>А.В. Щипакин</w:t>
      </w:r>
    </w:p>
    <w:p w14:paraId="3366E677" w14:textId="77777777"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14:paraId="0DA44517" w14:textId="77777777" w:rsidR="00D03C14" w:rsidRPr="00700821" w:rsidRDefault="00D03C14" w:rsidP="00D03C14">
      <w:pPr>
        <w:spacing w:line="240" w:lineRule="exact"/>
        <w:rPr>
          <w:b/>
          <w:color w:val="000000"/>
        </w:rPr>
      </w:pPr>
      <w:r w:rsidRPr="00700821">
        <w:rPr>
          <w:b/>
          <w:color w:val="000000"/>
        </w:rPr>
        <w:br w:type="page"/>
      </w:r>
    </w:p>
    <w:p w14:paraId="71FB3F5F" w14:textId="77777777" w:rsidR="00D03C14" w:rsidRPr="00700821" w:rsidRDefault="00D03C14" w:rsidP="00D03C14">
      <w:pPr>
        <w:spacing w:line="240" w:lineRule="exact"/>
        <w:ind w:left="5398"/>
        <w:jc w:val="center"/>
        <w:rPr>
          <w:color w:val="000000"/>
        </w:rPr>
      </w:pPr>
    </w:p>
    <w:p w14:paraId="4EBB0C4F" w14:textId="77777777" w:rsidR="00D03C14" w:rsidRPr="00700821" w:rsidRDefault="00D03C14" w:rsidP="00D03C14">
      <w:pPr>
        <w:tabs>
          <w:tab w:val="num" w:pos="200"/>
        </w:tabs>
        <w:ind w:left="4536"/>
        <w:jc w:val="center"/>
        <w:outlineLvl w:val="0"/>
      </w:pPr>
      <w:r w:rsidRPr="00700821">
        <w:t>УТВЕРЖДЕНО</w:t>
      </w:r>
    </w:p>
    <w:p w14:paraId="78D402A5" w14:textId="5923758D" w:rsidR="00D03C14" w:rsidRPr="00E81E06" w:rsidRDefault="00D03C14" w:rsidP="00D03C14">
      <w:pPr>
        <w:ind w:left="4536"/>
        <w:jc w:val="center"/>
        <w:rPr>
          <w:i/>
          <w:iCs/>
          <w:color w:val="000000"/>
        </w:rPr>
      </w:pPr>
      <w:r w:rsidRPr="00E81E06">
        <w:rPr>
          <w:color w:val="000000"/>
          <w:sz w:val="28"/>
        </w:rPr>
        <w:t xml:space="preserve">решением </w:t>
      </w:r>
      <w:r w:rsidR="00E81E06" w:rsidRPr="00E81E06">
        <w:rPr>
          <w:bCs/>
          <w:color w:val="000000"/>
          <w:sz w:val="28"/>
          <w:szCs w:val="28"/>
        </w:rPr>
        <w:t>Новозыбковского городского совета народных депутатов</w:t>
      </w:r>
    </w:p>
    <w:p w14:paraId="78766CDF" w14:textId="77777777" w:rsidR="00D03C14" w:rsidRPr="00700821" w:rsidRDefault="00D03C14" w:rsidP="00D03C14">
      <w:pPr>
        <w:ind w:left="4536"/>
        <w:jc w:val="center"/>
      </w:pPr>
      <w:r w:rsidRPr="00700821">
        <w:t>от __________ 2021 № ___</w:t>
      </w:r>
    </w:p>
    <w:p w14:paraId="723BADCE" w14:textId="77777777"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14:paraId="7687AF58" w14:textId="77777777"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14:paraId="4E5EB861" w14:textId="6DCF4C61" w:rsidR="00D03C14" w:rsidRPr="00700821" w:rsidRDefault="00D03C14" w:rsidP="00DE0CBD">
      <w:pPr>
        <w:jc w:val="center"/>
        <w:rPr>
          <w:i/>
          <w:iCs/>
          <w:color w:val="000000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700821">
        <w:rPr>
          <w:color w:val="000000"/>
          <w:sz w:val="28"/>
          <w:szCs w:val="28"/>
        </w:rPr>
        <w:t xml:space="preserve"> </w:t>
      </w:r>
      <w:r w:rsidR="00E81E06" w:rsidRPr="00E81E06">
        <w:rPr>
          <w:b/>
          <w:color w:val="000000"/>
          <w:sz w:val="28"/>
          <w:szCs w:val="28"/>
        </w:rPr>
        <w:t>Новозыбковского городского округа</w:t>
      </w:r>
    </w:p>
    <w:p w14:paraId="22D4535B" w14:textId="77777777" w:rsidR="00D03C14" w:rsidRPr="00700821" w:rsidRDefault="00D03C14" w:rsidP="00DE0CBD">
      <w:pPr>
        <w:jc w:val="center"/>
      </w:pPr>
    </w:p>
    <w:p w14:paraId="468E9609" w14:textId="77777777" w:rsidR="00D03C14" w:rsidRPr="00700821" w:rsidRDefault="00D03C14" w:rsidP="00DE0CB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671EB826" w14:textId="7E319EFB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E81E06" w:rsidRPr="00E81E06">
        <w:rPr>
          <w:rFonts w:ascii="Times New Roman" w:hAnsi="Times New Roman" w:cs="Times New Roman"/>
          <w:color w:val="000000"/>
          <w:sz w:val="24"/>
        </w:rPr>
        <w:t>Новозыбковского городского округа</w:t>
      </w:r>
      <w:r w:rsidRPr="00E81E06">
        <w:rPr>
          <w:rFonts w:ascii="Times New Roman" w:hAnsi="Times New Roman" w:cs="Times New Roman"/>
          <w:color w:val="000000"/>
          <w:sz w:val="36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контроль в сфере благоустройства).</w:t>
      </w:r>
    </w:p>
    <w:p w14:paraId="208B84B0" w14:textId="7BC36F9A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</w:t>
      </w:r>
      <w:r w:rsidR="00E81E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авил благоустройства территории Новозыбковского городского округа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236E2995" w14:textId="5273155E" w:rsidR="00D03C14" w:rsidRPr="00700821" w:rsidRDefault="00D03C14" w:rsidP="00DE0CB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</w:t>
      </w:r>
      <w:r w:rsidR="00E81E06">
        <w:rPr>
          <w:color w:val="000000"/>
          <w:sz w:val="28"/>
          <w:szCs w:val="28"/>
        </w:rPr>
        <w:t xml:space="preserve">вляется Новозыбковской городской администрацией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14:paraId="543E0435" w14:textId="023B8A50" w:rsidR="00D03C14" w:rsidRPr="00700821" w:rsidRDefault="00D03C14" w:rsidP="00DE0CB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</w:t>
      </w:r>
      <w:r w:rsidR="00E81E06">
        <w:rPr>
          <w:color w:val="000000"/>
          <w:sz w:val="28"/>
          <w:szCs w:val="28"/>
        </w:rPr>
        <w:t xml:space="preserve">сфере благоустройства, являются специалисты Отдела строительства, ЖКХ и тарифно-ценовой политики, Отдела архитектуры и градостроительства Новозыбковской городской администрации в соответствии с распоряжением администрации </w:t>
      </w:r>
      <w:r w:rsidRPr="00700821">
        <w:rPr>
          <w:color w:val="000000"/>
          <w:sz w:val="28"/>
          <w:szCs w:val="28"/>
        </w:rPr>
        <w:t>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</w:t>
      </w:r>
    </w:p>
    <w:p w14:paraId="6A343F3E" w14:textId="77777777" w:rsidR="00D03C14" w:rsidRPr="00700821" w:rsidRDefault="00D03C14" w:rsidP="00DE0CBD">
      <w:pPr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16B0D21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32E3A280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14:paraId="61DDD78C" w14:textId="77777777" w:rsidR="00D03C14" w:rsidRPr="00700821" w:rsidRDefault="00D03C14" w:rsidP="00DE0C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14:paraId="16A307E7" w14:textId="77777777" w:rsidR="00D03C14" w:rsidRPr="00700821" w:rsidRDefault="00D03C14" w:rsidP="00DE0CB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4135D263" w:rsidR="00D03C14" w:rsidRPr="00700821" w:rsidRDefault="00D03C14" w:rsidP="00DE0CB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14:paraId="5F1E8219" w14:textId="77777777" w:rsidR="00D03C14" w:rsidRPr="00700821" w:rsidRDefault="00D03C14" w:rsidP="00DE0CB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700821" w:rsidRDefault="00D03C14" w:rsidP="00DE0CB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4A50DF33" w:rsidR="00D03C14" w:rsidRPr="00700821" w:rsidRDefault="00D03C14" w:rsidP="00DE0CB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</w:t>
      </w:r>
      <w:r w:rsidR="00E81E06">
        <w:rPr>
          <w:color w:val="000000"/>
          <w:sz w:val="28"/>
          <w:szCs w:val="28"/>
        </w:rPr>
        <w:t xml:space="preserve">м нормативными правовыми актами Брянской области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14:paraId="31EBBC80" w14:textId="77777777" w:rsidR="00D03C14" w:rsidRPr="00700821" w:rsidRDefault="00D03C14" w:rsidP="00DE0CB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700821" w:rsidRDefault="00D03C14" w:rsidP="00DE0CB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368D4241" w14:textId="6AD5EB28" w:rsidR="00D03C14" w:rsidRPr="00700821" w:rsidRDefault="00D03C14" w:rsidP="00DE0CB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обязательные требования по уборке территории</w:t>
      </w:r>
      <w:r w:rsidR="00E81E06" w:rsidRPr="00E81E06">
        <w:rPr>
          <w:color w:val="000000"/>
          <w:sz w:val="28"/>
        </w:rPr>
        <w:t xml:space="preserve"> Новозыбковского городского округа </w:t>
      </w:r>
      <w:r w:rsidRPr="00700821">
        <w:rPr>
          <w:color w:val="000000"/>
          <w:sz w:val="28"/>
          <w:szCs w:val="28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04D042DC" w:rsidR="00D03C14" w:rsidRPr="00700821" w:rsidRDefault="00D03C14" w:rsidP="00DE0CB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</w:t>
      </w:r>
      <w:r w:rsidR="00E81E06">
        <w:rPr>
          <w:color w:val="000000"/>
          <w:sz w:val="28"/>
          <w:szCs w:val="28"/>
        </w:rPr>
        <w:t xml:space="preserve">требования по уборке территории Новозыбковского городского округа </w:t>
      </w:r>
      <w:r w:rsidRPr="00700821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14:paraId="2643A4A3" w14:textId="77777777" w:rsidR="00D03C14" w:rsidRPr="00700821" w:rsidRDefault="00D03C14" w:rsidP="00DE0CB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700821" w:rsidRDefault="00D03C14" w:rsidP="00DE0CB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14:paraId="55DAEAB3" w14:textId="2BAB410A" w:rsidR="00D03C14" w:rsidRPr="00700821" w:rsidRDefault="00D03C14" w:rsidP="00DE0CB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4A6AB130" w14:textId="77777777" w:rsidR="00D03C14" w:rsidRPr="00700821" w:rsidRDefault="00D03C14" w:rsidP="00DE0CB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14:paraId="7A1C684F" w14:textId="77777777" w:rsidR="00D03C14" w:rsidRPr="00700821" w:rsidRDefault="00D03C14" w:rsidP="00DE0CB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77777777" w:rsidR="00D03C14" w:rsidRPr="00700821" w:rsidRDefault="00D03C14" w:rsidP="00DE0C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700821" w:rsidRDefault="00D03C14" w:rsidP="00DE0C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700821" w:rsidRDefault="00D03C14" w:rsidP="00DE0C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72BC0B7" w14:textId="77777777" w:rsidR="00D03C14" w:rsidRPr="00700821" w:rsidRDefault="00D03C14" w:rsidP="00DE0C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748CF83B" w14:textId="77777777" w:rsidR="00D03C14" w:rsidRPr="00700821" w:rsidRDefault="00D03C14" w:rsidP="00DE0C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14:paraId="5F1BE1C6" w14:textId="77777777" w:rsidR="00D03C14" w:rsidRPr="00700821" w:rsidRDefault="00D03C14" w:rsidP="00DE0C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14:paraId="4BB149F6" w14:textId="77777777" w:rsidR="00D03C14" w:rsidRPr="00700821" w:rsidRDefault="00D03C14" w:rsidP="00DE0C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14:paraId="6B6F44D2" w14:textId="77777777" w:rsidR="00D03C14" w:rsidRPr="00700821" w:rsidRDefault="00D03C14" w:rsidP="00DE0C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14:paraId="26B0200E" w14:textId="77777777" w:rsidR="00D03C14" w:rsidRPr="00700821" w:rsidRDefault="00D03C14" w:rsidP="00DE0C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14:paraId="4DCA84FD" w14:textId="77777777" w:rsidR="00D03C14" w:rsidRPr="00700821" w:rsidRDefault="00D03C14" w:rsidP="00DE0C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14:paraId="6D5CB7D2" w14:textId="44A1B2E2" w:rsidR="00D03C14" w:rsidRPr="001C09A3" w:rsidRDefault="00D03C14" w:rsidP="00DE0CBD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14:paraId="1904F24C" w14:textId="63478B17" w:rsidR="00D03C14" w:rsidRPr="001C09A3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="00E81E06">
        <w:rPr>
          <w:color w:val="000000"/>
          <w:sz w:val="28"/>
          <w:szCs w:val="28"/>
        </w:rPr>
        <w:t>.</w:t>
      </w:r>
    </w:p>
    <w:p w14:paraId="6DCFFC96" w14:textId="77777777" w:rsidR="00D03C14" w:rsidRPr="00700821" w:rsidRDefault="00D03C14" w:rsidP="00DE0CBD">
      <w:pPr>
        <w:ind w:firstLine="709"/>
        <w:jc w:val="both"/>
        <w:rPr>
          <w:color w:val="000000"/>
          <w:sz w:val="28"/>
          <w:szCs w:val="28"/>
        </w:rPr>
      </w:pPr>
    </w:p>
    <w:p w14:paraId="5F1A026C" w14:textId="77777777" w:rsidR="00D03C14" w:rsidRPr="00700821" w:rsidRDefault="00D03C14" w:rsidP="00DE0CB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700821" w:rsidRDefault="00D03C14" w:rsidP="00DE0CB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B649B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042F654E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2D42CEEF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</w:t>
      </w:r>
      <w:r w:rsidR="00E81E06">
        <w:rPr>
          <w:rFonts w:ascii="Times New Roman" w:hAnsi="Times New Roman" w:cs="Times New Roman"/>
          <w:color w:val="000000"/>
          <w:sz w:val="28"/>
          <w:szCs w:val="28"/>
        </w:rPr>
        <w:t xml:space="preserve"> этом главе (заместителю главы) Новозыбковской городской администрации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</w:p>
    <w:p w14:paraId="49CFA7B3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57A3C772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14:paraId="41273801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14:paraId="189C652B" w14:textId="77096D2E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E1DE30" w14:textId="3FAE6D0E" w:rsidR="00D03C14" w:rsidRPr="00700821" w:rsidRDefault="00D03C14" w:rsidP="00DE0CB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6E15C0C9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704D1728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</w:t>
      </w:r>
      <w:r w:rsidR="00E81E06">
        <w:rPr>
          <w:rFonts w:ascii="Times New Roman" w:hAnsi="Times New Roman" w:cs="Times New Roman"/>
          <w:color w:val="000000"/>
          <w:sz w:val="28"/>
          <w:szCs w:val="28"/>
        </w:rPr>
        <w:t xml:space="preserve">вправе информировать население Новозыбковского городского округа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14:paraId="791229EF" w14:textId="445CF8D3" w:rsidR="00D03C14" w:rsidRPr="00700821" w:rsidRDefault="00E81E06" w:rsidP="00DE0CB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="00D03C14" w:rsidRPr="00700821">
        <w:rPr>
          <w:color w:val="000000"/>
          <w:sz w:val="28"/>
          <w:szCs w:val="28"/>
        </w:rPr>
        <w:t>. Предостережение о недопустимости нарушения обязательных требований и предложение</w:t>
      </w:r>
      <w:r w:rsidR="00D03C14"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="00D03C14"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="00D03C14" w:rsidRPr="00700821">
        <w:rPr>
          <w:color w:val="000000"/>
          <w:sz w:val="28"/>
          <w:szCs w:val="28"/>
          <w:shd w:val="clear" w:color="auto" w:fill="FFFFFF"/>
        </w:rPr>
        <w:lastRenderedPageBreak/>
        <w:t>или признаках нарушений обязательных требований </w:t>
      </w:r>
      <w:r w:rsidR="00D03C14" w:rsidRPr="00700821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</w:t>
      </w:r>
      <w:r>
        <w:rPr>
          <w:color w:val="000000"/>
          <w:sz w:val="28"/>
          <w:szCs w:val="28"/>
        </w:rPr>
        <w:t xml:space="preserve">ся) главой (заместителем главы) администрации </w:t>
      </w:r>
      <w:r w:rsidR="00D03C14"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48DFA192" w14:textId="77777777" w:rsidR="00D03C14" w:rsidRPr="00700821" w:rsidRDefault="00D03C14" w:rsidP="00DE0CB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14:paraId="46463FAC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00576F7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3CB18E2A" w14:textId="4DE17ECE" w:rsidR="00D03C14" w:rsidRPr="00700821" w:rsidRDefault="00E81E06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0B2BDEA4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Личный прием граждан проводи</w:t>
      </w:r>
      <w:r w:rsidR="00E81E06">
        <w:rPr>
          <w:rFonts w:ascii="Times New Roman" w:hAnsi="Times New Roman" w:cs="Times New Roman"/>
          <w:color w:val="000000"/>
          <w:sz w:val="28"/>
          <w:szCs w:val="28"/>
        </w:rPr>
        <w:t xml:space="preserve">тся главой (заместителем главы) администрации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61AF2C3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6A68745B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2FA869D1" w:rsidR="00D03C14" w:rsidRPr="00700821" w:rsidRDefault="00E81E06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54CC548C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1D800199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</w:t>
      </w:r>
      <w:r w:rsidR="00E81E0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14:paraId="18D9BFFE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4A72C24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4C555C1C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01BB81E8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734BB2" w14:textId="77777777" w:rsidR="00D03C14" w:rsidRPr="00700821" w:rsidRDefault="00D03C14" w:rsidP="00DE0CB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0F2B97CD" w14:textId="77777777" w:rsidR="00D03C14" w:rsidRPr="00700821" w:rsidRDefault="00D03C14" w:rsidP="00DE0CB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6B5D6E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516A732D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BD162C8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2AC77FE7" w14:textId="77777777" w:rsidR="00D03C14" w:rsidRPr="00700821" w:rsidRDefault="00D03C14" w:rsidP="00DE0CB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14:paraId="42829477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0C448A62" w14:textId="77777777" w:rsidR="00D03C14" w:rsidRPr="00700821" w:rsidRDefault="00D03C14" w:rsidP="00DE0CBD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14:paraId="3C7D805B" w14:textId="77777777" w:rsidR="00D03C14" w:rsidRPr="00700821" w:rsidRDefault="00D03C14" w:rsidP="00DE0CB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0A39BE78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взаимодействия, в том числе проводимые в отношении иных контролируемых лиц;</w:t>
      </w:r>
    </w:p>
    <w:p w14:paraId="6E43FFC7" w14:textId="79AA32C3" w:rsidR="00D03C14" w:rsidRPr="00700821" w:rsidRDefault="008629D3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700821" w:rsidRDefault="008629D3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700821" w:rsidRDefault="008629D3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5217A1D5" w:rsidR="00D03C14" w:rsidRPr="00700821" w:rsidRDefault="008629D3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024ECC07" w14:textId="4744D21A" w:rsidR="00D03C14" w:rsidRPr="00700821" w:rsidRDefault="008629D3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2E7E8774" w:rsidR="00D03C14" w:rsidRPr="00700821" w:rsidRDefault="008629D3" w:rsidP="00DE0CBD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</w:t>
      </w:r>
      <w:r w:rsidR="00E81E06">
        <w:rPr>
          <w:rFonts w:ascii="Times New Roman" w:hAnsi="Times New Roman" w:cs="Times New Roman"/>
          <w:color w:val="000000"/>
          <w:sz w:val="28"/>
          <w:szCs w:val="28"/>
        </w:rPr>
        <w:t>дания главы (заместителя главы)</w:t>
      </w:r>
      <w:r w:rsidR="00194EA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администрации,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0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93786CE" w14:textId="11C5D4F1" w:rsidR="00D03C14" w:rsidRPr="00700821" w:rsidRDefault="008629D3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23B4CAD" w14:textId="40C55C0F" w:rsidR="00D03C14" w:rsidRPr="00700821" w:rsidRDefault="008629D3" w:rsidP="00DE0CB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 xml:space="preserve">документов и (или) информации, запрашиваемых и получаемых в рамках межведомственного информационного взаимодействия органами </w:t>
      </w:r>
      <w:r w:rsidR="00D03C14" w:rsidRPr="00700821">
        <w:rPr>
          <w:color w:val="000000"/>
          <w:sz w:val="28"/>
          <w:szCs w:val="28"/>
          <w:shd w:val="clear" w:color="auto" w:fill="FFFFFF"/>
        </w:rPr>
        <w:lastRenderedPageBreak/>
        <w:t>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700821">
        <w:rPr>
          <w:color w:val="000000"/>
          <w:sz w:val="28"/>
          <w:szCs w:val="28"/>
        </w:rPr>
        <w:t xml:space="preserve"> </w:t>
      </w:r>
      <w:hyperlink r:id="rId12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34CC0C1E" w:rsidR="00D03C14" w:rsidRPr="00700821" w:rsidRDefault="008629D3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43E75BA5" w14:textId="77777777" w:rsidR="00D03C14" w:rsidRPr="00700821" w:rsidRDefault="00D03C14" w:rsidP="00DE0CB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700821" w:rsidRDefault="00D03C14" w:rsidP="00DE0CB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700821" w:rsidRDefault="00D03C14" w:rsidP="00DE0CB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14:paraId="31BA5EA2" w14:textId="55A46322" w:rsidR="00D03C14" w:rsidRPr="00700821" w:rsidRDefault="00D03C14" w:rsidP="00DE0CBD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14:paraId="55CD298B" w14:textId="77777777" w:rsidR="00D03C14" w:rsidRPr="00700821" w:rsidRDefault="00D03C14" w:rsidP="00DE0CBD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14:paraId="3ABF9848" w14:textId="77777777" w:rsidR="00D03C14" w:rsidRPr="00700821" w:rsidRDefault="00D03C14" w:rsidP="00DE0CBD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08A485A4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Во всех случаях проведения контрольных мероприятий для фиксации должностными лицами, уполномоченными осуществлять контроль, и лицами,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2CA8CEAA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7894F9A9" w14:textId="4A4D17A1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700821" w:rsidRDefault="00D03C14" w:rsidP="00DE0CB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14:paraId="15C18344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65953894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A086CAF" w14:textId="4D739B72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доведения их до контролируемых лиц посредством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14:paraId="6E6E6A39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CEE10BC" w14:textId="471F4495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7404C01B" w14:textId="0081D334" w:rsidR="00D03C14" w:rsidRPr="00700821" w:rsidRDefault="008629D3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54AB468" w14:textId="30F28271" w:rsidR="00D03C14" w:rsidRPr="00700821" w:rsidRDefault="008629D3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4DF7E980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700821" w:rsidRDefault="00D03C14" w:rsidP="00DE0CBD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14:paraId="3BEF0475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8ACB41" w14:textId="134076C1" w:rsidR="00D03C14" w:rsidRPr="00700821" w:rsidRDefault="008629D3" w:rsidP="00DE0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</w:t>
      </w:r>
      <w:r w:rsidR="00194EA2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исполнительной власти Брянской области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14:paraId="76A452C7" w14:textId="77777777" w:rsidR="00D03C14" w:rsidRPr="00700821" w:rsidRDefault="00D03C14" w:rsidP="00DE0CBD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700821" w:rsidRDefault="00D03C14" w:rsidP="00DE0C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C1CD62" w14:textId="2B187606" w:rsidR="00D03C14" w:rsidRPr="00700821" w:rsidRDefault="00D03C14" w:rsidP="00DE0CB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1AF111CE" w14:textId="77777777" w:rsidR="00D03C14" w:rsidRPr="00700821" w:rsidRDefault="00D03C14" w:rsidP="00DE0CB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8386C78" w14:textId="73B373E3" w:rsidR="00DE0CBD" w:rsidRDefault="00DE0CBD" w:rsidP="00DE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Решения администрации, действия (бездействие) должностных лиц, уполномоченных осуществлять муниципальный контроль в сфере благоустройства, могут быть обжалованы в судебном порядке.</w:t>
      </w:r>
    </w:p>
    <w:p w14:paraId="07A61BA0" w14:textId="2302DCD1" w:rsidR="00DE0CBD" w:rsidRDefault="00DE0CBD" w:rsidP="00DE0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Досудебный порядок подачи жалоб на решения администрации, действия (бездействие) должностных лиц, уполномоченных осуществлять муниципальный контроль в сфере благоустройства, не применяется.</w:t>
      </w:r>
    </w:p>
    <w:p w14:paraId="13B93796" w14:textId="77777777" w:rsidR="00D03C14" w:rsidRPr="00700821" w:rsidRDefault="00D03C14" w:rsidP="00DE0CBD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62D9D" w14:textId="77777777" w:rsidR="00D03C14" w:rsidRPr="00700821" w:rsidRDefault="00D03C14" w:rsidP="00DE0CBD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7360BBBF" w14:textId="77777777" w:rsidR="00D03C14" w:rsidRPr="00700821" w:rsidRDefault="00D03C14" w:rsidP="00DE0CBD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0F74D0" w14:textId="77777777" w:rsidR="00D03C14" w:rsidRPr="00700821" w:rsidRDefault="00D03C14" w:rsidP="00DE0CBD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29013518" w14:textId="4EDCA49F" w:rsidR="00D03C14" w:rsidRPr="00700821" w:rsidRDefault="00D03C14" w:rsidP="00DE0CBD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</w:t>
      </w:r>
      <w:r w:rsidR="007812DF">
        <w:rPr>
          <w:rFonts w:ascii="Times New Roman" w:hAnsi="Times New Roman" w:cs="Times New Roman"/>
          <w:bCs/>
          <w:color w:val="000000"/>
          <w:sz w:val="28"/>
          <w:szCs w:val="24"/>
        </w:rPr>
        <w:t>утверждается Новозыбковским городским Советом народных депутатов.</w:t>
      </w:r>
    </w:p>
    <w:p w14:paraId="2E5E91EB" w14:textId="77777777" w:rsidR="00D03C14" w:rsidRPr="00700821" w:rsidRDefault="00D03C14" w:rsidP="00D03C14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7CD0230" w14:textId="77777777" w:rsidR="00194EA2" w:rsidRPr="00194EA2" w:rsidRDefault="00194EA2" w:rsidP="00194EA2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sectPr w:rsidR="00194EA2" w:rsidRPr="00194EA2" w:rsidSect="00E90F25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F1A46" w14:textId="77777777" w:rsidR="00DF2EC1" w:rsidRDefault="00DF2EC1" w:rsidP="00D03C14">
      <w:r>
        <w:separator/>
      </w:r>
    </w:p>
  </w:endnote>
  <w:endnote w:type="continuationSeparator" w:id="0">
    <w:p w14:paraId="3BEC0175" w14:textId="77777777" w:rsidR="00DF2EC1" w:rsidRDefault="00DF2EC1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29041" w14:textId="77777777" w:rsidR="00DF2EC1" w:rsidRDefault="00DF2EC1" w:rsidP="00D03C14">
      <w:r>
        <w:separator/>
      </w:r>
    </w:p>
  </w:footnote>
  <w:footnote w:type="continuationSeparator" w:id="0">
    <w:p w14:paraId="503D17C2" w14:textId="77777777" w:rsidR="00DF2EC1" w:rsidRDefault="00DF2EC1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DF2EC1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C44BD" w14:textId="64394EFA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194EA2">
      <w:rPr>
        <w:rStyle w:val="afb"/>
        <w:noProof/>
      </w:rPr>
      <w:t>24</w:t>
    </w:r>
    <w:r>
      <w:rPr>
        <w:rStyle w:val="afb"/>
      </w:rPr>
      <w:fldChar w:fldCharType="end"/>
    </w:r>
  </w:p>
  <w:p w14:paraId="3E85C035" w14:textId="77777777" w:rsidR="00E90F25" w:rsidRDefault="00DF2EC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C14"/>
    <w:rsid w:val="00194EA2"/>
    <w:rsid w:val="0049400B"/>
    <w:rsid w:val="004F7073"/>
    <w:rsid w:val="005566D0"/>
    <w:rsid w:val="007100F8"/>
    <w:rsid w:val="007812DF"/>
    <w:rsid w:val="008629D3"/>
    <w:rsid w:val="00935631"/>
    <w:rsid w:val="009D07EB"/>
    <w:rsid w:val="00A663CC"/>
    <w:rsid w:val="00D03C14"/>
    <w:rsid w:val="00DB2626"/>
    <w:rsid w:val="00DE0CBD"/>
    <w:rsid w:val="00DF2EC1"/>
    <w:rsid w:val="00E8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F315FCA9-3548-4267-8C5B-5EE701B3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customStyle="1" w:styleId="Standard">
    <w:name w:val="Standard"/>
    <w:rsid w:val="00194EA2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194EA2"/>
    <w:pPr>
      <w:suppressLineNumbers/>
    </w:pPr>
  </w:style>
  <w:style w:type="paragraph" w:customStyle="1" w:styleId="pt-consplustitle">
    <w:name w:val="pt-consplustitle"/>
    <w:basedOn w:val="a"/>
    <w:rsid w:val="00194EA2"/>
    <w:pPr>
      <w:suppressAutoHyphens/>
      <w:autoSpaceDN w:val="0"/>
      <w:spacing w:before="100" w:after="100"/>
    </w:pPr>
  </w:style>
  <w:style w:type="character" w:customStyle="1" w:styleId="pt-a0">
    <w:name w:val="pt-a0"/>
    <w:basedOn w:val="a1"/>
    <w:rsid w:val="00194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CAC67-7FA1-4609-B647-BD5D0556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5333</Words>
  <Characters>30403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7</cp:revision>
  <dcterms:created xsi:type="dcterms:W3CDTF">2021-09-28T11:56:00Z</dcterms:created>
  <dcterms:modified xsi:type="dcterms:W3CDTF">2021-10-13T12:36:00Z</dcterms:modified>
</cp:coreProperties>
</file>