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16F" w:rsidRDefault="00B35F5A" w:rsidP="002A4E2C">
      <w:pPr>
        <w:pStyle w:val="Default"/>
        <w:ind w:left="-1134"/>
      </w:pPr>
      <w:r>
        <w:rPr>
          <w:noProof/>
          <w:lang w:eastAsia="ru-RU"/>
        </w:rPr>
        <w:pict>
          <v:rect id="_x0000_s1092" style="position:absolute;left:0;text-align:left;margin-left:-28.75pt;margin-top:-63.9pt;width:546.05pt;height:798.4pt;z-index:251698176">
            <v:textbox>
              <w:txbxContent>
                <w:p w:rsidR="00CE37EA" w:rsidRPr="005D56F5" w:rsidRDefault="00CE37EA" w:rsidP="003927C4">
                  <w:pPr>
                    <w:tabs>
                      <w:tab w:val="left" w:pos="0"/>
                      <w:tab w:val="left" w:pos="142"/>
                    </w:tabs>
                    <w:ind w:left="284" w:right="45" w:hanging="284"/>
                    <w:jc w:val="center"/>
                    <w:rPr>
                      <w:b/>
                      <w:sz w:val="28"/>
                      <w:szCs w:val="28"/>
                    </w:rPr>
                  </w:pPr>
                  <w:r w:rsidRPr="005D56F5">
                    <w:rPr>
                      <w:b/>
                      <w:sz w:val="28"/>
                      <w:szCs w:val="28"/>
                    </w:rPr>
                    <w:t xml:space="preserve">НЕКОММЕРЧЕСКОЕ ПАРТНЕРСТВО </w:t>
                  </w:r>
                </w:p>
                <w:p w:rsidR="00CE37EA" w:rsidRPr="005D56F5" w:rsidRDefault="00CE37EA" w:rsidP="003927C4">
                  <w:pPr>
                    <w:tabs>
                      <w:tab w:val="left" w:pos="0"/>
                      <w:tab w:val="left" w:pos="142"/>
                    </w:tabs>
                    <w:ind w:left="284" w:right="45" w:hanging="284"/>
                    <w:jc w:val="center"/>
                    <w:rPr>
                      <w:b/>
                      <w:sz w:val="28"/>
                      <w:szCs w:val="28"/>
                    </w:rPr>
                  </w:pPr>
                  <w:r w:rsidRPr="005D56F5">
                    <w:rPr>
                      <w:b/>
                      <w:sz w:val="28"/>
                      <w:szCs w:val="28"/>
                    </w:rPr>
                    <w:t>«ТЭКтест-32»</w:t>
                  </w:r>
                </w:p>
                <w:p w:rsidR="00CE37EA" w:rsidRPr="0006752D" w:rsidRDefault="00CE37EA" w:rsidP="003927C4">
                  <w:pPr>
                    <w:pBdr>
                      <w:bottom w:val="single" w:sz="6" w:space="4" w:color="auto"/>
                    </w:pBdr>
                    <w:tabs>
                      <w:tab w:val="left" w:pos="0"/>
                      <w:tab w:val="left" w:pos="142"/>
                    </w:tabs>
                    <w:ind w:left="284" w:right="45" w:hanging="284"/>
                    <w:jc w:val="center"/>
                    <w:rPr>
                      <w:rFonts w:ascii="Arial" w:hAnsi="Arial"/>
                      <w:sz w:val="20"/>
                      <w:szCs w:val="20"/>
                    </w:rPr>
                  </w:pPr>
                </w:p>
                <w:p w:rsidR="00CE37EA" w:rsidRPr="0006752D" w:rsidRDefault="00CE37EA" w:rsidP="003927C4">
                  <w:pPr>
                    <w:tabs>
                      <w:tab w:val="left" w:pos="0"/>
                      <w:tab w:val="left" w:pos="142"/>
                    </w:tabs>
                    <w:ind w:left="284" w:right="45" w:hanging="284"/>
                    <w:rPr>
                      <w:rFonts w:ascii="Arial" w:hAnsi="Arial"/>
                      <w:sz w:val="16"/>
                      <w:szCs w:val="16"/>
                    </w:rPr>
                  </w:pPr>
                  <w:r w:rsidRPr="0006752D">
                    <w:rPr>
                      <w:rFonts w:ascii="Arial" w:hAnsi="Arial"/>
                      <w:sz w:val="16"/>
                      <w:szCs w:val="16"/>
                    </w:rPr>
                    <w:t xml:space="preserve">г. </w:t>
                  </w:r>
                  <w:r>
                    <w:rPr>
                      <w:rFonts w:ascii="Arial" w:hAnsi="Arial"/>
                      <w:sz w:val="16"/>
                      <w:szCs w:val="16"/>
                    </w:rPr>
                    <w:t>Брянск</w:t>
                  </w:r>
                  <w:r w:rsidRPr="0006752D">
                    <w:rPr>
                      <w:rFonts w:ascii="Arial" w:hAnsi="Arial"/>
                      <w:sz w:val="16"/>
                      <w:szCs w:val="16"/>
                    </w:rPr>
                    <w:t xml:space="preserve">, </w:t>
                  </w:r>
                  <w:r>
                    <w:rPr>
                      <w:rFonts w:ascii="Arial" w:hAnsi="Arial"/>
                      <w:sz w:val="16"/>
                      <w:szCs w:val="16"/>
                    </w:rPr>
                    <w:t>ул. Горького</w:t>
                  </w:r>
                  <w:r w:rsidRPr="0006752D">
                    <w:rPr>
                      <w:rFonts w:ascii="Arial" w:hAnsi="Arial"/>
                      <w:sz w:val="16"/>
                      <w:szCs w:val="16"/>
                    </w:rPr>
                    <w:t>, д.</w:t>
                  </w:r>
                  <w:r>
                    <w:rPr>
                      <w:rFonts w:ascii="Arial" w:hAnsi="Arial"/>
                      <w:sz w:val="16"/>
                      <w:szCs w:val="16"/>
                    </w:rPr>
                    <w:t>30</w:t>
                  </w:r>
                  <w:r w:rsidRPr="0006752D">
                    <w:rPr>
                      <w:rFonts w:ascii="Arial" w:hAnsi="Arial"/>
                      <w:sz w:val="16"/>
                      <w:szCs w:val="16"/>
                    </w:rPr>
                    <w:t xml:space="preserve">.                                                                          </w:t>
                  </w:r>
                  <w:r>
                    <w:rPr>
                      <w:rFonts w:ascii="Arial" w:hAnsi="Arial"/>
                      <w:sz w:val="16"/>
                      <w:szCs w:val="16"/>
                    </w:rPr>
                    <w:t xml:space="preserve">                                                 </w:t>
                  </w:r>
                  <w:r w:rsidRPr="0006752D">
                    <w:rPr>
                      <w:rFonts w:ascii="Arial" w:hAnsi="Arial"/>
                      <w:sz w:val="16"/>
                      <w:szCs w:val="16"/>
                    </w:rPr>
                    <w:t xml:space="preserve"> тел. (</w:t>
                  </w:r>
                  <w:r>
                    <w:rPr>
                      <w:rFonts w:ascii="Arial" w:hAnsi="Arial"/>
                      <w:sz w:val="16"/>
                      <w:szCs w:val="16"/>
                    </w:rPr>
                    <w:t>4832</w:t>
                  </w:r>
                  <w:r w:rsidRPr="0006752D">
                    <w:rPr>
                      <w:rFonts w:ascii="Arial" w:hAnsi="Arial"/>
                      <w:sz w:val="16"/>
                      <w:szCs w:val="16"/>
                    </w:rPr>
                    <w:t xml:space="preserve">) </w:t>
                  </w:r>
                  <w:r>
                    <w:rPr>
                      <w:rFonts w:ascii="Arial" w:hAnsi="Arial"/>
                      <w:sz w:val="16"/>
                      <w:szCs w:val="16"/>
                    </w:rPr>
                    <w:t>59-96-86</w:t>
                  </w:r>
                </w:p>
                <w:p w:rsidR="00CE37EA" w:rsidRPr="0006752D" w:rsidRDefault="00CE37EA" w:rsidP="003927C4">
                  <w:pPr>
                    <w:tabs>
                      <w:tab w:val="left" w:pos="0"/>
                      <w:tab w:val="left" w:pos="142"/>
                    </w:tabs>
                    <w:ind w:left="284" w:right="45" w:hanging="284"/>
                    <w:jc w:val="center"/>
                    <w:rPr>
                      <w:rFonts w:ascii="Arial" w:hAnsi="Arial"/>
                      <w:sz w:val="16"/>
                      <w:szCs w:val="16"/>
                    </w:rPr>
                  </w:pPr>
                  <w:r w:rsidRPr="0006752D">
                    <w:rPr>
                      <w:rFonts w:ascii="Arial" w:hAnsi="Arial"/>
                      <w:sz w:val="16"/>
                      <w:szCs w:val="16"/>
                    </w:rPr>
                    <w:t xml:space="preserve">                                                                                                                                                  </w:t>
                  </w:r>
                  <w:r>
                    <w:rPr>
                      <w:rFonts w:ascii="Arial" w:hAnsi="Arial"/>
                      <w:sz w:val="16"/>
                      <w:szCs w:val="16"/>
                    </w:rPr>
                    <w:t xml:space="preserve">  </w:t>
                  </w:r>
                  <w:r w:rsidRPr="0006752D">
                    <w:rPr>
                      <w:rFonts w:ascii="Arial" w:hAnsi="Arial"/>
                      <w:sz w:val="16"/>
                      <w:szCs w:val="16"/>
                    </w:rPr>
                    <w:t xml:space="preserve">   </w:t>
                  </w:r>
                </w:p>
                <w:p w:rsidR="00CE37EA" w:rsidRDefault="00CE37EA" w:rsidP="003927C4">
                  <w:pPr>
                    <w:widowControl w:val="0"/>
                    <w:tabs>
                      <w:tab w:val="left" w:pos="0"/>
                      <w:tab w:val="left" w:pos="142"/>
                    </w:tabs>
                    <w:autoSpaceDE w:val="0"/>
                    <w:autoSpaceDN w:val="0"/>
                    <w:adjustRightInd w:val="0"/>
                    <w:spacing w:line="314" w:lineRule="exact"/>
                    <w:ind w:left="284" w:right="45" w:hanging="284"/>
                    <w:rPr>
                      <w:color w:val="000000"/>
                      <w:sz w:val="28"/>
                      <w:szCs w:val="28"/>
                    </w:rPr>
                  </w:pPr>
                </w:p>
                <w:p w:rsidR="00CE37EA" w:rsidRDefault="00CE37EA" w:rsidP="003927C4">
                  <w:pPr>
                    <w:widowControl w:val="0"/>
                    <w:tabs>
                      <w:tab w:val="left" w:pos="0"/>
                      <w:tab w:val="left" w:pos="142"/>
                    </w:tabs>
                    <w:autoSpaceDE w:val="0"/>
                    <w:autoSpaceDN w:val="0"/>
                    <w:adjustRightInd w:val="0"/>
                    <w:spacing w:line="409" w:lineRule="exact"/>
                    <w:ind w:left="284" w:right="45" w:hanging="284"/>
                    <w:jc w:val="center"/>
                    <w:rPr>
                      <w:b/>
                      <w:bCs/>
                      <w:color w:val="000000"/>
                      <w:sz w:val="32"/>
                      <w:szCs w:val="32"/>
                    </w:rPr>
                  </w:pPr>
                </w:p>
                <w:p w:rsidR="00CE37EA" w:rsidRDefault="00CE37EA" w:rsidP="003927C4">
                  <w:pPr>
                    <w:widowControl w:val="0"/>
                    <w:tabs>
                      <w:tab w:val="left" w:pos="0"/>
                      <w:tab w:val="left" w:pos="142"/>
                    </w:tabs>
                    <w:autoSpaceDE w:val="0"/>
                    <w:autoSpaceDN w:val="0"/>
                    <w:adjustRightInd w:val="0"/>
                    <w:spacing w:line="409" w:lineRule="exact"/>
                    <w:ind w:left="284" w:right="45" w:hanging="284"/>
                    <w:jc w:val="center"/>
                    <w:rPr>
                      <w:b/>
                      <w:bCs/>
                      <w:color w:val="000000"/>
                      <w:sz w:val="32"/>
                      <w:szCs w:val="32"/>
                    </w:rPr>
                  </w:pPr>
                </w:p>
                <w:p w:rsidR="00CE37EA" w:rsidRDefault="00CE37EA" w:rsidP="003927C4">
                  <w:pPr>
                    <w:pStyle w:val="a5"/>
                    <w:shd w:val="clear" w:color="auto" w:fill="FFFFFF"/>
                    <w:tabs>
                      <w:tab w:val="left" w:pos="0"/>
                      <w:tab w:val="left" w:pos="142"/>
                    </w:tabs>
                    <w:spacing w:after="0" w:line="360" w:lineRule="auto"/>
                    <w:ind w:left="284" w:right="45" w:hanging="284"/>
                    <w:jc w:val="center"/>
                    <w:rPr>
                      <w:rFonts w:ascii="Times New Roman" w:eastAsia="Times New Roman" w:hAnsi="Times New Roman" w:cs="Times New Roman"/>
                      <w:b/>
                      <w:bCs/>
                      <w:spacing w:val="1"/>
                      <w:sz w:val="32"/>
                      <w:szCs w:val="32"/>
                      <w:lang w:eastAsia="ru-RU"/>
                    </w:rPr>
                  </w:pPr>
                  <w:r w:rsidRPr="005D56F5">
                    <w:rPr>
                      <w:rFonts w:ascii="Times New Roman" w:eastAsia="Times New Roman" w:hAnsi="Times New Roman" w:cs="Times New Roman"/>
                      <w:b/>
                      <w:bCs/>
                      <w:spacing w:val="1"/>
                      <w:sz w:val="32"/>
                      <w:szCs w:val="32"/>
                      <w:lang w:eastAsia="ru-RU"/>
                    </w:rPr>
                    <w:t>СХЕМА</w:t>
                  </w:r>
                </w:p>
                <w:p w:rsidR="00CE37EA" w:rsidRPr="005D56F5" w:rsidRDefault="00CE37EA" w:rsidP="003927C4">
                  <w:pPr>
                    <w:pStyle w:val="a5"/>
                    <w:shd w:val="clear" w:color="auto" w:fill="FFFFFF"/>
                    <w:tabs>
                      <w:tab w:val="left" w:pos="0"/>
                      <w:tab w:val="left" w:pos="142"/>
                    </w:tabs>
                    <w:spacing w:after="0" w:line="360" w:lineRule="auto"/>
                    <w:ind w:left="284" w:right="45" w:hanging="284"/>
                    <w:jc w:val="center"/>
                    <w:rPr>
                      <w:rFonts w:ascii="Times New Roman" w:eastAsia="Times New Roman" w:hAnsi="Times New Roman"/>
                      <w:b/>
                      <w:bCs/>
                      <w:spacing w:val="1"/>
                      <w:sz w:val="32"/>
                      <w:szCs w:val="32"/>
                      <w:lang w:eastAsia="ru-RU"/>
                    </w:rPr>
                  </w:pPr>
                  <w:r w:rsidRPr="005D56F5">
                    <w:rPr>
                      <w:rFonts w:ascii="Times New Roman" w:eastAsia="Times New Roman" w:hAnsi="Times New Roman" w:cs="Times New Roman"/>
                      <w:b/>
                      <w:bCs/>
                      <w:spacing w:val="1"/>
                      <w:sz w:val="32"/>
                      <w:szCs w:val="32"/>
                      <w:lang w:eastAsia="ru-RU"/>
                    </w:rPr>
                    <w:t>ВОДОСНАБЖЕНИЯ И ВОДООТВЕДЕНИЯ</w:t>
                  </w:r>
                </w:p>
                <w:p w:rsidR="00CE37EA" w:rsidRDefault="00CE37EA" w:rsidP="003927C4">
                  <w:pPr>
                    <w:pStyle w:val="a5"/>
                    <w:shd w:val="clear" w:color="auto" w:fill="FFFFFF"/>
                    <w:tabs>
                      <w:tab w:val="left" w:pos="0"/>
                      <w:tab w:val="left" w:pos="142"/>
                    </w:tabs>
                    <w:spacing w:after="0" w:line="360" w:lineRule="auto"/>
                    <w:ind w:left="284" w:right="45" w:hanging="284"/>
                    <w:jc w:val="center"/>
                    <w:rPr>
                      <w:rFonts w:ascii="Times New Roman" w:eastAsia="Times New Roman" w:hAnsi="Times New Roman" w:cs="Times New Roman"/>
                      <w:color w:val="000000"/>
                      <w:sz w:val="32"/>
                      <w:szCs w:val="32"/>
                      <w:lang w:eastAsia="ru-RU"/>
                    </w:rPr>
                  </w:pPr>
                  <w:r w:rsidRPr="005D56F5">
                    <w:rPr>
                      <w:rFonts w:ascii="Times New Roman" w:eastAsia="Times New Roman" w:hAnsi="Times New Roman" w:cs="Times New Roman"/>
                      <w:color w:val="000000"/>
                      <w:sz w:val="32"/>
                      <w:szCs w:val="32"/>
                      <w:lang w:eastAsia="ru-RU"/>
                    </w:rPr>
                    <w:t>муниципального образования</w:t>
                  </w:r>
                </w:p>
                <w:p w:rsidR="00CE37EA" w:rsidRDefault="00CE37EA" w:rsidP="003927C4">
                  <w:pPr>
                    <w:pStyle w:val="a5"/>
                    <w:shd w:val="clear" w:color="auto" w:fill="FFFFFF"/>
                    <w:tabs>
                      <w:tab w:val="left" w:pos="0"/>
                      <w:tab w:val="left" w:pos="142"/>
                    </w:tabs>
                    <w:spacing w:after="0" w:line="360" w:lineRule="auto"/>
                    <w:ind w:left="284" w:right="45" w:hanging="284"/>
                    <w:jc w:val="center"/>
                    <w:rPr>
                      <w:rFonts w:ascii="Times New Roman" w:eastAsia="Times New Roman" w:hAnsi="Times New Roman"/>
                      <w:color w:val="000000"/>
                      <w:sz w:val="32"/>
                      <w:szCs w:val="32"/>
                      <w:lang w:eastAsia="ru-RU"/>
                    </w:rPr>
                  </w:pPr>
                  <w:r>
                    <w:rPr>
                      <w:rFonts w:ascii="Times New Roman" w:eastAsia="Times New Roman" w:hAnsi="Times New Roman"/>
                      <w:color w:val="000000"/>
                      <w:sz w:val="32"/>
                      <w:szCs w:val="32"/>
                      <w:lang w:eastAsia="ru-RU"/>
                    </w:rPr>
                    <w:t>городской округ «город Новозыбков»</w:t>
                  </w:r>
                </w:p>
                <w:p w:rsidR="00CE37EA" w:rsidRDefault="00CE37EA" w:rsidP="003927C4">
                  <w:pPr>
                    <w:pStyle w:val="a5"/>
                    <w:shd w:val="clear" w:color="auto" w:fill="FFFFFF"/>
                    <w:tabs>
                      <w:tab w:val="left" w:pos="0"/>
                      <w:tab w:val="left" w:pos="142"/>
                    </w:tabs>
                    <w:spacing w:after="0" w:line="360" w:lineRule="auto"/>
                    <w:ind w:left="284" w:right="45" w:hanging="284"/>
                    <w:jc w:val="center"/>
                    <w:rPr>
                      <w:rFonts w:ascii="Times New Roman" w:eastAsia="Times New Roman" w:hAnsi="Times New Roman"/>
                      <w:color w:val="000000"/>
                      <w:sz w:val="32"/>
                      <w:szCs w:val="32"/>
                      <w:lang w:eastAsia="ru-RU"/>
                    </w:rPr>
                  </w:pPr>
                  <w:r w:rsidRPr="005D56F5">
                    <w:rPr>
                      <w:rFonts w:ascii="Times New Roman" w:eastAsia="Times New Roman" w:hAnsi="Times New Roman"/>
                      <w:color w:val="000000"/>
                      <w:sz w:val="32"/>
                      <w:szCs w:val="32"/>
                      <w:lang w:eastAsia="ru-RU"/>
                    </w:rPr>
                    <w:t>Брянской области.</w:t>
                  </w:r>
                </w:p>
                <w:p w:rsidR="00CE37EA" w:rsidRDefault="00CE37EA" w:rsidP="003927C4">
                  <w:pPr>
                    <w:pStyle w:val="a5"/>
                    <w:shd w:val="clear" w:color="auto" w:fill="FFFFFF"/>
                    <w:tabs>
                      <w:tab w:val="left" w:pos="0"/>
                      <w:tab w:val="left" w:pos="142"/>
                    </w:tabs>
                    <w:spacing w:after="0" w:line="360" w:lineRule="auto"/>
                    <w:ind w:left="284" w:right="45" w:hanging="284"/>
                    <w:jc w:val="center"/>
                    <w:rPr>
                      <w:rFonts w:ascii="Times New Roman" w:eastAsia="Times New Roman" w:hAnsi="Times New Roman"/>
                      <w:color w:val="000000"/>
                      <w:sz w:val="32"/>
                      <w:szCs w:val="32"/>
                      <w:lang w:eastAsia="ru-RU"/>
                    </w:rPr>
                  </w:pPr>
                </w:p>
                <w:p w:rsidR="00CE37EA" w:rsidRDefault="00CE37EA" w:rsidP="003927C4">
                  <w:pPr>
                    <w:pStyle w:val="a5"/>
                    <w:shd w:val="clear" w:color="auto" w:fill="FFFFFF"/>
                    <w:tabs>
                      <w:tab w:val="left" w:pos="0"/>
                      <w:tab w:val="left" w:pos="142"/>
                    </w:tabs>
                    <w:spacing w:after="0" w:line="360" w:lineRule="auto"/>
                    <w:ind w:left="284" w:right="45" w:hanging="284"/>
                    <w:jc w:val="center"/>
                    <w:rPr>
                      <w:rFonts w:ascii="Times New Roman" w:eastAsia="Times New Roman" w:hAnsi="Times New Roman"/>
                      <w:color w:val="000000"/>
                      <w:sz w:val="32"/>
                      <w:szCs w:val="32"/>
                      <w:lang w:eastAsia="ru-RU"/>
                    </w:rPr>
                  </w:pPr>
                </w:p>
                <w:p w:rsidR="00CE37EA" w:rsidRDefault="00CE37EA" w:rsidP="003927C4">
                  <w:pPr>
                    <w:pStyle w:val="a5"/>
                    <w:shd w:val="clear" w:color="auto" w:fill="FFFFFF"/>
                    <w:tabs>
                      <w:tab w:val="left" w:pos="0"/>
                      <w:tab w:val="left" w:pos="142"/>
                    </w:tabs>
                    <w:spacing w:after="0" w:line="360" w:lineRule="auto"/>
                    <w:ind w:left="284" w:right="45" w:hanging="284"/>
                    <w:jc w:val="center"/>
                    <w:rPr>
                      <w:rFonts w:ascii="Times New Roman" w:eastAsia="Times New Roman" w:hAnsi="Times New Roman"/>
                      <w:color w:val="000000"/>
                      <w:sz w:val="32"/>
                      <w:szCs w:val="32"/>
                      <w:lang w:eastAsia="ru-RU"/>
                    </w:rPr>
                  </w:pPr>
                </w:p>
                <w:p w:rsidR="00CE37EA" w:rsidRDefault="00CE37EA" w:rsidP="003927C4">
                  <w:pPr>
                    <w:pStyle w:val="a5"/>
                    <w:shd w:val="clear" w:color="auto" w:fill="FFFFFF"/>
                    <w:tabs>
                      <w:tab w:val="left" w:pos="0"/>
                      <w:tab w:val="left" w:pos="142"/>
                    </w:tabs>
                    <w:spacing w:after="0" w:line="360" w:lineRule="auto"/>
                    <w:ind w:left="284" w:right="45" w:hanging="284"/>
                    <w:jc w:val="center"/>
                    <w:rPr>
                      <w:rFonts w:ascii="Times New Roman" w:eastAsia="Times New Roman" w:hAnsi="Times New Roman"/>
                      <w:color w:val="000000"/>
                      <w:sz w:val="32"/>
                      <w:szCs w:val="32"/>
                      <w:lang w:eastAsia="ru-RU"/>
                    </w:rPr>
                  </w:pPr>
                </w:p>
                <w:p w:rsidR="00CE37EA" w:rsidRPr="005D56F5" w:rsidRDefault="00CE37EA" w:rsidP="003927C4">
                  <w:pPr>
                    <w:pStyle w:val="a5"/>
                    <w:shd w:val="clear" w:color="auto" w:fill="FFFFFF"/>
                    <w:tabs>
                      <w:tab w:val="left" w:pos="0"/>
                      <w:tab w:val="left" w:pos="142"/>
                    </w:tabs>
                    <w:spacing w:after="0" w:line="360" w:lineRule="auto"/>
                    <w:ind w:left="284" w:right="45" w:hanging="284"/>
                    <w:jc w:val="center"/>
                    <w:rPr>
                      <w:rFonts w:ascii="Times New Roman" w:eastAsia="Times New Roman" w:hAnsi="Times New Roman" w:cs="Times New Roman"/>
                      <w:b/>
                      <w:bCs/>
                      <w:spacing w:val="1"/>
                      <w:sz w:val="32"/>
                      <w:szCs w:val="32"/>
                      <w:lang w:eastAsia="ru-RU"/>
                    </w:rPr>
                  </w:pPr>
                </w:p>
                <w:p w:rsidR="00CE37EA" w:rsidRPr="009C6B68" w:rsidRDefault="00CE37EA" w:rsidP="003927C4">
                  <w:pPr>
                    <w:tabs>
                      <w:tab w:val="left" w:pos="0"/>
                      <w:tab w:val="left" w:pos="142"/>
                    </w:tabs>
                    <w:ind w:left="284" w:right="45" w:hanging="284"/>
                    <w:rPr>
                      <w:sz w:val="28"/>
                      <w:szCs w:val="28"/>
                    </w:rPr>
                  </w:pPr>
                </w:p>
                <w:p w:rsidR="00CE37EA" w:rsidRPr="00E029B8" w:rsidRDefault="00CE37EA" w:rsidP="00B83448">
                  <w:pPr>
                    <w:widowControl w:val="0"/>
                    <w:tabs>
                      <w:tab w:val="left" w:pos="0"/>
                      <w:tab w:val="left" w:pos="142"/>
                    </w:tabs>
                    <w:autoSpaceDE w:val="0"/>
                    <w:autoSpaceDN w:val="0"/>
                    <w:adjustRightInd w:val="0"/>
                    <w:spacing w:after="0" w:line="314" w:lineRule="exact"/>
                    <w:ind w:left="284" w:right="45" w:hanging="284"/>
                    <w:rPr>
                      <w:color w:val="000000"/>
                      <w:sz w:val="24"/>
                      <w:szCs w:val="24"/>
                    </w:rPr>
                  </w:pPr>
                  <w:r w:rsidRPr="00E029B8">
                    <w:rPr>
                      <w:color w:val="000000"/>
                      <w:sz w:val="24"/>
                      <w:szCs w:val="24"/>
                    </w:rPr>
                    <w:t xml:space="preserve">                                                                               </w:t>
                  </w:r>
                </w:p>
                <w:p w:rsidR="00CE37EA" w:rsidRPr="00B83448" w:rsidRDefault="00CE37EA" w:rsidP="00B83448">
                  <w:pPr>
                    <w:tabs>
                      <w:tab w:val="left" w:pos="0"/>
                      <w:tab w:val="left" w:pos="142"/>
                    </w:tabs>
                    <w:spacing w:after="0"/>
                    <w:ind w:left="284" w:right="45" w:hanging="284"/>
                    <w:rPr>
                      <w:sz w:val="28"/>
                      <w:szCs w:val="28"/>
                    </w:rPr>
                  </w:pPr>
                  <w:r w:rsidRPr="00B83448">
                    <w:rPr>
                      <w:color w:val="000000"/>
                      <w:sz w:val="28"/>
                      <w:szCs w:val="28"/>
                    </w:rPr>
                    <w:t xml:space="preserve">Директор НП «ТЭКтест-32»                  </w:t>
                  </w:r>
                  <w:r w:rsidRPr="00B83448">
                    <w:rPr>
                      <w:sz w:val="28"/>
                      <w:szCs w:val="28"/>
                    </w:rPr>
                    <w:t xml:space="preserve">  _________________</w:t>
                  </w:r>
                  <w:r>
                    <w:rPr>
                      <w:sz w:val="28"/>
                      <w:szCs w:val="28"/>
                    </w:rPr>
                    <w:t xml:space="preserve">______    </w:t>
                  </w:r>
                  <w:r w:rsidRPr="00B83448">
                    <w:rPr>
                      <w:sz w:val="28"/>
                      <w:szCs w:val="28"/>
                    </w:rPr>
                    <w:t xml:space="preserve"> О.А.Полякова                                  </w:t>
                  </w:r>
                </w:p>
                <w:p w:rsidR="00CE37EA" w:rsidRPr="00E029B8" w:rsidRDefault="00CE37EA" w:rsidP="00B83448">
                  <w:pPr>
                    <w:widowControl w:val="0"/>
                    <w:tabs>
                      <w:tab w:val="left" w:pos="0"/>
                      <w:tab w:val="left" w:pos="142"/>
                    </w:tabs>
                    <w:autoSpaceDE w:val="0"/>
                    <w:autoSpaceDN w:val="0"/>
                    <w:adjustRightInd w:val="0"/>
                    <w:spacing w:after="0" w:line="314" w:lineRule="exact"/>
                    <w:ind w:left="284" w:right="45" w:hanging="284"/>
                    <w:rPr>
                      <w:sz w:val="24"/>
                      <w:szCs w:val="24"/>
                    </w:rPr>
                  </w:pPr>
                  <w:r w:rsidRPr="00E029B8">
                    <w:rPr>
                      <w:color w:val="000000"/>
                      <w:sz w:val="24"/>
                      <w:szCs w:val="24"/>
                    </w:rPr>
                    <w:t xml:space="preserve">          </w:t>
                  </w:r>
                  <w:r w:rsidRPr="00E029B8">
                    <w:rPr>
                      <w:sz w:val="24"/>
                      <w:szCs w:val="24"/>
                    </w:rPr>
                    <w:t xml:space="preserve">  </w:t>
                  </w:r>
                </w:p>
                <w:p w:rsidR="00CE37EA" w:rsidRPr="00C139FE" w:rsidRDefault="00CE37EA" w:rsidP="00B83448">
                  <w:pPr>
                    <w:tabs>
                      <w:tab w:val="left" w:pos="0"/>
                      <w:tab w:val="left" w:pos="142"/>
                      <w:tab w:val="left" w:pos="1978"/>
                    </w:tabs>
                    <w:spacing w:after="0"/>
                    <w:ind w:left="284" w:right="45" w:hanging="284"/>
                    <w:rPr>
                      <w:sz w:val="28"/>
                      <w:szCs w:val="28"/>
                    </w:rPr>
                  </w:pPr>
                </w:p>
                <w:p w:rsidR="00CE37EA" w:rsidRDefault="00CE37EA" w:rsidP="003927C4">
                  <w:pPr>
                    <w:tabs>
                      <w:tab w:val="left" w:pos="0"/>
                      <w:tab w:val="left" w:pos="142"/>
                    </w:tabs>
                    <w:ind w:left="284" w:right="45" w:hanging="284"/>
                    <w:jc w:val="right"/>
                    <w:rPr>
                      <w:sz w:val="28"/>
                      <w:szCs w:val="28"/>
                    </w:rPr>
                  </w:pPr>
                </w:p>
                <w:p w:rsidR="00CE37EA" w:rsidRDefault="00CE37EA" w:rsidP="003927C4">
                  <w:pPr>
                    <w:tabs>
                      <w:tab w:val="left" w:pos="0"/>
                      <w:tab w:val="left" w:pos="142"/>
                    </w:tabs>
                    <w:ind w:left="284" w:right="45" w:hanging="284"/>
                    <w:rPr>
                      <w:sz w:val="28"/>
                      <w:szCs w:val="28"/>
                    </w:rPr>
                  </w:pPr>
                </w:p>
                <w:p w:rsidR="00CE37EA" w:rsidRDefault="00CE37EA" w:rsidP="003927C4">
                  <w:pPr>
                    <w:tabs>
                      <w:tab w:val="left" w:pos="0"/>
                      <w:tab w:val="left" w:pos="142"/>
                    </w:tabs>
                    <w:ind w:left="284" w:right="45" w:hanging="284"/>
                    <w:rPr>
                      <w:sz w:val="28"/>
                      <w:szCs w:val="28"/>
                    </w:rPr>
                  </w:pPr>
                </w:p>
                <w:p w:rsidR="00CE37EA" w:rsidRPr="00C139FE" w:rsidRDefault="00CE37EA" w:rsidP="003927C4">
                  <w:pPr>
                    <w:tabs>
                      <w:tab w:val="left" w:pos="0"/>
                      <w:tab w:val="left" w:pos="142"/>
                    </w:tabs>
                    <w:ind w:left="284" w:right="45" w:hanging="284"/>
                    <w:rPr>
                      <w:sz w:val="28"/>
                      <w:szCs w:val="28"/>
                    </w:rPr>
                  </w:pPr>
                </w:p>
                <w:p w:rsidR="00CE37EA" w:rsidRDefault="00CE37EA" w:rsidP="003927C4">
                  <w:pPr>
                    <w:widowControl w:val="0"/>
                    <w:tabs>
                      <w:tab w:val="left" w:pos="0"/>
                      <w:tab w:val="left" w:pos="142"/>
                    </w:tabs>
                    <w:autoSpaceDE w:val="0"/>
                    <w:autoSpaceDN w:val="0"/>
                    <w:adjustRightInd w:val="0"/>
                    <w:spacing w:line="423" w:lineRule="exact"/>
                    <w:ind w:left="284" w:right="45" w:hanging="284"/>
                    <w:rPr>
                      <w:b/>
                      <w:color w:val="000000"/>
                      <w:sz w:val="30"/>
                      <w:szCs w:val="30"/>
                    </w:rPr>
                  </w:pPr>
                  <w:r w:rsidRPr="00C139FE">
                    <w:rPr>
                      <w:sz w:val="28"/>
                      <w:szCs w:val="28"/>
                    </w:rPr>
                    <w:t xml:space="preserve">                                   </w:t>
                  </w:r>
                  <w:r>
                    <w:rPr>
                      <w:sz w:val="28"/>
                      <w:szCs w:val="28"/>
                    </w:rPr>
                    <w:t xml:space="preserve">                                 </w:t>
                  </w:r>
                  <w:r>
                    <w:rPr>
                      <w:b/>
                      <w:color w:val="000000"/>
                      <w:sz w:val="30"/>
                      <w:szCs w:val="30"/>
                    </w:rPr>
                    <w:t>Брянск</w:t>
                  </w:r>
                </w:p>
                <w:p w:rsidR="00CE37EA" w:rsidRDefault="00CE37EA" w:rsidP="003927C4">
                  <w:pPr>
                    <w:widowControl w:val="0"/>
                    <w:tabs>
                      <w:tab w:val="left" w:pos="0"/>
                      <w:tab w:val="left" w:pos="142"/>
                    </w:tabs>
                    <w:autoSpaceDE w:val="0"/>
                    <w:autoSpaceDN w:val="0"/>
                    <w:adjustRightInd w:val="0"/>
                    <w:spacing w:line="423" w:lineRule="exact"/>
                    <w:ind w:left="284" w:right="45" w:hanging="284"/>
                    <w:jc w:val="center"/>
                    <w:rPr>
                      <w:b/>
                      <w:color w:val="000000"/>
                      <w:sz w:val="30"/>
                      <w:szCs w:val="30"/>
                    </w:rPr>
                  </w:pPr>
                  <w:r>
                    <w:rPr>
                      <w:b/>
                      <w:color w:val="000000"/>
                      <w:sz w:val="30"/>
                      <w:szCs w:val="30"/>
                    </w:rPr>
                    <w:t>2014г.</w:t>
                  </w:r>
                </w:p>
                <w:p w:rsidR="00CE37EA" w:rsidRDefault="00CE37EA" w:rsidP="003927C4">
                  <w:pPr>
                    <w:tabs>
                      <w:tab w:val="left" w:pos="0"/>
                      <w:tab w:val="left" w:pos="142"/>
                    </w:tabs>
                    <w:ind w:left="284" w:right="45" w:hanging="284"/>
                  </w:pPr>
                </w:p>
              </w:txbxContent>
            </v:textbox>
          </v:rect>
        </w:pict>
      </w:r>
    </w:p>
    <w:tbl>
      <w:tblPr>
        <w:tblW w:w="9629" w:type="dxa"/>
        <w:tblInd w:w="-1165" w:type="dxa"/>
        <w:tblBorders>
          <w:top w:val="nil"/>
          <w:left w:val="nil"/>
          <w:bottom w:val="nil"/>
          <w:right w:val="nil"/>
        </w:tblBorders>
        <w:tblLayout w:type="fixed"/>
        <w:tblLook w:val="0000"/>
      </w:tblPr>
      <w:tblGrid>
        <w:gridCol w:w="9629"/>
      </w:tblGrid>
      <w:tr w:rsidR="00E5316F" w:rsidTr="00DB1DC2">
        <w:trPr>
          <w:trHeight w:val="374"/>
        </w:trPr>
        <w:tc>
          <w:tcPr>
            <w:tcW w:w="9629" w:type="dxa"/>
          </w:tcPr>
          <w:p w:rsidR="00E5316F" w:rsidRDefault="00E5316F" w:rsidP="00DB1DC2">
            <w:pPr>
              <w:pStyle w:val="Default"/>
              <w:ind w:right="-2205"/>
              <w:jc w:val="center"/>
              <w:rPr>
                <w:sz w:val="28"/>
                <w:szCs w:val="28"/>
              </w:rPr>
            </w:pPr>
            <w:r>
              <w:rPr>
                <w:sz w:val="28"/>
                <w:szCs w:val="28"/>
              </w:rPr>
              <w:t>Общество с ограниченной ответственностью</w:t>
            </w:r>
          </w:p>
          <w:p w:rsidR="00E5316F" w:rsidRDefault="00E5316F" w:rsidP="00DB1DC2">
            <w:pPr>
              <w:pStyle w:val="Default"/>
              <w:ind w:right="-2205"/>
              <w:jc w:val="center"/>
              <w:rPr>
                <w:sz w:val="28"/>
                <w:szCs w:val="28"/>
              </w:rPr>
            </w:pPr>
            <w:r>
              <w:rPr>
                <w:b/>
                <w:bCs/>
                <w:sz w:val="28"/>
                <w:szCs w:val="28"/>
              </w:rPr>
              <w:t xml:space="preserve">«Центр </w:t>
            </w:r>
            <w:proofErr w:type="spellStart"/>
            <w:r>
              <w:rPr>
                <w:b/>
                <w:bCs/>
                <w:sz w:val="28"/>
                <w:szCs w:val="28"/>
              </w:rPr>
              <w:t>ЭнергоЭффективных</w:t>
            </w:r>
            <w:proofErr w:type="spellEnd"/>
            <w:r>
              <w:rPr>
                <w:b/>
                <w:bCs/>
                <w:sz w:val="28"/>
                <w:szCs w:val="28"/>
              </w:rPr>
              <w:t xml:space="preserve"> Технологий «</w:t>
            </w:r>
            <w:proofErr w:type="spellStart"/>
            <w:r>
              <w:rPr>
                <w:b/>
                <w:bCs/>
                <w:sz w:val="28"/>
                <w:szCs w:val="28"/>
              </w:rPr>
              <w:t>ЭкоПланета</w:t>
            </w:r>
            <w:proofErr w:type="spellEnd"/>
            <w:r>
              <w:rPr>
                <w:b/>
                <w:bCs/>
                <w:sz w:val="28"/>
                <w:szCs w:val="28"/>
              </w:rPr>
              <w:t>»</w:t>
            </w:r>
          </w:p>
        </w:tc>
      </w:tr>
    </w:tbl>
    <w:p w:rsidR="00E5316F" w:rsidRDefault="00E5316F" w:rsidP="00E5316F">
      <w:pPr>
        <w:pStyle w:val="Default"/>
        <w:jc w:val="center"/>
      </w:pPr>
    </w:p>
    <w:tbl>
      <w:tblPr>
        <w:tblW w:w="9312" w:type="dxa"/>
        <w:tblBorders>
          <w:top w:val="nil"/>
          <w:left w:val="nil"/>
          <w:bottom w:val="nil"/>
          <w:right w:val="nil"/>
        </w:tblBorders>
        <w:tblLayout w:type="fixed"/>
        <w:tblLook w:val="0000"/>
      </w:tblPr>
      <w:tblGrid>
        <w:gridCol w:w="4656"/>
        <w:gridCol w:w="4656"/>
      </w:tblGrid>
      <w:tr w:rsidR="00E5316F" w:rsidTr="00E029B8">
        <w:trPr>
          <w:trHeight w:val="1714"/>
        </w:trPr>
        <w:tc>
          <w:tcPr>
            <w:tcW w:w="9312" w:type="dxa"/>
            <w:gridSpan w:val="2"/>
          </w:tcPr>
          <w:p w:rsidR="00E5316F" w:rsidRDefault="00E5316F" w:rsidP="00E5316F">
            <w:pPr>
              <w:pStyle w:val="Default"/>
              <w:jc w:val="center"/>
              <w:rPr>
                <w:b/>
                <w:bCs/>
                <w:sz w:val="44"/>
                <w:szCs w:val="44"/>
              </w:rPr>
            </w:pPr>
          </w:p>
          <w:p w:rsidR="00E5316F" w:rsidRDefault="00E5316F" w:rsidP="00E5316F">
            <w:pPr>
              <w:pStyle w:val="Default"/>
              <w:jc w:val="center"/>
              <w:rPr>
                <w:b/>
                <w:bCs/>
                <w:sz w:val="44"/>
                <w:szCs w:val="44"/>
              </w:rPr>
            </w:pPr>
          </w:p>
          <w:p w:rsidR="00E5316F" w:rsidRDefault="00E5316F" w:rsidP="00E5316F">
            <w:pPr>
              <w:pStyle w:val="Default"/>
              <w:jc w:val="center"/>
              <w:rPr>
                <w:b/>
                <w:bCs/>
                <w:sz w:val="44"/>
                <w:szCs w:val="44"/>
              </w:rPr>
            </w:pPr>
          </w:p>
          <w:p w:rsidR="00E5316F" w:rsidRDefault="00E5316F" w:rsidP="00E5316F">
            <w:pPr>
              <w:pStyle w:val="Default"/>
              <w:jc w:val="center"/>
              <w:rPr>
                <w:sz w:val="44"/>
                <w:szCs w:val="44"/>
              </w:rPr>
            </w:pPr>
            <w:r>
              <w:rPr>
                <w:b/>
                <w:bCs/>
                <w:sz w:val="44"/>
                <w:szCs w:val="44"/>
              </w:rPr>
              <w:t>СХЕМА</w:t>
            </w:r>
          </w:p>
          <w:p w:rsidR="00E5316F" w:rsidRDefault="00E5316F" w:rsidP="00E5316F">
            <w:pPr>
              <w:pStyle w:val="Default"/>
              <w:jc w:val="center"/>
              <w:rPr>
                <w:sz w:val="44"/>
                <w:szCs w:val="44"/>
              </w:rPr>
            </w:pPr>
            <w:r>
              <w:rPr>
                <w:b/>
                <w:bCs/>
                <w:sz w:val="44"/>
                <w:szCs w:val="44"/>
              </w:rPr>
              <w:t>водоснабжения</w:t>
            </w:r>
          </w:p>
          <w:p w:rsidR="00E5316F" w:rsidRDefault="00E5316F" w:rsidP="00E5316F">
            <w:pPr>
              <w:pStyle w:val="Default"/>
              <w:jc w:val="center"/>
              <w:rPr>
                <w:sz w:val="44"/>
                <w:szCs w:val="44"/>
              </w:rPr>
            </w:pPr>
            <w:r>
              <w:rPr>
                <w:b/>
                <w:bCs/>
                <w:sz w:val="44"/>
                <w:szCs w:val="44"/>
              </w:rPr>
              <w:t>муниципального образования</w:t>
            </w:r>
          </w:p>
          <w:p w:rsidR="00E5316F" w:rsidRDefault="00E5316F" w:rsidP="00E5316F">
            <w:pPr>
              <w:pStyle w:val="Default"/>
              <w:jc w:val="center"/>
              <w:rPr>
                <w:sz w:val="44"/>
                <w:szCs w:val="44"/>
              </w:rPr>
            </w:pPr>
            <w:proofErr w:type="spellStart"/>
            <w:r>
              <w:rPr>
                <w:b/>
                <w:bCs/>
                <w:sz w:val="44"/>
                <w:szCs w:val="44"/>
              </w:rPr>
              <w:t>Гордеевское</w:t>
            </w:r>
            <w:proofErr w:type="spellEnd"/>
            <w:r>
              <w:rPr>
                <w:b/>
                <w:bCs/>
                <w:sz w:val="44"/>
                <w:szCs w:val="44"/>
              </w:rPr>
              <w:t xml:space="preserve"> сельское поселение</w:t>
            </w:r>
          </w:p>
          <w:p w:rsidR="00E5316F" w:rsidRDefault="00E5316F" w:rsidP="00E5316F">
            <w:pPr>
              <w:pStyle w:val="Default"/>
              <w:jc w:val="center"/>
              <w:rPr>
                <w:sz w:val="44"/>
                <w:szCs w:val="44"/>
              </w:rPr>
            </w:pPr>
            <w:proofErr w:type="spellStart"/>
            <w:r>
              <w:rPr>
                <w:b/>
                <w:bCs/>
                <w:sz w:val="44"/>
                <w:szCs w:val="44"/>
              </w:rPr>
              <w:t>Гордеевского</w:t>
            </w:r>
            <w:proofErr w:type="spellEnd"/>
            <w:r>
              <w:rPr>
                <w:b/>
                <w:bCs/>
                <w:sz w:val="44"/>
                <w:szCs w:val="44"/>
              </w:rPr>
              <w:t xml:space="preserve"> района Брянской области</w:t>
            </w:r>
          </w:p>
          <w:p w:rsidR="00E5316F" w:rsidRDefault="00E5316F" w:rsidP="00E5316F">
            <w:pPr>
              <w:pStyle w:val="Default"/>
              <w:jc w:val="center"/>
              <w:rPr>
                <w:sz w:val="40"/>
                <w:szCs w:val="40"/>
              </w:rPr>
            </w:pPr>
            <w:r>
              <w:rPr>
                <w:b/>
                <w:bCs/>
                <w:sz w:val="40"/>
                <w:szCs w:val="40"/>
              </w:rPr>
              <w:t>на период с 2014 до 2028 г.</w:t>
            </w:r>
          </w:p>
          <w:p w:rsidR="00E5316F" w:rsidRDefault="00E5316F" w:rsidP="00E5316F">
            <w:pPr>
              <w:pStyle w:val="Default"/>
              <w:jc w:val="center"/>
              <w:rPr>
                <w:sz w:val="40"/>
                <w:szCs w:val="40"/>
              </w:rPr>
            </w:pPr>
          </w:p>
          <w:p w:rsidR="00E5316F" w:rsidRDefault="00E5316F" w:rsidP="00E5316F">
            <w:pPr>
              <w:pStyle w:val="Default"/>
              <w:jc w:val="center"/>
              <w:rPr>
                <w:sz w:val="40"/>
                <w:szCs w:val="40"/>
              </w:rPr>
            </w:pPr>
          </w:p>
          <w:p w:rsidR="00E5316F" w:rsidRDefault="00E5316F" w:rsidP="00E5316F">
            <w:pPr>
              <w:pStyle w:val="Default"/>
              <w:jc w:val="center"/>
              <w:rPr>
                <w:sz w:val="40"/>
                <w:szCs w:val="40"/>
              </w:rPr>
            </w:pPr>
          </w:p>
          <w:p w:rsidR="00E5316F" w:rsidRDefault="00E5316F" w:rsidP="00E5316F">
            <w:pPr>
              <w:pStyle w:val="Default"/>
              <w:jc w:val="center"/>
              <w:rPr>
                <w:sz w:val="40"/>
                <w:szCs w:val="40"/>
              </w:rPr>
            </w:pPr>
            <w:r>
              <w:rPr>
                <w:sz w:val="40"/>
                <w:szCs w:val="40"/>
              </w:rPr>
              <w:t xml:space="preserve">Брянская область, </w:t>
            </w:r>
            <w:proofErr w:type="gramStart"/>
            <w:r>
              <w:rPr>
                <w:sz w:val="40"/>
                <w:szCs w:val="40"/>
              </w:rPr>
              <w:t>с</w:t>
            </w:r>
            <w:proofErr w:type="gramEnd"/>
            <w:r>
              <w:rPr>
                <w:sz w:val="40"/>
                <w:szCs w:val="40"/>
              </w:rPr>
              <w:t xml:space="preserve">. </w:t>
            </w:r>
            <w:proofErr w:type="gramStart"/>
            <w:r>
              <w:rPr>
                <w:sz w:val="40"/>
                <w:szCs w:val="40"/>
              </w:rPr>
              <w:t>Гордеевка</w:t>
            </w:r>
            <w:proofErr w:type="gramEnd"/>
            <w:r>
              <w:rPr>
                <w:sz w:val="40"/>
                <w:szCs w:val="40"/>
              </w:rPr>
              <w:t>, ул. Ленина, д. 50, телефон 8 (48340) 2-13-52</w:t>
            </w:r>
          </w:p>
        </w:tc>
      </w:tr>
      <w:tr w:rsidR="00E5316F" w:rsidTr="00E029B8">
        <w:trPr>
          <w:trHeight w:val="647"/>
        </w:trPr>
        <w:tc>
          <w:tcPr>
            <w:tcW w:w="9312" w:type="dxa"/>
            <w:gridSpan w:val="2"/>
          </w:tcPr>
          <w:p w:rsidR="00E5316F" w:rsidRDefault="00E5316F" w:rsidP="00E5316F">
            <w:pPr>
              <w:pStyle w:val="Default"/>
              <w:jc w:val="center"/>
              <w:rPr>
                <w:sz w:val="28"/>
                <w:szCs w:val="28"/>
              </w:rPr>
            </w:pPr>
          </w:p>
          <w:p w:rsidR="00E5316F" w:rsidRDefault="00E5316F" w:rsidP="00E5316F">
            <w:pPr>
              <w:pStyle w:val="Default"/>
              <w:jc w:val="center"/>
              <w:rPr>
                <w:sz w:val="28"/>
                <w:szCs w:val="28"/>
              </w:rPr>
            </w:pPr>
          </w:p>
          <w:p w:rsidR="00E5316F" w:rsidRDefault="00E5316F" w:rsidP="00E5316F">
            <w:pPr>
              <w:pStyle w:val="Default"/>
              <w:jc w:val="center"/>
              <w:rPr>
                <w:sz w:val="28"/>
                <w:szCs w:val="28"/>
              </w:rPr>
            </w:pPr>
          </w:p>
          <w:p w:rsidR="00E5316F" w:rsidRDefault="00E5316F" w:rsidP="00E5316F">
            <w:pPr>
              <w:pStyle w:val="Default"/>
              <w:jc w:val="center"/>
              <w:rPr>
                <w:sz w:val="28"/>
                <w:szCs w:val="28"/>
              </w:rPr>
            </w:pPr>
            <w:r>
              <w:rPr>
                <w:sz w:val="28"/>
                <w:szCs w:val="28"/>
              </w:rPr>
              <w:t>Организация – исполнитель</w:t>
            </w:r>
          </w:p>
          <w:p w:rsidR="00E5316F" w:rsidRDefault="00E5316F" w:rsidP="00E5316F">
            <w:pPr>
              <w:pStyle w:val="Default"/>
              <w:jc w:val="center"/>
              <w:rPr>
                <w:sz w:val="28"/>
                <w:szCs w:val="28"/>
              </w:rPr>
            </w:pPr>
            <w:r>
              <w:rPr>
                <w:b/>
                <w:bCs/>
                <w:sz w:val="28"/>
                <w:szCs w:val="28"/>
              </w:rPr>
              <w:t>ООО «ЦЭЭТ «</w:t>
            </w:r>
            <w:proofErr w:type="spellStart"/>
            <w:r>
              <w:rPr>
                <w:b/>
                <w:bCs/>
                <w:sz w:val="28"/>
                <w:szCs w:val="28"/>
              </w:rPr>
              <w:t>ЭкоПланета</w:t>
            </w:r>
            <w:proofErr w:type="spellEnd"/>
            <w:r>
              <w:rPr>
                <w:b/>
                <w:bCs/>
                <w:sz w:val="28"/>
                <w:szCs w:val="28"/>
              </w:rPr>
              <w:t>»</w:t>
            </w:r>
          </w:p>
          <w:p w:rsidR="00E5316F" w:rsidRDefault="00E5316F" w:rsidP="00E5316F">
            <w:pPr>
              <w:pStyle w:val="Default"/>
              <w:jc w:val="center"/>
              <w:rPr>
                <w:sz w:val="28"/>
                <w:szCs w:val="28"/>
              </w:rPr>
            </w:pPr>
            <w:r>
              <w:rPr>
                <w:sz w:val="28"/>
                <w:szCs w:val="28"/>
              </w:rPr>
              <w:t>г. Брянск, ул. 3-го Интернационала, 14</w:t>
            </w:r>
          </w:p>
          <w:p w:rsidR="00E5316F" w:rsidRDefault="00E5316F" w:rsidP="00E5316F">
            <w:pPr>
              <w:pStyle w:val="Default"/>
              <w:jc w:val="center"/>
              <w:rPr>
                <w:sz w:val="22"/>
                <w:szCs w:val="22"/>
              </w:rPr>
            </w:pPr>
            <w:r>
              <w:rPr>
                <w:sz w:val="22"/>
                <w:szCs w:val="22"/>
              </w:rPr>
              <w:t xml:space="preserve">Тел./факс (4832) 52-31-48, </w:t>
            </w:r>
            <w:proofErr w:type="spellStart"/>
            <w:r>
              <w:rPr>
                <w:sz w:val="22"/>
                <w:szCs w:val="22"/>
              </w:rPr>
              <w:t>e-mail</w:t>
            </w:r>
            <w:proofErr w:type="spellEnd"/>
            <w:r>
              <w:rPr>
                <w:sz w:val="22"/>
                <w:szCs w:val="22"/>
              </w:rPr>
              <w:t>: eco-planeta@mail.ru</w:t>
            </w:r>
          </w:p>
        </w:tc>
      </w:tr>
      <w:tr w:rsidR="00E5316F" w:rsidTr="00E029B8">
        <w:trPr>
          <w:trHeight w:val="125"/>
        </w:trPr>
        <w:tc>
          <w:tcPr>
            <w:tcW w:w="9312" w:type="dxa"/>
            <w:gridSpan w:val="2"/>
          </w:tcPr>
          <w:p w:rsidR="00DB1DC2" w:rsidRDefault="00DB1DC2" w:rsidP="00E5316F">
            <w:pPr>
              <w:pStyle w:val="Default"/>
              <w:jc w:val="center"/>
              <w:rPr>
                <w:b/>
                <w:bCs/>
                <w:sz w:val="28"/>
                <w:szCs w:val="28"/>
              </w:rPr>
            </w:pPr>
          </w:p>
          <w:p w:rsidR="00E5316F" w:rsidRDefault="00E5316F" w:rsidP="00E5316F">
            <w:pPr>
              <w:pStyle w:val="Default"/>
              <w:jc w:val="center"/>
              <w:rPr>
                <w:sz w:val="28"/>
                <w:szCs w:val="28"/>
              </w:rPr>
            </w:pPr>
            <w:r>
              <w:rPr>
                <w:b/>
                <w:bCs/>
                <w:sz w:val="28"/>
                <w:szCs w:val="28"/>
              </w:rPr>
              <w:t>7.003-2013</w:t>
            </w:r>
          </w:p>
        </w:tc>
      </w:tr>
      <w:tr w:rsidR="00E5316F" w:rsidTr="00E029B8">
        <w:trPr>
          <w:trHeight w:val="142"/>
        </w:trPr>
        <w:tc>
          <w:tcPr>
            <w:tcW w:w="4656" w:type="dxa"/>
          </w:tcPr>
          <w:p w:rsidR="00E5316F" w:rsidRDefault="00E5316F" w:rsidP="00E5316F">
            <w:pPr>
              <w:pStyle w:val="Default"/>
              <w:jc w:val="center"/>
              <w:rPr>
                <w:b/>
                <w:bCs/>
                <w:sz w:val="32"/>
                <w:szCs w:val="32"/>
              </w:rPr>
            </w:pPr>
          </w:p>
          <w:p w:rsidR="00E5316F" w:rsidRDefault="00E5316F" w:rsidP="00E5316F">
            <w:pPr>
              <w:pStyle w:val="Default"/>
              <w:jc w:val="center"/>
              <w:rPr>
                <w:b/>
                <w:bCs/>
                <w:sz w:val="32"/>
                <w:szCs w:val="32"/>
              </w:rPr>
            </w:pPr>
          </w:p>
          <w:p w:rsidR="00E5316F" w:rsidRDefault="00E5316F" w:rsidP="00E5316F">
            <w:pPr>
              <w:pStyle w:val="Default"/>
              <w:jc w:val="center"/>
              <w:rPr>
                <w:b/>
                <w:bCs/>
                <w:sz w:val="32"/>
                <w:szCs w:val="32"/>
              </w:rPr>
            </w:pPr>
          </w:p>
          <w:p w:rsidR="00E5316F" w:rsidRDefault="00E5316F" w:rsidP="00E5316F">
            <w:pPr>
              <w:pStyle w:val="Default"/>
              <w:jc w:val="center"/>
              <w:rPr>
                <w:b/>
                <w:bCs/>
                <w:sz w:val="32"/>
                <w:szCs w:val="32"/>
              </w:rPr>
            </w:pPr>
          </w:p>
          <w:p w:rsidR="00E5316F" w:rsidRDefault="00E5316F" w:rsidP="00E5316F">
            <w:pPr>
              <w:pStyle w:val="Default"/>
              <w:jc w:val="center"/>
              <w:rPr>
                <w:b/>
                <w:bCs/>
                <w:sz w:val="32"/>
                <w:szCs w:val="32"/>
              </w:rPr>
            </w:pPr>
          </w:p>
          <w:p w:rsidR="00E5316F" w:rsidRDefault="00E5316F" w:rsidP="00E5316F">
            <w:pPr>
              <w:pStyle w:val="Default"/>
              <w:jc w:val="center"/>
              <w:rPr>
                <w:sz w:val="32"/>
                <w:szCs w:val="32"/>
              </w:rPr>
            </w:pPr>
            <w:r>
              <w:rPr>
                <w:b/>
                <w:bCs/>
                <w:sz w:val="32"/>
                <w:szCs w:val="32"/>
              </w:rPr>
              <w:t>Время разработки</w:t>
            </w:r>
          </w:p>
        </w:tc>
        <w:tc>
          <w:tcPr>
            <w:tcW w:w="4656" w:type="dxa"/>
          </w:tcPr>
          <w:p w:rsidR="00DB1DC2" w:rsidRDefault="00DB1DC2" w:rsidP="00E5316F">
            <w:pPr>
              <w:pStyle w:val="Default"/>
              <w:jc w:val="center"/>
              <w:rPr>
                <w:b/>
                <w:bCs/>
                <w:sz w:val="32"/>
                <w:szCs w:val="32"/>
              </w:rPr>
            </w:pPr>
          </w:p>
          <w:p w:rsidR="00DB1DC2" w:rsidRDefault="00DB1DC2" w:rsidP="00E5316F">
            <w:pPr>
              <w:pStyle w:val="Default"/>
              <w:jc w:val="center"/>
              <w:rPr>
                <w:b/>
                <w:bCs/>
                <w:sz w:val="32"/>
                <w:szCs w:val="32"/>
              </w:rPr>
            </w:pPr>
          </w:p>
          <w:p w:rsidR="00DB1DC2" w:rsidRDefault="00DB1DC2" w:rsidP="00E5316F">
            <w:pPr>
              <w:pStyle w:val="Default"/>
              <w:jc w:val="center"/>
              <w:rPr>
                <w:b/>
                <w:bCs/>
                <w:sz w:val="32"/>
                <w:szCs w:val="32"/>
              </w:rPr>
            </w:pPr>
          </w:p>
          <w:p w:rsidR="00DB1DC2" w:rsidRDefault="00DB1DC2" w:rsidP="00E5316F">
            <w:pPr>
              <w:pStyle w:val="Default"/>
              <w:jc w:val="center"/>
              <w:rPr>
                <w:b/>
                <w:bCs/>
                <w:sz w:val="32"/>
                <w:szCs w:val="32"/>
              </w:rPr>
            </w:pPr>
          </w:p>
          <w:p w:rsidR="00DB1DC2" w:rsidRDefault="00DB1DC2" w:rsidP="00E5316F">
            <w:pPr>
              <w:pStyle w:val="Default"/>
              <w:jc w:val="center"/>
              <w:rPr>
                <w:b/>
                <w:bCs/>
                <w:sz w:val="32"/>
                <w:szCs w:val="32"/>
              </w:rPr>
            </w:pPr>
          </w:p>
          <w:p w:rsidR="00E5316F" w:rsidRDefault="00E5316F" w:rsidP="00E5316F">
            <w:pPr>
              <w:pStyle w:val="Default"/>
              <w:jc w:val="center"/>
              <w:rPr>
                <w:sz w:val="32"/>
                <w:szCs w:val="32"/>
              </w:rPr>
            </w:pPr>
            <w:r>
              <w:rPr>
                <w:b/>
                <w:bCs/>
                <w:sz w:val="32"/>
                <w:szCs w:val="32"/>
              </w:rPr>
              <w:t>Срок действия</w:t>
            </w:r>
          </w:p>
        </w:tc>
      </w:tr>
      <w:tr w:rsidR="00E5316F" w:rsidTr="00E029B8">
        <w:trPr>
          <w:trHeight w:val="127"/>
        </w:trPr>
        <w:tc>
          <w:tcPr>
            <w:tcW w:w="4656" w:type="dxa"/>
          </w:tcPr>
          <w:p w:rsidR="00E5316F" w:rsidRDefault="00B35F5A" w:rsidP="00E5316F">
            <w:pPr>
              <w:pStyle w:val="Default"/>
              <w:jc w:val="center"/>
              <w:rPr>
                <w:sz w:val="28"/>
                <w:szCs w:val="28"/>
              </w:rPr>
            </w:pPr>
            <w:r w:rsidRPr="00B35F5A">
              <w:rPr>
                <w:rFonts w:asciiTheme="minorHAnsi" w:hAnsiTheme="minorHAnsi" w:cstheme="minorBidi"/>
                <w:noProof/>
                <w:color w:val="auto"/>
                <w:sz w:val="28"/>
                <w:szCs w:val="28"/>
                <w:lang w:eastAsia="ru-RU"/>
              </w:rPr>
              <w:lastRenderedPageBreak/>
              <w:pict>
                <v:rect id="_x0000_s1094" style="position:absolute;left:0;text-align:left;margin-left:-24.7pt;margin-top:-45.85pt;width:544.65pt;height:767.95pt;z-index:251699200;mso-position-horizontal-relative:text;mso-position-vertical-relative:text">
                  <v:textbox style="mso-next-textbox:#_x0000_s1094">
                    <w:txbxContent>
                      <w:p w:rsidR="00CE37EA" w:rsidRPr="005D56F5" w:rsidRDefault="00CE37EA" w:rsidP="00B5543B">
                        <w:pPr>
                          <w:ind w:right="-22"/>
                          <w:jc w:val="center"/>
                          <w:rPr>
                            <w:b/>
                            <w:sz w:val="28"/>
                            <w:szCs w:val="28"/>
                          </w:rPr>
                        </w:pPr>
                        <w:r w:rsidRPr="005D56F5">
                          <w:rPr>
                            <w:b/>
                            <w:sz w:val="28"/>
                            <w:szCs w:val="28"/>
                          </w:rPr>
                          <w:t xml:space="preserve">НЕКОММЕРЧЕСКОЕ ПАРТНЕРСТВО </w:t>
                        </w:r>
                      </w:p>
                      <w:p w:rsidR="00CE37EA" w:rsidRPr="005D56F5" w:rsidRDefault="00CE37EA" w:rsidP="00B5543B">
                        <w:pPr>
                          <w:ind w:right="-22"/>
                          <w:jc w:val="center"/>
                          <w:rPr>
                            <w:b/>
                            <w:sz w:val="28"/>
                            <w:szCs w:val="28"/>
                          </w:rPr>
                        </w:pPr>
                        <w:r w:rsidRPr="005D56F5">
                          <w:rPr>
                            <w:b/>
                            <w:sz w:val="28"/>
                            <w:szCs w:val="28"/>
                          </w:rPr>
                          <w:t>«ТЭКтест-32»</w:t>
                        </w:r>
                      </w:p>
                      <w:p w:rsidR="00CE37EA" w:rsidRPr="0006752D" w:rsidRDefault="00CE37EA" w:rsidP="00B5543B">
                        <w:pPr>
                          <w:pBdr>
                            <w:bottom w:val="single" w:sz="6" w:space="4" w:color="auto"/>
                          </w:pBdr>
                          <w:ind w:right="-22"/>
                          <w:jc w:val="center"/>
                          <w:rPr>
                            <w:rFonts w:ascii="Arial" w:hAnsi="Arial"/>
                            <w:sz w:val="20"/>
                            <w:szCs w:val="20"/>
                          </w:rPr>
                        </w:pPr>
                      </w:p>
                      <w:p w:rsidR="00CE37EA" w:rsidRPr="0006752D" w:rsidRDefault="00CE37EA" w:rsidP="00B5543B">
                        <w:pPr>
                          <w:ind w:right="-22"/>
                          <w:rPr>
                            <w:rFonts w:ascii="Arial" w:hAnsi="Arial"/>
                            <w:sz w:val="16"/>
                            <w:szCs w:val="16"/>
                          </w:rPr>
                        </w:pPr>
                        <w:r w:rsidRPr="0006752D">
                          <w:rPr>
                            <w:rFonts w:ascii="Arial" w:hAnsi="Arial"/>
                            <w:sz w:val="16"/>
                            <w:szCs w:val="16"/>
                          </w:rPr>
                          <w:t xml:space="preserve">г. </w:t>
                        </w:r>
                        <w:r>
                          <w:rPr>
                            <w:rFonts w:ascii="Arial" w:hAnsi="Arial"/>
                            <w:sz w:val="16"/>
                            <w:szCs w:val="16"/>
                          </w:rPr>
                          <w:t>Брянск</w:t>
                        </w:r>
                        <w:r w:rsidRPr="0006752D">
                          <w:rPr>
                            <w:rFonts w:ascii="Arial" w:hAnsi="Arial"/>
                            <w:sz w:val="16"/>
                            <w:szCs w:val="16"/>
                          </w:rPr>
                          <w:t xml:space="preserve">, </w:t>
                        </w:r>
                        <w:r>
                          <w:rPr>
                            <w:rFonts w:ascii="Arial" w:hAnsi="Arial"/>
                            <w:sz w:val="16"/>
                            <w:szCs w:val="16"/>
                          </w:rPr>
                          <w:t>ул. Горького</w:t>
                        </w:r>
                        <w:r w:rsidRPr="0006752D">
                          <w:rPr>
                            <w:rFonts w:ascii="Arial" w:hAnsi="Arial"/>
                            <w:sz w:val="16"/>
                            <w:szCs w:val="16"/>
                          </w:rPr>
                          <w:t>, д.</w:t>
                        </w:r>
                        <w:r>
                          <w:rPr>
                            <w:rFonts w:ascii="Arial" w:hAnsi="Arial"/>
                            <w:sz w:val="16"/>
                            <w:szCs w:val="16"/>
                          </w:rPr>
                          <w:t>30</w:t>
                        </w:r>
                        <w:r w:rsidRPr="0006752D">
                          <w:rPr>
                            <w:rFonts w:ascii="Arial" w:hAnsi="Arial"/>
                            <w:sz w:val="16"/>
                            <w:szCs w:val="16"/>
                          </w:rPr>
                          <w:t xml:space="preserve">.                                                                          </w:t>
                        </w:r>
                        <w:r>
                          <w:rPr>
                            <w:rFonts w:ascii="Arial" w:hAnsi="Arial"/>
                            <w:sz w:val="16"/>
                            <w:szCs w:val="16"/>
                          </w:rPr>
                          <w:t xml:space="preserve">                                                 </w:t>
                        </w:r>
                        <w:r w:rsidRPr="0006752D">
                          <w:rPr>
                            <w:rFonts w:ascii="Arial" w:hAnsi="Arial"/>
                            <w:sz w:val="16"/>
                            <w:szCs w:val="16"/>
                          </w:rPr>
                          <w:t xml:space="preserve"> тел. (</w:t>
                        </w:r>
                        <w:r>
                          <w:rPr>
                            <w:rFonts w:ascii="Arial" w:hAnsi="Arial"/>
                            <w:sz w:val="16"/>
                            <w:szCs w:val="16"/>
                          </w:rPr>
                          <w:t>4832</w:t>
                        </w:r>
                        <w:r w:rsidRPr="0006752D">
                          <w:rPr>
                            <w:rFonts w:ascii="Arial" w:hAnsi="Arial"/>
                            <w:sz w:val="16"/>
                            <w:szCs w:val="16"/>
                          </w:rPr>
                          <w:t xml:space="preserve">) </w:t>
                        </w:r>
                        <w:r>
                          <w:rPr>
                            <w:rFonts w:ascii="Arial" w:hAnsi="Arial"/>
                            <w:sz w:val="16"/>
                            <w:szCs w:val="16"/>
                          </w:rPr>
                          <w:t>59-96-86</w:t>
                        </w:r>
                      </w:p>
                      <w:p w:rsidR="00CE37EA" w:rsidRDefault="00CE37EA" w:rsidP="00B5543B">
                        <w:pPr>
                          <w:widowControl w:val="0"/>
                          <w:autoSpaceDE w:val="0"/>
                          <w:autoSpaceDN w:val="0"/>
                          <w:adjustRightInd w:val="0"/>
                          <w:spacing w:line="314" w:lineRule="exact"/>
                          <w:ind w:right="-22"/>
                          <w:rPr>
                            <w:b/>
                            <w:color w:val="000000"/>
                            <w:sz w:val="32"/>
                            <w:szCs w:val="32"/>
                          </w:rPr>
                        </w:pPr>
                      </w:p>
                      <w:p w:rsidR="00CE37EA" w:rsidRDefault="00CE37EA" w:rsidP="00B5543B">
                        <w:pPr>
                          <w:spacing w:before="100" w:beforeAutospacing="1"/>
                          <w:ind w:right="-22"/>
                          <w:rPr>
                            <w:rFonts w:ascii="Times New Roman" w:eastAsia="Times New Roman" w:hAnsi="Times New Roman" w:cs="Times New Roman"/>
                            <w:b/>
                            <w:sz w:val="28"/>
                            <w:szCs w:val="28"/>
                            <w:lang w:eastAsia="ru-RU"/>
                          </w:rPr>
                        </w:pPr>
                        <w:r w:rsidRPr="0006752D">
                          <w:rPr>
                            <w:b/>
                            <w:color w:val="000000"/>
                            <w:sz w:val="32"/>
                            <w:szCs w:val="32"/>
                          </w:rPr>
                          <w:t xml:space="preserve"> </w:t>
                        </w:r>
                      </w:p>
                      <w:p w:rsidR="00CE37EA" w:rsidRDefault="00CE37EA" w:rsidP="00B5543B">
                        <w:pPr>
                          <w:spacing w:before="100" w:beforeAutospacing="1"/>
                          <w:ind w:right="-2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CE37EA" w:rsidRPr="00C41876" w:rsidRDefault="00CE37EA" w:rsidP="00C41876">
                        <w:pPr>
                          <w:spacing w:before="100" w:beforeAutospacing="1"/>
                          <w:ind w:right="-22"/>
                          <w:rPr>
                            <w:rFonts w:ascii="Times New Roman" w:eastAsia="Times New Roman" w:hAnsi="Times New Roman" w:cs="Times New Roman"/>
                            <w:sz w:val="28"/>
                            <w:szCs w:val="28"/>
                            <w:lang w:eastAsia="ru-RU"/>
                          </w:rPr>
                        </w:pPr>
                        <w:r w:rsidRPr="0018405F">
                          <w:rPr>
                            <w:rFonts w:ascii="Times New Roman" w:eastAsia="Times New Roman" w:hAnsi="Times New Roman" w:cs="Times New Roman"/>
                            <w:sz w:val="28"/>
                            <w:szCs w:val="28"/>
                            <w:lang w:eastAsia="ru-RU"/>
                          </w:rPr>
                          <w:t xml:space="preserve"> Согласовано</w:t>
                        </w:r>
                        <w:r>
                          <w:rPr>
                            <w:rFonts w:ascii="Times New Roman" w:eastAsia="Times New Roman" w:hAnsi="Times New Roman" w:cs="Times New Roman"/>
                            <w:sz w:val="28"/>
                            <w:szCs w:val="28"/>
                            <w:lang w:eastAsia="ru-RU"/>
                          </w:rPr>
                          <w:t>:</w:t>
                        </w:r>
                      </w:p>
                      <w:p w:rsidR="00CE37EA" w:rsidRDefault="00CE37EA" w:rsidP="00B5543B">
                        <w:pPr>
                          <w:spacing w:line="360" w:lineRule="auto"/>
                          <w:ind w:right="-22"/>
                          <w:rPr>
                            <w:rFonts w:ascii="Times New Roman" w:eastAsia="Times New Roman" w:hAnsi="Times New Roman" w:cs="Times New Roman"/>
                            <w:color w:val="000000"/>
                            <w:sz w:val="27"/>
                            <w:szCs w:val="27"/>
                            <w:lang w:eastAsia="ru-RU"/>
                          </w:rPr>
                        </w:pPr>
                      </w:p>
                      <w:p w:rsidR="00CE37EA" w:rsidRPr="00043B00" w:rsidRDefault="00CE37EA" w:rsidP="00C41876">
                        <w:pPr>
                          <w:spacing w:line="360" w:lineRule="auto"/>
                          <w:ind w:right="-22"/>
                          <w:rPr>
                            <w:rFonts w:ascii="Times New Roman" w:eastAsia="Times New Roman" w:hAnsi="Times New Roman" w:cs="Times New Roman"/>
                            <w:color w:val="000000"/>
                            <w:sz w:val="27"/>
                            <w:szCs w:val="27"/>
                            <w:lang w:eastAsia="ru-RU"/>
                          </w:rPr>
                        </w:pPr>
                        <w:r w:rsidRPr="005A2502">
                          <w:rPr>
                            <w:rFonts w:ascii="Times New Roman" w:eastAsia="Times New Roman" w:hAnsi="Times New Roman" w:cs="Times New Roman"/>
                            <w:color w:val="000000"/>
                            <w:sz w:val="27"/>
                            <w:szCs w:val="27"/>
                            <w:lang w:eastAsia="ru-RU"/>
                          </w:rPr>
                          <w:t xml:space="preserve">  </w:t>
                        </w:r>
                        <w:r w:rsidRPr="00043B00">
                          <w:rPr>
                            <w:rFonts w:ascii="Times New Roman" w:eastAsia="Times New Roman" w:hAnsi="Times New Roman" w:cs="Times New Roman"/>
                            <w:color w:val="000000"/>
                            <w:sz w:val="27"/>
                            <w:szCs w:val="27"/>
                            <w:lang w:eastAsia="ru-RU"/>
                          </w:rPr>
                          <w:t>Главный инженер</w:t>
                        </w:r>
                      </w:p>
                      <w:p w:rsidR="00CE37EA" w:rsidRPr="005A2502" w:rsidRDefault="00CE37EA" w:rsidP="00B5543B">
                        <w:pPr>
                          <w:tabs>
                            <w:tab w:val="left" w:pos="7725"/>
                          </w:tabs>
                          <w:ind w:right="-22"/>
                          <w:rPr>
                            <w:rFonts w:ascii="Times New Roman" w:eastAsia="Times New Roman" w:hAnsi="Times New Roman" w:cs="Times New Roman"/>
                            <w:color w:val="000000"/>
                            <w:sz w:val="27"/>
                            <w:szCs w:val="27"/>
                            <w:lang w:eastAsia="ru-RU"/>
                          </w:rPr>
                        </w:pPr>
                        <w:r w:rsidRPr="00043B00">
                          <w:rPr>
                            <w:rFonts w:ascii="Times New Roman" w:eastAsia="Times New Roman" w:hAnsi="Times New Roman" w:cs="Times New Roman"/>
                            <w:color w:val="000000"/>
                            <w:sz w:val="27"/>
                            <w:szCs w:val="27"/>
                            <w:lang w:eastAsia="ru-RU"/>
                          </w:rPr>
                          <w:t>МУП «Новозыбковский городской водоканал»      ____________________    В.</w:t>
                        </w:r>
                        <w:r>
                          <w:rPr>
                            <w:rFonts w:ascii="Times New Roman" w:eastAsia="Times New Roman" w:hAnsi="Times New Roman" w:cs="Times New Roman"/>
                            <w:color w:val="000000"/>
                            <w:sz w:val="27"/>
                            <w:szCs w:val="27"/>
                            <w:lang w:eastAsia="ru-RU"/>
                          </w:rPr>
                          <w:t>А.Приходько</w:t>
                        </w:r>
                      </w:p>
                      <w:p w:rsidR="00CE37EA" w:rsidRPr="005A2502" w:rsidRDefault="00CE37EA" w:rsidP="00B5543B">
                        <w:pPr>
                          <w:tabs>
                            <w:tab w:val="left" w:pos="7725"/>
                          </w:tabs>
                          <w:ind w:right="-22"/>
                          <w:rPr>
                            <w:rFonts w:ascii="Times New Roman" w:eastAsia="Times New Roman" w:hAnsi="Times New Roman" w:cs="Times New Roman"/>
                            <w:b/>
                            <w:color w:val="000000"/>
                            <w:sz w:val="27"/>
                            <w:szCs w:val="27"/>
                            <w:lang w:eastAsia="ru-RU"/>
                          </w:rPr>
                        </w:pPr>
                        <w:r w:rsidRPr="005A2502">
                          <w:rPr>
                            <w:rFonts w:ascii="Times New Roman" w:eastAsia="Times New Roman" w:hAnsi="Times New Roman" w:cs="Times New Roman"/>
                            <w:b/>
                            <w:color w:val="000000"/>
                            <w:sz w:val="27"/>
                            <w:szCs w:val="27"/>
                            <w:lang w:eastAsia="ru-RU"/>
                          </w:rPr>
                          <w:t xml:space="preserve">                                    </w:t>
                        </w:r>
                        <w:r>
                          <w:rPr>
                            <w:rFonts w:ascii="Times New Roman" w:eastAsia="Times New Roman" w:hAnsi="Times New Roman" w:cs="Times New Roman"/>
                            <w:b/>
                            <w:color w:val="000000"/>
                            <w:sz w:val="27"/>
                            <w:szCs w:val="27"/>
                            <w:lang w:eastAsia="ru-RU"/>
                          </w:rPr>
                          <w:t xml:space="preserve">                          </w:t>
                        </w:r>
                        <w:r w:rsidRPr="005A2502">
                          <w:rPr>
                            <w:rFonts w:ascii="Times New Roman" w:eastAsia="Times New Roman" w:hAnsi="Times New Roman" w:cs="Times New Roman"/>
                            <w:b/>
                            <w:color w:val="000000"/>
                            <w:sz w:val="27"/>
                            <w:szCs w:val="27"/>
                            <w:lang w:eastAsia="ru-RU"/>
                          </w:rPr>
                          <w:t xml:space="preserve">                             </w:t>
                        </w:r>
                      </w:p>
                    </w:txbxContent>
                  </v:textbox>
                </v:rect>
              </w:pict>
            </w:r>
            <w:r w:rsidR="00E5316F">
              <w:rPr>
                <w:sz w:val="28"/>
                <w:szCs w:val="28"/>
              </w:rPr>
              <w:t>январь 2014 г.</w:t>
            </w:r>
          </w:p>
        </w:tc>
        <w:tc>
          <w:tcPr>
            <w:tcW w:w="4656" w:type="dxa"/>
          </w:tcPr>
          <w:p w:rsidR="00E5316F" w:rsidRDefault="00E5316F" w:rsidP="00E5316F">
            <w:pPr>
              <w:pStyle w:val="Default"/>
              <w:jc w:val="center"/>
              <w:rPr>
                <w:sz w:val="28"/>
                <w:szCs w:val="28"/>
              </w:rPr>
            </w:pPr>
            <w:r>
              <w:rPr>
                <w:sz w:val="28"/>
                <w:szCs w:val="28"/>
              </w:rPr>
              <w:t>2014 - 2028 г.г.</w:t>
            </w:r>
          </w:p>
        </w:tc>
      </w:tr>
      <w:tr w:rsidR="00E5316F" w:rsidTr="00E029B8">
        <w:trPr>
          <w:trHeight w:val="127"/>
        </w:trPr>
        <w:tc>
          <w:tcPr>
            <w:tcW w:w="9312" w:type="dxa"/>
            <w:gridSpan w:val="2"/>
          </w:tcPr>
          <w:p w:rsidR="00E5316F" w:rsidRDefault="00E5316F" w:rsidP="00E5316F">
            <w:pPr>
              <w:pStyle w:val="Default"/>
              <w:jc w:val="center"/>
              <w:rPr>
                <w:sz w:val="28"/>
                <w:szCs w:val="28"/>
              </w:rPr>
            </w:pPr>
          </w:p>
        </w:tc>
      </w:tr>
      <w:tr w:rsidR="00E5316F" w:rsidTr="00E029B8">
        <w:trPr>
          <w:trHeight w:val="127"/>
        </w:trPr>
        <w:tc>
          <w:tcPr>
            <w:tcW w:w="9312" w:type="dxa"/>
            <w:gridSpan w:val="2"/>
            <w:tcBorders>
              <w:left w:val="nil"/>
              <w:right w:val="nil"/>
            </w:tcBorders>
          </w:tcPr>
          <w:p w:rsidR="00E5316F" w:rsidRDefault="00E5316F" w:rsidP="00E5316F">
            <w:pPr>
              <w:pStyle w:val="Default"/>
              <w:jc w:val="center"/>
              <w:rPr>
                <w:sz w:val="28"/>
                <w:szCs w:val="28"/>
              </w:rPr>
            </w:pPr>
          </w:p>
          <w:p w:rsidR="005A2502" w:rsidRPr="0018405F" w:rsidRDefault="005A2502" w:rsidP="005A2502">
            <w:pPr>
              <w:tabs>
                <w:tab w:val="left" w:pos="7747"/>
              </w:tabs>
              <w:spacing w:line="360" w:lineRule="auto"/>
              <w:rPr>
                <w:rFonts w:ascii="Times New Roman" w:eastAsia="Times New Roman" w:hAnsi="Times New Roman" w:cs="Times New Roman"/>
                <w:b/>
                <w:color w:val="000000"/>
                <w:sz w:val="27"/>
                <w:szCs w:val="27"/>
                <w:lang w:eastAsia="ru-RU"/>
              </w:rPr>
            </w:pPr>
            <w:r w:rsidRPr="0018405F">
              <w:rPr>
                <w:rFonts w:ascii="Times New Roman" w:eastAsia="Times New Roman" w:hAnsi="Times New Roman" w:cs="Times New Roman"/>
                <w:b/>
                <w:color w:val="000000"/>
                <w:sz w:val="27"/>
                <w:szCs w:val="27"/>
                <w:lang w:eastAsia="ru-RU"/>
              </w:rPr>
              <w:t>Игумнов</w:t>
            </w: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E5316F">
            <w:pPr>
              <w:pStyle w:val="Default"/>
              <w:jc w:val="center"/>
              <w:rPr>
                <w:sz w:val="28"/>
                <w:szCs w:val="28"/>
              </w:rPr>
            </w:pPr>
          </w:p>
          <w:p w:rsidR="005A2502" w:rsidRDefault="005A2502" w:rsidP="001D617A">
            <w:pPr>
              <w:pStyle w:val="Default"/>
              <w:rPr>
                <w:sz w:val="28"/>
                <w:szCs w:val="28"/>
              </w:rPr>
            </w:pPr>
          </w:p>
        </w:tc>
      </w:tr>
      <w:tr w:rsidR="00E5316F" w:rsidTr="00E029B8">
        <w:trPr>
          <w:trHeight w:val="127"/>
        </w:trPr>
        <w:tc>
          <w:tcPr>
            <w:tcW w:w="9312" w:type="dxa"/>
            <w:gridSpan w:val="2"/>
            <w:tcBorders>
              <w:left w:val="nil"/>
              <w:right w:val="nil"/>
            </w:tcBorders>
          </w:tcPr>
          <w:p w:rsidR="00E5316F" w:rsidRDefault="00E5316F" w:rsidP="0054707E">
            <w:pPr>
              <w:pStyle w:val="Default"/>
              <w:ind w:left="-1134" w:right="-402"/>
              <w:rPr>
                <w:sz w:val="28"/>
                <w:szCs w:val="28"/>
              </w:rPr>
            </w:pPr>
          </w:p>
          <w:p w:rsidR="00B40B02" w:rsidRDefault="00A12076" w:rsidP="001D617A">
            <w:pPr>
              <w:pStyle w:val="Default"/>
              <w:rPr>
                <w:sz w:val="28"/>
                <w:szCs w:val="28"/>
              </w:rPr>
            </w:pPr>
            <w:r>
              <w:object w:dxaOrig="4992" w:dyaOrig="6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pt;height:614pt" o:ole="">
                  <v:imagedata r:id="rId8" o:title=""/>
                </v:shape>
                <o:OLEObject Type="Embed" ProgID="PBrush" ShapeID="_x0000_i1025" DrawAspect="Content" ObjectID="_1474819907" r:id="rId9"/>
              </w:object>
            </w:r>
          </w:p>
        </w:tc>
      </w:tr>
    </w:tbl>
    <w:sdt>
      <w:sdtPr>
        <w:rPr>
          <w:rFonts w:asciiTheme="minorHAnsi" w:eastAsiaTheme="minorHAnsi" w:hAnsiTheme="minorHAnsi" w:cstheme="minorHAnsi"/>
          <w:b w:val="0"/>
          <w:bCs w:val="0"/>
          <w:color w:val="auto"/>
          <w:sz w:val="22"/>
          <w:szCs w:val="22"/>
        </w:rPr>
        <w:id w:val="7015365"/>
        <w:docPartObj>
          <w:docPartGallery w:val="Table of Contents"/>
          <w:docPartUnique/>
        </w:docPartObj>
      </w:sdtPr>
      <w:sdtContent>
        <w:p w:rsidR="0082670A" w:rsidRPr="004B7C1F" w:rsidRDefault="0082670A">
          <w:pPr>
            <w:pStyle w:val="ad"/>
            <w:rPr>
              <w:rFonts w:asciiTheme="minorHAnsi" w:hAnsiTheme="minorHAnsi" w:cstheme="minorHAnsi"/>
            </w:rPr>
          </w:pPr>
          <w:r w:rsidRPr="004B7C1F">
            <w:rPr>
              <w:rFonts w:asciiTheme="minorHAnsi" w:hAnsiTheme="minorHAnsi" w:cstheme="minorHAnsi"/>
            </w:rPr>
            <w:t>Оглавление</w:t>
          </w:r>
        </w:p>
        <w:p w:rsidR="00593AFA" w:rsidRDefault="00B35F5A">
          <w:pPr>
            <w:pStyle w:val="11"/>
            <w:rPr>
              <w:rFonts w:eastAsiaTheme="minorEastAsia"/>
              <w:noProof/>
              <w:lang w:eastAsia="ru-RU"/>
            </w:rPr>
          </w:pPr>
          <w:r w:rsidRPr="004B7C1F">
            <w:rPr>
              <w:rFonts w:cstheme="minorHAnsi"/>
              <w:sz w:val="28"/>
              <w:szCs w:val="28"/>
            </w:rPr>
            <w:fldChar w:fldCharType="begin"/>
          </w:r>
          <w:r w:rsidR="0082670A" w:rsidRPr="004B7C1F">
            <w:rPr>
              <w:rFonts w:cstheme="minorHAnsi"/>
              <w:sz w:val="28"/>
              <w:szCs w:val="28"/>
            </w:rPr>
            <w:instrText xml:space="preserve"> TOC \o "1-3" \h \z \u </w:instrText>
          </w:r>
          <w:r w:rsidRPr="004B7C1F">
            <w:rPr>
              <w:rFonts w:cstheme="minorHAnsi"/>
              <w:sz w:val="28"/>
              <w:szCs w:val="28"/>
            </w:rPr>
            <w:fldChar w:fldCharType="separate"/>
          </w:r>
          <w:hyperlink w:anchor="_Toc401077969" w:history="1">
            <w:r w:rsidR="00593AFA" w:rsidRPr="0013667C">
              <w:rPr>
                <w:rStyle w:val="ae"/>
                <w:noProof/>
              </w:rPr>
              <w:t>Введение</w:t>
            </w:r>
            <w:r w:rsidR="00593AFA">
              <w:rPr>
                <w:noProof/>
                <w:webHidden/>
              </w:rPr>
              <w:tab/>
            </w:r>
            <w:r w:rsidR="00593AFA">
              <w:rPr>
                <w:noProof/>
                <w:webHidden/>
              </w:rPr>
              <w:fldChar w:fldCharType="begin"/>
            </w:r>
            <w:r w:rsidR="00593AFA">
              <w:rPr>
                <w:noProof/>
                <w:webHidden/>
              </w:rPr>
              <w:instrText xml:space="preserve"> PAGEREF _Toc401077969 \h </w:instrText>
            </w:r>
            <w:r w:rsidR="00593AFA">
              <w:rPr>
                <w:noProof/>
                <w:webHidden/>
              </w:rPr>
            </w:r>
            <w:r w:rsidR="00593AFA">
              <w:rPr>
                <w:noProof/>
                <w:webHidden/>
              </w:rPr>
              <w:fldChar w:fldCharType="separate"/>
            </w:r>
            <w:r w:rsidR="00593AFA">
              <w:rPr>
                <w:noProof/>
                <w:webHidden/>
              </w:rPr>
              <w:t>5</w:t>
            </w:r>
            <w:r w:rsidR="00593AFA">
              <w:rPr>
                <w:noProof/>
                <w:webHidden/>
              </w:rPr>
              <w:fldChar w:fldCharType="end"/>
            </w:r>
          </w:hyperlink>
        </w:p>
        <w:p w:rsidR="00593AFA" w:rsidRDefault="00593AFA">
          <w:pPr>
            <w:pStyle w:val="11"/>
            <w:rPr>
              <w:rFonts w:eastAsiaTheme="minorEastAsia"/>
              <w:noProof/>
              <w:lang w:eastAsia="ru-RU"/>
            </w:rPr>
          </w:pPr>
          <w:hyperlink w:anchor="_Toc401077970" w:history="1">
            <w:r w:rsidRPr="0013667C">
              <w:rPr>
                <w:rStyle w:val="ae"/>
                <w:rFonts w:eastAsia="Times New Roman"/>
                <w:noProof/>
                <w:lang w:eastAsia="ru-RU"/>
              </w:rPr>
              <w:t>1.ПАСПОРТ</w:t>
            </w:r>
            <w:r>
              <w:rPr>
                <w:noProof/>
                <w:webHidden/>
              </w:rPr>
              <w:tab/>
            </w:r>
            <w:r>
              <w:rPr>
                <w:noProof/>
                <w:webHidden/>
              </w:rPr>
              <w:fldChar w:fldCharType="begin"/>
            </w:r>
            <w:r>
              <w:rPr>
                <w:noProof/>
                <w:webHidden/>
              </w:rPr>
              <w:instrText xml:space="preserve"> PAGEREF _Toc401077970 \h </w:instrText>
            </w:r>
            <w:r>
              <w:rPr>
                <w:noProof/>
                <w:webHidden/>
              </w:rPr>
            </w:r>
            <w:r>
              <w:rPr>
                <w:noProof/>
                <w:webHidden/>
              </w:rPr>
              <w:fldChar w:fldCharType="separate"/>
            </w:r>
            <w:r>
              <w:rPr>
                <w:noProof/>
                <w:webHidden/>
              </w:rPr>
              <w:t>7</w:t>
            </w:r>
            <w:r>
              <w:rPr>
                <w:noProof/>
                <w:webHidden/>
              </w:rPr>
              <w:fldChar w:fldCharType="end"/>
            </w:r>
          </w:hyperlink>
        </w:p>
        <w:p w:rsidR="00593AFA" w:rsidRDefault="00593AFA">
          <w:pPr>
            <w:pStyle w:val="11"/>
            <w:rPr>
              <w:rFonts w:eastAsiaTheme="minorEastAsia"/>
              <w:noProof/>
              <w:lang w:eastAsia="ru-RU"/>
            </w:rPr>
          </w:pPr>
          <w:hyperlink w:anchor="_Toc401077971" w:history="1">
            <w:r w:rsidRPr="0013667C">
              <w:rPr>
                <w:rStyle w:val="ae"/>
                <w:rFonts w:eastAsia="Times New Roman"/>
                <w:noProof/>
                <w:lang w:eastAsia="ru-RU"/>
              </w:rPr>
              <w:t>СХЕМЫ ВОДОСНАБЖЕНИЯ И ВОДООТВЕДЕНИЯ НА ТЕРРИТОРИИ МУНИЦИПАЛЬНОГО ОБРАЗОВАНИЯ</w:t>
            </w:r>
            <w:r>
              <w:rPr>
                <w:noProof/>
                <w:webHidden/>
              </w:rPr>
              <w:tab/>
            </w:r>
            <w:r>
              <w:rPr>
                <w:noProof/>
                <w:webHidden/>
              </w:rPr>
              <w:fldChar w:fldCharType="begin"/>
            </w:r>
            <w:r>
              <w:rPr>
                <w:noProof/>
                <w:webHidden/>
              </w:rPr>
              <w:instrText xml:space="preserve"> PAGEREF _Toc401077971 \h </w:instrText>
            </w:r>
            <w:r>
              <w:rPr>
                <w:noProof/>
                <w:webHidden/>
              </w:rPr>
            </w:r>
            <w:r>
              <w:rPr>
                <w:noProof/>
                <w:webHidden/>
              </w:rPr>
              <w:fldChar w:fldCharType="separate"/>
            </w:r>
            <w:r>
              <w:rPr>
                <w:noProof/>
                <w:webHidden/>
              </w:rPr>
              <w:t>7</w:t>
            </w:r>
            <w:r>
              <w:rPr>
                <w:noProof/>
                <w:webHidden/>
              </w:rPr>
              <w:fldChar w:fldCharType="end"/>
            </w:r>
          </w:hyperlink>
        </w:p>
        <w:p w:rsidR="00593AFA" w:rsidRDefault="00593AFA">
          <w:pPr>
            <w:pStyle w:val="11"/>
            <w:rPr>
              <w:rFonts w:eastAsiaTheme="minorEastAsia"/>
              <w:noProof/>
              <w:lang w:eastAsia="ru-RU"/>
            </w:rPr>
          </w:pPr>
          <w:hyperlink w:anchor="_Toc401077972" w:history="1">
            <w:r w:rsidRPr="0013667C">
              <w:rPr>
                <w:rStyle w:val="ae"/>
                <w:rFonts w:eastAsia="Times New Roman"/>
                <w:noProof/>
                <w:lang w:eastAsia="ru-RU"/>
              </w:rPr>
              <w:t xml:space="preserve">2. </w:t>
            </w:r>
            <w:r w:rsidRPr="0013667C">
              <w:rPr>
                <w:rStyle w:val="ae"/>
                <w:rFonts w:ascii="Times New Roman" w:eastAsia="Times New Roman" w:hAnsi="Times New Roman" w:cs="Times New Roman"/>
                <w:noProof/>
                <w:lang w:eastAsia="ru-RU"/>
              </w:rPr>
              <w:t>ТЕХНИКО-ЭКОНОМИЧЕСКОЕ СОСТОЯНИЕ ЦЕНТРАЛИЗОВАННЫХ СИСТЕМ ВОДОСНАБЖЕНИЯ</w:t>
            </w:r>
            <w:r>
              <w:rPr>
                <w:noProof/>
                <w:webHidden/>
              </w:rPr>
              <w:tab/>
            </w:r>
            <w:r>
              <w:rPr>
                <w:noProof/>
                <w:webHidden/>
              </w:rPr>
              <w:fldChar w:fldCharType="begin"/>
            </w:r>
            <w:r>
              <w:rPr>
                <w:noProof/>
                <w:webHidden/>
              </w:rPr>
              <w:instrText xml:space="preserve"> PAGEREF _Toc401077972 \h </w:instrText>
            </w:r>
            <w:r>
              <w:rPr>
                <w:noProof/>
                <w:webHidden/>
              </w:rPr>
            </w:r>
            <w:r>
              <w:rPr>
                <w:noProof/>
                <w:webHidden/>
              </w:rPr>
              <w:fldChar w:fldCharType="separate"/>
            </w:r>
            <w:r>
              <w:rPr>
                <w:noProof/>
                <w:webHidden/>
              </w:rPr>
              <w:t>16</w:t>
            </w:r>
            <w:r>
              <w:rPr>
                <w:noProof/>
                <w:webHidden/>
              </w:rPr>
              <w:fldChar w:fldCharType="end"/>
            </w:r>
          </w:hyperlink>
        </w:p>
        <w:p w:rsidR="00593AFA" w:rsidRDefault="00593AFA">
          <w:pPr>
            <w:pStyle w:val="31"/>
            <w:rPr>
              <w:noProof/>
              <w:lang w:eastAsia="ru-RU"/>
            </w:rPr>
          </w:pPr>
          <w:hyperlink w:anchor="_Toc401077973" w:history="1">
            <w:r w:rsidRPr="0013667C">
              <w:rPr>
                <w:rStyle w:val="ae"/>
                <w:rFonts w:ascii="Times New Roman" w:hAnsi="Times New Roman" w:cs="Times New Roman"/>
                <w:noProof/>
              </w:rPr>
              <w:t>2.1. Общие сведения о муниципальном образовании городской округ «Город Новозыбков»</w:t>
            </w:r>
            <w:r w:rsidRPr="0013667C">
              <w:rPr>
                <w:rStyle w:val="ae"/>
                <w:rFonts w:ascii="Times New Roman" w:eastAsia="Times New Roman" w:hAnsi="Times New Roman"/>
                <w:noProof/>
                <w:lang w:eastAsia="ru-RU"/>
              </w:rPr>
              <w:t xml:space="preserve">  </w:t>
            </w:r>
            <w:r w:rsidRPr="0013667C">
              <w:rPr>
                <w:rStyle w:val="ae"/>
                <w:rFonts w:ascii="Times New Roman" w:eastAsia="Times New Roman" w:hAnsi="Times New Roman" w:cs="Times New Roman"/>
                <w:noProof/>
                <w:lang w:eastAsia="ru-RU"/>
              </w:rPr>
              <w:t xml:space="preserve"> Брянской области</w:t>
            </w:r>
            <w:r w:rsidRPr="0013667C">
              <w:rPr>
                <w:rStyle w:val="ae"/>
                <w:rFonts w:ascii="Times New Roman" w:hAnsi="Times New Roman" w:cs="Times New Roman"/>
                <w:noProof/>
              </w:rPr>
              <w:t>.</w:t>
            </w:r>
            <w:r>
              <w:rPr>
                <w:noProof/>
                <w:webHidden/>
              </w:rPr>
              <w:tab/>
            </w:r>
            <w:r>
              <w:rPr>
                <w:noProof/>
                <w:webHidden/>
              </w:rPr>
              <w:fldChar w:fldCharType="begin"/>
            </w:r>
            <w:r>
              <w:rPr>
                <w:noProof/>
                <w:webHidden/>
              </w:rPr>
              <w:instrText xml:space="preserve"> PAGEREF _Toc401077973 \h </w:instrText>
            </w:r>
            <w:r>
              <w:rPr>
                <w:noProof/>
                <w:webHidden/>
              </w:rPr>
            </w:r>
            <w:r>
              <w:rPr>
                <w:noProof/>
                <w:webHidden/>
              </w:rPr>
              <w:fldChar w:fldCharType="separate"/>
            </w:r>
            <w:r>
              <w:rPr>
                <w:noProof/>
                <w:webHidden/>
              </w:rPr>
              <w:t>16</w:t>
            </w:r>
            <w:r>
              <w:rPr>
                <w:noProof/>
                <w:webHidden/>
              </w:rPr>
              <w:fldChar w:fldCharType="end"/>
            </w:r>
          </w:hyperlink>
        </w:p>
        <w:p w:rsidR="00593AFA" w:rsidRDefault="00593AFA">
          <w:pPr>
            <w:pStyle w:val="31"/>
            <w:rPr>
              <w:noProof/>
              <w:lang w:eastAsia="ru-RU"/>
            </w:rPr>
          </w:pPr>
          <w:hyperlink w:anchor="_Toc401077974" w:history="1">
            <w:r w:rsidRPr="0013667C">
              <w:rPr>
                <w:rStyle w:val="ae"/>
                <w:rFonts w:ascii="Times New Roman" w:hAnsi="Times New Roman" w:cs="Times New Roman"/>
                <w:noProof/>
              </w:rPr>
              <w:t>2.2. Существующее положение в сфере водоснабжения</w:t>
            </w:r>
            <w:r>
              <w:rPr>
                <w:noProof/>
                <w:webHidden/>
              </w:rPr>
              <w:tab/>
            </w:r>
            <w:r>
              <w:rPr>
                <w:noProof/>
                <w:webHidden/>
              </w:rPr>
              <w:fldChar w:fldCharType="begin"/>
            </w:r>
            <w:r>
              <w:rPr>
                <w:noProof/>
                <w:webHidden/>
              </w:rPr>
              <w:instrText xml:space="preserve"> PAGEREF _Toc401077974 \h </w:instrText>
            </w:r>
            <w:r>
              <w:rPr>
                <w:noProof/>
                <w:webHidden/>
              </w:rPr>
            </w:r>
            <w:r>
              <w:rPr>
                <w:noProof/>
                <w:webHidden/>
              </w:rPr>
              <w:fldChar w:fldCharType="separate"/>
            </w:r>
            <w:r>
              <w:rPr>
                <w:noProof/>
                <w:webHidden/>
              </w:rPr>
              <w:t>19</w:t>
            </w:r>
            <w:r>
              <w:rPr>
                <w:noProof/>
                <w:webHidden/>
              </w:rPr>
              <w:fldChar w:fldCharType="end"/>
            </w:r>
          </w:hyperlink>
        </w:p>
        <w:p w:rsidR="00593AFA" w:rsidRDefault="00593AFA">
          <w:pPr>
            <w:pStyle w:val="31"/>
            <w:rPr>
              <w:noProof/>
              <w:lang w:eastAsia="ru-RU"/>
            </w:rPr>
          </w:pPr>
          <w:hyperlink w:anchor="_Toc401077975" w:history="1">
            <w:r w:rsidRPr="0013667C">
              <w:rPr>
                <w:rStyle w:val="ae"/>
                <w:rFonts w:ascii="Times New Roman" w:hAnsi="Times New Roman" w:cs="Times New Roman"/>
                <w:noProof/>
              </w:rPr>
              <w:t>2.3. Общая характеристика систем водоснабжения.</w:t>
            </w:r>
            <w:r>
              <w:rPr>
                <w:noProof/>
                <w:webHidden/>
              </w:rPr>
              <w:tab/>
            </w:r>
            <w:r>
              <w:rPr>
                <w:noProof/>
                <w:webHidden/>
              </w:rPr>
              <w:fldChar w:fldCharType="begin"/>
            </w:r>
            <w:r>
              <w:rPr>
                <w:noProof/>
                <w:webHidden/>
              </w:rPr>
              <w:instrText xml:space="preserve"> PAGEREF _Toc401077975 \h </w:instrText>
            </w:r>
            <w:r>
              <w:rPr>
                <w:noProof/>
                <w:webHidden/>
              </w:rPr>
            </w:r>
            <w:r>
              <w:rPr>
                <w:noProof/>
                <w:webHidden/>
              </w:rPr>
              <w:fldChar w:fldCharType="separate"/>
            </w:r>
            <w:r>
              <w:rPr>
                <w:noProof/>
                <w:webHidden/>
              </w:rPr>
              <w:t>26</w:t>
            </w:r>
            <w:r>
              <w:rPr>
                <w:noProof/>
                <w:webHidden/>
              </w:rPr>
              <w:fldChar w:fldCharType="end"/>
            </w:r>
          </w:hyperlink>
        </w:p>
        <w:p w:rsidR="00593AFA" w:rsidRDefault="00593AFA">
          <w:pPr>
            <w:pStyle w:val="31"/>
            <w:rPr>
              <w:noProof/>
              <w:lang w:eastAsia="ru-RU"/>
            </w:rPr>
          </w:pPr>
          <w:hyperlink w:anchor="_Toc401077976" w:history="1">
            <w:r w:rsidRPr="0013667C">
              <w:rPr>
                <w:rStyle w:val="ae"/>
                <w:rFonts w:ascii="Times New Roman" w:hAnsi="Times New Roman" w:cs="Times New Roman"/>
                <w:noProof/>
              </w:rPr>
              <w:t>2.4.  Характеристика существующих сетей водоснабжения.</w:t>
            </w:r>
            <w:r>
              <w:rPr>
                <w:noProof/>
                <w:webHidden/>
              </w:rPr>
              <w:tab/>
            </w:r>
            <w:r>
              <w:rPr>
                <w:noProof/>
                <w:webHidden/>
              </w:rPr>
              <w:fldChar w:fldCharType="begin"/>
            </w:r>
            <w:r>
              <w:rPr>
                <w:noProof/>
                <w:webHidden/>
              </w:rPr>
              <w:instrText xml:space="preserve"> PAGEREF _Toc401077976 \h </w:instrText>
            </w:r>
            <w:r>
              <w:rPr>
                <w:noProof/>
                <w:webHidden/>
              </w:rPr>
            </w:r>
            <w:r>
              <w:rPr>
                <w:noProof/>
                <w:webHidden/>
              </w:rPr>
              <w:fldChar w:fldCharType="separate"/>
            </w:r>
            <w:r>
              <w:rPr>
                <w:noProof/>
                <w:webHidden/>
              </w:rPr>
              <w:t>47</w:t>
            </w:r>
            <w:r>
              <w:rPr>
                <w:noProof/>
                <w:webHidden/>
              </w:rPr>
              <w:fldChar w:fldCharType="end"/>
            </w:r>
          </w:hyperlink>
        </w:p>
        <w:p w:rsidR="00593AFA" w:rsidRDefault="00593AFA">
          <w:pPr>
            <w:pStyle w:val="11"/>
            <w:rPr>
              <w:rFonts w:eastAsiaTheme="minorEastAsia"/>
              <w:noProof/>
              <w:lang w:eastAsia="ru-RU"/>
            </w:rPr>
          </w:pPr>
          <w:hyperlink w:anchor="_Toc401077977" w:history="1">
            <w:r w:rsidRPr="0013667C">
              <w:rPr>
                <w:rStyle w:val="ae"/>
                <w:rFonts w:ascii="Times New Roman" w:hAnsi="Times New Roman" w:cs="Times New Roman"/>
                <w:noProof/>
              </w:rPr>
              <w:t>3. БАЛАНС ВОДОСНАБЖЕНИЯ И ПОТРЕБЛЕНИЯ ПИТЬЕВОЙ И ТЕХНИЧЕСКОЙ ВОДЫ.</w:t>
            </w:r>
            <w:r>
              <w:rPr>
                <w:noProof/>
                <w:webHidden/>
              </w:rPr>
              <w:tab/>
            </w:r>
            <w:r>
              <w:rPr>
                <w:noProof/>
                <w:webHidden/>
              </w:rPr>
              <w:fldChar w:fldCharType="begin"/>
            </w:r>
            <w:r>
              <w:rPr>
                <w:noProof/>
                <w:webHidden/>
              </w:rPr>
              <w:instrText xml:space="preserve"> PAGEREF _Toc401077977 \h </w:instrText>
            </w:r>
            <w:r>
              <w:rPr>
                <w:noProof/>
                <w:webHidden/>
              </w:rPr>
            </w:r>
            <w:r>
              <w:rPr>
                <w:noProof/>
                <w:webHidden/>
              </w:rPr>
              <w:fldChar w:fldCharType="separate"/>
            </w:r>
            <w:r>
              <w:rPr>
                <w:noProof/>
                <w:webHidden/>
              </w:rPr>
              <w:t>50</w:t>
            </w:r>
            <w:r>
              <w:rPr>
                <w:noProof/>
                <w:webHidden/>
              </w:rPr>
              <w:fldChar w:fldCharType="end"/>
            </w:r>
          </w:hyperlink>
        </w:p>
        <w:p w:rsidR="00593AFA" w:rsidRDefault="00593AFA">
          <w:pPr>
            <w:pStyle w:val="31"/>
            <w:rPr>
              <w:noProof/>
              <w:lang w:eastAsia="ru-RU"/>
            </w:rPr>
          </w:pPr>
          <w:hyperlink w:anchor="_Toc401077978" w:history="1">
            <w:r w:rsidRPr="0013667C">
              <w:rPr>
                <w:rStyle w:val="ae"/>
                <w:rFonts w:ascii="Times New Roman" w:eastAsia="Arial Unicode MS" w:hAnsi="Times New Roman" w:cs="Times New Roman"/>
                <w:noProof/>
                <w:kern w:val="2"/>
                <w:lang w:eastAsia="ar-SA"/>
              </w:rPr>
              <w:t>3.1.</w:t>
            </w:r>
            <w:r w:rsidRPr="0013667C">
              <w:rPr>
                <w:rStyle w:val="ae"/>
                <w:rFonts w:ascii="Times New Roman" w:eastAsia="Arial Unicode MS" w:hAnsi="Times New Roman" w:cs="Times New Roman"/>
                <w:iCs/>
                <w:noProof/>
                <w:kern w:val="2"/>
                <w:lang w:eastAsia="ar-SA"/>
              </w:rPr>
              <w:t xml:space="preserve"> </w:t>
            </w:r>
            <w:r w:rsidRPr="0013667C">
              <w:rPr>
                <w:rStyle w:val="ae"/>
                <w:rFonts w:ascii="Times New Roman" w:eastAsia="Arial Unicode MS" w:hAnsi="Times New Roman" w:cs="Times New Roman"/>
                <w:noProof/>
                <w:kern w:val="2"/>
                <w:lang w:eastAsia="ar-SA"/>
              </w:rPr>
              <w:t>Общий б</w:t>
            </w:r>
            <w:r w:rsidRPr="0013667C">
              <w:rPr>
                <w:rStyle w:val="ae"/>
                <w:rFonts w:ascii="Times New Roman" w:eastAsia="Arial Unicode MS" w:hAnsi="Times New Roman" w:cs="Times New Roman"/>
                <w:iCs/>
                <w:noProof/>
                <w:kern w:val="2"/>
                <w:lang w:eastAsia="ar-SA"/>
              </w:rPr>
              <w:t xml:space="preserve">аланс </w:t>
            </w:r>
            <w:r w:rsidRPr="0013667C">
              <w:rPr>
                <w:rStyle w:val="ae"/>
                <w:rFonts w:ascii="Times New Roman" w:eastAsia="Arial Unicode MS" w:hAnsi="Times New Roman" w:cs="Times New Roman"/>
                <w:noProof/>
                <w:kern w:val="2"/>
                <w:lang w:eastAsia="ar-SA"/>
              </w:rPr>
              <w:t>подачи и реализации воды.</w:t>
            </w:r>
            <w:r>
              <w:rPr>
                <w:noProof/>
                <w:webHidden/>
              </w:rPr>
              <w:tab/>
            </w:r>
            <w:r>
              <w:rPr>
                <w:noProof/>
                <w:webHidden/>
              </w:rPr>
              <w:fldChar w:fldCharType="begin"/>
            </w:r>
            <w:r>
              <w:rPr>
                <w:noProof/>
                <w:webHidden/>
              </w:rPr>
              <w:instrText xml:space="preserve"> PAGEREF _Toc401077978 \h </w:instrText>
            </w:r>
            <w:r>
              <w:rPr>
                <w:noProof/>
                <w:webHidden/>
              </w:rPr>
            </w:r>
            <w:r>
              <w:rPr>
                <w:noProof/>
                <w:webHidden/>
              </w:rPr>
              <w:fldChar w:fldCharType="separate"/>
            </w:r>
            <w:r>
              <w:rPr>
                <w:noProof/>
                <w:webHidden/>
              </w:rPr>
              <w:t>50</w:t>
            </w:r>
            <w:r>
              <w:rPr>
                <w:noProof/>
                <w:webHidden/>
              </w:rPr>
              <w:fldChar w:fldCharType="end"/>
            </w:r>
          </w:hyperlink>
        </w:p>
        <w:p w:rsidR="00593AFA" w:rsidRDefault="00593AFA">
          <w:pPr>
            <w:pStyle w:val="31"/>
            <w:rPr>
              <w:noProof/>
              <w:lang w:eastAsia="ru-RU"/>
            </w:rPr>
          </w:pPr>
          <w:hyperlink w:anchor="_Toc401077979" w:history="1">
            <w:r w:rsidRPr="0013667C">
              <w:rPr>
                <w:rStyle w:val="ae"/>
                <w:rFonts w:ascii="Times New Roman" w:eastAsia="Arial Unicode MS" w:hAnsi="Times New Roman" w:cs="Times New Roman"/>
                <w:noProof/>
                <w:kern w:val="2"/>
                <w:lang w:eastAsia="ar-SA"/>
              </w:rPr>
              <w:t>3.2.</w:t>
            </w:r>
            <w:r w:rsidRPr="0013667C">
              <w:rPr>
                <w:rStyle w:val="ae"/>
                <w:rFonts w:ascii="Times New Roman" w:eastAsia="Arial Unicode MS" w:hAnsi="Times New Roman" w:cs="Times New Roman"/>
                <w:iCs/>
                <w:noProof/>
                <w:kern w:val="2"/>
                <w:lang w:eastAsia="ar-SA"/>
              </w:rPr>
              <w:t xml:space="preserve"> </w:t>
            </w:r>
            <w:r w:rsidRPr="0013667C">
              <w:rPr>
                <w:rStyle w:val="ae"/>
                <w:rFonts w:ascii="Times New Roman" w:eastAsia="Arial Unicode MS" w:hAnsi="Times New Roman" w:cs="Times New Roman"/>
                <w:noProof/>
                <w:kern w:val="2"/>
                <w:lang w:eastAsia="ar-SA"/>
              </w:rPr>
              <w:t>Структурный б</w:t>
            </w:r>
            <w:r w:rsidRPr="0013667C">
              <w:rPr>
                <w:rStyle w:val="ae"/>
                <w:rFonts w:ascii="Times New Roman" w:eastAsia="Arial Unicode MS" w:hAnsi="Times New Roman" w:cs="Times New Roman"/>
                <w:iCs/>
                <w:noProof/>
                <w:kern w:val="2"/>
                <w:lang w:eastAsia="ar-SA"/>
              </w:rPr>
              <w:t xml:space="preserve">аланс </w:t>
            </w:r>
            <w:r w:rsidRPr="0013667C">
              <w:rPr>
                <w:rStyle w:val="ae"/>
                <w:rFonts w:ascii="Times New Roman" w:eastAsia="Arial Unicode MS" w:hAnsi="Times New Roman" w:cs="Times New Roman"/>
                <w:noProof/>
                <w:kern w:val="2"/>
                <w:lang w:eastAsia="ar-SA"/>
              </w:rPr>
              <w:t>реализации питьевой и технической воды</w:t>
            </w:r>
            <w:r w:rsidRPr="0013667C">
              <w:rPr>
                <w:rStyle w:val="ae"/>
                <w:rFonts w:ascii="Times New Roman" w:eastAsia="Arial Unicode MS" w:hAnsi="Times New Roman" w:cs="Times New Roman"/>
                <w:iCs/>
                <w:noProof/>
                <w:kern w:val="2"/>
                <w:lang w:eastAsia="ar-SA"/>
              </w:rPr>
              <w:t xml:space="preserve">  </w:t>
            </w:r>
            <w:r w:rsidRPr="0013667C">
              <w:rPr>
                <w:rStyle w:val="ae"/>
                <w:rFonts w:ascii="Times New Roman" w:eastAsia="Arial Unicode MS" w:hAnsi="Times New Roman" w:cs="Times New Roman"/>
                <w:noProof/>
                <w:kern w:val="2"/>
                <w:lang w:eastAsia="ar-SA"/>
              </w:rPr>
              <w:t>по группам абонентов</w:t>
            </w:r>
            <w:r w:rsidRPr="0013667C">
              <w:rPr>
                <w:rStyle w:val="ae"/>
                <w:rFonts w:ascii="Times New Roman" w:eastAsia="Arial Unicode MS" w:hAnsi="Times New Roman" w:cs="Times New Roman"/>
                <w:iCs/>
                <w:noProof/>
                <w:kern w:val="2"/>
                <w:lang w:eastAsia="ar-SA"/>
              </w:rPr>
              <w:t>.</w:t>
            </w:r>
            <w:r>
              <w:rPr>
                <w:noProof/>
                <w:webHidden/>
              </w:rPr>
              <w:tab/>
            </w:r>
            <w:r>
              <w:rPr>
                <w:noProof/>
                <w:webHidden/>
              </w:rPr>
              <w:fldChar w:fldCharType="begin"/>
            </w:r>
            <w:r>
              <w:rPr>
                <w:noProof/>
                <w:webHidden/>
              </w:rPr>
              <w:instrText xml:space="preserve"> PAGEREF _Toc401077979 \h </w:instrText>
            </w:r>
            <w:r>
              <w:rPr>
                <w:noProof/>
                <w:webHidden/>
              </w:rPr>
            </w:r>
            <w:r>
              <w:rPr>
                <w:noProof/>
                <w:webHidden/>
              </w:rPr>
              <w:fldChar w:fldCharType="separate"/>
            </w:r>
            <w:r>
              <w:rPr>
                <w:noProof/>
                <w:webHidden/>
              </w:rPr>
              <w:t>52</w:t>
            </w:r>
            <w:r>
              <w:rPr>
                <w:noProof/>
                <w:webHidden/>
              </w:rPr>
              <w:fldChar w:fldCharType="end"/>
            </w:r>
          </w:hyperlink>
        </w:p>
        <w:p w:rsidR="00593AFA" w:rsidRDefault="00593AFA">
          <w:pPr>
            <w:pStyle w:val="31"/>
            <w:rPr>
              <w:noProof/>
              <w:lang w:eastAsia="ru-RU"/>
            </w:rPr>
          </w:pPr>
          <w:hyperlink w:anchor="_Toc401077980" w:history="1">
            <w:r w:rsidRPr="0013667C">
              <w:rPr>
                <w:rStyle w:val="ae"/>
                <w:rFonts w:ascii="Times New Roman" w:eastAsia="Arial Unicode MS" w:hAnsi="Times New Roman" w:cs="Times New Roman"/>
                <w:noProof/>
                <w:kern w:val="2"/>
                <w:lang w:eastAsia="ar-SA"/>
              </w:rPr>
              <w:t>3.2.1. Договорные отношения с потребителями и анализ действующих тарифов на водоснабжение и водоотведение.</w:t>
            </w:r>
            <w:r>
              <w:rPr>
                <w:noProof/>
                <w:webHidden/>
              </w:rPr>
              <w:tab/>
            </w:r>
            <w:r>
              <w:rPr>
                <w:noProof/>
                <w:webHidden/>
              </w:rPr>
              <w:fldChar w:fldCharType="begin"/>
            </w:r>
            <w:r>
              <w:rPr>
                <w:noProof/>
                <w:webHidden/>
              </w:rPr>
              <w:instrText xml:space="preserve"> PAGEREF _Toc401077980 \h </w:instrText>
            </w:r>
            <w:r>
              <w:rPr>
                <w:noProof/>
                <w:webHidden/>
              </w:rPr>
            </w:r>
            <w:r>
              <w:rPr>
                <w:noProof/>
                <w:webHidden/>
              </w:rPr>
              <w:fldChar w:fldCharType="separate"/>
            </w:r>
            <w:r>
              <w:rPr>
                <w:noProof/>
                <w:webHidden/>
              </w:rPr>
              <w:t>54</w:t>
            </w:r>
            <w:r>
              <w:rPr>
                <w:noProof/>
                <w:webHidden/>
              </w:rPr>
              <w:fldChar w:fldCharType="end"/>
            </w:r>
          </w:hyperlink>
        </w:p>
        <w:p w:rsidR="00593AFA" w:rsidRDefault="00593AFA">
          <w:pPr>
            <w:pStyle w:val="31"/>
            <w:rPr>
              <w:noProof/>
              <w:lang w:eastAsia="ru-RU"/>
            </w:rPr>
          </w:pPr>
          <w:hyperlink w:anchor="_Toc401077981" w:history="1">
            <w:r w:rsidRPr="0013667C">
              <w:rPr>
                <w:rStyle w:val="ae"/>
                <w:rFonts w:ascii="Times New Roman" w:eastAsia="Arial Unicode MS" w:hAnsi="Times New Roman" w:cs="Times New Roman"/>
                <w:noProof/>
                <w:kern w:val="2"/>
                <w:lang w:eastAsia="ar-SA"/>
              </w:rPr>
              <w:t>3.3.</w:t>
            </w:r>
            <w:r w:rsidRPr="0013667C">
              <w:rPr>
                <w:rStyle w:val="ae"/>
                <w:rFonts w:ascii="Times New Roman" w:eastAsia="Arial Unicode MS" w:hAnsi="Times New Roman" w:cs="Times New Roman"/>
                <w:iCs/>
                <w:noProof/>
                <w:kern w:val="2"/>
                <w:lang w:eastAsia="ar-SA"/>
              </w:rPr>
              <w:t xml:space="preserve"> </w:t>
            </w:r>
            <w:r w:rsidRPr="0013667C">
              <w:rPr>
                <w:rStyle w:val="ae"/>
                <w:rFonts w:ascii="Times New Roman" w:eastAsia="Arial Unicode MS" w:hAnsi="Times New Roman" w:cs="Times New Roman"/>
                <w:noProof/>
                <w:kern w:val="2"/>
                <w:lang w:eastAsia="ar-SA"/>
              </w:rPr>
              <w:t>Резервы и дефициты производственных мощностей систем водоснабжения</w:t>
            </w:r>
            <w:r w:rsidRPr="0013667C">
              <w:rPr>
                <w:rStyle w:val="ae"/>
                <w:rFonts w:ascii="Times New Roman" w:eastAsia="Arial Unicode MS" w:hAnsi="Times New Roman" w:cs="Times New Roman"/>
                <w:iCs/>
                <w:noProof/>
                <w:kern w:val="2"/>
                <w:lang w:eastAsia="ar-SA"/>
              </w:rPr>
              <w:t>.</w:t>
            </w:r>
            <w:r>
              <w:rPr>
                <w:noProof/>
                <w:webHidden/>
              </w:rPr>
              <w:tab/>
            </w:r>
            <w:r>
              <w:rPr>
                <w:noProof/>
                <w:webHidden/>
              </w:rPr>
              <w:fldChar w:fldCharType="begin"/>
            </w:r>
            <w:r>
              <w:rPr>
                <w:noProof/>
                <w:webHidden/>
              </w:rPr>
              <w:instrText xml:space="preserve"> PAGEREF _Toc401077981 \h </w:instrText>
            </w:r>
            <w:r>
              <w:rPr>
                <w:noProof/>
                <w:webHidden/>
              </w:rPr>
            </w:r>
            <w:r>
              <w:rPr>
                <w:noProof/>
                <w:webHidden/>
              </w:rPr>
              <w:fldChar w:fldCharType="separate"/>
            </w:r>
            <w:r>
              <w:rPr>
                <w:noProof/>
                <w:webHidden/>
              </w:rPr>
              <w:t>62</w:t>
            </w:r>
            <w:r>
              <w:rPr>
                <w:noProof/>
                <w:webHidden/>
              </w:rPr>
              <w:fldChar w:fldCharType="end"/>
            </w:r>
          </w:hyperlink>
        </w:p>
        <w:p w:rsidR="00593AFA" w:rsidRDefault="00593AFA">
          <w:pPr>
            <w:pStyle w:val="31"/>
            <w:rPr>
              <w:noProof/>
              <w:lang w:eastAsia="ru-RU"/>
            </w:rPr>
          </w:pPr>
          <w:hyperlink w:anchor="_Toc401077982" w:history="1">
            <w:r w:rsidRPr="0013667C">
              <w:rPr>
                <w:rStyle w:val="ae"/>
                <w:rFonts w:ascii="Times New Roman" w:eastAsia="Arial Unicode MS" w:hAnsi="Times New Roman" w:cs="Times New Roman"/>
                <w:noProof/>
                <w:kern w:val="2"/>
                <w:lang w:eastAsia="ar-SA"/>
              </w:rPr>
              <w:t>3.4.</w:t>
            </w:r>
            <w:r w:rsidRPr="0013667C">
              <w:rPr>
                <w:rStyle w:val="ae"/>
                <w:rFonts w:ascii="Times New Roman" w:eastAsia="Arial Unicode MS" w:hAnsi="Times New Roman" w:cs="Times New Roman"/>
                <w:iCs/>
                <w:noProof/>
                <w:kern w:val="2"/>
                <w:lang w:eastAsia="ar-SA"/>
              </w:rPr>
              <w:t xml:space="preserve"> Наличие коммерческих приборов учета  населения,  зданий и  строений МО городской округ «Город Новозыбков».</w:t>
            </w:r>
            <w:r>
              <w:rPr>
                <w:noProof/>
                <w:webHidden/>
              </w:rPr>
              <w:tab/>
            </w:r>
            <w:r>
              <w:rPr>
                <w:noProof/>
                <w:webHidden/>
              </w:rPr>
              <w:fldChar w:fldCharType="begin"/>
            </w:r>
            <w:r>
              <w:rPr>
                <w:noProof/>
                <w:webHidden/>
              </w:rPr>
              <w:instrText xml:space="preserve"> PAGEREF _Toc401077982 \h </w:instrText>
            </w:r>
            <w:r>
              <w:rPr>
                <w:noProof/>
                <w:webHidden/>
              </w:rPr>
            </w:r>
            <w:r>
              <w:rPr>
                <w:noProof/>
                <w:webHidden/>
              </w:rPr>
              <w:fldChar w:fldCharType="separate"/>
            </w:r>
            <w:r>
              <w:rPr>
                <w:noProof/>
                <w:webHidden/>
              </w:rPr>
              <w:t>62</w:t>
            </w:r>
            <w:r>
              <w:rPr>
                <w:noProof/>
                <w:webHidden/>
              </w:rPr>
              <w:fldChar w:fldCharType="end"/>
            </w:r>
          </w:hyperlink>
        </w:p>
        <w:p w:rsidR="00593AFA" w:rsidRDefault="00593AFA">
          <w:pPr>
            <w:pStyle w:val="31"/>
            <w:rPr>
              <w:noProof/>
              <w:lang w:eastAsia="ru-RU"/>
            </w:rPr>
          </w:pPr>
          <w:hyperlink w:anchor="_Toc401077983" w:history="1">
            <w:r w:rsidRPr="0013667C">
              <w:rPr>
                <w:rStyle w:val="ae"/>
                <w:rFonts w:ascii="Times New Roman" w:eastAsia="Times New Roman" w:hAnsi="Times New Roman" w:cs="Times New Roman"/>
                <w:noProof/>
                <w:lang w:eastAsia="ru-RU"/>
              </w:rPr>
              <w:t>3.5. Заключительные положения по водоснабжению МО городской округ «Город Новозыбков»</w:t>
            </w:r>
            <w:r>
              <w:rPr>
                <w:noProof/>
                <w:webHidden/>
              </w:rPr>
              <w:tab/>
            </w:r>
            <w:r>
              <w:rPr>
                <w:noProof/>
                <w:webHidden/>
              </w:rPr>
              <w:fldChar w:fldCharType="begin"/>
            </w:r>
            <w:r>
              <w:rPr>
                <w:noProof/>
                <w:webHidden/>
              </w:rPr>
              <w:instrText xml:space="preserve"> PAGEREF _Toc401077983 \h </w:instrText>
            </w:r>
            <w:r>
              <w:rPr>
                <w:noProof/>
                <w:webHidden/>
              </w:rPr>
            </w:r>
            <w:r>
              <w:rPr>
                <w:noProof/>
                <w:webHidden/>
              </w:rPr>
              <w:fldChar w:fldCharType="separate"/>
            </w:r>
            <w:r>
              <w:rPr>
                <w:noProof/>
                <w:webHidden/>
              </w:rPr>
              <w:t>64</w:t>
            </w:r>
            <w:r>
              <w:rPr>
                <w:noProof/>
                <w:webHidden/>
              </w:rPr>
              <w:fldChar w:fldCharType="end"/>
            </w:r>
          </w:hyperlink>
        </w:p>
        <w:p w:rsidR="00593AFA" w:rsidRDefault="00593AFA">
          <w:pPr>
            <w:pStyle w:val="31"/>
            <w:rPr>
              <w:noProof/>
              <w:lang w:eastAsia="ru-RU"/>
            </w:rPr>
          </w:pPr>
          <w:hyperlink w:anchor="_Toc401077984" w:history="1">
            <w:r w:rsidRPr="0013667C">
              <w:rPr>
                <w:rStyle w:val="ae"/>
                <w:rFonts w:ascii="Times New Roman" w:hAnsi="Times New Roman" w:cs="Times New Roman"/>
                <w:noProof/>
                <w:lang w:eastAsia="ru-RU"/>
              </w:rPr>
              <w:t>3.6. Основные проблемы централизованных систем водоснабжения по муниципальному образованию.</w:t>
            </w:r>
            <w:r>
              <w:rPr>
                <w:noProof/>
                <w:webHidden/>
              </w:rPr>
              <w:tab/>
            </w:r>
            <w:r>
              <w:rPr>
                <w:noProof/>
                <w:webHidden/>
              </w:rPr>
              <w:fldChar w:fldCharType="begin"/>
            </w:r>
            <w:r>
              <w:rPr>
                <w:noProof/>
                <w:webHidden/>
              </w:rPr>
              <w:instrText xml:space="preserve"> PAGEREF _Toc401077984 \h </w:instrText>
            </w:r>
            <w:r>
              <w:rPr>
                <w:noProof/>
                <w:webHidden/>
              </w:rPr>
            </w:r>
            <w:r>
              <w:rPr>
                <w:noProof/>
                <w:webHidden/>
              </w:rPr>
              <w:fldChar w:fldCharType="separate"/>
            </w:r>
            <w:r>
              <w:rPr>
                <w:noProof/>
                <w:webHidden/>
              </w:rPr>
              <w:t>66</w:t>
            </w:r>
            <w:r>
              <w:rPr>
                <w:noProof/>
                <w:webHidden/>
              </w:rPr>
              <w:fldChar w:fldCharType="end"/>
            </w:r>
          </w:hyperlink>
        </w:p>
        <w:p w:rsidR="00593AFA" w:rsidRDefault="00593AFA">
          <w:pPr>
            <w:pStyle w:val="11"/>
            <w:rPr>
              <w:rFonts w:eastAsiaTheme="minorEastAsia"/>
              <w:noProof/>
              <w:lang w:eastAsia="ru-RU"/>
            </w:rPr>
          </w:pPr>
          <w:hyperlink w:anchor="_Toc401077985" w:history="1">
            <w:r w:rsidRPr="0013667C">
              <w:rPr>
                <w:rStyle w:val="ae"/>
                <w:rFonts w:ascii="Times New Roman" w:hAnsi="Times New Roman" w:cs="Times New Roman"/>
                <w:noProof/>
              </w:rPr>
              <w:t>4.ПЕРСЕКТИВНОЕ  ПОТРЕБЛЕНИЕ КОММУНАЛЬНЫХ РЕСУРСОВ В СФЕРЕ ВОДОСНАБЖЕНИЯ.</w:t>
            </w:r>
            <w:r>
              <w:rPr>
                <w:noProof/>
                <w:webHidden/>
              </w:rPr>
              <w:tab/>
            </w:r>
            <w:r>
              <w:rPr>
                <w:noProof/>
                <w:webHidden/>
              </w:rPr>
              <w:fldChar w:fldCharType="begin"/>
            </w:r>
            <w:r>
              <w:rPr>
                <w:noProof/>
                <w:webHidden/>
              </w:rPr>
              <w:instrText xml:space="preserve"> PAGEREF _Toc401077985 \h </w:instrText>
            </w:r>
            <w:r>
              <w:rPr>
                <w:noProof/>
                <w:webHidden/>
              </w:rPr>
            </w:r>
            <w:r>
              <w:rPr>
                <w:noProof/>
                <w:webHidden/>
              </w:rPr>
              <w:fldChar w:fldCharType="separate"/>
            </w:r>
            <w:r>
              <w:rPr>
                <w:noProof/>
                <w:webHidden/>
              </w:rPr>
              <w:t>66</w:t>
            </w:r>
            <w:r>
              <w:rPr>
                <w:noProof/>
                <w:webHidden/>
              </w:rPr>
              <w:fldChar w:fldCharType="end"/>
            </w:r>
          </w:hyperlink>
        </w:p>
        <w:p w:rsidR="00593AFA" w:rsidRDefault="00593AFA">
          <w:pPr>
            <w:pStyle w:val="31"/>
            <w:rPr>
              <w:noProof/>
              <w:lang w:eastAsia="ru-RU"/>
            </w:rPr>
          </w:pPr>
          <w:hyperlink w:anchor="_Toc401077986" w:history="1">
            <w:r w:rsidRPr="0013667C">
              <w:rPr>
                <w:rStyle w:val="ae"/>
                <w:rFonts w:ascii="Times New Roman" w:hAnsi="Times New Roman" w:cs="Times New Roman"/>
                <w:noProof/>
                <w:lang w:eastAsia="ar-SA"/>
              </w:rPr>
              <w:t xml:space="preserve">4.1.Прогнозный баланс водоснабжения и потребления </w:t>
            </w:r>
            <w:r w:rsidRPr="0013667C">
              <w:rPr>
                <w:rStyle w:val="ae"/>
                <w:rFonts w:ascii="Times New Roman" w:eastAsia="Arial Unicode MS" w:hAnsi="Times New Roman" w:cs="Times New Roman"/>
                <w:iCs/>
                <w:noProof/>
                <w:kern w:val="2"/>
                <w:lang w:eastAsia="ar-SA"/>
              </w:rPr>
              <w:t>питьевой воды.</w:t>
            </w:r>
            <w:r>
              <w:rPr>
                <w:noProof/>
                <w:webHidden/>
              </w:rPr>
              <w:tab/>
            </w:r>
            <w:r>
              <w:rPr>
                <w:noProof/>
                <w:webHidden/>
              </w:rPr>
              <w:fldChar w:fldCharType="begin"/>
            </w:r>
            <w:r>
              <w:rPr>
                <w:noProof/>
                <w:webHidden/>
              </w:rPr>
              <w:instrText xml:space="preserve"> PAGEREF _Toc401077986 \h </w:instrText>
            </w:r>
            <w:r>
              <w:rPr>
                <w:noProof/>
                <w:webHidden/>
              </w:rPr>
            </w:r>
            <w:r>
              <w:rPr>
                <w:noProof/>
                <w:webHidden/>
              </w:rPr>
              <w:fldChar w:fldCharType="separate"/>
            </w:r>
            <w:r>
              <w:rPr>
                <w:noProof/>
                <w:webHidden/>
              </w:rPr>
              <w:t>67</w:t>
            </w:r>
            <w:r>
              <w:rPr>
                <w:noProof/>
                <w:webHidden/>
              </w:rPr>
              <w:fldChar w:fldCharType="end"/>
            </w:r>
          </w:hyperlink>
        </w:p>
        <w:p w:rsidR="00593AFA" w:rsidRDefault="00593AFA">
          <w:pPr>
            <w:pStyle w:val="11"/>
            <w:rPr>
              <w:rFonts w:eastAsiaTheme="minorEastAsia"/>
              <w:noProof/>
              <w:lang w:eastAsia="ru-RU"/>
            </w:rPr>
          </w:pPr>
          <w:hyperlink w:anchor="_Toc401077987" w:history="1">
            <w:r w:rsidRPr="0013667C">
              <w:rPr>
                <w:rStyle w:val="ae"/>
                <w:rFonts w:ascii="Times New Roman" w:hAnsi="Times New Roman" w:cs="Times New Roman"/>
                <w:noProof/>
              </w:rPr>
              <w:t>5. ПРЕДЛОЖЕНИЯ ПО СТРОИТЕЛЬСТВУ, РЕКОНСТРУКЦИИ И МОДЕРНИЗАЦИИ ОБЪЕКТОВ СИСТЕМЫ ВОДОСНАБЖЕНИЯ</w:t>
            </w:r>
            <w:r>
              <w:rPr>
                <w:noProof/>
                <w:webHidden/>
              </w:rPr>
              <w:tab/>
            </w:r>
            <w:r>
              <w:rPr>
                <w:noProof/>
                <w:webHidden/>
              </w:rPr>
              <w:fldChar w:fldCharType="begin"/>
            </w:r>
            <w:r>
              <w:rPr>
                <w:noProof/>
                <w:webHidden/>
              </w:rPr>
              <w:instrText xml:space="preserve"> PAGEREF _Toc401077987 \h </w:instrText>
            </w:r>
            <w:r>
              <w:rPr>
                <w:noProof/>
                <w:webHidden/>
              </w:rPr>
            </w:r>
            <w:r>
              <w:rPr>
                <w:noProof/>
                <w:webHidden/>
              </w:rPr>
              <w:fldChar w:fldCharType="separate"/>
            </w:r>
            <w:r>
              <w:rPr>
                <w:noProof/>
                <w:webHidden/>
              </w:rPr>
              <w:t>70</w:t>
            </w:r>
            <w:r>
              <w:rPr>
                <w:noProof/>
                <w:webHidden/>
              </w:rPr>
              <w:fldChar w:fldCharType="end"/>
            </w:r>
          </w:hyperlink>
        </w:p>
        <w:p w:rsidR="00593AFA" w:rsidRDefault="00593AFA">
          <w:pPr>
            <w:pStyle w:val="11"/>
            <w:rPr>
              <w:rFonts w:eastAsiaTheme="minorEastAsia"/>
              <w:noProof/>
              <w:lang w:eastAsia="ru-RU"/>
            </w:rPr>
          </w:pPr>
          <w:hyperlink w:anchor="_Toc401077988" w:history="1">
            <w:r w:rsidRPr="0013667C">
              <w:rPr>
                <w:rStyle w:val="ae"/>
                <w:rFonts w:ascii="Times New Roman" w:hAnsi="Times New Roman" w:cs="Times New Roman"/>
                <w:noProof/>
              </w:rPr>
              <w:t>6.ЭКОЛОГИЧЕСКИЕ АСПЕКТЫ МЕРОПРИЯТИЙ ПО СТРОИТЕЛЬСТВУ И РЕКОНСТРУКЦИИ ОБЪЕКТОВ СИСТЕМЫ ВОДОСНАБЖЕНИЯ</w:t>
            </w:r>
            <w:r>
              <w:rPr>
                <w:noProof/>
                <w:webHidden/>
              </w:rPr>
              <w:tab/>
            </w:r>
            <w:r>
              <w:rPr>
                <w:noProof/>
                <w:webHidden/>
              </w:rPr>
              <w:fldChar w:fldCharType="begin"/>
            </w:r>
            <w:r>
              <w:rPr>
                <w:noProof/>
                <w:webHidden/>
              </w:rPr>
              <w:instrText xml:space="preserve"> PAGEREF _Toc401077988 \h </w:instrText>
            </w:r>
            <w:r>
              <w:rPr>
                <w:noProof/>
                <w:webHidden/>
              </w:rPr>
            </w:r>
            <w:r>
              <w:rPr>
                <w:noProof/>
                <w:webHidden/>
              </w:rPr>
              <w:fldChar w:fldCharType="separate"/>
            </w:r>
            <w:r>
              <w:rPr>
                <w:noProof/>
                <w:webHidden/>
              </w:rPr>
              <w:t>72</w:t>
            </w:r>
            <w:r>
              <w:rPr>
                <w:noProof/>
                <w:webHidden/>
              </w:rPr>
              <w:fldChar w:fldCharType="end"/>
            </w:r>
          </w:hyperlink>
        </w:p>
        <w:p w:rsidR="00593AFA" w:rsidRDefault="00593AFA">
          <w:pPr>
            <w:pStyle w:val="11"/>
            <w:rPr>
              <w:rFonts w:eastAsiaTheme="minorEastAsia"/>
              <w:noProof/>
              <w:lang w:eastAsia="ru-RU"/>
            </w:rPr>
          </w:pPr>
          <w:hyperlink w:anchor="_Toc401077989" w:history="1">
            <w:r w:rsidRPr="0013667C">
              <w:rPr>
                <w:rStyle w:val="ae"/>
                <w:rFonts w:ascii="Times New Roman" w:hAnsi="Times New Roman" w:cs="Times New Roman"/>
                <w:noProof/>
              </w:rPr>
              <w:t>7. ТЕХНИКО-ЭКОНОМИЧЕСКОЕ СОСТОЯНИЕ ЦЕНТРАЛИЗОВАННОЙ СИСТЕМЫ ВОДООТВЕДЕНИЯ</w:t>
            </w:r>
            <w:r>
              <w:rPr>
                <w:noProof/>
                <w:webHidden/>
              </w:rPr>
              <w:tab/>
            </w:r>
            <w:r>
              <w:rPr>
                <w:noProof/>
                <w:webHidden/>
              </w:rPr>
              <w:fldChar w:fldCharType="begin"/>
            </w:r>
            <w:r>
              <w:rPr>
                <w:noProof/>
                <w:webHidden/>
              </w:rPr>
              <w:instrText xml:space="preserve"> PAGEREF _Toc401077989 \h </w:instrText>
            </w:r>
            <w:r>
              <w:rPr>
                <w:noProof/>
                <w:webHidden/>
              </w:rPr>
            </w:r>
            <w:r>
              <w:rPr>
                <w:noProof/>
                <w:webHidden/>
              </w:rPr>
              <w:fldChar w:fldCharType="separate"/>
            </w:r>
            <w:r>
              <w:rPr>
                <w:noProof/>
                <w:webHidden/>
              </w:rPr>
              <w:t>73</w:t>
            </w:r>
            <w:r>
              <w:rPr>
                <w:noProof/>
                <w:webHidden/>
              </w:rPr>
              <w:fldChar w:fldCharType="end"/>
            </w:r>
          </w:hyperlink>
        </w:p>
        <w:p w:rsidR="00593AFA" w:rsidRDefault="00593AFA">
          <w:pPr>
            <w:pStyle w:val="21"/>
            <w:rPr>
              <w:noProof/>
              <w:lang w:eastAsia="ru-RU"/>
            </w:rPr>
          </w:pPr>
          <w:hyperlink w:anchor="_Toc401077990" w:history="1">
            <w:r w:rsidRPr="0013667C">
              <w:rPr>
                <w:rStyle w:val="ae"/>
                <w:noProof/>
              </w:rPr>
              <w:t>7.1.Существующее положение в сфере водоотведения муниципального образования Городской округ «Город Новозыбков»</w:t>
            </w:r>
            <w:r>
              <w:rPr>
                <w:noProof/>
                <w:webHidden/>
              </w:rPr>
              <w:tab/>
            </w:r>
            <w:r>
              <w:rPr>
                <w:noProof/>
                <w:webHidden/>
              </w:rPr>
              <w:fldChar w:fldCharType="begin"/>
            </w:r>
            <w:r>
              <w:rPr>
                <w:noProof/>
                <w:webHidden/>
              </w:rPr>
              <w:instrText xml:space="preserve"> PAGEREF _Toc401077990 \h </w:instrText>
            </w:r>
            <w:r>
              <w:rPr>
                <w:noProof/>
                <w:webHidden/>
              </w:rPr>
            </w:r>
            <w:r>
              <w:rPr>
                <w:noProof/>
                <w:webHidden/>
              </w:rPr>
              <w:fldChar w:fldCharType="separate"/>
            </w:r>
            <w:r>
              <w:rPr>
                <w:noProof/>
                <w:webHidden/>
              </w:rPr>
              <w:t>73</w:t>
            </w:r>
            <w:r>
              <w:rPr>
                <w:noProof/>
                <w:webHidden/>
              </w:rPr>
              <w:fldChar w:fldCharType="end"/>
            </w:r>
          </w:hyperlink>
        </w:p>
        <w:p w:rsidR="00593AFA" w:rsidRDefault="00593AFA">
          <w:pPr>
            <w:pStyle w:val="21"/>
            <w:rPr>
              <w:noProof/>
              <w:lang w:eastAsia="ru-RU"/>
            </w:rPr>
          </w:pPr>
          <w:hyperlink w:anchor="_Toc401077991" w:history="1">
            <w:r w:rsidRPr="0013667C">
              <w:rPr>
                <w:rStyle w:val="ae"/>
                <w:noProof/>
              </w:rPr>
              <w:t>7.2. Структура сбора и очистки сточных вод муниципального образования.</w:t>
            </w:r>
            <w:r>
              <w:rPr>
                <w:noProof/>
                <w:webHidden/>
              </w:rPr>
              <w:tab/>
            </w:r>
            <w:r>
              <w:rPr>
                <w:noProof/>
                <w:webHidden/>
              </w:rPr>
              <w:fldChar w:fldCharType="begin"/>
            </w:r>
            <w:r>
              <w:rPr>
                <w:noProof/>
                <w:webHidden/>
              </w:rPr>
              <w:instrText xml:space="preserve"> PAGEREF _Toc401077991 \h </w:instrText>
            </w:r>
            <w:r>
              <w:rPr>
                <w:noProof/>
                <w:webHidden/>
              </w:rPr>
            </w:r>
            <w:r>
              <w:rPr>
                <w:noProof/>
                <w:webHidden/>
              </w:rPr>
              <w:fldChar w:fldCharType="separate"/>
            </w:r>
            <w:r>
              <w:rPr>
                <w:noProof/>
                <w:webHidden/>
              </w:rPr>
              <w:t>74</w:t>
            </w:r>
            <w:r>
              <w:rPr>
                <w:noProof/>
                <w:webHidden/>
              </w:rPr>
              <w:fldChar w:fldCharType="end"/>
            </w:r>
          </w:hyperlink>
        </w:p>
        <w:p w:rsidR="00593AFA" w:rsidRDefault="00593AFA">
          <w:pPr>
            <w:pStyle w:val="21"/>
            <w:rPr>
              <w:noProof/>
              <w:lang w:eastAsia="ru-RU"/>
            </w:rPr>
          </w:pPr>
          <w:hyperlink w:anchor="_Toc401077992" w:history="1">
            <w:r w:rsidRPr="0013667C">
              <w:rPr>
                <w:rStyle w:val="ae"/>
                <w:noProof/>
              </w:rPr>
              <w:t>7.3. Характеристика канализационных очистных сооружений.</w:t>
            </w:r>
            <w:r>
              <w:rPr>
                <w:noProof/>
                <w:webHidden/>
              </w:rPr>
              <w:tab/>
            </w:r>
            <w:r>
              <w:rPr>
                <w:noProof/>
                <w:webHidden/>
              </w:rPr>
              <w:fldChar w:fldCharType="begin"/>
            </w:r>
            <w:r>
              <w:rPr>
                <w:noProof/>
                <w:webHidden/>
              </w:rPr>
              <w:instrText xml:space="preserve"> PAGEREF _Toc401077992 \h </w:instrText>
            </w:r>
            <w:r>
              <w:rPr>
                <w:noProof/>
                <w:webHidden/>
              </w:rPr>
            </w:r>
            <w:r>
              <w:rPr>
                <w:noProof/>
                <w:webHidden/>
              </w:rPr>
              <w:fldChar w:fldCharType="separate"/>
            </w:r>
            <w:r>
              <w:rPr>
                <w:noProof/>
                <w:webHidden/>
              </w:rPr>
              <w:t>76</w:t>
            </w:r>
            <w:r>
              <w:rPr>
                <w:noProof/>
                <w:webHidden/>
              </w:rPr>
              <w:fldChar w:fldCharType="end"/>
            </w:r>
          </w:hyperlink>
        </w:p>
        <w:p w:rsidR="00593AFA" w:rsidRDefault="00593AFA">
          <w:pPr>
            <w:pStyle w:val="21"/>
            <w:rPr>
              <w:noProof/>
              <w:lang w:eastAsia="ru-RU"/>
            </w:rPr>
          </w:pPr>
          <w:hyperlink w:anchor="_Toc401077993" w:history="1">
            <w:r w:rsidRPr="0013667C">
              <w:rPr>
                <w:rStyle w:val="ae"/>
                <w:noProof/>
              </w:rPr>
              <w:t>7.4.Баланс производительности очистных сооружений и притока сточных вод.</w:t>
            </w:r>
            <w:r>
              <w:rPr>
                <w:noProof/>
                <w:webHidden/>
              </w:rPr>
              <w:tab/>
            </w:r>
            <w:r>
              <w:rPr>
                <w:noProof/>
                <w:webHidden/>
              </w:rPr>
              <w:fldChar w:fldCharType="begin"/>
            </w:r>
            <w:r>
              <w:rPr>
                <w:noProof/>
                <w:webHidden/>
              </w:rPr>
              <w:instrText xml:space="preserve"> PAGEREF _Toc401077993 \h </w:instrText>
            </w:r>
            <w:r>
              <w:rPr>
                <w:noProof/>
                <w:webHidden/>
              </w:rPr>
            </w:r>
            <w:r>
              <w:rPr>
                <w:noProof/>
                <w:webHidden/>
              </w:rPr>
              <w:fldChar w:fldCharType="separate"/>
            </w:r>
            <w:r>
              <w:rPr>
                <w:noProof/>
                <w:webHidden/>
              </w:rPr>
              <w:t>78</w:t>
            </w:r>
            <w:r>
              <w:rPr>
                <w:noProof/>
                <w:webHidden/>
              </w:rPr>
              <w:fldChar w:fldCharType="end"/>
            </w:r>
          </w:hyperlink>
        </w:p>
        <w:p w:rsidR="00593AFA" w:rsidRDefault="00593AFA">
          <w:pPr>
            <w:pStyle w:val="21"/>
            <w:rPr>
              <w:noProof/>
              <w:lang w:eastAsia="ru-RU"/>
            </w:rPr>
          </w:pPr>
          <w:hyperlink w:anchor="_Toc401077994" w:history="1">
            <w:r w:rsidRPr="0013667C">
              <w:rPr>
                <w:rStyle w:val="ae"/>
                <w:noProof/>
              </w:rPr>
              <w:t>7.5.Резервы и дефициты системы водоотведения муниципального образования.</w:t>
            </w:r>
            <w:r>
              <w:rPr>
                <w:noProof/>
                <w:webHidden/>
              </w:rPr>
              <w:tab/>
            </w:r>
            <w:r>
              <w:rPr>
                <w:noProof/>
                <w:webHidden/>
              </w:rPr>
              <w:fldChar w:fldCharType="begin"/>
            </w:r>
            <w:r>
              <w:rPr>
                <w:noProof/>
                <w:webHidden/>
              </w:rPr>
              <w:instrText xml:space="preserve"> PAGEREF _Toc401077994 \h </w:instrText>
            </w:r>
            <w:r>
              <w:rPr>
                <w:noProof/>
                <w:webHidden/>
              </w:rPr>
            </w:r>
            <w:r>
              <w:rPr>
                <w:noProof/>
                <w:webHidden/>
              </w:rPr>
              <w:fldChar w:fldCharType="separate"/>
            </w:r>
            <w:r>
              <w:rPr>
                <w:noProof/>
                <w:webHidden/>
              </w:rPr>
              <w:t>79</w:t>
            </w:r>
            <w:r>
              <w:rPr>
                <w:noProof/>
                <w:webHidden/>
              </w:rPr>
              <w:fldChar w:fldCharType="end"/>
            </w:r>
          </w:hyperlink>
        </w:p>
        <w:p w:rsidR="00593AFA" w:rsidRDefault="00593AFA">
          <w:pPr>
            <w:pStyle w:val="21"/>
            <w:rPr>
              <w:noProof/>
              <w:lang w:eastAsia="ru-RU"/>
            </w:rPr>
          </w:pPr>
          <w:hyperlink w:anchor="_Toc401077995" w:history="1">
            <w:r w:rsidRPr="0013667C">
              <w:rPr>
                <w:rStyle w:val="ae"/>
                <w:noProof/>
              </w:rPr>
              <w:t>7.6.Безопасность и надежность систем водоотведения муниципального образования.</w:t>
            </w:r>
            <w:r>
              <w:rPr>
                <w:noProof/>
                <w:webHidden/>
              </w:rPr>
              <w:tab/>
            </w:r>
            <w:r>
              <w:rPr>
                <w:noProof/>
                <w:webHidden/>
              </w:rPr>
              <w:fldChar w:fldCharType="begin"/>
            </w:r>
            <w:r>
              <w:rPr>
                <w:noProof/>
                <w:webHidden/>
              </w:rPr>
              <w:instrText xml:space="preserve"> PAGEREF _Toc401077995 \h </w:instrText>
            </w:r>
            <w:r>
              <w:rPr>
                <w:noProof/>
                <w:webHidden/>
              </w:rPr>
            </w:r>
            <w:r>
              <w:rPr>
                <w:noProof/>
                <w:webHidden/>
              </w:rPr>
              <w:fldChar w:fldCharType="separate"/>
            </w:r>
            <w:r>
              <w:rPr>
                <w:noProof/>
                <w:webHidden/>
              </w:rPr>
              <w:t>79</w:t>
            </w:r>
            <w:r>
              <w:rPr>
                <w:noProof/>
                <w:webHidden/>
              </w:rPr>
              <w:fldChar w:fldCharType="end"/>
            </w:r>
          </w:hyperlink>
        </w:p>
        <w:p w:rsidR="00593AFA" w:rsidRDefault="00593AFA">
          <w:pPr>
            <w:pStyle w:val="21"/>
            <w:rPr>
              <w:noProof/>
              <w:lang w:eastAsia="ru-RU"/>
            </w:rPr>
          </w:pPr>
          <w:hyperlink w:anchor="_Toc401077996" w:history="1">
            <w:r w:rsidRPr="0013667C">
              <w:rPr>
                <w:rStyle w:val="ae"/>
                <w:noProof/>
              </w:rPr>
              <w:t>7.7.Управляемость систем водоотведения городского округа «Город Новозыбков»</w:t>
            </w:r>
            <w:r>
              <w:rPr>
                <w:noProof/>
                <w:webHidden/>
              </w:rPr>
              <w:tab/>
            </w:r>
            <w:r>
              <w:rPr>
                <w:noProof/>
                <w:webHidden/>
              </w:rPr>
              <w:fldChar w:fldCharType="begin"/>
            </w:r>
            <w:r>
              <w:rPr>
                <w:noProof/>
                <w:webHidden/>
              </w:rPr>
              <w:instrText xml:space="preserve"> PAGEREF _Toc401077996 \h </w:instrText>
            </w:r>
            <w:r>
              <w:rPr>
                <w:noProof/>
                <w:webHidden/>
              </w:rPr>
            </w:r>
            <w:r>
              <w:rPr>
                <w:noProof/>
                <w:webHidden/>
              </w:rPr>
              <w:fldChar w:fldCharType="separate"/>
            </w:r>
            <w:r>
              <w:rPr>
                <w:noProof/>
                <w:webHidden/>
              </w:rPr>
              <w:t>80</w:t>
            </w:r>
            <w:r>
              <w:rPr>
                <w:noProof/>
                <w:webHidden/>
              </w:rPr>
              <w:fldChar w:fldCharType="end"/>
            </w:r>
          </w:hyperlink>
        </w:p>
        <w:p w:rsidR="00593AFA" w:rsidRDefault="00593AFA">
          <w:pPr>
            <w:pStyle w:val="21"/>
            <w:rPr>
              <w:noProof/>
              <w:lang w:eastAsia="ru-RU"/>
            </w:rPr>
          </w:pPr>
          <w:hyperlink w:anchor="_Toc401077997" w:history="1">
            <w:r w:rsidRPr="0013667C">
              <w:rPr>
                <w:rStyle w:val="ae"/>
                <w:noProof/>
              </w:rPr>
              <w:t>7.8.Воздействие на окружающую среду.</w:t>
            </w:r>
            <w:r>
              <w:rPr>
                <w:noProof/>
                <w:webHidden/>
              </w:rPr>
              <w:tab/>
            </w:r>
            <w:r>
              <w:rPr>
                <w:noProof/>
                <w:webHidden/>
              </w:rPr>
              <w:fldChar w:fldCharType="begin"/>
            </w:r>
            <w:r>
              <w:rPr>
                <w:noProof/>
                <w:webHidden/>
              </w:rPr>
              <w:instrText xml:space="preserve"> PAGEREF _Toc401077997 \h </w:instrText>
            </w:r>
            <w:r>
              <w:rPr>
                <w:noProof/>
                <w:webHidden/>
              </w:rPr>
            </w:r>
            <w:r>
              <w:rPr>
                <w:noProof/>
                <w:webHidden/>
              </w:rPr>
              <w:fldChar w:fldCharType="separate"/>
            </w:r>
            <w:r>
              <w:rPr>
                <w:noProof/>
                <w:webHidden/>
              </w:rPr>
              <w:t>80</w:t>
            </w:r>
            <w:r>
              <w:rPr>
                <w:noProof/>
                <w:webHidden/>
              </w:rPr>
              <w:fldChar w:fldCharType="end"/>
            </w:r>
          </w:hyperlink>
        </w:p>
        <w:p w:rsidR="00593AFA" w:rsidRDefault="00593AFA">
          <w:pPr>
            <w:pStyle w:val="21"/>
            <w:rPr>
              <w:noProof/>
              <w:lang w:eastAsia="ru-RU"/>
            </w:rPr>
          </w:pPr>
          <w:hyperlink w:anchor="_Toc401077998" w:history="1">
            <w:r w:rsidRPr="0013667C">
              <w:rPr>
                <w:rStyle w:val="ae"/>
                <w:noProof/>
              </w:rPr>
              <w:t>7.9.Перспективные расчетные расходы сточных вод.</w:t>
            </w:r>
            <w:r>
              <w:rPr>
                <w:noProof/>
                <w:webHidden/>
              </w:rPr>
              <w:tab/>
            </w:r>
            <w:r>
              <w:rPr>
                <w:noProof/>
                <w:webHidden/>
              </w:rPr>
              <w:fldChar w:fldCharType="begin"/>
            </w:r>
            <w:r>
              <w:rPr>
                <w:noProof/>
                <w:webHidden/>
              </w:rPr>
              <w:instrText xml:space="preserve"> PAGEREF _Toc401077998 \h </w:instrText>
            </w:r>
            <w:r>
              <w:rPr>
                <w:noProof/>
                <w:webHidden/>
              </w:rPr>
            </w:r>
            <w:r>
              <w:rPr>
                <w:noProof/>
                <w:webHidden/>
              </w:rPr>
              <w:fldChar w:fldCharType="separate"/>
            </w:r>
            <w:r>
              <w:rPr>
                <w:noProof/>
                <w:webHidden/>
              </w:rPr>
              <w:t>82</w:t>
            </w:r>
            <w:r>
              <w:rPr>
                <w:noProof/>
                <w:webHidden/>
              </w:rPr>
              <w:fldChar w:fldCharType="end"/>
            </w:r>
          </w:hyperlink>
        </w:p>
        <w:p w:rsidR="00593AFA" w:rsidRDefault="00593AFA">
          <w:pPr>
            <w:pStyle w:val="21"/>
            <w:rPr>
              <w:noProof/>
              <w:lang w:eastAsia="ru-RU"/>
            </w:rPr>
          </w:pPr>
          <w:hyperlink w:anchor="_Toc401077999" w:history="1">
            <w:r w:rsidRPr="0013667C">
              <w:rPr>
                <w:rStyle w:val="ae"/>
                <w:noProof/>
              </w:rPr>
              <w:t>7.10.Предложения по строительству, реконструкции и модернизации объектов систем водоотведения.</w:t>
            </w:r>
            <w:r>
              <w:rPr>
                <w:noProof/>
                <w:webHidden/>
              </w:rPr>
              <w:tab/>
            </w:r>
            <w:r>
              <w:rPr>
                <w:noProof/>
                <w:webHidden/>
              </w:rPr>
              <w:fldChar w:fldCharType="begin"/>
            </w:r>
            <w:r>
              <w:rPr>
                <w:noProof/>
                <w:webHidden/>
              </w:rPr>
              <w:instrText xml:space="preserve"> PAGEREF _Toc401077999 \h </w:instrText>
            </w:r>
            <w:r>
              <w:rPr>
                <w:noProof/>
                <w:webHidden/>
              </w:rPr>
            </w:r>
            <w:r>
              <w:rPr>
                <w:noProof/>
                <w:webHidden/>
              </w:rPr>
              <w:fldChar w:fldCharType="separate"/>
            </w:r>
            <w:r>
              <w:rPr>
                <w:noProof/>
                <w:webHidden/>
              </w:rPr>
              <w:t>83</w:t>
            </w:r>
            <w:r>
              <w:rPr>
                <w:noProof/>
                <w:webHidden/>
              </w:rPr>
              <w:fldChar w:fldCharType="end"/>
            </w:r>
          </w:hyperlink>
        </w:p>
        <w:p w:rsidR="00593AFA" w:rsidRDefault="00593AFA">
          <w:pPr>
            <w:pStyle w:val="21"/>
            <w:rPr>
              <w:noProof/>
              <w:lang w:eastAsia="ru-RU"/>
            </w:rPr>
          </w:pPr>
          <w:hyperlink w:anchor="_Toc401078000" w:history="1">
            <w:r w:rsidRPr="0013667C">
              <w:rPr>
                <w:rStyle w:val="ae"/>
                <w:noProof/>
              </w:rPr>
              <w:t>7.11.Экологические аспекты мероприятий по строительству и реконструкции объектов системы водоотведения и очистки сточных вод.</w:t>
            </w:r>
            <w:r>
              <w:rPr>
                <w:noProof/>
                <w:webHidden/>
              </w:rPr>
              <w:tab/>
            </w:r>
            <w:r>
              <w:rPr>
                <w:noProof/>
                <w:webHidden/>
              </w:rPr>
              <w:fldChar w:fldCharType="begin"/>
            </w:r>
            <w:r>
              <w:rPr>
                <w:noProof/>
                <w:webHidden/>
              </w:rPr>
              <w:instrText xml:space="preserve"> PAGEREF _Toc401078000 \h </w:instrText>
            </w:r>
            <w:r>
              <w:rPr>
                <w:noProof/>
                <w:webHidden/>
              </w:rPr>
            </w:r>
            <w:r>
              <w:rPr>
                <w:noProof/>
                <w:webHidden/>
              </w:rPr>
              <w:fldChar w:fldCharType="separate"/>
            </w:r>
            <w:r>
              <w:rPr>
                <w:noProof/>
                <w:webHidden/>
              </w:rPr>
              <w:t>84</w:t>
            </w:r>
            <w:r>
              <w:rPr>
                <w:noProof/>
                <w:webHidden/>
              </w:rPr>
              <w:fldChar w:fldCharType="end"/>
            </w:r>
          </w:hyperlink>
        </w:p>
        <w:p w:rsidR="00593AFA" w:rsidRDefault="00593AFA">
          <w:pPr>
            <w:pStyle w:val="11"/>
            <w:rPr>
              <w:rFonts w:eastAsiaTheme="minorEastAsia"/>
              <w:noProof/>
              <w:lang w:eastAsia="ru-RU"/>
            </w:rPr>
          </w:pPr>
          <w:hyperlink w:anchor="_Toc401078001" w:history="1">
            <w:r w:rsidRPr="0013667C">
              <w:rPr>
                <w:rStyle w:val="ae"/>
                <w:rFonts w:ascii="Times New Roman" w:hAnsi="Times New Roman" w:cs="Times New Roman"/>
                <w:noProof/>
              </w:rPr>
              <w:t>8.РЕКОМЕНДАЦИИ ПО ЭНЕРГОСБЕРЕЖЕНИЮ В СФЕРЕ ВОДОСНАБЖЕНИЯ И ВОДООТВЕДЕНИЯ.</w:t>
            </w:r>
            <w:r>
              <w:rPr>
                <w:noProof/>
                <w:webHidden/>
              </w:rPr>
              <w:tab/>
            </w:r>
            <w:r>
              <w:rPr>
                <w:noProof/>
                <w:webHidden/>
              </w:rPr>
              <w:fldChar w:fldCharType="begin"/>
            </w:r>
            <w:r>
              <w:rPr>
                <w:noProof/>
                <w:webHidden/>
              </w:rPr>
              <w:instrText xml:space="preserve"> PAGEREF _Toc401078001 \h </w:instrText>
            </w:r>
            <w:r>
              <w:rPr>
                <w:noProof/>
                <w:webHidden/>
              </w:rPr>
            </w:r>
            <w:r>
              <w:rPr>
                <w:noProof/>
                <w:webHidden/>
              </w:rPr>
              <w:fldChar w:fldCharType="separate"/>
            </w:r>
            <w:r>
              <w:rPr>
                <w:noProof/>
                <w:webHidden/>
              </w:rPr>
              <w:t>85</w:t>
            </w:r>
            <w:r>
              <w:rPr>
                <w:noProof/>
                <w:webHidden/>
              </w:rPr>
              <w:fldChar w:fldCharType="end"/>
            </w:r>
          </w:hyperlink>
        </w:p>
        <w:p w:rsidR="00593AFA" w:rsidRDefault="00593AFA">
          <w:pPr>
            <w:pStyle w:val="21"/>
            <w:rPr>
              <w:noProof/>
              <w:lang w:eastAsia="ru-RU"/>
            </w:rPr>
          </w:pPr>
          <w:hyperlink w:anchor="_Toc401078002" w:history="1">
            <w:r w:rsidRPr="0013667C">
              <w:rPr>
                <w:rStyle w:val="ae"/>
                <w:noProof/>
                <w:lang w:eastAsia="ar-SA"/>
              </w:rPr>
              <w:t>8.1.Беззатратные и малозатратные мероприятия.</w:t>
            </w:r>
            <w:r>
              <w:rPr>
                <w:noProof/>
                <w:webHidden/>
              </w:rPr>
              <w:tab/>
            </w:r>
            <w:r>
              <w:rPr>
                <w:noProof/>
                <w:webHidden/>
              </w:rPr>
              <w:fldChar w:fldCharType="begin"/>
            </w:r>
            <w:r>
              <w:rPr>
                <w:noProof/>
                <w:webHidden/>
              </w:rPr>
              <w:instrText xml:space="preserve"> PAGEREF _Toc401078002 \h </w:instrText>
            </w:r>
            <w:r>
              <w:rPr>
                <w:noProof/>
                <w:webHidden/>
              </w:rPr>
            </w:r>
            <w:r>
              <w:rPr>
                <w:noProof/>
                <w:webHidden/>
              </w:rPr>
              <w:fldChar w:fldCharType="separate"/>
            </w:r>
            <w:r>
              <w:rPr>
                <w:noProof/>
                <w:webHidden/>
              </w:rPr>
              <w:t>86</w:t>
            </w:r>
            <w:r>
              <w:rPr>
                <w:noProof/>
                <w:webHidden/>
              </w:rPr>
              <w:fldChar w:fldCharType="end"/>
            </w:r>
          </w:hyperlink>
        </w:p>
        <w:p w:rsidR="00593AFA" w:rsidRDefault="00593AFA">
          <w:pPr>
            <w:pStyle w:val="21"/>
            <w:rPr>
              <w:noProof/>
              <w:lang w:eastAsia="ru-RU"/>
            </w:rPr>
          </w:pPr>
          <w:hyperlink w:anchor="_Toc401078003" w:history="1">
            <w:r w:rsidRPr="0013667C">
              <w:rPr>
                <w:rStyle w:val="ae"/>
                <w:noProof/>
                <w:lang w:eastAsia="ar-SA"/>
              </w:rPr>
              <w:t>8.2.Среднезатратные энергосберегающие мероприятия.</w:t>
            </w:r>
            <w:r>
              <w:rPr>
                <w:noProof/>
                <w:webHidden/>
              </w:rPr>
              <w:tab/>
            </w:r>
            <w:r>
              <w:rPr>
                <w:noProof/>
                <w:webHidden/>
              </w:rPr>
              <w:fldChar w:fldCharType="begin"/>
            </w:r>
            <w:r>
              <w:rPr>
                <w:noProof/>
                <w:webHidden/>
              </w:rPr>
              <w:instrText xml:space="preserve"> PAGEREF _Toc401078003 \h </w:instrText>
            </w:r>
            <w:r>
              <w:rPr>
                <w:noProof/>
                <w:webHidden/>
              </w:rPr>
            </w:r>
            <w:r>
              <w:rPr>
                <w:noProof/>
                <w:webHidden/>
              </w:rPr>
              <w:fldChar w:fldCharType="separate"/>
            </w:r>
            <w:r>
              <w:rPr>
                <w:noProof/>
                <w:webHidden/>
              </w:rPr>
              <w:t>87</w:t>
            </w:r>
            <w:r>
              <w:rPr>
                <w:noProof/>
                <w:webHidden/>
              </w:rPr>
              <w:fldChar w:fldCharType="end"/>
            </w:r>
          </w:hyperlink>
        </w:p>
        <w:p w:rsidR="00593AFA" w:rsidRDefault="00593AFA">
          <w:pPr>
            <w:pStyle w:val="11"/>
            <w:rPr>
              <w:rFonts w:eastAsiaTheme="minorEastAsia"/>
              <w:noProof/>
              <w:lang w:eastAsia="ru-RU"/>
            </w:rPr>
          </w:pPr>
          <w:hyperlink w:anchor="_Toc401078004" w:history="1">
            <w:r w:rsidRPr="0013667C">
              <w:rPr>
                <w:rStyle w:val="ae"/>
                <w:rFonts w:eastAsia="Times New Roman"/>
                <w:noProof/>
                <w:lang w:eastAsia="ru-RU"/>
              </w:rPr>
              <w:t>9. ОПРЕДЕЛЕНИЕ ОРИЕНТИРОВОЧНОЙ СТОИМОСТИ СТРОИТЕЛЬСТВА НОВЫХ СООРУЖЕНИЙ И ЗАМЕНЫ ИНЖЕНЕРНЫХ КОММУНАКАЦИЙ.</w:t>
            </w:r>
            <w:r>
              <w:rPr>
                <w:noProof/>
                <w:webHidden/>
              </w:rPr>
              <w:tab/>
            </w:r>
            <w:r>
              <w:rPr>
                <w:noProof/>
                <w:webHidden/>
              </w:rPr>
              <w:fldChar w:fldCharType="begin"/>
            </w:r>
            <w:r>
              <w:rPr>
                <w:noProof/>
                <w:webHidden/>
              </w:rPr>
              <w:instrText xml:space="preserve"> PAGEREF _Toc401078004 \h </w:instrText>
            </w:r>
            <w:r>
              <w:rPr>
                <w:noProof/>
                <w:webHidden/>
              </w:rPr>
            </w:r>
            <w:r>
              <w:rPr>
                <w:noProof/>
                <w:webHidden/>
              </w:rPr>
              <w:fldChar w:fldCharType="separate"/>
            </w:r>
            <w:r>
              <w:rPr>
                <w:noProof/>
                <w:webHidden/>
              </w:rPr>
              <w:t>89</w:t>
            </w:r>
            <w:r>
              <w:rPr>
                <w:noProof/>
                <w:webHidden/>
              </w:rPr>
              <w:fldChar w:fldCharType="end"/>
            </w:r>
          </w:hyperlink>
        </w:p>
        <w:p w:rsidR="00593AFA" w:rsidRDefault="00593AFA">
          <w:pPr>
            <w:pStyle w:val="11"/>
            <w:rPr>
              <w:rFonts w:eastAsiaTheme="minorEastAsia"/>
              <w:noProof/>
              <w:lang w:eastAsia="ru-RU"/>
            </w:rPr>
          </w:pPr>
          <w:hyperlink w:anchor="_Toc401078005" w:history="1">
            <w:r w:rsidRPr="0013667C">
              <w:rPr>
                <w:rStyle w:val="ae"/>
                <w:rFonts w:eastAsia="Times New Roman"/>
                <w:noProof/>
                <w:lang w:eastAsia="ru-RU"/>
              </w:rPr>
              <w:t>10. ОЖИДАЕМЫЕ РЕЗУЛЬТАТЫ ПРИ РЕАЛИЗАЦИИ МЕРОПРИЯТИЙ СХЕМЫ ВОДОСНАБЖЕНИЯ И ВОДООТВЕДЕНИЯ.</w:t>
            </w:r>
            <w:r>
              <w:rPr>
                <w:noProof/>
                <w:webHidden/>
              </w:rPr>
              <w:tab/>
            </w:r>
            <w:r>
              <w:rPr>
                <w:noProof/>
                <w:webHidden/>
              </w:rPr>
              <w:fldChar w:fldCharType="begin"/>
            </w:r>
            <w:r>
              <w:rPr>
                <w:noProof/>
                <w:webHidden/>
              </w:rPr>
              <w:instrText xml:space="preserve"> PAGEREF _Toc401078005 \h </w:instrText>
            </w:r>
            <w:r>
              <w:rPr>
                <w:noProof/>
                <w:webHidden/>
              </w:rPr>
            </w:r>
            <w:r>
              <w:rPr>
                <w:noProof/>
                <w:webHidden/>
              </w:rPr>
              <w:fldChar w:fldCharType="separate"/>
            </w:r>
            <w:r>
              <w:rPr>
                <w:noProof/>
                <w:webHidden/>
              </w:rPr>
              <w:t>95</w:t>
            </w:r>
            <w:r>
              <w:rPr>
                <w:noProof/>
                <w:webHidden/>
              </w:rPr>
              <w:fldChar w:fldCharType="end"/>
            </w:r>
          </w:hyperlink>
        </w:p>
        <w:p w:rsidR="00593AFA" w:rsidRDefault="00593AFA">
          <w:pPr>
            <w:pStyle w:val="11"/>
            <w:rPr>
              <w:rFonts w:eastAsiaTheme="minorEastAsia"/>
              <w:noProof/>
              <w:lang w:eastAsia="ru-RU"/>
            </w:rPr>
          </w:pPr>
          <w:hyperlink w:anchor="_Toc401078006" w:history="1">
            <w:r w:rsidRPr="0013667C">
              <w:rPr>
                <w:rStyle w:val="ae"/>
                <w:rFonts w:eastAsia="Times New Roman"/>
                <w:noProof/>
                <w:lang w:eastAsia="ru-RU"/>
              </w:rPr>
              <w:t>11.ГРАФИЧЕСКАЯ ЧАСТЬ СХЕМЫ ВОДОСНАБЖЕНИЯ И ВОДООТВЕДЕНИЯ МУНИЦИПАЛЬНОГО ОБРАЗОВАНИЯ городской округ «Город Новозыбков»  Брянской области.</w:t>
            </w:r>
            <w:r>
              <w:rPr>
                <w:noProof/>
                <w:webHidden/>
              </w:rPr>
              <w:tab/>
            </w:r>
            <w:r>
              <w:rPr>
                <w:noProof/>
                <w:webHidden/>
              </w:rPr>
              <w:fldChar w:fldCharType="begin"/>
            </w:r>
            <w:r>
              <w:rPr>
                <w:noProof/>
                <w:webHidden/>
              </w:rPr>
              <w:instrText xml:space="preserve"> PAGEREF _Toc401078006 \h </w:instrText>
            </w:r>
            <w:r>
              <w:rPr>
                <w:noProof/>
                <w:webHidden/>
              </w:rPr>
            </w:r>
            <w:r>
              <w:rPr>
                <w:noProof/>
                <w:webHidden/>
              </w:rPr>
              <w:fldChar w:fldCharType="separate"/>
            </w:r>
            <w:r>
              <w:rPr>
                <w:noProof/>
                <w:webHidden/>
              </w:rPr>
              <w:t>95</w:t>
            </w:r>
            <w:r>
              <w:rPr>
                <w:noProof/>
                <w:webHidden/>
              </w:rPr>
              <w:fldChar w:fldCharType="end"/>
            </w:r>
          </w:hyperlink>
        </w:p>
        <w:p w:rsidR="0082670A" w:rsidRPr="00A573D3" w:rsidRDefault="00B35F5A">
          <w:pPr>
            <w:rPr>
              <w:sz w:val="28"/>
              <w:szCs w:val="28"/>
            </w:rPr>
          </w:pPr>
          <w:r w:rsidRPr="004B7C1F">
            <w:rPr>
              <w:rFonts w:cstheme="minorHAnsi"/>
              <w:sz w:val="28"/>
              <w:szCs w:val="28"/>
            </w:rPr>
            <w:fldChar w:fldCharType="end"/>
          </w:r>
        </w:p>
      </w:sdtContent>
    </w:sdt>
    <w:p w:rsidR="00317FA8" w:rsidRDefault="00317FA8" w:rsidP="00080040">
      <w:pPr>
        <w:pStyle w:val="1"/>
        <w:ind w:left="-567" w:firstLine="567"/>
      </w:pPr>
    </w:p>
    <w:p w:rsidR="00317FA8" w:rsidRDefault="00317FA8" w:rsidP="00317FA8"/>
    <w:p w:rsidR="00317FA8" w:rsidRDefault="00317FA8" w:rsidP="00317FA8"/>
    <w:p w:rsidR="00521BB8" w:rsidRDefault="00521BB8" w:rsidP="00317FA8"/>
    <w:p w:rsidR="00521BB8" w:rsidRDefault="00521BB8" w:rsidP="00317FA8"/>
    <w:p w:rsidR="003B0D62" w:rsidRDefault="003B0D62" w:rsidP="00317FA8"/>
    <w:p w:rsidR="003B0D62" w:rsidRDefault="003B0D62" w:rsidP="00317FA8"/>
    <w:p w:rsidR="00592B94" w:rsidRDefault="00FE6C87" w:rsidP="00FE6C87">
      <w:pPr>
        <w:pStyle w:val="1"/>
      </w:pPr>
      <w:bookmarkStart w:id="0" w:name="_Toc401077969"/>
      <w:r>
        <w:lastRenderedPageBreak/>
        <w:t>Введение</w:t>
      </w:r>
      <w:bookmarkEnd w:id="0"/>
    </w:p>
    <w:p w:rsidR="00A77ABC" w:rsidRPr="00A77ABC" w:rsidRDefault="00A77ABC" w:rsidP="00A77ABC"/>
    <w:p w:rsidR="00F50824" w:rsidRDefault="00F50824" w:rsidP="00F50824">
      <w:pPr>
        <w:spacing w:after="0" w:line="360" w:lineRule="auto"/>
        <w:ind w:firstLine="709"/>
        <w:jc w:val="both"/>
        <w:rPr>
          <w:rFonts w:ascii="Times New Roman" w:eastAsia="Times New Roman" w:hAnsi="Times New Roman" w:cs="Times New Roman"/>
          <w:sz w:val="28"/>
          <w:szCs w:val="28"/>
          <w:lang w:eastAsia="ru-RU"/>
        </w:rPr>
      </w:pPr>
      <w:r w:rsidRPr="00BC2784">
        <w:rPr>
          <w:rFonts w:ascii="Times New Roman" w:eastAsia="Times New Roman" w:hAnsi="Times New Roman" w:cs="Times New Roman"/>
          <w:sz w:val="28"/>
          <w:szCs w:val="28"/>
          <w:lang w:eastAsia="ru-RU"/>
        </w:rPr>
        <w:t xml:space="preserve">Схема </w:t>
      </w:r>
      <w:r w:rsidRPr="00EB3185">
        <w:rPr>
          <w:rFonts w:ascii="Times New Roman" w:eastAsia="Times New Roman" w:hAnsi="Times New Roman" w:cs="Times New Roman"/>
          <w:sz w:val="28"/>
          <w:szCs w:val="28"/>
          <w:lang w:eastAsia="ru-RU"/>
        </w:rPr>
        <w:t xml:space="preserve">водоснабжения и водоотведения </w:t>
      </w:r>
      <w:r w:rsidR="00783F4C">
        <w:rPr>
          <w:rFonts w:ascii="Times New Roman" w:hAnsi="Times New Roman" w:cs="Times New Roman"/>
          <w:sz w:val="28"/>
          <w:szCs w:val="28"/>
        </w:rPr>
        <w:t xml:space="preserve">МО </w:t>
      </w:r>
      <w:r w:rsidR="00FF4E66">
        <w:rPr>
          <w:rFonts w:ascii="Times New Roman" w:hAnsi="Times New Roman" w:cs="Times New Roman"/>
          <w:sz w:val="28"/>
          <w:szCs w:val="28"/>
        </w:rPr>
        <w:t>городской округ</w:t>
      </w:r>
      <w:r w:rsidR="00B703F9">
        <w:rPr>
          <w:rFonts w:ascii="Times New Roman" w:hAnsi="Times New Roman" w:cs="Times New Roman"/>
          <w:sz w:val="28"/>
          <w:szCs w:val="28"/>
        </w:rPr>
        <w:t xml:space="preserve"> «Город Новозыбков»</w:t>
      </w:r>
      <w:r w:rsidR="00786C9C" w:rsidRPr="003B11AB">
        <w:rPr>
          <w:rFonts w:ascii="Times New Roman" w:eastAsia="Times New Roman" w:hAnsi="Times New Roman" w:cs="Times New Roman"/>
          <w:sz w:val="28"/>
          <w:szCs w:val="28"/>
          <w:lang w:eastAsia="ru-RU"/>
        </w:rPr>
        <w:t xml:space="preserve"> Брянской области </w:t>
      </w:r>
      <w:r w:rsidRPr="003B11AB">
        <w:rPr>
          <w:rFonts w:ascii="Times New Roman" w:eastAsia="Times New Roman" w:hAnsi="Times New Roman" w:cs="Times New Roman"/>
          <w:sz w:val="28"/>
          <w:szCs w:val="28"/>
          <w:lang w:eastAsia="ru-RU"/>
        </w:rPr>
        <w:t xml:space="preserve">на период до </w:t>
      </w:r>
      <w:r w:rsidR="00FF4E66">
        <w:rPr>
          <w:rFonts w:ascii="Times New Roman" w:eastAsia="Times New Roman" w:hAnsi="Times New Roman" w:cs="Times New Roman"/>
          <w:sz w:val="28"/>
          <w:szCs w:val="28"/>
          <w:lang w:eastAsia="ru-RU"/>
        </w:rPr>
        <w:t>2029</w:t>
      </w:r>
      <w:r w:rsidRPr="003B11AB">
        <w:rPr>
          <w:rFonts w:ascii="Times New Roman" w:eastAsia="Times New Roman" w:hAnsi="Times New Roman" w:cs="Times New Roman"/>
          <w:sz w:val="28"/>
          <w:szCs w:val="28"/>
          <w:lang w:eastAsia="ru-RU"/>
        </w:rPr>
        <w:t xml:space="preserve"> года разработана на</w:t>
      </w:r>
      <w:r w:rsidRPr="00BC2784">
        <w:rPr>
          <w:rFonts w:ascii="Times New Roman" w:eastAsia="Times New Roman" w:hAnsi="Times New Roman" w:cs="Times New Roman"/>
          <w:sz w:val="28"/>
          <w:szCs w:val="28"/>
          <w:lang w:eastAsia="ru-RU"/>
        </w:rPr>
        <w:t xml:space="preserve"> основании следующих документов:</w:t>
      </w:r>
    </w:p>
    <w:p w:rsidR="005B178C" w:rsidRPr="00BC2784" w:rsidRDefault="005B178C" w:rsidP="00F50824">
      <w:pPr>
        <w:spacing w:after="0" w:line="360" w:lineRule="auto"/>
        <w:ind w:firstLine="709"/>
        <w:jc w:val="both"/>
        <w:rPr>
          <w:rFonts w:ascii="Times New Roman" w:eastAsia="Times New Roman" w:hAnsi="Times New Roman" w:cs="Times New Roman"/>
          <w:sz w:val="28"/>
          <w:szCs w:val="28"/>
          <w:lang w:eastAsia="ru-RU"/>
        </w:rPr>
      </w:pPr>
    </w:p>
    <w:p w:rsidR="00F50824" w:rsidRPr="00BC2784" w:rsidRDefault="00F50824" w:rsidP="00F50824">
      <w:pPr>
        <w:pStyle w:val="a6"/>
        <w:spacing w:line="360" w:lineRule="auto"/>
        <w:ind w:firstLine="709"/>
        <w:jc w:val="both"/>
        <w:rPr>
          <w:rFonts w:ascii="Times New Roman" w:hAnsi="Times New Roman"/>
          <w:color w:val="000000"/>
          <w:sz w:val="28"/>
          <w:szCs w:val="28"/>
          <w:lang w:eastAsia="ru-RU"/>
        </w:rPr>
      </w:pPr>
      <w:r w:rsidRPr="00BC2784">
        <w:rPr>
          <w:rFonts w:ascii="Times New Roman" w:hAnsi="Times New Roman"/>
          <w:color w:val="4A5562"/>
          <w:sz w:val="28"/>
          <w:szCs w:val="28"/>
          <w:lang w:eastAsia="ru-RU"/>
        </w:rPr>
        <w:t xml:space="preserve">- </w:t>
      </w:r>
      <w:r w:rsidRPr="00BC2784">
        <w:rPr>
          <w:rFonts w:ascii="Times New Roman" w:hAnsi="Times New Roman"/>
          <w:sz w:val="28"/>
          <w:szCs w:val="28"/>
          <w:lang w:eastAsia="ru-RU"/>
        </w:rPr>
        <w:t xml:space="preserve">Постановление </w:t>
      </w:r>
      <w:r w:rsidRPr="00BC2784">
        <w:rPr>
          <w:rFonts w:ascii="Times New Roman" w:hAnsi="Times New Roman"/>
          <w:color w:val="000000"/>
          <w:sz w:val="28"/>
          <w:szCs w:val="28"/>
          <w:lang w:eastAsia="ru-RU"/>
        </w:rPr>
        <w:t>№782</w:t>
      </w:r>
      <w:r w:rsidRPr="00BC2784">
        <w:rPr>
          <w:rFonts w:ascii="Times New Roman" w:hAnsi="Times New Roman"/>
          <w:sz w:val="28"/>
          <w:szCs w:val="28"/>
          <w:lang w:eastAsia="ru-RU"/>
        </w:rPr>
        <w:t xml:space="preserve"> от 05</w:t>
      </w:r>
      <w:r w:rsidRPr="00BC2784">
        <w:rPr>
          <w:rFonts w:ascii="Times New Roman" w:hAnsi="Times New Roman"/>
          <w:color w:val="000000"/>
          <w:sz w:val="28"/>
          <w:szCs w:val="28"/>
          <w:lang w:eastAsia="ru-RU"/>
        </w:rPr>
        <w:t xml:space="preserve"> сентября 2013 года </w:t>
      </w:r>
      <w:r w:rsidRPr="00BC2784">
        <w:rPr>
          <w:rFonts w:ascii="Times New Roman" w:hAnsi="Times New Roman"/>
          <w:sz w:val="28"/>
          <w:szCs w:val="28"/>
          <w:lang w:eastAsia="ru-RU"/>
        </w:rPr>
        <w:t>«О схемах водоснабжения и водоотведения»;</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Федерального закона от 07.12.2011г. № 416-ФЗ «О водоснабжении и водоотведении» Правительства Российской Федерации;</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Водного кодекса Российской Федерации.</w:t>
      </w:r>
    </w:p>
    <w:p w:rsidR="00F50824" w:rsidRPr="00BC2784" w:rsidRDefault="00F50824" w:rsidP="00F50824">
      <w:pPr>
        <w:pStyle w:val="a6"/>
        <w:spacing w:line="360" w:lineRule="auto"/>
        <w:ind w:firstLine="709"/>
        <w:jc w:val="both"/>
        <w:rPr>
          <w:rFonts w:ascii="Times New Roman" w:hAnsi="Times New Roman"/>
          <w:sz w:val="28"/>
          <w:szCs w:val="28"/>
          <w:lang w:eastAsia="ru-RU"/>
        </w:rPr>
      </w:pPr>
      <w:proofErr w:type="gramStart"/>
      <w:r w:rsidRPr="00BC2784">
        <w:rPr>
          <w:rFonts w:ascii="Times New Roman" w:hAnsi="Times New Roman"/>
          <w:sz w:val="28"/>
          <w:szCs w:val="28"/>
          <w:lang w:eastAsia="ru-RU"/>
        </w:rPr>
        <w:t xml:space="preserve">Схема включает мероприятия, необходимые для осуществления водоснабжения и водоотведения в соответствии с требованиями законодательства Российской Федерации, в том числе учитывает утвержденные планы </w:t>
      </w:r>
      <w:r w:rsidRPr="00EB3185">
        <w:rPr>
          <w:rFonts w:ascii="Times New Roman" w:hAnsi="Times New Roman"/>
          <w:sz w:val="28"/>
          <w:szCs w:val="28"/>
          <w:lang w:eastAsia="ru-RU"/>
        </w:rPr>
        <w:t>по приведению качества питьевой воды в соответствии с установленными требованиями, планы по снижению сбросов загрязняющих веществ в поверхностные</w:t>
      </w:r>
      <w:r w:rsidRPr="00BC2784">
        <w:rPr>
          <w:rFonts w:ascii="Times New Roman" w:hAnsi="Times New Roman"/>
          <w:sz w:val="28"/>
          <w:szCs w:val="28"/>
          <w:lang w:eastAsia="ru-RU"/>
        </w:rPr>
        <w:t xml:space="preserve"> водные объекты, подземные водные объекты и на водозаборные площади в  </w:t>
      </w:r>
      <w:r w:rsidRPr="00BC2784">
        <w:rPr>
          <w:rFonts w:ascii="Times New Roman" w:eastAsia="Times New Roman" w:hAnsi="Times New Roman"/>
          <w:color w:val="000000"/>
          <w:sz w:val="28"/>
          <w:szCs w:val="28"/>
          <w:lang w:eastAsia="ru-RU"/>
        </w:rPr>
        <w:t xml:space="preserve">муниципальном образовании </w:t>
      </w:r>
      <w:r w:rsidR="00783F4C">
        <w:rPr>
          <w:rFonts w:ascii="Times New Roman" w:hAnsi="Times New Roman" w:cs="Times New Roman"/>
          <w:sz w:val="28"/>
          <w:szCs w:val="28"/>
        </w:rPr>
        <w:t xml:space="preserve">МО </w:t>
      </w:r>
      <w:r w:rsidR="006346B2">
        <w:rPr>
          <w:rFonts w:ascii="Times New Roman" w:hAnsi="Times New Roman" w:cs="Times New Roman"/>
          <w:sz w:val="28"/>
          <w:szCs w:val="28"/>
        </w:rPr>
        <w:t>городской округ «</w:t>
      </w:r>
      <w:r w:rsidR="007E52A2">
        <w:rPr>
          <w:rFonts w:ascii="Times New Roman" w:hAnsi="Times New Roman" w:cs="Times New Roman"/>
          <w:sz w:val="28"/>
          <w:szCs w:val="28"/>
        </w:rPr>
        <w:t>Город Новозыбков</w:t>
      </w:r>
      <w:r w:rsidR="006346B2">
        <w:rPr>
          <w:rFonts w:ascii="Times New Roman" w:hAnsi="Times New Roman" w:cs="Times New Roman"/>
          <w:sz w:val="28"/>
          <w:szCs w:val="28"/>
        </w:rPr>
        <w:t>»</w:t>
      </w:r>
      <w:r w:rsidR="003B11AB" w:rsidRPr="003B11AB">
        <w:rPr>
          <w:rFonts w:ascii="Times New Roman" w:eastAsia="Times New Roman" w:hAnsi="Times New Roman" w:cs="Times New Roman"/>
          <w:sz w:val="28"/>
          <w:szCs w:val="28"/>
          <w:lang w:eastAsia="ru-RU"/>
        </w:rPr>
        <w:t xml:space="preserve"> </w:t>
      </w:r>
      <w:r w:rsidR="005516E0" w:rsidRPr="003B11AB">
        <w:rPr>
          <w:rFonts w:ascii="Times New Roman" w:eastAsia="Times New Roman" w:hAnsi="Times New Roman" w:cs="Times New Roman"/>
          <w:sz w:val="28"/>
          <w:szCs w:val="28"/>
          <w:lang w:eastAsia="ru-RU"/>
        </w:rPr>
        <w:t>Брянской области</w:t>
      </w:r>
      <w:r w:rsidRPr="00BC2784">
        <w:rPr>
          <w:rFonts w:ascii="Times New Roman" w:hAnsi="Times New Roman"/>
          <w:sz w:val="28"/>
          <w:szCs w:val="28"/>
          <w:lang w:eastAsia="ru-RU"/>
        </w:rPr>
        <w:t>.</w:t>
      </w:r>
      <w:proofErr w:type="gramEnd"/>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Мероприятия охватывают следующие объекты системы коммунальной инфраструктуры:</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в системе водоснабжения – водозаборы, магистральные сети водопровода, разводящие водопроводные сети;</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в системе водоотведения – системы водоотведения, канализационные сети.</w:t>
      </w:r>
    </w:p>
    <w:p w:rsidR="00F50824" w:rsidRPr="00BC2784" w:rsidRDefault="00F50824" w:rsidP="00F50824">
      <w:pPr>
        <w:suppressAutoHyphens/>
        <w:spacing w:line="360" w:lineRule="auto"/>
        <w:ind w:firstLine="708"/>
        <w:jc w:val="both"/>
        <w:rPr>
          <w:rFonts w:ascii="Times New Roman" w:eastAsia="Times New Roman" w:hAnsi="Times New Roman" w:cs="Times New Roman"/>
          <w:sz w:val="28"/>
          <w:szCs w:val="28"/>
          <w:lang w:eastAsia="ru-RU"/>
        </w:rPr>
      </w:pPr>
      <w:r w:rsidRPr="00BC2784">
        <w:rPr>
          <w:rFonts w:ascii="Times New Roman" w:hAnsi="Times New Roman" w:cs="Times New Roman"/>
          <w:sz w:val="28"/>
          <w:szCs w:val="28"/>
          <w:lang w:eastAsia="ru-RU"/>
        </w:rPr>
        <w:t>На проведение работ по модернизации существующих сетей и сооружений, строительству новых объектов систе</w:t>
      </w:r>
      <w:r w:rsidR="00412872">
        <w:rPr>
          <w:rFonts w:ascii="Times New Roman" w:hAnsi="Times New Roman" w:cs="Times New Roman"/>
          <w:sz w:val="28"/>
          <w:szCs w:val="28"/>
          <w:lang w:eastAsia="ru-RU"/>
        </w:rPr>
        <w:t>м водоснабжения и водоотведения</w:t>
      </w:r>
      <w:r w:rsidRPr="00BC2784">
        <w:rPr>
          <w:rFonts w:ascii="Times New Roman" w:hAnsi="Times New Roman" w:cs="Times New Roman"/>
          <w:sz w:val="28"/>
          <w:szCs w:val="28"/>
          <w:lang w:eastAsia="ru-RU"/>
        </w:rPr>
        <w:t xml:space="preserve"> затраты на </w:t>
      </w:r>
      <w:r w:rsidRPr="00BC2784">
        <w:rPr>
          <w:rFonts w:ascii="Times New Roman" w:hAnsi="Times New Roman" w:cs="Times New Roman"/>
          <w:sz w:val="28"/>
          <w:szCs w:val="28"/>
          <w:lang w:eastAsia="ru-RU"/>
        </w:rPr>
        <w:lastRenderedPageBreak/>
        <w:t xml:space="preserve">реализацию мероприятий схемы планируется </w:t>
      </w:r>
      <w:r w:rsidRPr="00805E0C">
        <w:rPr>
          <w:rFonts w:ascii="Times New Roman" w:hAnsi="Times New Roman" w:cs="Times New Roman"/>
          <w:sz w:val="28"/>
          <w:szCs w:val="28"/>
          <w:lang w:eastAsia="ru-RU"/>
        </w:rPr>
        <w:t xml:space="preserve">финансировать за </w:t>
      </w:r>
      <w:r w:rsidR="00DC2801">
        <w:rPr>
          <w:rFonts w:ascii="Times New Roman" w:eastAsia="Times New Roman" w:hAnsi="Times New Roman" w:cs="Times New Roman"/>
          <w:sz w:val="28"/>
          <w:szCs w:val="28"/>
          <w:lang w:eastAsia="ru-RU"/>
        </w:rPr>
        <w:t>счет средств местного,</w:t>
      </w:r>
      <w:r w:rsidR="00805E0C" w:rsidRPr="00805E0C">
        <w:rPr>
          <w:rFonts w:ascii="Times New Roman" w:eastAsia="Times New Roman" w:hAnsi="Times New Roman" w:cs="Times New Roman"/>
          <w:sz w:val="28"/>
          <w:szCs w:val="28"/>
          <w:lang w:eastAsia="ru-RU"/>
        </w:rPr>
        <w:t xml:space="preserve"> областного </w:t>
      </w:r>
      <w:r w:rsidR="00DC2801">
        <w:rPr>
          <w:rFonts w:ascii="Times New Roman" w:eastAsia="Times New Roman" w:hAnsi="Times New Roman" w:cs="Times New Roman"/>
          <w:sz w:val="28"/>
          <w:szCs w:val="28"/>
          <w:lang w:eastAsia="ru-RU"/>
        </w:rPr>
        <w:t>и федерального</w:t>
      </w:r>
      <w:r w:rsidR="00805E0C" w:rsidRPr="00805E0C">
        <w:rPr>
          <w:rFonts w:ascii="Times New Roman" w:eastAsia="Times New Roman" w:hAnsi="Times New Roman" w:cs="Times New Roman"/>
          <w:sz w:val="28"/>
          <w:szCs w:val="28"/>
          <w:lang w:eastAsia="ru-RU"/>
        </w:rPr>
        <w:t xml:space="preserve"> бюджетов</w:t>
      </w:r>
      <w:r w:rsidR="00EA51E1" w:rsidRPr="00805E0C">
        <w:rPr>
          <w:rFonts w:ascii="Times New Roman" w:eastAsia="Times New Roman" w:hAnsi="Times New Roman" w:cs="Times New Roman"/>
          <w:sz w:val="28"/>
          <w:szCs w:val="28"/>
          <w:lang w:eastAsia="ru-RU"/>
        </w:rPr>
        <w:t>.</w:t>
      </w:r>
    </w:p>
    <w:p w:rsidR="00F50824" w:rsidRPr="00BC2784" w:rsidRDefault="00432015" w:rsidP="00F50824">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Кроме </w:t>
      </w:r>
      <w:r w:rsidR="00F50824" w:rsidRPr="00BC2784">
        <w:rPr>
          <w:rFonts w:ascii="Times New Roman" w:hAnsi="Times New Roman"/>
          <w:sz w:val="28"/>
          <w:szCs w:val="28"/>
          <w:lang w:eastAsia="ru-RU"/>
        </w:rPr>
        <w:t>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Схема включает:</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BC2784">
        <w:rPr>
          <w:rFonts w:ascii="Times New Roman" w:hAnsi="Times New Roman"/>
          <w:sz w:val="28"/>
          <w:szCs w:val="28"/>
          <w:lang w:eastAsia="ru-RU"/>
        </w:rPr>
        <w:t>паспорт схемы;</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xml:space="preserve">– пояснительную записку с описанием существующих систем водоснабжения и водоотведения на территории </w:t>
      </w:r>
      <w:r w:rsidRPr="00BC2784">
        <w:rPr>
          <w:rFonts w:ascii="Times New Roman" w:eastAsia="Times New Roman" w:hAnsi="Times New Roman"/>
          <w:color w:val="000000"/>
          <w:sz w:val="28"/>
          <w:szCs w:val="28"/>
          <w:lang w:eastAsia="ru-RU"/>
        </w:rPr>
        <w:t xml:space="preserve">муниципального образования </w:t>
      </w:r>
      <w:r w:rsidR="00783F4C">
        <w:rPr>
          <w:rFonts w:ascii="Times New Roman" w:hAnsi="Times New Roman" w:cs="Times New Roman"/>
          <w:sz w:val="28"/>
          <w:szCs w:val="28"/>
        </w:rPr>
        <w:t xml:space="preserve">МО </w:t>
      </w:r>
      <w:r w:rsidR="006346B2">
        <w:rPr>
          <w:rFonts w:ascii="Times New Roman" w:hAnsi="Times New Roman" w:cs="Times New Roman"/>
          <w:sz w:val="28"/>
          <w:szCs w:val="28"/>
        </w:rPr>
        <w:t>городской округ «</w:t>
      </w:r>
      <w:r w:rsidR="007E52A2">
        <w:rPr>
          <w:rFonts w:ascii="Times New Roman" w:hAnsi="Times New Roman" w:cs="Times New Roman"/>
          <w:sz w:val="28"/>
          <w:szCs w:val="28"/>
        </w:rPr>
        <w:t>Город Новозыбков</w:t>
      </w:r>
      <w:r w:rsidR="006346B2">
        <w:rPr>
          <w:rFonts w:ascii="Times New Roman" w:hAnsi="Times New Roman" w:cs="Times New Roman"/>
          <w:sz w:val="28"/>
          <w:szCs w:val="28"/>
        </w:rPr>
        <w:t>»</w:t>
      </w:r>
      <w:r w:rsidR="003B11AB" w:rsidRPr="003B11AB">
        <w:rPr>
          <w:rFonts w:ascii="Times New Roman" w:eastAsia="Times New Roman" w:hAnsi="Times New Roman" w:cs="Times New Roman"/>
          <w:sz w:val="28"/>
          <w:szCs w:val="28"/>
          <w:lang w:eastAsia="ru-RU"/>
        </w:rPr>
        <w:t xml:space="preserve"> </w:t>
      </w:r>
      <w:r w:rsidR="005516E0" w:rsidRPr="003B11AB">
        <w:rPr>
          <w:rFonts w:ascii="Times New Roman" w:eastAsia="Times New Roman" w:hAnsi="Times New Roman" w:cs="Times New Roman"/>
          <w:sz w:val="28"/>
          <w:szCs w:val="28"/>
          <w:lang w:eastAsia="ru-RU"/>
        </w:rPr>
        <w:t>Брянской области</w:t>
      </w:r>
      <w:r w:rsidRPr="00BC2784">
        <w:rPr>
          <w:rFonts w:ascii="Times New Roman" w:hAnsi="Times New Roman"/>
          <w:sz w:val="28"/>
          <w:szCs w:val="28"/>
          <w:lang w:eastAsia="ru-RU"/>
        </w:rPr>
        <w:t>;</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цели и задачи схемы, предложения по их решению, описание ожидаемых результатов реализации мероприятий схемы;</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 перечень мероприятий по реализации схемы водоснабжения и водоотведения,</w:t>
      </w:r>
    </w:p>
    <w:p w:rsidR="00F50824" w:rsidRPr="00BC2784" w:rsidRDefault="00F50824" w:rsidP="00F50824">
      <w:pPr>
        <w:pStyle w:val="a6"/>
        <w:spacing w:line="360" w:lineRule="auto"/>
        <w:ind w:firstLine="709"/>
        <w:jc w:val="both"/>
        <w:rPr>
          <w:rFonts w:ascii="Times New Roman" w:hAnsi="Times New Roman"/>
          <w:sz w:val="28"/>
          <w:szCs w:val="28"/>
          <w:lang w:eastAsia="ru-RU"/>
        </w:rPr>
      </w:pPr>
      <w:r w:rsidRPr="00BC2784">
        <w:rPr>
          <w:rFonts w:ascii="Times New Roman" w:hAnsi="Times New Roman"/>
          <w:sz w:val="28"/>
          <w:szCs w:val="28"/>
          <w:lang w:eastAsia="ru-RU"/>
        </w:rPr>
        <w:t>–</w:t>
      </w:r>
      <w:r>
        <w:rPr>
          <w:rFonts w:ascii="Times New Roman" w:hAnsi="Times New Roman"/>
          <w:sz w:val="28"/>
          <w:szCs w:val="28"/>
          <w:lang w:eastAsia="ru-RU"/>
        </w:rPr>
        <w:t xml:space="preserve">  </w:t>
      </w:r>
      <w:r w:rsidRPr="00BC2784">
        <w:rPr>
          <w:rFonts w:ascii="Times New Roman" w:hAnsi="Times New Roman"/>
          <w:sz w:val="28"/>
          <w:szCs w:val="28"/>
          <w:lang w:eastAsia="ru-RU"/>
        </w:rPr>
        <w:t>с</w:t>
      </w:r>
      <w:r w:rsidR="00412872">
        <w:rPr>
          <w:rFonts w:ascii="Times New Roman" w:hAnsi="Times New Roman"/>
          <w:sz w:val="28"/>
          <w:szCs w:val="28"/>
          <w:lang w:eastAsia="ru-RU"/>
        </w:rPr>
        <w:t>рок реализации схемы и ее этапы.</w:t>
      </w:r>
    </w:p>
    <w:p w:rsidR="00F50824" w:rsidRDefault="00F50824" w:rsidP="00F50824"/>
    <w:p w:rsidR="00A77ABC" w:rsidRDefault="00A77ABC" w:rsidP="00F50824"/>
    <w:p w:rsidR="00A77ABC" w:rsidRDefault="00A77ABC" w:rsidP="00F50824"/>
    <w:p w:rsidR="00A77ABC" w:rsidRDefault="00A77ABC" w:rsidP="00F50824"/>
    <w:p w:rsidR="00A77ABC" w:rsidRDefault="00A77ABC" w:rsidP="00F50824"/>
    <w:p w:rsidR="00A77ABC" w:rsidRDefault="00A77ABC" w:rsidP="00F50824"/>
    <w:p w:rsidR="00A77ABC" w:rsidRDefault="00A77ABC" w:rsidP="00F50824"/>
    <w:p w:rsidR="00EA51E1" w:rsidRDefault="00EA51E1" w:rsidP="00F50824"/>
    <w:p w:rsidR="00EA51E1" w:rsidRDefault="00EA51E1" w:rsidP="00F50824"/>
    <w:p w:rsidR="00EA51E1" w:rsidRDefault="00FE6C87" w:rsidP="00EA51E1">
      <w:pPr>
        <w:pStyle w:val="1"/>
        <w:spacing w:before="0"/>
        <w:jc w:val="center"/>
        <w:rPr>
          <w:rFonts w:eastAsia="Times New Roman"/>
          <w:lang w:eastAsia="ru-RU"/>
        </w:rPr>
      </w:pPr>
      <w:bookmarkStart w:id="1" w:name="_Toc401077970"/>
      <w:r>
        <w:rPr>
          <w:rFonts w:eastAsia="Times New Roman"/>
          <w:lang w:eastAsia="ru-RU"/>
        </w:rPr>
        <w:lastRenderedPageBreak/>
        <w:t>1.</w:t>
      </w:r>
      <w:r w:rsidRPr="00B45BEC">
        <w:rPr>
          <w:rFonts w:eastAsia="Times New Roman"/>
          <w:lang w:eastAsia="ru-RU"/>
        </w:rPr>
        <w:t>ПАСПОРТ</w:t>
      </w:r>
      <w:bookmarkEnd w:id="1"/>
    </w:p>
    <w:p w:rsidR="00FE6C87" w:rsidRDefault="00FE6C87" w:rsidP="00EA51E1">
      <w:pPr>
        <w:pStyle w:val="1"/>
        <w:spacing w:before="0"/>
        <w:jc w:val="center"/>
        <w:rPr>
          <w:rFonts w:eastAsia="Times New Roman"/>
          <w:lang w:eastAsia="ru-RU"/>
        </w:rPr>
      </w:pPr>
      <w:r w:rsidRPr="00B45BEC">
        <w:rPr>
          <w:rFonts w:eastAsia="Times New Roman"/>
          <w:lang w:eastAsia="ru-RU"/>
        </w:rPr>
        <w:t xml:space="preserve"> </w:t>
      </w:r>
      <w:bookmarkStart w:id="2" w:name="_Toc401077971"/>
      <w:r w:rsidRPr="00B45BEC">
        <w:rPr>
          <w:rFonts w:eastAsia="Times New Roman"/>
          <w:lang w:eastAsia="ru-RU"/>
        </w:rPr>
        <w:t>СХЕМЫ ВОДОСНАБЖЕНИЯ И ВОДООТВЕДЕНИЯ НА ТЕРРИТОРИ</w:t>
      </w:r>
      <w:r>
        <w:rPr>
          <w:rFonts w:eastAsia="Times New Roman"/>
          <w:lang w:eastAsia="ru-RU"/>
        </w:rPr>
        <w:t>И МУНИЦИПАЛЬНОГО ОБРАЗОВАНИЯ</w:t>
      </w:r>
      <w:bookmarkEnd w:id="2"/>
    </w:p>
    <w:p w:rsidR="00EA51E1" w:rsidRDefault="00043B00" w:rsidP="00F50824">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городской округ «</w:t>
      </w:r>
      <w:r w:rsidR="007E52A2">
        <w:rPr>
          <w:rFonts w:ascii="Times New Roman" w:eastAsia="Times New Roman" w:hAnsi="Times New Roman" w:cs="Times New Roman"/>
          <w:color w:val="000000"/>
          <w:sz w:val="28"/>
          <w:szCs w:val="28"/>
          <w:lang w:eastAsia="ru-RU"/>
        </w:rPr>
        <w:t>Город Новозыбков</w:t>
      </w:r>
      <w:r w:rsidR="006346B2">
        <w:rPr>
          <w:rFonts w:ascii="Times New Roman" w:eastAsia="Times New Roman" w:hAnsi="Times New Roman" w:cs="Times New Roman"/>
          <w:color w:val="000000"/>
          <w:sz w:val="28"/>
          <w:szCs w:val="28"/>
          <w:lang w:eastAsia="ru-RU"/>
        </w:rPr>
        <w:t>»</w:t>
      </w:r>
      <w:r w:rsidR="00EA51E1" w:rsidRPr="00EB3185">
        <w:rPr>
          <w:rFonts w:ascii="Times New Roman" w:eastAsia="Times New Roman" w:hAnsi="Times New Roman" w:cs="Times New Roman"/>
          <w:sz w:val="28"/>
          <w:szCs w:val="28"/>
          <w:lang w:eastAsia="ru-RU"/>
        </w:rPr>
        <w:t xml:space="preserve"> </w:t>
      </w:r>
      <w:r w:rsidR="00EA51E1">
        <w:rPr>
          <w:rFonts w:ascii="Times New Roman" w:eastAsia="Times New Roman" w:hAnsi="Times New Roman" w:cs="Times New Roman"/>
          <w:sz w:val="28"/>
          <w:szCs w:val="28"/>
          <w:lang w:eastAsia="ru-RU"/>
        </w:rPr>
        <w:t xml:space="preserve">Брянской области </w:t>
      </w:r>
    </w:p>
    <w:p w:rsidR="00F50824" w:rsidRPr="00D632F2" w:rsidRDefault="00F50824" w:rsidP="00F50824">
      <w:pPr>
        <w:spacing w:after="0" w:line="360" w:lineRule="auto"/>
        <w:ind w:firstLine="709"/>
        <w:jc w:val="center"/>
        <w:rPr>
          <w:rFonts w:ascii="Times New Roman" w:eastAsia="Times New Roman" w:hAnsi="Times New Roman" w:cs="Times New Roman"/>
          <w:b/>
          <w:sz w:val="28"/>
          <w:szCs w:val="28"/>
          <w:lang w:eastAsia="ru-RU"/>
        </w:rPr>
      </w:pPr>
      <w:r w:rsidRPr="00D632F2">
        <w:rPr>
          <w:rFonts w:ascii="Times New Roman" w:eastAsia="Times New Roman" w:hAnsi="Times New Roman" w:cs="Times New Roman"/>
          <w:b/>
          <w:sz w:val="28"/>
          <w:szCs w:val="28"/>
          <w:lang w:eastAsia="ru-RU"/>
        </w:rPr>
        <w:t xml:space="preserve">на период до </w:t>
      </w:r>
      <w:r w:rsidR="00FF4E66">
        <w:rPr>
          <w:rFonts w:ascii="Times New Roman" w:eastAsia="Times New Roman" w:hAnsi="Times New Roman" w:cs="Times New Roman"/>
          <w:b/>
          <w:sz w:val="28"/>
          <w:szCs w:val="28"/>
          <w:lang w:eastAsia="ru-RU"/>
        </w:rPr>
        <w:t>2029</w:t>
      </w:r>
      <w:r w:rsidRPr="00D632F2">
        <w:rPr>
          <w:rFonts w:ascii="Times New Roman" w:eastAsia="Times New Roman" w:hAnsi="Times New Roman" w:cs="Times New Roman"/>
          <w:b/>
          <w:sz w:val="28"/>
          <w:szCs w:val="28"/>
          <w:lang w:eastAsia="ru-RU"/>
        </w:rPr>
        <w:t xml:space="preserve"> года.</w:t>
      </w:r>
    </w:p>
    <w:p w:rsidR="00F50824" w:rsidRPr="00D632F2" w:rsidRDefault="00F50824" w:rsidP="00F50824">
      <w:pPr>
        <w:pStyle w:val="a6"/>
        <w:spacing w:line="360" w:lineRule="auto"/>
        <w:ind w:firstLine="709"/>
        <w:jc w:val="both"/>
        <w:rPr>
          <w:rFonts w:ascii="Times New Roman" w:hAnsi="Times New Roman"/>
          <w:b/>
          <w:color w:val="4A5562"/>
          <w:sz w:val="28"/>
          <w:szCs w:val="28"/>
          <w:lang w:eastAsia="ru-RU"/>
        </w:rPr>
      </w:pPr>
      <w:r w:rsidRPr="00D632F2">
        <w:rPr>
          <w:rFonts w:ascii="Times New Roman" w:hAnsi="Times New Roman"/>
          <w:b/>
          <w:sz w:val="28"/>
          <w:szCs w:val="28"/>
          <w:lang w:eastAsia="ru-RU"/>
        </w:rPr>
        <w:t>Наименование</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Схема водоснабжения и водоотведения </w:t>
      </w:r>
      <w:r w:rsidRPr="00D632F2">
        <w:rPr>
          <w:rFonts w:ascii="Times New Roman" w:eastAsia="Times New Roman" w:hAnsi="Times New Roman"/>
          <w:color w:val="000000"/>
          <w:sz w:val="28"/>
          <w:szCs w:val="28"/>
          <w:lang w:eastAsia="ru-RU"/>
        </w:rPr>
        <w:t xml:space="preserve">муниципального образования </w:t>
      </w:r>
      <w:r w:rsidR="006346B2">
        <w:rPr>
          <w:rFonts w:ascii="Times New Roman" w:eastAsia="Times New Roman" w:hAnsi="Times New Roman"/>
          <w:color w:val="000000"/>
          <w:sz w:val="28"/>
          <w:szCs w:val="28"/>
          <w:lang w:eastAsia="ru-RU"/>
        </w:rPr>
        <w:t>городской округ «</w:t>
      </w:r>
      <w:r w:rsidR="007E52A2">
        <w:rPr>
          <w:rFonts w:ascii="Times New Roman" w:eastAsia="Times New Roman" w:hAnsi="Times New Roman"/>
          <w:color w:val="000000"/>
          <w:sz w:val="28"/>
          <w:szCs w:val="28"/>
          <w:lang w:eastAsia="ru-RU"/>
        </w:rPr>
        <w:t>Город Новозыбков</w:t>
      </w:r>
      <w:r w:rsidR="006346B2">
        <w:rPr>
          <w:rFonts w:ascii="Times New Roman" w:eastAsia="Times New Roman" w:hAnsi="Times New Roman"/>
          <w:color w:val="000000"/>
          <w:sz w:val="28"/>
          <w:szCs w:val="28"/>
          <w:lang w:eastAsia="ru-RU"/>
        </w:rPr>
        <w:t>»</w:t>
      </w:r>
      <w:r w:rsidR="003B11AB" w:rsidRPr="003B11AB">
        <w:rPr>
          <w:rFonts w:ascii="Times New Roman" w:eastAsia="Times New Roman" w:hAnsi="Times New Roman" w:cs="Times New Roman"/>
          <w:sz w:val="28"/>
          <w:szCs w:val="28"/>
          <w:lang w:eastAsia="ru-RU"/>
        </w:rPr>
        <w:t xml:space="preserve"> </w:t>
      </w:r>
      <w:r w:rsidR="00707441">
        <w:rPr>
          <w:rFonts w:ascii="Times New Roman" w:eastAsia="Times New Roman" w:hAnsi="Times New Roman" w:cs="Times New Roman"/>
          <w:sz w:val="28"/>
          <w:szCs w:val="28"/>
          <w:lang w:eastAsia="ru-RU"/>
        </w:rPr>
        <w:t xml:space="preserve"> </w:t>
      </w:r>
      <w:r w:rsidR="005516E0" w:rsidRPr="003B11AB">
        <w:rPr>
          <w:rFonts w:ascii="Times New Roman" w:eastAsia="Times New Roman" w:hAnsi="Times New Roman" w:cs="Times New Roman"/>
          <w:sz w:val="28"/>
          <w:szCs w:val="28"/>
          <w:lang w:eastAsia="ru-RU"/>
        </w:rPr>
        <w:t>Брянской области</w:t>
      </w:r>
      <w:r w:rsidR="005516E0" w:rsidRPr="003B11AB">
        <w:rPr>
          <w:rFonts w:ascii="Times New Roman" w:hAnsi="Times New Roman"/>
          <w:sz w:val="28"/>
          <w:szCs w:val="28"/>
          <w:lang w:eastAsia="ru-RU"/>
        </w:rPr>
        <w:t xml:space="preserve"> </w:t>
      </w:r>
      <w:r w:rsidRPr="003B11AB">
        <w:rPr>
          <w:rFonts w:ascii="Times New Roman" w:hAnsi="Times New Roman"/>
          <w:sz w:val="28"/>
          <w:szCs w:val="28"/>
          <w:lang w:eastAsia="ru-RU"/>
        </w:rPr>
        <w:t>на период</w:t>
      </w:r>
      <w:r w:rsidRPr="00D632F2">
        <w:rPr>
          <w:rFonts w:ascii="Times New Roman" w:hAnsi="Times New Roman"/>
          <w:sz w:val="28"/>
          <w:szCs w:val="28"/>
          <w:lang w:eastAsia="ru-RU"/>
        </w:rPr>
        <w:t xml:space="preserve"> до </w:t>
      </w:r>
      <w:r w:rsidR="00FF4E66">
        <w:rPr>
          <w:rFonts w:ascii="Times New Roman" w:hAnsi="Times New Roman"/>
          <w:sz w:val="28"/>
          <w:szCs w:val="28"/>
          <w:lang w:eastAsia="ru-RU"/>
        </w:rPr>
        <w:t>2029</w:t>
      </w:r>
      <w:r w:rsidRPr="00D632F2">
        <w:rPr>
          <w:rFonts w:ascii="Times New Roman" w:hAnsi="Times New Roman"/>
          <w:sz w:val="28"/>
          <w:szCs w:val="28"/>
          <w:lang w:eastAsia="ru-RU"/>
        </w:rPr>
        <w:t xml:space="preserve"> года.</w:t>
      </w:r>
    </w:p>
    <w:p w:rsidR="00F50824" w:rsidRPr="00D632F2" w:rsidRDefault="00F50824" w:rsidP="00F50824">
      <w:pPr>
        <w:pStyle w:val="a6"/>
        <w:spacing w:line="360" w:lineRule="auto"/>
        <w:ind w:firstLine="709"/>
        <w:jc w:val="both"/>
        <w:rPr>
          <w:rFonts w:ascii="Times New Roman" w:hAnsi="Times New Roman"/>
          <w:b/>
          <w:sz w:val="28"/>
          <w:szCs w:val="28"/>
          <w:lang w:eastAsia="ru-RU"/>
        </w:rPr>
      </w:pPr>
      <w:r w:rsidRPr="00D632F2">
        <w:rPr>
          <w:rFonts w:ascii="Times New Roman" w:hAnsi="Times New Roman"/>
          <w:b/>
          <w:sz w:val="28"/>
          <w:szCs w:val="28"/>
          <w:lang w:eastAsia="ru-RU"/>
        </w:rPr>
        <w:t>Инициатор проекта (муниципальный заказчик)</w:t>
      </w:r>
    </w:p>
    <w:p w:rsidR="00F50824" w:rsidRPr="00D632F2" w:rsidRDefault="005516E0" w:rsidP="00F50824">
      <w:pPr>
        <w:pStyle w:val="a6"/>
        <w:spacing w:line="360" w:lineRule="auto"/>
        <w:ind w:firstLine="709"/>
        <w:jc w:val="both"/>
        <w:rPr>
          <w:rFonts w:ascii="Times New Roman" w:hAnsi="Times New Roman"/>
          <w:sz w:val="28"/>
          <w:szCs w:val="28"/>
          <w:lang w:eastAsia="ru-RU"/>
        </w:rPr>
      </w:pPr>
      <w:r w:rsidRPr="004B6744">
        <w:rPr>
          <w:rFonts w:ascii="Times New Roman" w:eastAsia="Times New Roman" w:hAnsi="Times New Roman"/>
          <w:sz w:val="28"/>
          <w:szCs w:val="28"/>
          <w:lang w:eastAsia="ru-RU"/>
        </w:rPr>
        <w:t>администрация</w:t>
      </w:r>
      <w:r w:rsidRPr="004B6744">
        <w:rPr>
          <w:rFonts w:ascii="Times New Roman" w:eastAsia="Times New Roman" w:hAnsi="Times New Roman" w:cs="Times New Roman"/>
          <w:sz w:val="28"/>
          <w:szCs w:val="28"/>
          <w:lang w:eastAsia="ru-RU"/>
        </w:rPr>
        <w:t xml:space="preserve"> </w:t>
      </w:r>
      <w:r w:rsidR="00FF4E66">
        <w:rPr>
          <w:rFonts w:ascii="Times New Roman" w:hAnsi="Times New Roman" w:cs="Times New Roman"/>
          <w:sz w:val="28"/>
          <w:szCs w:val="28"/>
        </w:rPr>
        <w:t>городского округа</w:t>
      </w:r>
      <w:r w:rsidR="00FF4E66" w:rsidRPr="004B6744">
        <w:rPr>
          <w:rFonts w:ascii="Times New Roman" w:eastAsia="Times New Roman" w:hAnsi="Times New Roman" w:cs="Times New Roman"/>
          <w:sz w:val="28"/>
          <w:szCs w:val="28"/>
          <w:lang w:eastAsia="ru-RU"/>
        </w:rPr>
        <w:t xml:space="preserve"> </w:t>
      </w:r>
      <w:r w:rsidR="008453C6">
        <w:rPr>
          <w:rFonts w:ascii="Times New Roman" w:eastAsia="Times New Roman" w:hAnsi="Times New Roman" w:cs="Times New Roman"/>
          <w:sz w:val="28"/>
          <w:szCs w:val="28"/>
          <w:lang w:eastAsia="ru-RU"/>
        </w:rPr>
        <w:t xml:space="preserve">« </w:t>
      </w:r>
      <w:r w:rsidR="007E52A2">
        <w:rPr>
          <w:rFonts w:ascii="Times New Roman" w:eastAsia="Times New Roman" w:hAnsi="Times New Roman" w:cs="Times New Roman"/>
          <w:sz w:val="28"/>
          <w:szCs w:val="28"/>
          <w:lang w:eastAsia="ru-RU"/>
        </w:rPr>
        <w:t>Город Новозыбков</w:t>
      </w:r>
      <w:r w:rsidR="008453C6">
        <w:rPr>
          <w:rFonts w:ascii="Times New Roman" w:eastAsia="Times New Roman" w:hAnsi="Times New Roman" w:cs="Times New Roman"/>
          <w:sz w:val="28"/>
          <w:szCs w:val="28"/>
          <w:lang w:eastAsia="ru-RU"/>
        </w:rPr>
        <w:t xml:space="preserve">» </w:t>
      </w:r>
      <w:r w:rsidRPr="004B6744">
        <w:rPr>
          <w:rFonts w:ascii="Times New Roman" w:eastAsia="Times New Roman" w:hAnsi="Times New Roman" w:cs="Times New Roman"/>
          <w:sz w:val="28"/>
          <w:szCs w:val="28"/>
          <w:lang w:eastAsia="ru-RU"/>
        </w:rPr>
        <w:t>Брянской области</w:t>
      </w:r>
      <w:r w:rsidR="00F50824" w:rsidRPr="004B6744">
        <w:rPr>
          <w:rFonts w:ascii="Times New Roman" w:eastAsia="Times New Roman" w:hAnsi="Times New Roman"/>
          <w:color w:val="000000"/>
          <w:sz w:val="28"/>
          <w:szCs w:val="28"/>
          <w:lang w:eastAsia="ru-RU"/>
        </w:rPr>
        <w:t>;</w:t>
      </w:r>
    </w:p>
    <w:p w:rsidR="007F562E" w:rsidRPr="00FF4E66" w:rsidRDefault="00F50824" w:rsidP="00F50824">
      <w:pPr>
        <w:pStyle w:val="a6"/>
        <w:spacing w:line="360" w:lineRule="auto"/>
        <w:ind w:firstLine="709"/>
        <w:jc w:val="both"/>
        <w:rPr>
          <w:rFonts w:ascii="Times New Roman" w:hAnsi="Times New Roman" w:cs="Times New Roman"/>
          <w:sz w:val="28"/>
          <w:szCs w:val="28"/>
        </w:rPr>
      </w:pPr>
      <w:r w:rsidRPr="005F5B86">
        <w:rPr>
          <w:rFonts w:ascii="Times New Roman" w:hAnsi="Times New Roman"/>
          <w:b/>
          <w:sz w:val="28"/>
          <w:szCs w:val="28"/>
          <w:lang w:eastAsia="ru-RU"/>
        </w:rPr>
        <w:t xml:space="preserve">Местонахождение </w:t>
      </w:r>
      <w:r w:rsidRPr="004B6744">
        <w:rPr>
          <w:rFonts w:ascii="Times New Roman" w:hAnsi="Times New Roman"/>
          <w:b/>
          <w:sz w:val="28"/>
          <w:szCs w:val="28"/>
          <w:lang w:eastAsia="ru-RU"/>
        </w:rPr>
        <w:t>проекта</w:t>
      </w:r>
      <w:r w:rsidR="004B6744">
        <w:rPr>
          <w:rFonts w:ascii="Times New Roman" w:hAnsi="Times New Roman"/>
          <w:b/>
          <w:sz w:val="28"/>
          <w:szCs w:val="28"/>
          <w:lang w:eastAsia="ru-RU"/>
        </w:rPr>
        <w:t>:</w:t>
      </w:r>
      <w:r w:rsidRPr="004B6744">
        <w:rPr>
          <w:rFonts w:ascii="Times New Roman" w:hAnsi="Times New Roman"/>
          <w:b/>
          <w:sz w:val="28"/>
          <w:szCs w:val="28"/>
          <w:lang w:eastAsia="ru-RU"/>
        </w:rPr>
        <w:t xml:space="preserve">  </w:t>
      </w:r>
      <w:r w:rsidR="00FF4E66" w:rsidRPr="00FF4E66">
        <w:rPr>
          <w:rFonts w:ascii="Times New Roman" w:hAnsi="Times New Roman" w:cs="Times New Roman"/>
          <w:sz w:val="28"/>
          <w:szCs w:val="28"/>
        </w:rPr>
        <w:t xml:space="preserve">243020, Брянская область, </w:t>
      </w:r>
      <w:proofErr w:type="gramStart"/>
      <w:r w:rsidR="00FF4E66" w:rsidRPr="00FF4E66">
        <w:rPr>
          <w:rFonts w:ascii="Times New Roman" w:hAnsi="Times New Roman" w:cs="Times New Roman"/>
          <w:sz w:val="28"/>
          <w:szCs w:val="28"/>
        </w:rPr>
        <w:t>г</w:t>
      </w:r>
      <w:proofErr w:type="gramEnd"/>
      <w:r w:rsidR="00FF4E66" w:rsidRPr="00FF4E66">
        <w:rPr>
          <w:rFonts w:ascii="Times New Roman" w:hAnsi="Times New Roman" w:cs="Times New Roman"/>
          <w:sz w:val="28"/>
          <w:szCs w:val="28"/>
        </w:rPr>
        <w:t>. Новозыбков, пл. Октябрьской революции, д. 2</w:t>
      </w:r>
    </w:p>
    <w:tbl>
      <w:tblPr>
        <w:tblW w:w="5000" w:type="pct"/>
        <w:tblCellSpacing w:w="0" w:type="dxa"/>
        <w:tblCellMar>
          <w:top w:w="15" w:type="dxa"/>
          <w:left w:w="15" w:type="dxa"/>
          <w:bottom w:w="15" w:type="dxa"/>
          <w:right w:w="15" w:type="dxa"/>
        </w:tblCellMar>
        <w:tblLook w:val="04A0"/>
      </w:tblPr>
      <w:tblGrid>
        <w:gridCol w:w="4192"/>
        <w:gridCol w:w="5731"/>
      </w:tblGrid>
      <w:tr w:rsidR="00FF4E66" w:rsidRPr="00FF4E66">
        <w:trPr>
          <w:tblCellSpacing w:w="0" w:type="dxa"/>
        </w:trPr>
        <w:tc>
          <w:tcPr>
            <w:tcW w:w="0" w:type="auto"/>
            <w:tcMar>
              <w:top w:w="0" w:type="dxa"/>
              <w:left w:w="0" w:type="dxa"/>
              <w:bottom w:w="0" w:type="dxa"/>
              <w:right w:w="0" w:type="dxa"/>
            </w:tcMar>
            <w:hideMark/>
          </w:tcPr>
          <w:p w:rsidR="00FF4E66" w:rsidRPr="00FF4E66" w:rsidRDefault="00FF4E66">
            <w:pPr>
              <w:rPr>
                <w:rFonts w:ascii="Times New Roman" w:hAnsi="Times New Roman" w:cs="Times New Roman"/>
                <w:sz w:val="28"/>
                <w:szCs w:val="28"/>
              </w:rPr>
            </w:pPr>
            <w:r w:rsidRPr="00FF4E66">
              <w:rPr>
                <w:rFonts w:ascii="Times New Roman" w:hAnsi="Times New Roman" w:cs="Times New Roman"/>
                <w:sz w:val="28"/>
                <w:szCs w:val="28"/>
              </w:rPr>
              <w:t xml:space="preserve">Телефоны администрации: </w:t>
            </w:r>
          </w:p>
        </w:tc>
        <w:tc>
          <w:tcPr>
            <w:tcW w:w="0" w:type="auto"/>
            <w:tcMar>
              <w:top w:w="0" w:type="dxa"/>
              <w:left w:w="0" w:type="dxa"/>
              <w:bottom w:w="0" w:type="dxa"/>
              <w:right w:w="0" w:type="dxa"/>
            </w:tcMar>
            <w:hideMark/>
          </w:tcPr>
          <w:p w:rsidR="007E52A2" w:rsidRDefault="00FF4E66">
            <w:pPr>
              <w:rPr>
                <w:rFonts w:ascii="Times New Roman" w:hAnsi="Times New Roman" w:cs="Times New Roman"/>
                <w:sz w:val="28"/>
                <w:szCs w:val="28"/>
              </w:rPr>
            </w:pPr>
            <w:r w:rsidRPr="00FF4E66">
              <w:rPr>
                <w:rFonts w:ascii="Times New Roman" w:hAnsi="Times New Roman" w:cs="Times New Roman"/>
                <w:sz w:val="28"/>
                <w:szCs w:val="28"/>
              </w:rPr>
              <w:t>+7 (483 43) 5-69-36, (483 43) 5-69-37,</w:t>
            </w:r>
          </w:p>
          <w:p w:rsidR="00FF4E66" w:rsidRPr="00FF4E66" w:rsidRDefault="00FF4E66">
            <w:pPr>
              <w:rPr>
                <w:rFonts w:ascii="Times New Roman" w:hAnsi="Times New Roman" w:cs="Times New Roman"/>
                <w:sz w:val="28"/>
                <w:szCs w:val="28"/>
              </w:rPr>
            </w:pPr>
            <w:r w:rsidRPr="00FF4E66">
              <w:rPr>
                <w:rFonts w:ascii="Times New Roman" w:hAnsi="Times New Roman" w:cs="Times New Roman"/>
                <w:sz w:val="28"/>
                <w:szCs w:val="28"/>
              </w:rPr>
              <w:t xml:space="preserve"> факс: (483 43) 5-69-46</w:t>
            </w:r>
          </w:p>
        </w:tc>
      </w:tr>
      <w:tr w:rsidR="00FF4E66" w:rsidRPr="00FF4E66">
        <w:trPr>
          <w:tblCellSpacing w:w="0" w:type="dxa"/>
        </w:trPr>
        <w:tc>
          <w:tcPr>
            <w:tcW w:w="0" w:type="auto"/>
            <w:tcMar>
              <w:top w:w="0" w:type="dxa"/>
              <w:left w:w="0" w:type="dxa"/>
              <w:bottom w:w="0" w:type="dxa"/>
              <w:right w:w="0" w:type="dxa"/>
            </w:tcMar>
            <w:hideMark/>
          </w:tcPr>
          <w:p w:rsidR="00FF4E66" w:rsidRPr="00FF4E66" w:rsidRDefault="00FF4E66">
            <w:pPr>
              <w:rPr>
                <w:rFonts w:ascii="Times New Roman" w:hAnsi="Times New Roman" w:cs="Times New Roman"/>
                <w:sz w:val="28"/>
                <w:szCs w:val="28"/>
              </w:rPr>
            </w:pPr>
            <w:r w:rsidRPr="00FF4E66">
              <w:rPr>
                <w:rFonts w:ascii="Times New Roman" w:hAnsi="Times New Roman" w:cs="Times New Roman"/>
                <w:sz w:val="28"/>
                <w:szCs w:val="28"/>
              </w:rPr>
              <w:t xml:space="preserve">Официальный сайт: </w:t>
            </w:r>
          </w:p>
        </w:tc>
        <w:tc>
          <w:tcPr>
            <w:tcW w:w="0" w:type="auto"/>
            <w:tcMar>
              <w:top w:w="0" w:type="dxa"/>
              <w:left w:w="0" w:type="dxa"/>
              <w:bottom w:w="0" w:type="dxa"/>
              <w:right w:w="0" w:type="dxa"/>
            </w:tcMar>
            <w:hideMark/>
          </w:tcPr>
          <w:p w:rsidR="00FF4E66" w:rsidRPr="00FF4E66" w:rsidRDefault="00B35F5A">
            <w:pPr>
              <w:rPr>
                <w:rFonts w:ascii="Times New Roman" w:hAnsi="Times New Roman" w:cs="Times New Roman"/>
                <w:sz w:val="28"/>
                <w:szCs w:val="28"/>
              </w:rPr>
            </w:pPr>
            <w:hyperlink r:id="rId10" w:tgtFrame="_blank" w:history="1">
              <w:proofErr w:type="spellStart"/>
              <w:r w:rsidR="00FF4E66" w:rsidRPr="00FF4E66">
                <w:rPr>
                  <w:rFonts w:ascii="Times New Roman" w:hAnsi="Times New Roman" w:cs="Times New Roman"/>
                  <w:sz w:val="28"/>
                  <w:szCs w:val="28"/>
                </w:rPr>
                <w:t>zibkoe.ucoz.ru</w:t>
              </w:r>
              <w:proofErr w:type="spellEnd"/>
            </w:hyperlink>
          </w:p>
        </w:tc>
      </w:tr>
    </w:tbl>
    <w:p w:rsidR="00F50824" w:rsidRDefault="00F50824" w:rsidP="00F50824">
      <w:pPr>
        <w:pStyle w:val="a6"/>
        <w:spacing w:line="360" w:lineRule="auto"/>
        <w:ind w:firstLine="709"/>
        <w:jc w:val="both"/>
        <w:rPr>
          <w:rFonts w:ascii="Times New Roman" w:hAnsi="Times New Roman"/>
          <w:b/>
          <w:sz w:val="28"/>
          <w:szCs w:val="28"/>
          <w:lang w:eastAsia="ru-RU"/>
        </w:rPr>
      </w:pPr>
      <w:r w:rsidRPr="00D632F2">
        <w:rPr>
          <w:rFonts w:ascii="Times New Roman" w:hAnsi="Times New Roman"/>
          <w:b/>
          <w:sz w:val="28"/>
          <w:szCs w:val="28"/>
          <w:lang w:eastAsia="ru-RU"/>
        </w:rPr>
        <w:t>Нормативно-правовая база для разработки схемы</w:t>
      </w:r>
      <w:r w:rsidR="00D0401C">
        <w:rPr>
          <w:rFonts w:ascii="Times New Roman" w:hAnsi="Times New Roman"/>
          <w:b/>
          <w:sz w:val="28"/>
          <w:szCs w:val="28"/>
          <w:lang w:eastAsia="ru-RU"/>
        </w:rPr>
        <w:t>:</w:t>
      </w:r>
    </w:p>
    <w:p w:rsidR="003927C4" w:rsidRDefault="003927C4" w:rsidP="003927C4">
      <w:pPr>
        <w:pStyle w:val="a6"/>
        <w:spacing w:before="240" w:after="240" w:line="360" w:lineRule="auto"/>
        <w:jc w:val="both"/>
        <w:rPr>
          <w:rFonts w:ascii="Times New Roman" w:hAnsi="Times New Roman"/>
          <w:sz w:val="28"/>
          <w:szCs w:val="28"/>
          <w:lang w:eastAsia="ru-RU"/>
        </w:rPr>
      </w:pPr>
      <w:r w:rsidRPr="00074121">
        <w:rPr>
          <w:rFonts w:ascii="Times New Roman" w:hAnsi="Times New Roman"/>
          <w:color w:val="4A5562"/>
          <w:sz w:val="28"/>
          <w:szCs w:val="28"/>
          <w:lang w:eastAsia="ru-RU"/>
        </w:rPr>
        <w:t xml:space="preserve">- </w:t>
      </w:r>
      <w:r w:rsidRPr="00074121">
        <w:rPr>
          <w:rFonts w:ascii="Times New Roman" w:hAnsi="Times New Roman"/>
          <w:sz w:val="28"/>
          <w:szCs w:val="28"/>
          <w:lang w:eastAsia="ru-RU"/>
        </w:rPr>
        <w:t xml:space="preserve">Постановление </w:t>
      </w:r>
      <w:r w:rsidRPr="00074121">
        <w:rPr>
          <w:rFonts w:ascii="Times New Roman" w:hAnsi="Times New Roman"/>
          <w:color w:val="000000"/>
          <w:sz w:val="28"/>
          <w:szCs w:val="28"/>
          <w:lang w:eastAsia="ru-RU"/>
        </w:rPr>
        <w:t>№782</w:t>
      </w:r>
      <w:r w:rsidRPr="00074121">
        <w:rPr>
          <w:rFonts w:ascii="Times New Roman" w:hAnsi="Times New Roman"/>
          <w:sz w:val="28"/>
          <w:szCs w:val="28"/>
          <w:lang w:eastAsia="ru-RU"/>
        </w:rPr>
        <w:t xml:space="preserve"> от 05</w:t>
      </w:r>
      <w:r w:rsidRPr="00074121">
        <w:rPr>
          <w:rFonts w:ascii="Times New Roman" w:hAnsi="Times New Roman"/>
          <w:color w:val="000000"/>
          <w:sz w:val="28"/>
          <w:szCs w:val="28"/>
          <w:lang w:eastAsia="ru-RU"/>
        </w:rPr>
        <w:t xml:space="preserve"> сентября 2013 года </w:t>
      </w:r>
      <w:r w:rsidRPr="00074121">
        <w:rPr>
          <w:rFonts w:ascii="Times New Roman" w:hAnsi="Times New Roman"/>
          <w:sz w:val="28"/>
          <w:szCs w:val="28"/>
          <w:lang w:eastAsia="ru-RU"/>
        </w:rPr>
        <w:t>«О схемах водоснабжения и водоотведения»;</w:t>
      </w:r>
    </w:p>
    <w:p w:rsidR="003927C4" w:rsidRPr="00E27716" w:rsidRDefault="003927C4" w:rsidP="003927C4">
      <w:pPr>
        <w:spacing w:before="240" w:after="240" w:line="360" w:lineRule="auto"/>
        <w:jc w:val="both"/>
        <w:rPr>
          <w:rFonts w:ascii="Times New Roman" w:hAnsi="Times New Roman"/>
          <w:sz w:val="28"/>
          <w:szCs w:val="28"/>
          <w:lang w:eastAsia="ru-RU"/>
        </w:rPr>
      </w:pPr>
      <w:r w:rsidRPr="00074121">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074121">
        <w:rPr>
          <w:rFonts w:ascii="Times New Roman" w:hAnsi="Times New Roman"/>
          <w:sz w:val="28"/>
          <w:szCs w:val="28"/>
          <w:lang w:eastAsia="ru-RU"/>
        </w:rPr>
        <w:t>Вод</w:t>
      </w:r>
      <w:r>
        <w:rPr>
          <w:rFonts w:ascii="Times New Roman" w:hAnsi="Times New Roman"/>
          <w:sz w:val="28"/>
          <w:szCs w:val="28"/>
          <w:lang w:eastAsia="ru-RU"/>
        </w:rPr>
        <w:t>ный кодекс Российской Федерации</w:t>
      </w:r>
      <w:r w:rsidRPr="00E27716">
        <w:rPr>
          <w:rFonts w:ascii="Times New Roman" w:hAnsi="Times New Roman"/>
          <w:sz w:val="28"/>
          <w:szCs w:val="28"/>
          <w:lang w:eastAsia="ru-RU"/>
        </w:rPr>
        <w:t xml:space="preserve"> </w:t>
      </w:r>
      <w:r w:rsidRPr="00E27716">
        <w:rPr>
          <w:rFonts w:ascii="Times New Roman" w:eastAsia="Times New Roman" w:hAnsi="Times New Roman" w:cs="Times New Roman"/>
          <w:sz w:val="28"/>
          <w:szCs w:val="28"/>
          <w:lang w:eastAsia="ru-RU"/>
        </w:rPr>
        <w:t>№74-ФЗ   от 03.06.2006 г.;</w:t>
      </w:r>
    </w:p>
    <w:p w:rsidR="003927C4" w:rsidRDefault="003927C4" w:rsidP="003927C4">
      <w:pPr>
        <w:pStyle w:val="a6"/>
        <w:spacing w:before="240" w:after="240" w:line="360" w:lineRule="auto"/>
        <w:jc w:val="both"/>
        <w:rPr>
          <w:rFonts w:ascii="Times New Roman" w:hAnsi="Times New Roman"/>
          <w:sz w:val="28"/>
          <w:szCs w:val="28"/>
          <w:lang w:eastAsia="ru-RU"/>
        </w:rPr>
      </w:pPr>
      <w:r w:rsidRPr="00074121">
        <w:rPr>
          <w:rFonts w:ascii="Times New Roman" w:hAnsi="Times New Roman"/>
          <w:sz w:val="28"/>
          <w:szCs w:val="28"/>
          <w:lang w:eastAsia="ru-RU"/>
        </w:rPr>
        <w:t>- Федерального закона от 07.12.2011г. № 416-ФЗ «О водоснабжении и водоотведении» Правительства Российской Федерации;</w:t>
      </w:r>
    </w:p>
    <w:p w:rsidR="003927C4" w:rsidRDefault="003927C4" w:rsidP="008453C6">
      <w:pPr>
        <w:pStyle w:val="a6"/>
        <w:spacing w:before="240" w:after="240" w:line="360" w:lineRule="auto"/>
        <w:rPr>
          <w:rFonts w:ascii="Times New Roman" w:eastAsia="Times New Roman" w:hAnsi="Times New Roman" w:cs="Times New Roman"/>
          <w:sz w:val="28"/>
          <w:szCs w:val="28"/>
          <w:lang w:eastAsia="ru-RU"/>
        </w:rPr>
      </w:pPr>
      <w:proofErr w:type="gramStart"/>
      <w:r>
        <w:rPr>
          <w:sz w:val="28"/>
          <w:szCs w:val="28"/>
        </w:rPr>
        <w:t xml:space="preserve">- </w:t>
      </w:r>
      <w:hyperlink r:id="rId11" w:history="1">
        <w:r w:rsidRPr="00EE4145">
          <w:rPr>
            <w:rFonts w:eastAsia="Times New Roman"/>
            <w:sz w:val="28"/>
            <w:szCs w:val="28"/>
          </w:rPr>
          <w:t>Федеральный закон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hyperlink>
      <w:r w:rsidRPr="00EE4145">
        <w:rPr>
          <w:sz w:val="28"/>
          <w:szCs w:val="28"/>
        </w:rPr>
        <w:br/>
      </w:r>
      <w:r>
        <w:rPr>
          <w:rFonts w:ascii="Times New Roman" w:hAnsi="Times New Roman"/>
          <w:sz w:val="28"/>
          <w:szCs w:val="28"/>
          <w:lang w:eastAsia="ru-RU"/>
        </w:rPr>
        <w:t>-</w:t>
      </w:r>
      <w:r w:rsidRPr="00074121">
        <w:rPr>
          <w:rFonts w:ascii="Times New Roman" w:hAnsi="Times New Roman"/>
          <w:sz w:val="28"/>
          <w:szCs w:val="28"/>
          <w:lang w:eastAsia="ru-RU"/>
        </w:rPr>
        <w:t xml:space="preserve"> </w:t>
      </w:r>
      <w:hyperlink r:id="rId12" w:history="1">
        <w:r w:rsidRPr="00EE4145">
          <w:rPr>
            <w:rFonts w:eastAsia="Times New Roman"/>
            <w:sz w:val="28"/>
            <w:szCs w:val="28"/>
          </w:rPr>
          <w:t xml:space="preserve">Постановление Правительства Российской Федерации от 12 февраля 1999 г. N 167 "Об утверждении Правил пользования системами коммунального </w:t>
        </w:r>
        <w:r w:rsidRPr="00EE4145">
          <w:rPr>
            <w:rFonts w:eastAsia="Times New Roman"/>
            <w:sz w:val="28"/>
            <w:szCs w:val="28"/>
          </w:rPr>
          <w:lastRenderedPageBreak/>
          <w:t>водоснабжения и канализации в Российской Федерации"</w:t>
        </w:r>
      </w:hyperlink>
      <w:r w:rsidRPr="00EE4145">
        <w:rPr>
          <w:sz w:val="28"/>
          <w:szCs w:val="28"/>
        </w:rPr>
        <w:t xml:space="preserve"> (с изменениями от 8 августа 2003 г., 13 февраля, 23 мая</w:t>
      </w:r>
      <w:proofErr w:type="gramEnd"/>
      <w:r w:rsidRPr="00EE4145">
        <w:rPr>
          <w:sz w:val="28"/>
          <w:szCs w:val="28"/>
        </w:rPr>
        <w:t xml:space="preserve"> </w:t>
      </w:r>
      <w:proofErr w:type="gramStart"/>
      <w:r w:rsidRPr="00EE4145">
        <w:rPr>
          <w:sz w:val="28"/>
          <w:szCs w:val="28"/>
        </w:rPr>
        <w:t>2006 г.)</w:t>
      </w:r>
      <w:r w:rsidRPr="00EE4145">
        <w:rPr>
          <w:sz w:val="28"/>
          <w:szCs w:val="28"/>
        </w:rPr>
        <w:br/>
      </w:r>
      <w:r w:rsidRPr="00074121">
        <w:rPr>
          <w:rFonts w:ascii="Times New Roman" w:eastAsia="Times New Roman" w:hAnsi="Times New Roman" w:cs="Times New Roman"/>
          <w:bCs/>
          <w:sz w:val="28"/>
          <w:szCs w:val="28"/>
          <w:lang w:eastAsia="ru-RU"/>
        </w:rPr>
        <w:t xml:space="preserve">- </w:t>
      </w:r>
      <w:r w:rsidRPr="00A176C7">
        <w:rPr>
          <w:rFonts w:ascii="Times New Roman" w:hAnsi="Times New Roman"/>
          <w:sz w:val="28"/>
          <w:szCs w:val="28"/>
          <w:lang w:eastAsia="ru-RU"/>
        </w:rPr>
        <w:t xml:space="preserve">СП 31.13330.2012 </w:t>
      </w:r>
      <w:r w:rsidRPr="0047264B">
        <w:rPr>
          <w:rFonts w:ascii="Times New Roman" w:hAnsi="Times New Roman"/>
          <w:sz w:val="28"/>
          <w:szCs w:val="28"/>
          <w:lang w:eastAsia="ru-RU"/>
        </w:rPr>
        <w:t>актуализированная редакция</w:t>
      </w:r>
      <w:r>
        <w:rPr>
          <w:rFonts w:ascii="Times New Roman" w:eastAsia="Times New Roman" w:hAnsi="Times New Roman" w:cs="Times New Roman"/>
          <w:sz w:val="24"/>
          <w:szCs w:val="24"/>
          <w:lang w:eastAsia="ru-RU"/>
        </w:rPr>
        <w:t xml:space="preserve"> </w:t>
      </w:r>
      <w:proofErr w:type="spellStart"/>
      <w:r w:rsidRPr="00074121">
        <w:rPr>
          <w:rFonts w:ascii="Times New Roman" w:eastAsia="Times New Roman" w:hAnsi="Times New Roman" w:cs="Times New Roman"/>
          <w:bCs/>
          <w:sz w:val="28"/>
          <w:szCs w:val="28"/>
          <w:lang w:eastAsia="ru-RU"/>
        </w:rPr>
        <w:t>СНиП</w:t>
      </w:r>
      <w:proofErr w:type="spellEnd"/>
      <w:r w:rsidRPr="00074121">
        <w:rPr>
          <w:rFonts w:ascii="Times New Roman" w:eastAsia="Times New Roman" w:hAnsi="Times New Roman" w:cs="Times New Roman"/>
          <w:bCs/>
          <w:sz w:val="28"/>
          <w:szCs w:val="28"/>
          <w:lang w:eastAsia="ru-RU"/>
        </w:rPr>
        <w:t xml:space="preserve"> 2.04.02-84.</w:t>
      </w:r>
      <w:proofErr w:type="gramEnd"/>
      <w:r w:rsidRPr="00074121">
        <w:rPr>
          <w:rFonts w:ascii="Times New Roman" w:eastAsia="Times New Roman" w:hAnsi="Times New Roman" w:cs="Times New Roman"/>
          <w:bCs/>
          <w:sz w:val="28"/>
          <w:szCs w:val="28"/>
          <w:lang w:eastAsia="ru-RU"/>
        </w:rPr>
        <w:t xml:space="preserve"> «Водоснабжение. Наружные сети и сооружения»; </w:t>
      </w:r>
      <w:r w:rsidRPr="00074121">
        <w:rPr>
          <w:rFonts w:ascii="Times New Roman" w:eastAsia="Times New Roman" w:hAnsi="Times New Roman" w:cs="Times New Roman"/>
          <w:sz w:val="28"/>
          <w:szCs w:val="28"/>
          <w:lang w:eastAsia="ru-RU"/>
        </w:rPr>
        <w:br/>
        <w:t xml:space="preserve">- </w:t>
      </w:r>
      <w:r w:rsidRPr="000673F0">
        <w:rPr>
          <w:rFonts w:ascii="Times New Roman" w:hAnsi="Times New Roman"/>
          <w:sz w:val="28"/>
          <w:szCs w:val="28"/>
          <w:lang w:eastAsia="ru-RU"/>
        </w:rPr>
        <w:t xml:space="preserve">СП 30.13330.2012 </w:t>
      </w:r>
      <w:r w:rsidRPr="0047264B">
        <w:rPr>
          <w:rFonts w:ascii="Times New Roman" w:hAnsi="Times New Roman"/>
          <w:sz w:val="28"/>
          <w:szCs w:val="28"/>
          <w:lang w:eastAsia="ru-RU"/>
        </w:rPr>
        <w:t>актуализированная редакция</w:t>
      </w:r>
      <w:r>
        <w:t xml:space="preserve"> </w:t>
      </w:r>
      <w:proofErr w:type="spellStart"/>
      <w:r w:rsidRPr="00074121">
        <w:rPr>
          <w:rFonts w:ascii="Times New Roman" w:eastAsia="Times New Roman" w:hAnsi="Times New Roman" w:cs="Times New Roman"/>
          <w:sz w:val="28"/>
          <w:szCs w:val="28"/>
          <w:lang w:eastAsia="ru-RU"/>
        </w:rPr>
        <w:t>СНиП</w:t>
      </w:r>
      <w:proofErr w:type="spellEnd"/>
      <w:r w:rsidRPr="00074121">
        <w:rPr>
          <w:rFonts w:ascii="Times New Roman" w:eastAsia="Times New Roman" w:hAnsi="Times New Roman" w:cs="Times New Roman"/>
          <w:sz w:val="28"/>
          <w:szCs w:val="28"/>
          <w:lang w:eastAsia="ru-RU"/>
        </w:rPr>
        <w:t xml:space="preserve"> 2.04.01-85. «Внутренний водопровод и канализация зданий»; </w:t>
      </w:r>
      <w:r w:rsidRPr="00074121">
        <w:rPr>
          <w:rFonts w:ascii="Times New Roman" w:eastAsia="Times New Roman" w:hAnsi="Times New Roman" w:cs="Times New Roman"/>
          <w:sz w:val="28"/>
          <w:szCs w:val="28"/>
          <w:lang w:eastAsia="ru-RU"/>
        </w:rPr>
        <w:br/>
      </w:r>
      <w:r w:rsidRPr="00074121">
        <w:rPr>
          <w:rFonts w:ascii="Times New Roman" w:eastAsia="Times New Roman" w:hAnsi="Times New Roman" w:cs="Times New Roman"/>
          <w:bCs/>
          <w:sz w:val="28"/>
          <w:szCs w:val="28"/>
          <w:lang w:eastAsia="ru-RU"/>
        </w:rPr>
        <w:t xml:space="preserve">- </w:t>
      </w:r>
      <w:r w:rsidRPr="00EE4145">
        <w:rPr>
          <w:sz w:val="28"/>
          <w:szCs w:val="28"/>
        </w:rPr>
        <w:t xml:space="preserve">СП 129.13330.2012 </w:t>
      </w:r>
      <w:r w:rsidRPr="0047264B">
        <w:rPr>
          <w:rFonts w:ascii="Times New Roman" w:hAnsi="Times New Roman"/>
          <w:sz w:val="28"/>
          <w:szCs w:val="28"/>
          <w:lang w:eastAsia="ru-RU"/>
        </w:rPr>
        <w:t>актуализированная редакция</w:t>
      </w:r>
      <w:r>
        <w:rPr>
          <w:sz w:val="28"/>
          <w:szCs w:val="28"/>
        </w:rPr>
        <w:t xml:space="preserve"> "</w:t>
      </w:r>
      <w:proofErr w:type="spellStart"/>
      <w:r>
        <w:rPr>
          <w:sz w:val="28"/>
          <w:szCs w:val="28"/>
        </w:rPr>
        <w:t>СНиП</w:t>
      </w:r>
      <w:proofErr w:type="spellEnd"/>
      <w:r>
        <w:rPr>
          <w:sz w:val="28"/>
          <w:szCs w:val="28"/>
        </w:rPr>
        <w:t xml:space="preserve"> 3.05.04-85</w:t>
      </w:r>
      <w:r w:rsidRPr="00EE4145">
        <w:rPr>
          <w:sz w:val="28"/>
          <w:szCs w:val="28"/>
        </w:rPr>
        <w:t xml:space="preserve"> Наружные сети и сооружения водоснабжения и канализации"</w:t>
      </w:r>
      <w:r w:rsidRPr="00EE4145">
        <w:rPr>
          <w:rFonts w:ascii="Times New Roman" w:eastAsia="Times New Roman" w:hAnsi="Times New Roman" w:cs="Times New Roman"/>
          <w:sz w:val="28"/>
          <w:szCs w:val="28"/>
          <w:lang w:eastAsia="ru-RU"/>
        </w:rPr>
        <w:t xml:space="preserve">; </w:t>
      </w:r>
    </w:p>
    <w:p w:rsidR="003927C4" w:rsidRDefault="003927C4" w:rsidP="008453C6">
      <w:pPr>
        <w:pStyle w:val="a6"/>
        <w:spacing w:line="360" w:lineRule="auto"/>
        <w:rPr>
          <w:sz w:val="28"/>
          <w:szCs w:val="28"/>
        </w:rPr>
      </w:pPr>
      <w:r>
        <w:rPr>
          <w:rFonts w:ascii="Times New Roman" w:eastAsia="Times New Roman" w:hAnsi="Times New Roman" w:cs="Times New Roman"/>
          <w:sz w:val="28"/>
          <w:szCs w:val="28"/>
          <w:lang w:eastAsia="ru-RU"/>
        </w:rPr>
        <w:t xml:space="preserve">- </w:t>
      </w:r>
      <w:r w:rsidRPr="00C21EE3">
        <w:rPr>
          <w:sz w:val="28"/>
          <w:szCs w:val="28"/>
        </w:rPr>
        <w:t>СП 80.13330.2012</w:t>
      </w:r>
      <w:r w:rsidRPr="00C21EE3">
        <w:rPr>
          <w:rFonts w:ascii="Times New Roman" w:hAnsi="Times New Roman"/>
          <w:sz w:val="28"/>
          <w:szCs w:val="28"/>
          <w:lang w:eastAsia="ru-RU"/>
        </w:rPr>
        <w:t xml:space="preserve"> </w:t>
      </w:r>
      <w:r w:rsidRPr="0047264B">
        <w:rPr>
          <w:rFonts w:ascii="Times New Roman" w:hAnsi="Times New Roman"/>
          <w:sz w:val="28"/>
          <w:szCs w:val="28"/>
          <w:lang w:eastAsia="ru-RU"/>
        </w:rPr>
        <w:t>акт</w:t>
      </w:r>
      <w:proofErr w:type="gramStart"/>
      <w:r>
        <w:rPr>
          <w:rFonts w:ascii="Times New Roman" w:hAnsi="Times New Roman"/>
          <w:sz w:val="28"/>
          <w:szCs w:val="28"/>
          <w:lang w:eastAsia="ru-RU"/>
        </w:rPr>
        <w:t>.</w:t>
      </w:r>
      <w:proofErr w:type="gramEnd"/>
      <w:r w:rsidRPr="0047264B">
        <w:rPr>
          <w:rFonts w:ascii="Times New Roman" w:hAnsi="Times New Roman"/>
          <w:sz w:val="28"/>
          <w:szCs w:val="28"/>
          <w:lang w:eastAsia="ru-RU"/>
        </w:rPr>
        <w:t xml:space="preserve"> </w:t>
      </w:r>
      <w:proofErr w:type="gramStart"/>
      <w:r w:rsidRPr="0047264B">
        <w:rPr>
          <w:rFonts w:ascii="Times New Roman" w:hAnsi="Times New Roman"/>
          <w:sz w:val="28"/>
          <w:szCs w:val="28"/>
          <w:lang w:eastAsia="ru-RU"/>
        </w:rPr>
        <w:t>р</w:t>
      </w:r>
      <w:proofErr w:type="gramEnd"/>
      <w:r w:rsidRPr="0047264B">
        <w:rPr>
          <w:rFonts w:ascii="Times New Roman" w:hAnsi="Times New Roman"/>
          <w:sz w:val="28"/>
          <w:szCs w:val="28"/>
          <w:lang w:eastAsia="ru-RU"/>
        </w:rPr>
        <w:t>едакция</w:t>
      </w:r>
      <w:r w:rsidRPr="00C21EE3">
        <w:rPr>
          <w:sz w:val="28"/>
          <w:szCs w:val="28"/>
        </w:rPr>
        <w:t xml:space="preserve"> "</w:t>
      </w:r>
      <w:proofErr w:type="spellStart"/>
      <w:r w:rsidRPr="00C21EE3">
        <w:rPr>
          <w:sz w:val="28"/>
          <w:szCs w:val="28"/>
        </w:rPr>
        <w:t>СНиП</w:t>
      </w:r>
      <w:proofErr w:type="spellEnd"/>
      <w:r w:rsidRPr="00C21EE3">
        <w:rPr>
          <w:sz w:val="28"/>
          <w:szCs w:val="28"/>
        </w:rPr>
        <w:t xml:space="preserve"> 3.07.01-85 Гидротехнические сооружения"</w:t>
      </w:r>
      <w:r>
        <w:rPr>
          <w:sz w:val="28"/>
          <w:szCs w:val="28"/>
        </w:rPr>
        <w:t>;</w:t>
      </w:r>
      <w:r w:rsidRPr="00C21EE3">
        <w:rPr>
          <w:sz w:val="28"/>
          <w:szCs w:val="28"/>
        </w:rPr>
        <w:br/>
      </w:r>
      <w:r w:rsidRPr="00074121">
        <w:rPr>
          <w:rFonts w:ascii="Times New Roman" w:eastAsia="Times New Roman" w:hAnsi="Times New Roman" w:cs="Times New Roman"/>
          <w:sz w:val="28"/>
          <w:szCs w:val="28"/>
          <w:lang w:eastAsia="ru-RU"/>
        </w:rPr>
        <w:t>- СТО 02494733 5.2.-01-2006. «Внутренний водопровод и канализация зданий»;</w:t>
      </w:r>
      <w:r w:rsidRPr="00074121">
        <w:rPr>
          <w:rFonts w:ascii="Times New Roman" w:eastAsia="Times New Roman" w:hAnsi="Times New Roman" w:cs="Times New Roman"/>
          <w:sz w:val="28"/>
          <w:szCs w:val="28"/>
          <w:lang w:eastAsia="ru-RU"/>
        </w:rPr>
        <w:br/>
        <w:t>- ВНТП-Н-97. «Ведомственные нормы технологического проектирования. Нормы расходов воды потребителей систем сельскохозяйственного водоснабжения»;</w:t>
      </w:r>
      <w:r w:rsidRPr="00074121">
        <w:rPr>
          <w:rFonts w:ascii="Times New Roman" w:eastAsia="Times New Roman" w:hAnsi="Times New Roman" w:cs="Times New Roman"/>
          <w:sz w:val="28"/>
          <w:szCs w:val="28"/>
          <w:lang w:eastAsia="ru-RU"/>
        </w:rPr>
        <w:br/>
      </w:r>
      <w:r w:rsidRPr="00EE4145">
        <w:rPr>
          <w:sz w:val="28"/>
          <w:szCs w:val="28"/>
        </w:rPr>
        <w:t xml:space="preserve"> </w:t>
      </w:r>
      <w:r>
        <w:rPr>
          <w:sz w:val="28"/>
          <w:szCs w:val="28"/>
        </w:rPr>
        <w:t>-</w:t>
      </w:r>
      <w:r w:rsidRPr="00EE4145">
        <w:rPr>
          <w:sz w:val="28"/>
          <w:szCs w:val="28"/>
        </w:rPr>
        <w:t xml:space="preserve"> </w:t>
      </w:r>
      <w:hyperlink r:id="rId13" w:history="1">
        <w:r w:rsidRPr="00EE4145">
          <w:rPr>
            <w:rFonts w:eastAsia="Times New Roman"/>
            <w:sz w:val="28"/>
            <w:szCs w:val="28"/>
          </w:rPr>
          <w:t>Правила устройства и безопасной эксплуатации сосудов, работающих под давлением" ПБ 03-576-03</w:t>
        </w:r>
      </w:hyperlink>
      <w:r w:rsidRPr="00EE4145">
        <w:rPr>
          <w:sz w:val="28"/>
          <w:szCs w:val="28"/>
        </w:rPr>
        <w:t xml:space="preserve"> (Приказ </w:t>
      </w:r>
      <w:proofErr w:type="spellStart"/>
      <w:r w:rsidRPr="00EE4145">
        <w:rPr>
          <w:sz w:val="28"/>
          <w:szCs w:val="28"/>
        </w:rPr>
        <w:t>Ростехнадзора</w:t>
      </w:r>
      <w:proofErr w:type="spellEnd"/>
      <w:r w:rsidRPr="00EE4145">
        <w:rPr>
          <w:sz w:val="28"/>
          <w:szCs w:val="28"/>
        </w:rPr>
        <w:t xml:space="preserve"> от 01.08.2006 N 738)</w:t>
      </w:r>
      <w:r w:rsidRPr="00EE4145">
        <w:rPr>
          <w:sz w:val="28"/>
          <w:szCs w:val="28"/>
        </w:rPr>
        <w:br/>
      </w:r>
      <w:r>
        <w:rPr>
          <w:sz w:val="28"/>
          <w:szCs w:val="28"/>
        </w:rPr>
        <w:t>-</w:t>
      </w:r>
      <w:r w:rsidRPr="00EE4145">
        <w:rPr>
          <w:sz w:val="28"/>
          <w:szCs w:val="28"/>
        </w:rPr>
        <w:t xml:space="preserve"> </w:t>
      </w:r>
      <w:hyperlink r:id="rId14" w:history="1">
        <w:r w:rsidRPr="00EE4145">
          <w:rPr>
            <w:rFonts w:eastAsia="Times New Roman"/>
            <w:sz w:val="28"/>
            <w:szCs w:val="28"/>
          </w:rPr>
          <w:t>СП 40-107-2003</w:t>
        </w:r>
      </w:hyperlink>
      <w:r w:rsidRPr="00EE4145">
        <w:rPr>
          <w:sz w:val="28"/>
          <w:szCs w:val="28"/>
        </w:rPr>
        <w:t xml:space="preserve"> Проектирование, монтаж и эксплуатация систем внутренней канализации из полипропиленовых труб</w:t>
      </w:r>
      <w:r>
        <w:rPr>
          <w:sz w:val="28"/>
          <w:szCs w:val="28"/>
        </w:rPr>
        <w:t>;</w:t>
      </w:r>
    </w:p>
    <w:p w:rsidR="003927C4" w:rsidRDefault="003927C4" w:rsidP="0056339F">
      <w:pPr>
        <w:pStyle w:val="formattext"/>
        <w:spacing w:before="0" w:beforeAutospacing="0" w:after="0" w:afterAutospacing="0" w:line="360" w:lineRule="auto"/>
        <w:rPr>
          <w:sz w:val="28"/>
          <w:szCs w:val="28"/>
        </w:rPr>
      </w:pPr>
      <w:r>
        <w:rPr>
          <w:sz w:val="28"/>
          <w:szCs w:val="28"/>
        </w:rPr>
        <w:t xml:space="preserve">- </w:t>
      </w:r>
      <w:r w:rsidRPr="00EE4145">
        <w:rPr>
          <w:sz w:val="28"/>
          <w:szCs w:val="28"/>
        </w:rPr>
        <w:t>ГОСТ 17.1.1.04-80 «Охрана природы. Гидросфера. Классификация подземных вод по целям водопользования»;</w:t>
      </w:r>
    </w:p>
    <w:p w:rsidR="003927C4" w:rsidRDefault="003927C4" w:rsidP="0056339F">
      <w:pPr>
        <w:pStyle w:val="headertext"/>
        <w:spacing w:before="0" w:beforeAutospacing="0" w:after="0" w:afterAutospacing="0" w:line="360" w:lineRule="auto"/>
        <w:rPr>
          <w:rFonts w:asciiTheme="minorHAnsi" w:eastAsiaTheme="minorHAnsi" w:hAnsiTheme="minorHAnsi" w:cstheme="minorBidi"/>
          <w:sz w:val="28"/>
          <w:szCs w:val="28"/>
          <w:lang w:eastAsia="en-US"/>
        </w:rPr>
      </w:pPr>
      <w:r>
        <w:rPr>
          <w:rFonts w:asciiTheme="minorHAnsi" w:eastAsiaTheme="minorHAnsi" w:hAnsiTheme="minorHAnsi" w:cstheme="minorBidi"/>
          <w:sz w:val="28"/>
          <w:szCs w:val="28"/>
          <w:lang w:eastAsia="en-US"/>
        </w:rPr>
        <w:t xml:space="preserve">- </w:t>
      </w:r>
      <w:r w:rsidRPr="001174DA">
        <w:rPr>
          <w:rFonts w:asciiTheme="minorHAnsi" w:eastAsiaTheme="minorHAnsi" w:hAnsiTheme="minorHAnsi" w:cstheme="minorBidi"/>
          <w:sz w:val="28"/>
          <w:szCs w:val="28"/>
          <w:lang w:eastAsia="en-US"/>
        </w:rPr>
        <w:t>Санитарно-эпидеми</w:t>
      </w:r>
      <w:r w:rsidR="008453C6">
        <w:rPr>
          <w:rFonts w:asciiTheme="minorHAnsi" w:eastAsiaTheme="minorHAnsi" w:hAnsiTheme="minorHAnsi" w:cstheme="minorBidi"/>
          <w:sz w:val="28"/>
          <w:szCs w:val="28"/>
          <w:lang w:eastAsia="en-US"/>
        </w:rPr>
        <w:t xml:space="preserve">ологические правила и нормативы </w:t>
      </w:r>
      <w:proofErr w:type="spellStart"/>
      <w:r w:rsidRPr="001174DA">
        <w:rPr>
          <w:rFonts w:asciiTheme="minorHAnsi" w:eastAsiaTheme="minorHAnsi" w:hAnsiTheme="minorHAnsi" w:cstheme="minorBidi"/>
          <w:sz w:val="28"/>
          <w:szCs w:val="28"/>
          <w:lang w:eastAsia="en-US"/>
        </w:rPr>
        <w:t>СанПиН</w:t>
      </w:r>
      <w:proofErr w:type="spellEnd"/>
      <w:r w:rsidRPr="001174DA">
        <w:rPr>
          <w:rFonts w:asciiTheme="minorHAnsi" w:eastAsiaTheme="minorHAnsi" w:hAnsiTheme="minorHAnsi" w:cstheme="minorBidi"/>
          <w:sz w:val="28"/>
          <w:szCs w:val="28"/>
          <w:lang w:eastAsia="en-US"/>
        </w:rPr>
        <w:t xml:space="preserve"> 2.1.4.1074-01 (с изменениями на 28 июня 2010 года)</w:t>
      </w:r>
      <w:r>
        <w:rPr>
          <w:rFonts w:asciiTheme="minorHAnsi" w:eastAsiaTheme="minorHAnsi" w:hAnsiTheme="minorHAnsi" w:cstheme="minorBidi"/>
          <w:sz w:val="28"/>
          <w:szCs w:val="28"/>
          <w:lang w:eastAsia="en-US"/>
        </w:rPr>
        <w:t>;</w:t>
      </w:r>
    </w:p>
    <w:p w:rsidR="00EB0C0D" w:rsidRPr="004B3783" w:rsidRDefault="00EB0C0D" w:rsidP="00EB0C0D">
      <w:pPr>
        <w:pStyle w:val="Default"/>
        <w:spacing w:line="360" w:lineRule="auto"/>
        <w:rPr>
          <w:color w:val="auto"/>
          <w:sz w:val="28"/>
          <w:szCs w:val="28"/>
        </w:rPr>
      </w:pPr>
      <w:r w:rsidRPr="004B3783">
        <w:rPr>
          <w:sz w:val="28"/>
          <w:szCs w:val="28"/>
        </w:rPr>
        <w:t>–</w:t>
      </w:r>
      <w:r w:rsidRPr="004B3783">
        <w:rPr>
          <w:b/>
          <w:color w:val="4A5562"/>
          <w:sz w:val="28"/>
          <w:szCs w:val="28"/>
          <w:lang w:eastAsia="ru-RU"/>
        </w:rPr>
        <w:t xml:space="preserve">     </w:t>
      </w:r>
      <w:r w:rsidRPr="004B3783">
        <w:rPr>
          <w:color w:val="auto"/>
          <w:sz w:val="28"/>
          <w:szCs w:val="28"/>
        </w:rPr>
        <w:t xml:space="preserve">Постановление Правительства РФ № </w:t>
      </w:r>
      <w:r w:rsidRPr="004B3783">
        <w:rPr>
          <w:bCs/>
          <w:color w:val="auto"/>
          <w:sz w:val="28"/>
          <w:szCs w:val="28"/>
        </w:rPr>
        <w:t>1092</w:t>
      </w:r>
      <w:r w:rsidRPr="004B3783">
        <w:rPr>
          <w:color w:val="auto"/>
          <w:sz w:val="28"/>
          <w:szCs w:val="28"/>
        </w:rPr>
        <w:t xml:space="preserve"> от </w:t>
      </w:r>
      <w:r w:rsidRPr="004B3783">
        <w:rPr>
          <w:bCs/>
          <w:color w:val="auto"/>
          <w:sz w:val="28"/>
          <w:szCs w:val="28"/>
        </w:rPr>
        <w:t>22.12.2010</w:t>
      </w:r>
      <w:r w:rsidRPr="004B3783">
        <w:rPr>
          <w:color w:val="auto"/>
          <w:sz w:val="28"/>
          <w:szCs w:val="28"/>
        </w:rPr>
        <w:t xml:space="preserve"> «О федеральной целевой программе "Чистая вода" на 2011 - 2017 годы.</w:t>
      </w:r>
    </w:p>
    <w:p w:rsidR="00EB0C0D" w:rsidRPr="004B3783" w:rsidRDefault="00EB0C0D" w:rsidP="00EB0C0D">
      <w:pPr>
        <w:pStyle w:val="Default"/>
        <w:spacing w:line="360" w:lineRule="auto"/>
        <w:rPr>
          <w:color w:val="auto"/>
          <w:sz w:val="28"/>
          <w:szCs w:val="28"/>
        </w:rPr>
      </w:pPr>
      <w:r w:rsidRPr="004B3783">
        <w:rPr>
          <w:sz w:val="28"/>
          <w:szCs w:val="28"/>
        </w:rPr>
        <w:t>–</w:t>
      </w:r>
      <w:r w:rsidRPr="004B3783">
        <w:rPr>
          <w:b/>
          <w:color w:val="4A5562"/>
          <w:sz w:val="28"/>
          <w:szCs w:val="28"/>
          <w:lang w:eastAsia="ru-RU"/>
        </w:rPr>
        <w:t xml:space="preserve">     </w:t>
      </w:r>
      <w:r w:rsidRPr="004B3783">
        <w:rPr>
          <w:color w:val="auto"/>
          <w:sz w:val="28"/>
          <w:szCs w:val="28"/>
        </w:rPr>
        <w:t xml:space="preserve">Постановление Правительства РФ № </w:t>
      </w:r>
      <w:r w:rsidRPr="004B3783">
        <w:rPr>
          <w:bCs/>
          <w:color w:val="auto"/>
          <w:sz w:val="28"/>
          <w:szCs w:val="28"/>
        </w:rPr>
        <w:t>323</w:t>
      </w:r>
      <w:r w:rsidRPr="004B3783">
        <w:rPr>
          <w:color w:val="auto"/>
          <w:sz w:val="28"/>
          <w:szCs w:val="28"/>
        </w:rPr>
        <w:t xml:space="preserve"> от </w:t>
      </w:r>
      <w:r w:rsidRPr="004B3783">
        <w:rPr>
          <w:bCs/>
          <w:color w:val="auto"/>
          <w:sz w:val="28"/>
          <w:szCs w:val="28"/>
        </w:rPr>
        <w:t xml:space="preserve">15.04.2014 г.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w:t>
      </w:r>
    </w:p>
    <w:p w:rsidR="007F562E" w:rsidRPr="007F562E" w:rsidRDefault="00A97355" w:rsidP="0056339F">
      <w:pPr>
        <w:pStyle w:val="a5"/>
        <w:spacing w:after="0" w:line="360" w:lineRule="auto"/>
        <w:ind w:left="0"/>
        <w:jc w:val="both"/>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7F562E" w:rsidRPr="007F562E">
        <w:rPr>
          <w:rFonts w:ascii="Times New Roman" w:hAnsi="Times New Roman"/>
          <w:sz w:val="28"/>
          <w:szCs w:val="28"/>
          <w:lang w:eastAsia="ru-RU"/>
        </w:rPr>
        <w:t>Генеральный план</w:t>
      </w:r>
      <w:r w:rsidR="007F562E">
        <w:rPr>
          <w:rFonts w:ascii="Times New Roman" w:hAnsi="Times New Roman"/>
          <w:sz w:val="28"/>
          <w:szCs w:val="28"/>
          <w:lang w:eastAsia="ru-RU"/>
        </w:rPr>
        <w:t xml:space="preserve"> </w:t>
      </w:r>
      <w:r w:rsidR="00FF4E66">
        <w:rPr>
          <w:rFonts w:ascii="Times New Roman" w:hAnsi="Times New Roman"/>
          <w:sz w:val="28"/>
          <w:szCs w:val="28"/>
          <w:lang w:eastAsia="ru-RU"/>
        </w:rPr>
        <w:t>городского округа</w:t>
      </w:r>
      <w:r w:rsidR="007F562E">
        <w:rPr>
          <w:rFonts w:ascii="Times New Roman" w:hAnsi="Times New Roman"/>
          <w:sz w:val="28"/>
          <w:szCs w:val="28"/>
          <w:lang w:eastAsia="ru-RU"/>
        </w:rPr>
        <w:t xml:space="preserve"> </w:t>
      </w:r>
      <w:r w:rsidR="00F37B5C">
        <w:rPr>
          <w:rFonts w:ascii="Times New Roman" w:hAnsi="Times New Roman"/>
          <w:sz w:val="28"/>
          <w:szCs w:val="28"/>
          <w:lang w:eastAsia="ru-RU"/>
        </w:rPr>
        <w:t>«</w:t>
      </w:r>
      <w:r w:rsidR="007E52A2">
        <w:rPr>
          <w:rFonts w:ascii="Times New Roman" w:hAnsi="Times New Roman"/>
          <w:sz w:val="28"/>
          <w:szCs w:val="28"/>
          <w:lang w:eastAsia="ru-RU"/>
        </w:rPr>
        <w:t>Город Новозыбков</w:t>
      </w:r>
      <w:r w:rsidR="00F37B5C">
        <w:rPr>
          <w:rFonts w:ascii="Times New Roman" w:hAnsi="Times New Roman"/>
          <w:sz w:val="28"/>
          <w:szCs w:val="28"/>
          <w:lang w:eastAsia="ru-RU"/>
        </w:rPr>
        <w:t>»</w:t>
      </w:r>
      <w:r w:rsidR="007F562E">
        <w:rPr>
          <w:rFonts w:ascii="Times New Roman" w:hAnsi="Times New Roman"/>
          <w:sz w:val="28"/>
          <w:szCs w:val="28"/>
          <w:lang w:eastAsia="ru-RU"/>
        </w:rPr>
        <w:t xml:space="preserve"> Брянской области,</w:t>
      </w:r>
      <w:r w:rsidR="007F562E" w:rsidRPr="007F562E">
        <w:rPr>
          <w:rFonts w:ascii="Times New Roman" w:hAnsi="Times New Roman"/>
          <w:sz w:val="28"/>
          <w:szCs w:val="28"/>
          <w:lang w:eastAsia="ru-RU"/>
        </w:rPr>
        <w:t xml:space="preserve"> разработан</w:t>
      </w:r>
      <w:r w:rsidR="007F562E">
        <w:rPr>
          <w:rFonts w:ascii="Times New Roman" w:hAnsi="Times New Roman"/>
          <w:sz w:val="28"/>
          <w:szCs w:val="28"/>
          <w:lang w:eastAsia="ru-RU"/>
        </w:rPr>
        <w:t>ный</w:t>
      </w:r>
      <w:r w:rsidR="007F562E" w:rsidRPr="007F562E">
        <w:rPr>
          <w:rFonts w:ascii="Times New Roman" w:hAnsi="Times New Roman"/>
          <w:sz w:val="28"/>
          <w:szCs w:val="28"/>
          <w:lang w:eastAsia="ru-RU"/>
        </w:rPr>
        <w:t xml:space="preserve"> </w:t>
      </w:r>
      <w:r w:rsidR="007F562E">
        <w:rPr>
          <w:rFonts w:ascii="Times New Roman" w:hAnsi="Times New Roman"/>
          <w:sz w:val="28"/>
          <w:szCs w:val="28"/>
          <w:lang w:eastAsia="ru-RU"/>
        </w:rPr>
        <w:t xml:space="preserve"> </w:t>
      </w:r>
      <w:r w:rsidR="005D69E1" w:rsidRPr="007E52A2">
        <w:rPr>
          <w:rFonts w:ascii="Times New Roman" w:hAnsi="Times New Roman"/>
          <w:sz w:val="28"/>
          <w:szCs w:val="28"/>
          <w:lang w:eastAsia="ru-RU"/>
        </w:rPr>
        <w:t>ООО «Институт строительных проектов»</w:t>
      </w:r>
      <w:r w:rsidR="007F562E" w:rsidRPr="007F562E">
        <w:rPr>
          <w:rFonts w:ascii="Times New Roman" w:hAnsi="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b/>
          <w:color w:val="4A5562"/>
          <w:sz w:val="28"/>
          <w:szCs w:val="28"/>
          <w:lang w:eastAsia="ru-RU"/>
        </w:rPr>
        <w:t> </w:t>
      </w:r>
      <w:r w:rsidRPr="00D632F2">
        <w:rPr>
          <w:rFonts w:ascii="Times New Roman" w:hAnsi="Times New Roman"/>
          <w:b/>
          <w:sz w:val="28"/>
          <w:szCs w:val="28"/>
          <w:lang w:eastAsia="ru-RU"/>
        </w:rPr>
        <w:t>Цели схемы</w:t>
      </w:r>
      <w:r w:rsidRPr="00D632F2">
        <w:rPr>
          <w:rFonts w:ascii="Times New Roman" w:hAnsi="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 обеспечение доступности для абонентов горячего водоснабжения, холодного водоснабжения и водоотведения с использованием централизованных систем холодного водоснабжения и водоотведения в соответствии с требованиями законодательства Российской Федерации в период до </w:t>
      </w:r>
      <w:r w:rsidR="00FF4E66">
        <w:rPr>
          <w:rFonts w:ascii="Times New Roman" w:hAnsi="Times New Roman"/>
          <w:sz w:val="28"/>
          <w:szCs w:val="28"/>
          <w:lang w:eastAsia="ru-RU"/>
        </w:rPr>
        <w:t>2029</w:t>
      </w:r>
      <w:r w:rsidRPr="00D632F2">
        <w:rPr>
          <w:rFonts w:ascii="Times New Roman" w:hAnsi="Times New Roman"/>
          <w:sz w:val="28"/>
          <w:szCs w:val="28"/>
          <w:lang w:eastAsia="ru-RU"/>
        </w:rPr>
        <w:t xml:space="preserve"> года;</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рациональн</w:t>
      </w:r>
      <w:r w:rsidR="00EA51E1">
        <w:rPr>
          <w:rFonts w:ascii="Times New Roman" w:hAnsi="Times New Roman"/>
          <w:sz w:val="28"/>
          <w:szCs w:val="28"/>
          <w:lang w:eastAsia="ru-RU"/>
        </w:rPr>
        <w:t>ое</w:t>
      </w:r>
      <w:r w:rsidRPr="00D632F2">
        <w:rPr>
          <w:rFonts w:ascii="Times New Roman" w:hAnsi="Times New Roman"/>
          <w:sz w:val="28"/>
          <w:szCs w:val="28"/>
          <w:lang w:eastAsia="ru-RU"/>
        </w:rPr>
        <w:t xml:space="preserve"> водопользовани</w:t>
      </w:r>
      <w:r w:rsidR="00EA51E1">
        <w:rPr>
          <w:rFonts w:ascii="Times New Roman" w:hAnsi="Times New Roman"/>
          <w:sz w:val="28"/>
          <w:szCs w:val="28"/>
          <w:lang w:eastAsia="ru-RU"/>
        </w:rPr>
        <w:t>е</w:t>
      </w:r>
      <w:r w:rsidRPr="00D632F2">
        <w:rPr>
          <w:rFonts w:ascii="Times New Roman" w:hAnsi="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развитие централизованных систем водоснабжения и водоотведения на основе энергосберегающих технологий;</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повышение качества питьевой воды, поступающей к потребителям;</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снижение вредного воздействия на окружающую среду.</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b/>
          <w:sz w:val="28"/>
          <w:szCs w:val="28"/>
          <w:lang w:eastAsia="ru-RU"/>
        </w:rPr>
        <w:t>Способ достижения цели</w:t>
      </w:r>
      <w:r w:rsidRPr="00D632F2">
        <w:rPr>
          <w:rFonts w:ascii="Times New Roman" w:hAnsi="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 строительство и реконструкция централизованной сети магистральных водоводов, обеспечивающих возможность качественного снабжения водой населения и юридических лиц </w:t>
      </w:r>
      <w:r w:rsidRPr="00D632F2">
        <w:rPr>
          <w:rFonts w:ascii="Times New Roman" w:eastAsia="Times New Roman" w:hAnsi="Times New Roman"/>
          <w:color w:val="000000"/>
          <w:sz w:val="28"/>
          <w:szCs w:val="28"/>
          <w:lang w:eastAsia="ru-RU"/>
        </w:rPr>
        <w:t xml:space="preserve">муниципального образования </w:t>
      </w:r>
      <w:r w:rsidR="006346B2">
        <w:rPr>
          <w:rFonts w:ascii="Times New Roman" w:eastAsia="Times New Roman" w:hAnsi="Times New Roman"/>
          <w:color w:val="000000"/>
          <w:sz w:val="28"/>
          <w:szCs w:val="28"/>
          <w:lang w:eastAsia="ru-RU"/>
        </w:rPr>
        <w:t>городской округ «</w:t>
      </w:r>
      <w:r w:rsidR="007E52A2">
        <w:rPr>
          <w:rFonts w:ascii="Times New Roman" w:eastAsia="Times New Roman" w:hAnsi="Times New Roman"/>
          <w:color w:val="000000"/>
          <w:sz w:val="28"/>
          <w:szCs w:val="28"/>
          <w:lang w:eastAsia="ru-RU"/>
        </w:rPr>
        <w:t>Город Новозыбков</w:t>
      </w:r>
      <w:r w:rsidR="006346B2">
        <w:rPr>
          <w:rFonts w:ascii="Times New Roman" w:eastAsia="Times New Roman" w:hAnsi="Times New Roman"/>
          <w:color w:val="000000"/>
          <w:sz w:val="28"/>
          <w:szCs w:val="28"/>
          <w:lang w:eastAsia="ru-RU"/>
        </w:rPr>
        <w:t>»</w:t>
      </w:r>
      <w:r w:rsidR="003B11AB" w:rsidRPr="003B11AB">
        <w:rPr>
          <w:rFonts w:ascii="Times New Roman" w:eastAsia="Times New Roman" w:hAnsi="Times New Roman" w:cs="Times New Roman"/>
          <w:sz w:val="28"/>
          <w:szCs w:val="28"/>
          <w:lang w:eastAsia="ru-RU"/>
        </w:rPr>
        <w:t xml:space="preserve"> </w:t>
      </w:r>
      <w:r w:rsidR="005516E0" w:rsidRPr="003B11AB">
        <w:rPr>
          <w:rFonts w:ascii="Times New Roman" w:eastAsia="Times New Roman" w:hAnsi="Times New Roman" w:cs="Times New Roman"/>
          <w:sz w:val="28"/>
          <w:szCs w:val="28"/>
          <w:lang w:eastAsia="ru-RU"/>
        </w:rPr>
        <w:t>Брянской области</w:t>
      </w:r>
      <w:r w:rsidRPr="003B11AB">
        <w:rPr>
          <w:rFonts w:ascii="Times New Roman" w:hAnsi="Times New Roman"/>
          <w:sz w:val="28"/>
          <w:szCs w:val="28"/>
          <w:lang w:eastAsia="ru-RU"/>
        </w:rPr>
        <w:t>;</w:t>
      </w:r>
    </w:p>
    <w:p w:rsidR="00F50824" w:rsidRPr="00EA51E1" w:rsidRDefault="00F50824" w:rsidP="00F50824">
      <w:pPr>
        <w:pStyle w:val="a6"/>
        <w:spacing w:line="360" w:lineRule="auto"/>
        <w:ind w:firstLine="709"/>
        <w:jc w:val="both"/>
        <w:rPr>
          <w:rFonts w:ascii="Times New Roman" w:eastAsia="Times New Roman" w:hAnsi="Times New Roman" w:cs="Times New Roman"/>
          <w:color w:val="000000"/>
          <w:sz w:val="28"/>
          <w:szCs w:val="28"/>
          <w:lang w:eastAsia="ru-RU"/>
        </w:rPr>
      </w:pPr>
      <w:r w:rsidRPr="00D632F2">
        <w:rPr>
          <w:rFonts w:ascii="Times New Roman" w:hAnsi="Times New Roman"/>
          <w:sz w:val="28"/>
          <w:szCs w:val="28"/>
          <w:lang w:eastAsia="ru-RU"/>
        </w:rPr>
        <w:t xml:space="preserve">- </w:t>
      </w:r>
      <w:r w:rsidR="00EA51E1">
        <w:rPr>
          <w:rFonts w:ascii="Times New Roman" w:eastAsia="Times New Roman" w:hAnsi="Times New Roman" w:cs="Times New Roman"/>
          <w:color w:val="000000"/>
          <w:sz w:val="28"/>
          <w:szCs w:val="28"/>
          <w:lang w:eastAsia="ru-RU"/>
        </w:rPr>
        <w:t>с</w:t>
      </w:r>
      <w:r w:rsidR="00EA51E1" w:rsidRPr="00EA51E1">
        <w:rPr>
          <w:rFonts w:ascii="Times New Roman" w:eastAsia="Times New Roman" w:hAnsi="Times New Roman" w:cs="Times New Roman"/>
          <w:color w:val="000000"/>
          <w:sz w:val="28"/>
          <w:szCs w:val="28"/>
          <w:lang w:eastAsia="ru-RU"/>
        </w:rPr>
        <w:t xml:space="preserve">троительство централизованных систем водоснабжения в населенных </w:t>
      </w:r>
      <w:r w:rsidR="00EA51E1">
        <w:rPr>
          <w:rFonts w:ascii="Times New Roman" w:eastAsia="Times New Roman" w:hAnsi="Times New Roman" w:cs="Times New Roman"/>
          <w:color w:val="000000"/>
          <w:sz w:val="28"/>
          <w:szCs w:val="28"/>
          <w:lang w:eastAsia="ru-RU"/>
        </w:rPr>
        <w:t>пунктах</w:t>
      </w:r>
      <w:r w:rsidRPr="00EA51E1">
        <w:rPr>
          <w:rFonts w:ascii="Times New Roman" w:eastAsia="Times New Roman" w:hAnsi="Times New Roman" w:cs="Times New Roman"/>
          <w:color w:val="000000"/>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 модернизация объектов инженерной инфраструктуры путем внедрения </w:t>
      </w:r>
      <w:proofErr w:type="spellStart"/>
      <w:r w:rsidRPr="00D632F2">
        <w:rPr>
          <w:rFonts w:ascii="Times New Roman" w:hAnsi="Times New Roman"/>
          <w:sz w:val="28"/>
          <w:szCs w:val="28"/>
          <w:lang w:eastAsia="ru-RU"/>
        </w:rPr>
        <w:t>ресурсо</w:t>
      </w:r>
      <w:proofErr w:type="spellEnd"/>
      <w:r w:rsidRPr="00D632F2">
        <w:rPr>
          <w:rFonts w:ascii="Times New Roman" w:hAnsi="Times New Roman"/>
          <w:sz w:val="28"/>
          <w:szCs w:val="28"/>
          <w:lang w:eastAsia="ru-RU"/>
        </w:rPr>
        <w:t>- и энергосберегающих технологий;</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установка приборов учета;</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rsidR="0063134A" w:rsidRDefault="0063134A" w:rsidP="00F50824">
      <w:pPr>
        <w:spacing w:after="0" w:line="360" w:lineRule="auto"/>
        <w:ind w:firstLine="709"/>
        <w:jc w:val="both"/>
        <w:rPr>
          <w:rFonts w:ascii="Times New Roman" w:eastAsia="Times New Roman" w:hAnsi="Times New Roman" w:cs="Times New Roman"/>
          <w:b/>
          <w:sz w:val="28"/>
          <w:szCs w:val="28"/>
          <w:lang w:eastAsia="ru-RU"/>
        </w:rPr>
      </w:pPr>
    </w:p>
    <w:p w:rsidR="00F50824" w:rsidRPr="00D632F2" w:rsidRDefault="00F50824" w:rsidP="00F50824">
      <w:pPr>
        <w:spacing w:after="0" w:line="360" w:lineRule="auto"/>
        <w:ind w:firstLine="709"/>
        <w:jc w:val="both"/>
        <w:rPr>
          <w:rFonts w:ascii="Times New Roman" w:eastAsia="Times New Roman" w:hAnsi="Times New Roman" w:cs="Times New Roman"/>
          <w:b/>
          <w:sz w:val="28"/>
          <w:szCs w:val="28"/>
          <w:lang w:eastAsia="ru-RU"/>
        </w:rPr>
      </w:pPr>
      <w:r w:rsidRPr="00D632F2">
        <w:rPr>
          <w:rFonts w:ascii="Times New Roman" w:eastAsia="Times New Roman" w:hAnsi="Times New Roman" w:cs="Times New Roman"/>
          <w:b/>
          <w:sz w:val="28"/>
          <w:szCs w:val="28"/>
          <w:lang w:eastAsia="ru-RU"/>
        </w:rPr>
        <w:lastRenderedPageBreak/>
        <w:t>Сроки и этапы реализации схемы</w:t>
      </w:r>
    </w:p>
    <w:p w:rsidR="003C3DE7" w:rsidRDefault="00F50824" w:rsidP="00F50824">
      <w:pPr>
        <w:pStyle w:val="a6"/>
        <w:spacing w:line="360" w:lineRule="auto"/>
        <w:ind w:firstLine="709"/>
        <w:jc w:val="both"/>
        <w:rPr>
          <w:sz w:val="28"/>
          <w:szCs w:val="28"/>
        </w:rPr>
      </w:pPr>
      <w:r w:rsidRPr="00D632F2">
        <w:rPr>
          <w:rFonts w:ascii="Times New Roman" w:hAnsi="Times New Roman"/>
          <w:sz w:val="28"/>
          <w:szCs w:val="28"/>
          <w:lang w:eastAsia="ru-RU"/>
        </w:rPr>
        <w:t>Схема будет реализована в период с 201</w:t>
      </w:r>
      <w:r w:rsidR="00412872">
        <w:rPr>
          <w:rFonts w:ascii="Times New Roman" w:hAnsi="Times New Roman"/>
          <w:sz w:val="28"/>
          <w:szCs w:val="28"/>
          <w:lang w:eastAsia="ru-RU"/>
        </w:rPr>
        <w:t>4</w:t>
      </w:r>
      <w:r w:rsidRPr="00D632F2">
        <w:rPr>
          <w:rFonts w:ascii="Times New Roman" w:hAnsi="Times New Roman"/>
          <w:sz w:val="28"/>
          <w:szCs w:val="28"/>
          <w:lang w:eastAsia="ru-RU"/>
        </w:rPr>
        <w:t xml:space="preserve"> по </w:t>
      </w:r>
      <w:r w:rsidR="00FF4E66">
        <w:rPr>
          <w:rFonts w:ascii="Times New Roman" w:hAnsi="Times New Roman"/>
          <w:sz w:val="28"/>
          <w:szCs w:val="28"/>
          <w:lang w:eastAsia="ru-RU"/>
        </w:rPr>
        <w:t>2029</w:t>
      </w:r>
      <w:r w:rsidRPr="00D632F2">
        <w:rPr>
          <w:rFonts w:ascii="Times New Roman" w:hAnsi="Times New Roman"/>
          <w:sz w:val="28"/>
          <w:szCs w:val="28"/>
          <w:lang w:eastAsia="ru-RU"/>
        </w:rPr>
        <w:t xml:space="preserve"> годы. </w:t>
      </w:r>
      <w:r w:rsidR="00FF7FBF">
        <w:rPr>
          <w:rFonts w:ascii="Times New Roman" w:hAnsi="Times New Roman"/>
          <w:sz w:val="28"/>
          <w:szCs w:val="28"/>
          <w:lang w:eastAsia="ru-RU"/>
        </w:rPr>
        <w:t>Периоды, по которым определены этапы проведения мероприятий по реализации схем водоснабжения и водоотведения</w:t>
      </w:r>
      <w:r w:rsidR="009D7542">
        <w:rPr>
          <w:rFonts w:ascii="Times New Roman" w:hAnsi="Times New Roman"/>
          <w:sz w:val="28"/>
          <w:szCs w:val="28"/>
          <w:lang w:eastAsia="ru-RU"/>
        </w:rPr>
        <w:t>,</w:t>
      </w:r>
      <w:r w:rsidR="00FF7FBF">
        <w:rPr>
          <w:rFonts w:ascii="Times New Roman" w:hAnsi="Times New Roman"/>
          <w:sz w:val="28"/>
          <w:szCs w:val="28"/>
          <w:lang w:eastAsia="ru-RU"/>
        </w:rPr>
        <w:t xml:space="preserve"> соответствуют этапам реализации </w:t>
      </w:r>
      <w:r w:rsidR="00FF7FBF" w:rsidRPr="00FF7FBF">
        <w:rPr>
          <w:rFonts w:ascii="Times New Roman" w:hAnsi="Times New Roman"/>
          <w:sz w:val="28"/>
          <w:szCs w:val="28"/>
          <w:lang w:eastAsia="ru-RU"/>
        </w:rPr>
        <w:t>мероприяти</w:t>
      </w:r>
      <w:r w:rsidR="009D7542">
        <w:rPr>
          <w:rFonts w:ascii="Times New Roman" w:hAnsi="Times New Roman"/>
          <w:sz w:val="28"/>
          <w:szCs w:val="28"/>
          <w:lang w:eastAsia="ru-RU"/>
        </w:rPr>
        <w:t>й</w:t>
      </w:r>
      <w:r w:rsidR="00783F4C">
        <w:rPr>
          <w:rFonts w:ascii="Times New Roman" w:hAnsi="Times New Roman"/>
          <w:sz w:val="28"/>
          <w:szCs w:val="28"/>
          <w:lang w:eastAsia="ru-RU"/>
        </w:rPr>
        <w:t xml:space="preserve"> Г</w:t>
      </w:r>
      <w:r w:rsidR="00FF7FBF" w:rsidRPr="00FF7FBF">
        <w:rPr>
          <w:rFonts w:ascii="Times New Roman" w:hAnsi="Times New Roman"/>
          <w:sz w:val="28"/>
          <w:szCs w:val="28"/>
          <w:lang w:eastAsia="ru-RU"/>
        </w:rPr>
        <w:t xml:space="preserve">енерального плана </w:t>
      </w:r>
      <w:r w:rsidR="00D61D7E">
        <w:rPr>
          <w:rFonts w:ascii="Times New Roman" w:hAnsi="Times New Roman" w:cs="Times New Roman"/>
          <w:sz w:val="28"/>
          <w:szCs w:val="28"/>
        </w:rPr>
        <w:t xml:space="preserve">Городского округа «Город Новозыбков»  </w:t>
      </w:r>
      <w:r w:rsidR="005516E0" w:rsidRPr="003B11AB">
        <w:rPr>
          <w:rFonts w:ascii="Times New Roman" w:eastAsia="Times New Roman" w:hAnsi="Times New Roman" w:cs="Times New Roman"/>
          <w:sz w:val="28"/>
          <w:szCs w:val="28"/>
          <w:lang w:eastAsia="ru-RU"/>
        </w:rPr>
        <w:t>Брянской области</w:t>
      </w:r>
      <w:r w:rsidR="00136510">
        <w:rPr>
          <w:rFonts w:ascii="Times New Roman" w:eastAsia="Times New Roman" w:hAnsi="Times New Roman" w:cs="Times New Roman"/>
          <w:sz w:val="28"/>
          <w:szCs w:val="28"/>
          <w:lang w:eastAsia="ru-RU"/>
        </w:rPr>
        <w:t>,</w:t>
      </w:r>
      <w:r w:rsidR="00136510">
        <w:rPr>
          <w:rFonts w:ascii="Times New Roman" w:hAnsi="Times New Roman"/>
          <w:sz w:val="28"/>
          <w:szCs w:val="28"/>
          <w:lang w:eastAsia="ru-RU"/>
        </w:rPr>
        <w:t xml:space="preserve"> а так же положений </w:t>
      </w:r>
      <w:r w:rsidR="00136510" w:rsidRPr="00136510">
        <w:rPr>
          <w:sz w:val="28"/>
          <w:szCs w:val="28"/>
        </w:rPr>
        <w:t>«Схемы территориального</w:t>
      </w:r>
      <w:r w:rsidR="003C3DE7">
        <w:rPr>
          <w:sz w:val="28"/>
          <w:szCs w:val="28"/>
        </w:rPr>
        <w:t xml:space="preserve"> планирования Брянской области».</w:t>
      </w:r>
      <w:r w:rsidR="00136510" w:rsidRPr="00136510">
        <w:rPr>
          <w:sz w:val="28"/>
          <w:szCs w:val="28"/>
        </w:rPr>
        <w:t xml:space="preserve"> </w:t>
      </w:r>
    </w:p>
    <w:p w:rsidR="00F50824" w:rsidRPr="00EC0AF1" w:rsidRDefault="00F50824" w:rsidP="00F50824">
      <w:pPr>
        <w:pStyle w:val="a6"/>
        <w:spacing w:line="360" w:lineRule="auto"/>
        <w:ind w:firstLine="709"/>
        <w:jc w:val="both"/>
        <w:rPr>
          <w:rFonts w:ascii="Times New Roman" w:hAnsi="Times New Roman"/>
          <w:sz w:val="28"/>
          <w:szCs w:val="28"/>
          <w:lang w:eastAsia="ru-RU"/>
        </w:rPr>
      </w:pPr>
      <w:r w:rsidRPr="00EC0AF1">
        <w:rPr>
          <w:rFonts w:ascii="Times New Roman" w:hAnsi="Times New Roman"/>
          <w:sz w:val="28"/>
          <w:szCs w:val="28"/>
          <w:lang w:eastAsia="ru-RU"/>
        </w:rPr>
        <w:t xml:space="preserve">В проекте выделяются </w:t>
      </w:r>
      <w:r w:rsidR="00FF7FBF" w:rsidRPr="00EC0AF1">
        <w:rPr>
          <w:rFonts w:ascii="Times New Roman" w:hAnsi="Times New Roman"/>
          <w:sz w:val="28"/>
          <w:szCs w:val="28"/>
          <w:lang w:eastAsia="ru-RU"/>
        </w:rPr>
        <w:t>2</w:t>
      </w:r>
      <w:r w:rsidRPr="00EC0AF1">
        <w:rPr>
          <w:rFonts w:ascii="Times New Roman" w:hAnsi="Times New Roman"/>
          <w:sz w:val="28"/>
          <w:szCs w:val="28"/>
          <w:lang w:eastAsia="ru-RU"/>
        </w:rPr>
        <w:t xml:space="preserve"> этапа, на каждом из которых планируется реконструкция и строительство новых производственных мощностей коммунальной инфраструктуры:</w:t>
      </w:r>
    </w:p>
    <w:p w:rsidR="00F50824" w:rsidRDefault="0086191D" w:rsidP="00F50824">
      <w:pPr>
        <w:pStyle w:val="a6"/>
        <w:spacing w:line="360" w:lineRule="auto"/>
        <w:ind w:firstLine="709"/>
        <w:jc w:val="both"/>
        <w:rPr>
          <w:rFonts w:ascii="Times New Roman" w:eastAsia="Times New Roman" w:hAnsi="Times New Roman"/>
          <w:sz w:val="28"/>
          <w:szCs w:val="28"/>
          <w:lang w:eastAsia="ru-RU"/>
        </w:rPr>
      </w:pPr>
      <w:r w:rsidRPr="00EC0AF1">
        <w:rPr>
          <w:rFonts w:ascii="Times New Roman" w:eastAsia="Times New Roman" w:hAnsi="Times New Roman"/>
          <w:sz w:val="28"/>
          <w:szCs w:val="28"/>
          <w:lang w:eastAsia="ru-RU"/>
        </w:rPr>
        <w:t>На первую очередь реализации С</w:t>
      </w:r>
      <w:r w:rsidR="004F5DFF" w:rsidRPr="00EC0AF1">
        <w:rPr>
          <w:rFonts w:ascii="Times New Roman" w:eastAsia="Times New Roman" w:hAnsi="Times New Roman"/>
          <w:sz w:val="28"/>
          <w:szCs w:val="28"/>
          <w:lang w:eastAsia="ru-RU"/>
        </w:rPr>
        <w:t xml:space="preserve">хемы водоснабжения и водоотведения </w:t>
      </w:r>
      <w:r w:rsidRPr="00EC0AF1">
        <w:rPr>
          <w:rFonts w:ascii="Times New Roman" w:eastAsia="Times New Roman" w:hAnsi="Times New Roman"/>
          <w:sz w:val="28"/>
          <w:szCs w:val="28"/>
          <w:lang w:eastAsia="ru-RU"/>
        </w:rPr>
        <w:t xml:space="preserve">в период 2014-2020 г.г. </w:t>
      </w:r>
      <w:r w:rsidR="004F5DFF" w:rsidRPr="00EC0AF1">
        <w:rPr>
          <w:rFonts w:ascii="Times New Roman" w:eastAsia="Times New Roman" w:hAnsi="Times New Roman"/>
          <w:sz w:val="28"/>
          <w:szCs w:val="28"/>
          <w:lang w:eastAsia="ru-RU"/>
        </w:rPr>
        <w:t>планируется</w:t>
      </w:r>
      <w:r w:rsidR="00F50824" w:rsidRPr="00EC0AF1">
        <w:rPr>
          <w:rFonts w:ascii="Times New Roman" w:eastAsia="Times New Roman" w:hAnsi="Times New Roman"/>
          <w:sz w:val="28"/>
          <w:szCs w:val="28"/>
          <w:lang w:eastAsia="ru-RU"/>
        </w:rPr>
        <w:t>:</w:t>
      </w:r>
    </w:p>
    <w:p w:rsidR="00C82735" w:rsidRPr="00C82735" w:rsidRDefault="00C82735" w:rsidP="00F50824">
      <w:pPr>
        <w:pStyle w:val="a6"/>
        <w:spacing w:line="360" w:lineRule="auto"/>
        <w:ind w:firstLine="709"/>
        <w:jc w:val="both"/>
        <w:rPr>
          <w:rFonts w:ascii="Times New Roman" w:eastAsia="Times New Roman" w:hAnsi="Times New Roman"/>
          <w:i/>
          <w:sz w:val="28"/>
          <w:szCs w:val="28"/>
          <w:u w:val="single"/>
          <w:lang w:eastAsia="ru-RU"/>
        </w:rPr>
      </w:pPr>
      <w:r w:rsidRPr="00C82735">
        <w:rPr>
          <w:rFonts w:ascii="Times New Roman" w:eastAsia="Times New Roman" w:hAnsi="Times New Roman"/>
          <w:i/>
          <w:sz w:val="28"/>
          <w:szCs w:val="28"/>
          <w:u w:val="single"/>
          <w:lang w:eastAsia="ru-RU"/>
        </w:rPr>
        <w:t>в сфере водоснабжения</w:t>
      </w:r>
    </w:p>
    <w:p w:rsidR="00F73C95" w:rsidRPr="00F73C95" w:rsidRDefault="00F73C95" w:rsidP="00F73C95">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F73C95">
        <w:rPr>
          <w:rFonts w:ascii="Times New Roman" w:hAnsi="Times New Roman"/>
          <w:sz w:val="28"/>
          <w:szCs w:val="28"/>
          <w:lang w:eastAsia="ru-RU"/>
        </w:rPr>
        <w:t xml:space="preserve">Строительство водопроводной сети по проезду </w:t>
      </w:r>
      <w:proofErr w:type="gramStart"/>
      <w:r w:rsidRPr="00F73C95">
        <w:rPr>
          <w:rFonts w:ascii="Times New Roman" w:hAnsi="Times New Roman"/>
          <w:sz w:val="28"/>
          <w:szCs w:val="28"/>
          <w:lang w:eastAsia="ru-RU"/>
        </w:rPr>
        <w:t>Сиреневый</w:t>
      </w:r>
      <w:proofErr w:type="gramEnd"/>
      <w:r w:rsidRPr="00F73C95">
        <w:rPr>
          <w:rFonts w:ascii="Times New Roman" w:hAnsi="Times New Roman"/>
          <w:sz w:val="28"/>
          <w:szCs w:val="28"/>
          <w:lang w:eastAsia="ru-RU"/>
        </w:rPr>
        <w:t>, проезду Космонавтов, ул. Лазурной</w:t>
      </w:r>
      <w:r w:rsidR="0063134A">
        <w:rPr>
          <w:rFonts w:ascii="Times New Roman" w:hAnsi="Times New Roman"/>
          <w:sz w:val="28"/>
          <w:szCs w:val="28"/>
          <w:lang w:eastAsia="ru-RU"/>
        </w:rPr>
        <w:t>.</w:t>
      </w:r>
    </w:p>
    <w:p w:rsidR="00F73C95" w:rsidRPr="00F73C95" w:rsidRDefault="00F73C95" w:rsidP="00F73C95">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F73C95">
        <w:rPr>
          <w:rFonts w:ascii="Times New Roman" w:hAnsi="Times New Roman"/>
          <w:sz w:val="28"/>
          <w:szCs w:val="28"/>
          <w:lang w:eastAsia="ru-RU"/>
        </w:rPr>
        <w:t>Строительство 5-ти артезианских скважин производительностью 60 куб</w:t>
      </w:r>
      <w:proofErr w:type="gramStart"/>
      <w:r w:rsidRPr="00F73C95">
        <w:rPr>
          <w:rFonts w:ascii="Times New Roman" w:hAnsi="Times New Roman"/>
          <w:sz w:val="28"/>
          <w:szCs w:val="28"/>
          <w:lang w:eastAsia="ru-RU"/>
        </w:rPr>
        <w:t>.м</w:t>
      </w:r>
      <w:proofErr w:type="gramEnd"/>
      <w:r w:rsidRPr="00F73C95">
        <w:rPr>
          <w:rFonts w:ascii="Times New Roman" w:hAnsi="Times New Roman"/>
          <w:sz w:val="28"/>
          <w:szCs w:val="28"/>
          <w:lang w:eastAsia="ru-RU"/>
        </w:rPr>
        <w:t>/час и второго ввода в здании станции обезжелезивания.</w:t>
      </w:r>
    </w:p>
    <w:p w:rsidR="00F73C95" w:rsidRPr="00F73C95" w:rsidRDefault="00F73C95" w:rsidP="00F73C95">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F73C95">
        <w:rPr>
          <w:rFonts w:ascii="Times New Roman" w:hAnsi="Times New Roman"/>
          <w:sz w:val="28"/>
          <w:szCs w:val="28"/>
          <w:lang w:eastAsia="ru-RU"/>
        </w:rPr>
        <w:t>Изготовление проектно-сметной документации и строительство  сетей водоснабжения и водоотведения 116 квартала северо-восточного района города</w:t>
      </w:r>
      <w:r>
        <w:rPr>
          <w:rFonts w:ascii="Times New Roman" w:hAnsi="Times New Roman"/>
          <w:sz w:val="28"/>
          <w:szCs w:val="28"/>
          <w:lang w:eastAsia="ru-RU"/>
        </w:rPr>
        <w:t>.</w:t>
      </w:r>
    </w:p>
    <w:p w:rsidR="00F50824" w:rsidRPr="00DD437D" w:rsidRDefault="004F5DFF" w:rsidP="00574F2C">
      <w:pPr>
        <w:tabs>
          <w:tab w:val="left" w:pos="1260"/>
        </w:tabs>
        <w:spacing w:line="360" w:lineRule="auto"/>
        <w:ind w:firstLine="720"/>
        <w:jc w:val="both"/>
        <w:rPr>
          <w:rFonts w:ascii="Times New Roman" w:eastAsia="Times New Roman" w:hAnsi="Times New Roman"/>
          <w:sz w:val="28"/>
          <w:szCs w:val="28"/>
          <w:lang w:eastAsia="ru-RU"/>
        </w:rPr>
      </w:pPr>
      <w:r w:rsidRPr="00DD437D">
        <w:rPr>
          <w:rFonts w:ascii="Times New Roman" w:eastAsia="Times New Roman" w:hAnsi="Times New Roman"/>
          <w:sz w:val="28"/>
          <w:szCs w:val="28"/>
          <w:lang w:eastAsia="ru-RU"/>
        </w:rPr>
        <w:t>На расчетный период</w:t>
      </w:r>
      <w:r w:rsidR="0086191D" w:rsidRPr="00DD437D">
        <w:rPr>
          <w:rFonts w:ascii="Times New Roman" w:eastAsia="Times New Roman" w:hAnsi="Times New Roman"/>
          <w:sz w:val="28"/>
          <w:szCs w:val="28"/>
          <w:lang w:eastAsia="ru-RU"/>
        </w:rPr>
        <w:t xml:space="preserve"> Схемы водоснабжения и водоотведения 2014-</w:t>
      </w:r>
      <w:r w:rsidR="00FF4E66" w:rsidRPr="00DD437D">
        <w:rPr>
          <w:rFonts w:ascii="Times New Roman" w:eastAsia="Times New Roman" w:hAnsi="Times New Roman"/>
          <w:sz w:val="28"/>
          <w:szCs w:val="28"/>
          <w:lang w:eastAsia="ru-RU"/>
        </w:rPr>
        <w:t>2029</w:t>
      </w:r>
      <w:r w:rsidR="0086191D" w:rsidRPr="00DD437D">
        <w:rPr>
          <w:rFonts w:ascii="Times New Roman" w:eastAsia="Times New Roman" w:hAnsi="Times New Roman"/>
          <w:sz w:val="28"/>
          <w:szCs w:val="28"/>
          <w:lang w:eastAsia="ru-RU"/>
        </w:rPr>
        <w:t xml:space="preserve"> г.г.</w:t>
      </w:r>
      <w:r w:rsidR="00574F2C" w:rsidRPr="00DD437D">
        <w:rPr>
          <w:rFonts w:ascii="Times New Roman" w:eastAsia="Times New Roman" w:hAnsi="Times New Roman"/>
          <w:sz w:val="28"/>
          <w:szCs w:val="28"/>
          <w:lang w:eastAsia="ru-RU"/>
        </w:rPr>
        <w:t>:</w:t>
      </w:r>
    </w:p>
    <w:p w:rsidR="00F50824" w:rsidRPr="00DD437D" w:rsidRDefault="00A97252" w:rsidP="00F50824">
      <w:pPr>
        <w:pStyle w:val="a6"/>
        <w:spacing w:line="360" w:lineRule="auto"/>
        <w:ind w:firstLine="709"/>
        <w:jc w:val="both"/>
        <w:rPr>
          <w:rFonts w:ascii="Times New Roman" w:hAnsi="Times New Roman"/>
          <w:sz w:val="28"/>
          <w:szCs w:val="28"/>
          <w:lang w:eastAsia="ru-RU"/>
        </w:rPr>
      </w:pPr>
      <w:r w:rsidRPr="00DD437D">
        <w:rPr>
          <w:rFonts w:ascii="Times New Roman" w:hAnsi="Times New Roman"/>
          <w:sz w:val="28"/>
          <w:szCs w:val="28"/>
          <w:lang w:eastAsia="ru-RU"/>
        </w:rPr>
        <w:t>-  Р</w:t>
      </w:r>
      <w:r w:rsidR="00F50824" w:rsidRPr="00DD437D">
        <w:rPr>
          <w:rFonts w:ascii="Times New Roman" w:hAnsi="Times New Roman"/>
          <w:sz w:val="28"/>
          <w:szCs w:val="28"/>
          <w:lang w:eastAsia="ru-RU"/>
        </w:rPr>
        <w:t>еконструкция существующ</w:t>
      </w:r>
      <w:r w:rsidR="0009170F">
        <w:rPr>
          <w:rFonts w:ascii="Times New Roman" w:hAnsi="Times New Roman"/>
          <w:sz w:val="28"/>
          <w:szCs w:val="28"/>
          <w:lang w:eastAsia="ru-RU"/>
        </w:rPr>
        <w:t>их разводящих сетей водопровода.</w:t>
      </w:r>
    </w:p>
    <w:p w:rsidR="00F50824" w:rsidRDefault="00A97252" w:rsidP="00F50824">
      <w:pPr>
        <w:pStyle w:val="a6"/>
        <w:spacing w:line="360" w:lineRule="auto"/>
        <w:ind w:firstLine="709"/>
        <w:jc w:val="both"/>
        <w:rPr>
          <w:rFonts w:ascii="Times New Roman" w:eastAsia="Times New Roman" w:hAnsi="Times New Roman"/>
          <w:sz w:val="28"/>
          <w:szCs w:val="28"/>
          <w:lang w:eastAsia="ru-RU"/>
        </w:rPr>
      </w:pPr>
      <w:r w:rsidRPr="00DD437D">
        <w:rPr>
          <w:rFonts w:ascii="Times New Roman" w:eastAsia="Times New Roman" w:hAnsi="Times New Roman"/>
          <w:sz w:val="28"/>
          <w:szCs w:val="28"/>
          <w:lang w:eastAsia="ru-RU"/>
        </w:rPr>
        <w:t>- С</w:t>
      </w:r>
      <w:r w:rsidR="00F50824" w:rsidRPr="00DD437D">
        <w:rPr>
          <w:rFonts w:ascii="Times New Roman" w:eastAsia="Times New Roman" w:hAnsi="Times New Roman"/>
          <w:sz w:val="28"/>
          <w:szCs w:val="28"/>
          <w:lang w:eastAsia="ru-RU"/>
        </w:rPr>
        <w:t>троительство магистральных водоводов для планируемой застройки</w:t>
      </w:r>
      <w:r w:rsidR="009D7542" w:rsidRPr="00DD437D">
        <w:rPr>
          <w:rFonts w:ascii="Times New Roman" w:eastAsia="Times New Roman" w:hAnsi="Times New Roman"/>
          <w:sz w:val="28"/>
          <w:szCs w:val="28"/>
          <w:lang w:eastAsia="ru-RU"/>
        </w:rPr>
        <w:t xml:space="preserve"> на расчетный срок</w:t>
      </w:r>
      <w:r w:rsidR="0009170F">
        <w:rPr>
          <w:rFonts w:ascii="Times New Roman" w:eastAsia="Times New Roman" w:hAnsi="Times New Roman"/>
          <w:sz w:val="28"/>
          <w:szCs w:val="28"/>
          <w:lang w:eastAsia="ru-RU"/>
        </w:rPr>
        <w:t>.</w:t>
      </w:r>
    </w:p>
    <w:p w:rsidR="00C82735" w:rsidRPr="00C82735" w:rsidRDefault="00C82735" w:rsidP="00C82735">
      <w:pPr>
        <w:pStyle w:val="a6"/>
        <w:spacing w:line="360" w:lineRule="auto"/>
        <w:ind w:firstLine="709"/>
        <w:jc w:val="both"/>
        <w:rPr>
          <w:rFonts w:ascii="Times New Roman" w:eastAsia="Times New Roman" w:hAnsi="Times New Roman"/>
          <w:i/>
          <w:sz w:val="28"/>
          <w:szCs w:val="28"/>
          <w:u w:val="single"/>
          <w:lang w:eastAsia="ru-RU"/>
        </w:rPr>
      </w:pPr>
      <w:r w:rsidRPr="00C82735">
        <w:rPr>
          <w:rFonts w:ascii="Times New Roman" w:eastAsia="Times New Roman" w:hAnsi="Times New Roman"/>
          <w:i/>
          <w:sz w:val="28"/>
          <w:szCs w:val="28"/>
          <w:u w:val="single"/>
          <w:lang w:eastAsia="ru-RU"/>
        </w:rPr>
        <w:t>в сфере водо</w:t>
      </w:r>
      <w:r>
        <w:rPr>
          <w:rFonts w:ascii="Times New Roman" w:eastAsia="Times New Roman" w:hAnsi="Times New Roman"/>
          <w:i/>
          <w:sz w:val="28"/>
          <w:szCs w:val="28"/>
          <w:u w:val="single"/>
          <w:lang w:eastAsia="ru-RU"/>
        </w:rPr>
        <w:t>отведения</w:t>
      </w:r>
    </w:p>
    <w:p w:rsidR="00C82735" w:rsidRPr="00C82735" w:rsidRDefault="00C82735" w:rsidP="00C82735">
      <w:pPr>
        <w:pStyle w:val="a6"/>
        <w:spacing w:line="360" w:lineRule="auto"/>
        <w:ind w:firstLine="851"/>
        <w:jc w:val="both"/>
        <w:rPr>
          <w:rFonts w:ascii="Times New Roman" w:eastAsia="Times New Roman" w:hAnsi="Times New Roman"/>
          <w:sz w:val="28"/>
          <w:szCs w:val="28"/>
          <w:lang w:eastAsia="ru-RU"/>
        </w:rPr>
      </w:pPr>
      <w:r w:rsidRPr="00C82735">
        <w:rPr>
          <w:rFonts w:ascii="Times New Roman" w:eastAsia="Times New Roman" w:hAnsi="Times New Roman"/>
          <w:sz w:val="28"/>
          <w:szCs w:val="28"/>
          <w:lang w:eastAsia="ru-RU"/>
        </w:rPr>
        <w:t>На первую очередь реализации Схемы водоснабжения и водоотведения в период 2014-2020 г.г. планируется:</w:t>
      </w:r>
    </w:p>
    <w:p w:rsidR="00C82735" w:rsidRPr="00031097" w:rsidRDefault="00C82735" w:rsidP="00C82735">
      <w:pPr>
        <w:spacing w:line="360" w:lineRule="auto"/>
        <w:jc w:val="both"/>
        <w:rPr>
          <w:sz w:val="28"/>
          <w:szCs w:val="28"/>
        </w:rPr>
      </w:pPr>
      <w:r>
        <w:rPr>
          <w:sz w:val="28"/>
          <w:szCs w:val="28"/>
        </w:rPr>
        <w:t xml:space="preserve">-  </w:t>
      </w:r>
      <w:r w:rsidRPr="00031097">
        <w:rPr>
          <w:sz w:val="28"/>
          <w:szCs w:val="28"/>
        </w:rPr>
        <w:t>Строительство КНС с напорным коллектором Д100мм  в районе мясокомбината.</w:t>
      </w:r>
    </w:p>
    <w:p w:rsidR="00C82735" w:rsidRPr="00031097" w:rsidRDefault="00C82735" w:rsidP="00C82735">
      <w:pPr>
        <w:spacing w:line="360" w:lineRule="auto"/>
        <w:jc w:val="both"/>
        <w:rPr>
          <w:sz w:val="28"/>
          <w:szCs w:val="28"/>
        </w:rPr>
      </w:pPr>
      <w:r>
        <w:rPr>
          <w:sz w:val="28"/>
          <w:szCs w:val="28"/>
        </w:rPr>
        <w:lastRenderedPageBreak/>
        <w:t xml:space="preserve">-  </w:t>
      </w:r>
      <w:r w:rsidRPr="00031097">
        <w:rPr>
          <w:sz w:val="28"/>
          <w:szCs w:val="28"/>
        </w:rPr>
        <w:t>Строительство самотечной канализации Д200мм по ул</w:t>
      </w:r>
      <w:proofErr w:type="gramStart"/>
      <w:r w:rsidRPr="00031097">
        <w:rPr>
          <w:sz w:val="28"/>
          <w:szCs w:val="28"/>
        </w:rPr>
        <w:t>.Б</w:t>
      </w:r>
      <w:proofErr w:type="gramEnd"/>
      <w:r w:rsidRPr="00031097">
        <w:rPr>
          <w:sz w:val="28"/>
          <w:szCs w:val="28"/>
        </w:rPr>
        <w:t>рянская КНС с напорным коллектором Д100мм.</w:t>
      </w:r>
    </w:p>
    <w:p w:rsidR="00C82735" w:rsidRPr="00031097" w:rsidRDefault="00C82735" w:rsidP="00C82735">
      <w:pPr>
        <w:pStyle w:val="a6"/>
        <w:spacing w:line="360" w:lineRule="auto"/>
        <w:jc w:val="both"/>
        <w:rPr>
          <w:sz w:val="28"/>
          <w:szCs w:val="28"/>
        </w:rPr>
      </w:pPr>
      <w:r>
        <w:rPr>
          <w:sz w:val="28"/>
          <w:szCs w:val="28"/>
        </w:rPr>
        <w:t xml:space="preserve">-  </w:t>
      </w:r>
      <w:r w:rsidRPr="00031097">
        <w:rPr>
          <w:sz w:val="28"/>
          <w:szCs w:val="28"/>
        </w:rPr>
        <w:t>Строительство самотечной канализации 0,5 км по ул</w:t>
      </w:r>
      <w:proofErr w:type="gramStart"/>
      <w:r w:rsidRPr="00031097">
        <w:rPr>
          <w:sz w:val="28"/>
          <w:szCs w:val="28"/>
        </w:rPr>
        <w:t>.М</w:t>
      </w:r>
      <w:proofErr w:type="gramEnd"/>
      <w:r w:rsidRPr="00031097">
        <w:rPr>
          <w:sz w:val="28"/>
          <w:szCs w:val="28"/>
        </w:rPr>
        <w:t>ичурина Д500 мм от КНС.</w:t>
      </w:r>
    </w:p>
    <w:p w:rsidR="00C82735" w:rsidRPr="00031097" w:rsidRDefault="00C82735" w:rsidP="00C82735">
      <w:pPr>
        <w:spacing w:line="360" w:lineRule="auto"/>
        <w:jc w:val="both"/>
        <w:rPr>
          <w:sz w:val="28"/>
          <w:szCs w:val="28"/>
        </w:rPr>
      </w:pPr>
      <w:r>
        <w:rPr>
          <w:sz w:val="28"/>
          <w:szCs w:val="28"/>
        </w:rPr>
        <w:t xml:space="preserve">-  </w:t>
      </w:r>
      <w:r w:rsidRPr="00031097">
        <w:rPr>
          <w:sz w:val="28"/>
          <w:szCs w:val="28"/>
        </w:rPr>
        <w:t xml:space="preserve">Замена </w:t>
      </w:r>
      <w:proofErr w:type="spellStart"/>
      <w:r w:rsidRPr="00031097">
        <w:rPr>
          <w:sz w:val="28"/>
          <w:szCs w:val="28"/>
        </w:rPr>
        <w:t>пневмоаэраторов</w:t>
      </w:r>
      <w:proofErr w:type="spellEnd"/>
      <w:r w:rsidRPr="00031097">
        <w:rPr>
          <w:sz w:val="28"/>
          <w:szCs w:val="28"/>
        </w:rPr>
        <w:t xml:space="preserve"> в </w:t>
      </w:r>
      <w:proofErr w:type="spellStart"/>
      <w:r w:rsidRPr="00031097">
        <w:rPr>
          <w:sz w:val="28"/>
          <w:szCs w:val="28"/>
        </w:rPr>
        <w:t>аэротенках</w:t>
      </w:r>
      <w:proofErr w:type="spellEnd"/>
      <w:r w:rsidRPr="00031097">
        <w:rPr>
          <w:sz w:val="28"/>
          <w:szCs w:val="28"/>
        </w:rPr>
        <w:t>.</w:t>
      </w:r>
    </w:p>
    <w:p w:rsidR="00C82735" w:rsidRPr="00031097" w:rsidRDefault="00C82735" w:rsidP="00C82735">
      <w:pPr>
        <w:pStyle w:val="a6"/>
        <w:spacing w:line="360" w:lineRule="auto"/>
        <w:jc w:val="both"/>
        <w:rPr>
          <w:sz w:val="28"/>
          <w:szCs w:val="28"/>
        </w:rPr>
      </w:pPr>
      <w:r>
        <w:rPr>
          <w:sz w:val="28"/>
          <w:szCs w:val="28"/>
        </w:rPr>
        <w:t xml:space="preserve">-  </w:t>
      </w:r>
      <w:r w:rsidRPr="00031097">
        <w:rPr>
          <w:sz w:val="28"/>
          <w:szCs w:val="28"/>
        </w:rPr>
        <w:t>Замена  механических граблей. Изготовление проектно-сметной документации</w:t>
      </w:r>
    </w:p>
    <w:p w:rsidR="00C82735" w:rsidRDefault="00C82735" w:rsidP="00C82735">
      <w:pPr>
        <w:pStyle w:val="a6"/>
        <w:spacing w:line="360" w:lineRule="auto"/>
        <w:jc w:val="both"/>
        <w:rPr>
          <w:sz w:val="28"/>
          <w:szCs w:val="28"/>
        </w:rPr>
      </w:pPr>
      <w:r>
        <w:rPr>
          <w:sz w:val="28"/>
          <w:szCs w:val="28"/>
        </w:rPr>
        <w:t xml:space="preserve">- </w:t>
      </w:r>
      <w:r w:rsidRPr="00031097">
        <w:rPr>
          <w:sz w:val="28"/>
          <w:szCs w:val="28"/>
        </w:rPr>
        <w:t>Изготовление проектно-сметной документации и строительство  сетей водоотведения 116 квартала северо-восточного района города</w:t>
      </w:r>
      <w:r>
        <w:rPr>
          <w:sz w:val="28"/>
          <w:szCs w:val="28"/>
        </w:rPr>
        <w:t>.</w:t>
      </w:r>
    </w:p>
    <w:p w:rsidR="00C82735" w:rsidRPr="00C82735" w:rsidRDefault="00C82735" w:rsidP="00C82735">
      <w:pPr>
        <w:pStyle w:val="a6"/>
        <w:spacing w:line="360" w:lineRule="auto"/>
        <w:ind w:firstLine="851"/>
        <w:jc w:val="both"/>
        <w:rPr>
          <w:rFonts w:ascii="Times New Roman" w:eastAsia="Times New Roman" w:hAnsi="Times New Roman"/>
          <w:sz w:val="28"/>
          <w:szCs w:val="28"/>
          <w:lang w:eastAsia="ru-RU"/>
        </w:rPr>
      </w:pPr>
      <w:r w:rsidRPr="00C82735">
        <w:rPr>
          <w:rFonts w:ascii="Times New Roman" w:eastAsia="Times New Roman" w:hAnsi="Times New Roman"/>
          <w:sz w:val="28"/>
          <w:szCs w:val="28"/>
          <w:lang w:eastAsia="ru-RU"/>
        </w:rPr>
        <w:t>На расчетный срок  реализации Схемы водоснабжения и водоотведения в период 2014-2029 г.г. планируется:</w:t>
      </w:r>
    </w:p>
    <w:p w:rsidR="00C82735" w:rsidRPr="003C399F" w:rsidRDefault="00C82735" w:rsidP="00C82735">
      <w:pPr>
        <w:pStyle w:val="a6"/>
        <w:spacing w:line="360" w:lineRule="auto"/>
        <w:ind w:firstLine="709"/>
        <w:jc w:val="both"/>
        <w:rPr>
          <w:rFonts w:ascii="Times New Roman" w:hAnsi="Times New Roman"/>
          <w:sz w:val="28"/>
          <w:szCs w:val="28"/>
          <w:lang w:eastAsia="ru-RU"/>
        </w:rPr>
      </w:pPr>
      <w:r w:rsidRPr="003C399F">
        <w:rPr>
          <w:rFonts w:ascii="Times New Roman" w:hAnsi="Times New Roman"/>
          <w:sz w:val="28"/>
          <w:szCs w:val="28"/>
          <w:lang w:eastAsia="ru-RU"/>
        </w:rPr>
        <w:t>-  Реконструкция существующ</w:t>
      </w:r>
      <w:r>
        <w:rPr>
          <w:rFonts w:ascii="Times New Roman" w:hAnsi="Times New Roman"/>
          <w:sz w:val="28"/>
          <w:szCs w:val="28"/>
          <w:lang w:eastAsia="ru-RU"/>
        </w:rPr>
        <w:t>их канализационных сетей.</w:t>
      </w:r>
    </w:p>
    <w:p w:rsidR="00C82735" w:rsidRPr="003C399F" w:rsidRDefault="00C82735" w:rsidP="00C82735">
      <w:pPr>
        <w:pStyle w:val="a6"/>
        <w:spacing w:line="360" w:lineRule="auto"/>
        <w:ind w:firstLine="709"/>
        <w:jc w:val="both"/>
        <w:rPr>
          <w:rFonts w:ascii="Times New Roman" w:eastAsia="Times New Roman" w:hAnsi="Times New Roman"/>
          <w:sz w:val="28"/>
          <w:szCs w:val="28"/>
          <w:lang w:eastAsia="ru-RU"/>
        </w:rPr>
      </w:pPr>
      <w:r w:rsidRPr="003C399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Прокладка канализационных сетей</w:t>
      </w:r>
      <w:r w:rsidRPr="003C399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строительство канализационных коллекторов </w:t>
      </w:r>
      <w:r w:rsidRPr="003C399F">
        <w:rPr>
          <w:rFonts w:ascii="Times New Roman" w:eastAsia="Times New Roman" w:hAnsi="Times New Roman"/>
          <w:sz w:val="28"/>
          <w:szCs w:val="28"/>
          <w:lang w:eastAsia="ru-RU"/>
        </w:rPr>
        <w:t>для планируе</w:t>
      </w:r>
      <w:r>
        <w:rPr>
          <w:rFonts w:ascii="Times New Roman" w:eastAsia="Times New Roman" w:hAnsi="Times New Roman"/>
          <w:sz w:val="28"/>
          <w:szCs w:val="28"/>
          <w:lang w:eastAsia="ru-RU"/>
        </w:rPr>
        <w:t xml:space="preserve">мой застройки на расчетный срок и подключение новых потребителей </w:t>
      </w:r>
      <w:proofErr w:type="gramStart"/>
      <w:r>
        <w:rPr>
          <w:rFonts w:ascii="Times New Roman" w:eastAsia="Times New Roman" w:hAnsi="Times New Roman"/>
          <w:sz w:val="28"/>
          <w:szCs w:val="28"/>
          <w:lang w:eastAsia="ru-RU"/>
        </w:rPr>
        <w:t>с</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централизованной</w:t>
      </w:r>
      <w:proofErr w:type="gramEnd"/>
      <w:r>
        <w:rPr>
          <w:rFonts w:ascii="Times New Roman" w:eastAsia="Times New Roman" w:hAnsi="Times New Roman"/>
          <w:sz w:val="28"/>
          <w:szCs w:val="28"/>
          <w:lang w:eastAsia="ru-RU"/>
        </w:rPr>
        <w:t xml:space="preserve"> системе водоотведения.</w:t>
      </w:r>
    </w:p>
    <w:p w:rsidR="00C82735" w:rsidRPr="00DD522D" w:rsidRDefault="00C82735" w:rsidP="00F50824">
      <w:pPr>
        <w:pStyle w:val="a6"/>
        <w:spacing w:line="360" w:lineRule="auto"/>
        <w:ind w:firstLine="709"/>
        <w:jc w:val="both"/>
        <w:rPr>
          <w:rFonts w:ascii="Times New Roman" w:eastAsia="Times New Roman" w:hAnsi="Times New Roman"/>
          <w:sz w:val="28"/>
          <w:szCs w:val="28"/>
          <w:lang w:eastAsia="ru-RU"/>
        </w:rPr>
      </w:pPr>
    </w:p>
    <w:p w:rsidR="008C7BFB" w:rsidRPr="008C7BFB" w:rsidRDefault="00B95A01" w:rsidP="00B95A01">
      <w:pPr>
        <w:spacing w:line="360" w:lineRule="auto"/>
        <w:ind w:firstLine="720"/>
        <w:jc w:val="both"/>
        <w:rPr>
          <w:rFonts w:ascii="Times New Roman" w:eastAsia="Times New Roman" w:hAnsi="Times New Roman"/>
          <w:sz w:val="28"/>
          <w:szCs w:val="28"/>
          <w:lang w:eastAsia="ru-RU"/>
        </w:rPr>
      </w:pPr>
      <w:r w:rsidRPr="00574F2C">
        <w:rPr>
          <w:rFonts w:ascii="Times New Roman" w:eastAsia="Times New Roman" w:hAnsi="Times New Roman"/>
          <w:sz w:val="28"/>
          <w:szCs w:val="28"/>
          <w:lang w:eastAsia="ru-RU"/>
        </w:rPr>
        <w:t>В целом</w:t>
      </w:r>
      <w:r w:rsidR="00412872">
        <w:rPr>
          <w:rFonts w:ascii="Times New Roman" w:eastAsia="Times New Roman" w:hAnsi="Times New Roman"/>
          <w:sz w:val="28"/>
          <w:szCs w:val="28"/>
          <w:lang w:eastAsia="ru-RU"/>
        </w:rPr>
        <w:t>,</w:t>
      </w:r>
      <w:r w:rsidRPr="00574F2C">
        <w:rPr>
          <w:rFonts w:ascii="Times New Roman" w:eastAsia="Times New Roman" w:hAnsi="Times New Roman"/>
          <w:sz w:val="28"/>
          <w:szCs w:val="28"/>
          <w:lang w:eastAsia="ru-RU"/>
        </w:rPr>
        <w:t xml:space="preserve"> </w:t>
      </w:r>
      <w:r w:rsidR="008C7BFB">
        <w:rPr>
          <w:rFonts w:ascii="Times New Roman" w:eastAsia="Times New Roman" w:hAnsi="Times New Roman"/>
          <w:sz w:val="28"/>
          <w:szCs w:val="28"/>
          <w:lang w:eastAsia="ru-RU"/>
        </w:rPr>
        <w:t>данные мероприятия</w:t>
      </w:r>
      <w:r w:rsidRPr="00574F2C">
        <w:rPr>
          <w:rFonts w:ascii="Times New Roman" w:eastAsia="Times New Roman" w:hAnsi="Times New Roman"/>
          <w:sz w:val="28"/>
          <w:szCs w:val="28"/>
          <w:lang w:eastAsia="ru-RU"/>
        </w:rPr>
        <w:t xml:space="preserve"> </w:t>
      </w:r>
      <w:r w:rsidR="008C7BFB">
        <w:rPr>
          <w:rFonts w:ascii="Times New Roman" w:eastAsia="Times New Roman" w:hAnsi="Times New Roman"/>
          <w:sz w:val="28"/>
          <w:szCs w:val="28"/>
          <w:lang w:eastAsia="ru-RU"/>
        </w:rPr>
        <w:t xml:space="preserve">позволят </w:t>
      </w:r>
      <w:r w:rsidRPr="00574F2C">
        <w:rPr>
          <w:rFonts w:ascii="Times New Roman" w:eastAsia="Times New Roman" w:hAnsi="Times New Roman"/>
          <w:sz w:val="28"/>
          <w:szCs w:val="28"/>
          <w:lang w:eastAsia="ru-RU"/>
        </w:rPr>
        <w:t>обеспеч</w:t>
      </w:r>
      <w:r w:rsidR="008C7BFB">
        <w:rPr>
          <w:rFonts w:ascii="Times New Roman" w:eastAsia="Times New Roman" w:hAnsi="Times New Roman"/>
          <w:sz w:val="28"/>
          <w:szCs w:val="28"/>
          <w:lang w:eastAsia="ru-RU"/>
        </w:rPr>
        <w:t>ить</w:t>
      </w:r>
      <w:r w:rsidRPr="00574F2C">
        <w:rPr>
          <w:rFonts w:ascii="Times New Roman" w:eastAsia="Times New Roman" w:hAnsi="Times New Roman"/>
          <w:sz w:val="28"/>
          <w:szCs w:val="28"/>
          <w:lang w:eastAsia="ru-RU"/>
        </w:rPr>
        <w:t xml:space="preserve"> </w:t>
      </w:r>
      <w:r w:rsidR="00574F2C" w:rsidRPr="008C7BFB">
        <w:rPr>
          <w:rFonts w:ascii="Times New Roman" w:eastAsia="Times New Roman" w:hAnsi="Times New Roman"/>
          <w:sz w:val="28"/>
          <w:szCs w:val="28"/>
          <w:lang w:eastAsia="ru-RU"/>
        </w:rPr>
        <w:t>эффективно</w:t>
      </w:r>
      <w:r w:rsidR="008C7BFB" w:rsidRPr="008C7BFB">
        <w:rPr>
          <w:rFonts w:ascii="Times New Roman" w:eastAsia="Times New Roman" w:hAnsi="Times New Roman"/>
          <w:sz w:val="28"/>
          <w:szCs w:val="28"/>
          <w:lang w:eastAsia="ru-RU"/>
        </w:rPr>
        <w:t>е</w:t>
      </w:r>
      <w:r w:rsidR="00574F2C" w:rsidRPr="008C7BFB">
        <w:rPr>
          <w:rFonts w:ascii="Times New Roman" w:eastAsia="Times New Roman" w:hAnsi="Times New Roman"/>
          <w:sz w:val="28"/>
          <w:szCs w:val="28"/>
          <w:lang w:eastAsia="ru-RU"/>
        </w:rPr>
        <w:t xml:space="preserve"> функционировани</w:t>
      </w:r>
      <w:r w:rsidR="008C7BFB" w:rsidRPr="008C7BFB">
        <w:rPr>
          <w:rFonts w:ascii="Times New Roman" w:eastAsia="Times New Roman" w:hAnsi="Times New Roman"/>
          <w:sz w:val="28"/>
          <w:szCs w:val="28"/>
          <w:lang w:eastAsia="ru-RU"/>
        </w:rPr>
        <w:t>е</w:t>
      </w:r>
      <w:r w:rsidR="00574F2C" w:rsidRPr="008C7BFB">
        <w:rPr>
          <w:rFonts w:ascii="Times New Roman" w:eastAsia="Times New Roman" w:hAnsi="Times New Roman"/>
          <w:sz w:val="28"/>
          <w:szCs w:val="28"/>
          <w:lang w:eastAsia="ru-RU"/>
        </w:rPr>
        <w:t xml:space="preserve"> и устойчив</w:t>
      </w:r>
      <w:r w:rsidR="008C7BFB" w:rsidRPr="008C7BFB">
        <w:rPr>
          <w:rFonts w:ascii="Times New Roman" w:eastAsia="Times New Roman" w:hAnsi="Times New Roman"/>
          <w:sz w:val="28"/>
          <w:szCs w:val="28"/>
          <w:lang w:eastAsia="ru-RU"/>
        </w:rPr>
        <w:t>ое</w:t>
      </w:r>
      <w:r w:rsidR="00574F2C" w:rsidRPr="008C7BFB">
        <w:rPr>
          <w:rFonts w:ascii="Times New Roman" w:eastAsia="Times New Roman" w:hAnsi="Times New Roman"/>
          <w:sz w:val="28"/>
          <w:szCs w:val="28"/>
          <w:lang w:eastAsia="ru-RU"/>
        </w:rPr>
        <w:t xml:space="preserve"> развити</w:t>
      </w:r>
      <w:r w:rsidR="008C7BFB" w:rsidRPr="008C7BFB">
        <w:rPr>
          <w:rFonts w:ascii="Times New Roman" w:eastAsia="Times New Roman" w:hAnsi="Times New Roman"/>
          <w:sz w:val="28"/>
          <w:szCs w:val="28"/>
          <w:lang w:eastAsia="ru-RU"/>
        </w:rPr>
        <w:t>е</w:t>
      </w:r>
      <w:r w:rsidR="00574F2C" w:rsidRPr="008C7BFB">
        <w:rPr>
          <w:rFonts w:ascii="Times New Roman" w:eastAsia="Times New Roman" w:hAnsi="Times New Roman"/>
          <w:sz w:val="28"/>
          <w:szCs w:val="28"/>
          <w:lang w:eastAsia="ru-RU"/>
        </w:rPr>
        <w:t xml:space="preserve"> отрасли водоснабжения и водоотведения в </w:t>
      </w:r>
      <w:r w:rsidR="008C7BFB" w:rsidRPr="008C7BFB">
        <w:rPr>
          <w:rFonts w:ascii="Times New Roman" w:eastAsia="Times New Roman" w:hAnsi="Times New Roman"/>
          <w:sz w:val="28"/>
          <w:szCs w:val="28"/>
          <w:lang w:eastAsia="ru-RU"/>
        </w:rPr>
        <w:t xml:space="preserve">МО </w:t>
      </w:r>
      <w:r w:rsidR="006346B2">
        <w:rPr>
          <w:rFonts w:ascii="Times New Roman" w:eastAsia="Times New Roman" w:hAnsi="Times New Roman"/>
          <w:sz w:val="28"/>
          <w:szCs w:val="28"/>
          <w:lang w:eastAsia="ru-RU"/>
        </w:rPr>
        <w:t>городской округ «</w:t>
      </w:r>
      <w:r w:rsidR="007E52A2">
        <w:rPr>
          <w:rFonts w:ascii="Times New Roman" w:eastAsia="Times New Roman" w:hAnsi="Times New Roman"/>
          <w:sz w:val="28"/>
          <w:szCs w:val="28"/>
          <w:lang w:eastAsia="ru-RU"/>
        </w:rPr>
        <w:t>Город Новозыбков</w:t>
      </w:r>
      <w:r w:rsidR="006346B2">
        <w:rPr>
          <w:rFonts w:ascii="Times New Roman" w:eastAsia="Times New Roman" w:hAnsi="Times New Roman"/>
          <w:sz w:val="28"/>
          <w:szCs w:val="28"/>
          <w:lang w:eastAsia="ru-RU"/>
        </w:rPr>
        <w:t>»</w:t>
      </w:r>
      <w:r w:rsidR="00574F2C" w:rsidRPr="008C7BFB">
        <w:rPr>
          <w:rFonts w:ascii="Times New Roman" w:eastAsia="Times New Roman" w:hAnsi="Times New Roman"/>
          <w:sz w:val="28"/>
          <w:szCs w:val="28"/>
          <w:lang w:eastAsia="ru-RU"/>
        </w:rPr>
        <w:t xml:space="preserve">, защиту окружающей среды и улучшение здоровья и качества жизни населения за счет обеспечения бесперебойного и качественного централизованного водоснабжения и водоотведения. </w:t>
      </w:r>
    </w:p>
    <w:p w:rsidR="00B95A01" w:rsidRPr="00FF7FBF" w:rsidRDefault="00B95A01" w:rsidP="00B95A01">
      <w:pPr>
        <w:spacing w:line="360" w:lineRule="auto"/>
        <w:ind w:firstLine="720"/>
        <w:jc w:val="both"/>
        <w:rPr>
          <w:rFonts w:ascii="Times New Roman" w:eastAsia="Times New Roman" w:hAnsi="Times New Roman"/>
          <w:sz w:val="28"/>
          <w:szCs w:val="28"/>
          <w:lang w:eastAsia="ru-RU"/>
        </w:rPr>
      </w:pPr>
      <w:r w:rsidRPr="00FF7FBF">
        <w:rPr>
          <w:rFonts w:ascii="Times New Roman" w:eastAsia="Times New Roman" w:hAnsi="Times New Roman"/>
          <w:sz w:val="28"/>
          <w:szCs w:val="28"/>
          <w:lang w:eastAsia="ru-RU"/>
        </w:rPr>
        <w:t>Развитие систем водоснабжения (централизованных или индивидуальных) решается в увязке со сроками нового строительства и реконструкции.</w:t>
      </w:r>
    </w:p>
    <w:p w:rsidR="00F50824" w:rsidRPr="00D632F2" w:rsidRDefault="00F50824" w:rsidP="00F50824">
      <w:pPr>
        <w:pStyle w:val="a6"/>
        <w:spacing w:line="360" w:lineRule="auto"/>
        <w:ind w:firstLine="709"/>
        <w:jc w:val="both"/>
        <w:rPr>
          <w:rFonts w:ascii="Times New Roman" w:hAnsi="Times New Roman"/>
          <w:b/>
          <w:sz w:val="28"/>
          <w:szCs w:val="28"/>
          <w:lang w:eastAsia="ru-RU"/>
        </w:rPr>
      </w:pPr>
      <w:r w:rsidRPr="00D632F2">
        <w:rPr>
          <w:rFonts w:ascii="Times New Roman" w:hAnsi="Times New Roman"/>
          <w:b/>
          <w:sz w:val="28"/>
          <w:szCs w:val="28"/>
          <w:lang w:eastAsia="ru-RU"/>
        </w:rPr>
        <w:t>Финансовые ресурсы, необходимые для реализации схемы</w:t>
      </w:r>
    </w:p>
    <w:p w:rsidR="00F50824" w:rsidRPr="00D632F2" w:rsidRDefault="00F50824" w:rsidP="00F50824">
      <w:pPr>
        <w:suppressAutoHyphens/>
        <w:spacing w:line="360" w:lineRule="auto"/>
        <w:ind w:firstLine="708"/>
        <w:jc w:val="both"/>
        <w:rPr>
          <w:rFonts w:ascii="Times New Roman" w:eastAsia="Times New Roman" w:hAnsi="Times New Roman" w:cs="Times New Roman"/>
          <w:sz w:val="28"/>
          <w:szCs w:val="28"/>
          <w:lang w:eastAsia="ru-RU"/>
        </w:rPr>
      </w:pPr>
      <w:r w:rsidRPr="00D632F2">
        <w:rPr>
          <w:rFonts w:ascii="Times New Roman" w:hAnsi="Times New Roman" w:cs="Times New Roman"/>
          <w:sz w:val="28"/>
          <w:szCs w:val="28"/>
          <w:lang w:eastAsia="ru-RU"/>
        </w:rPr>
        <w:lastRenderedPageBreak/>
        <w:t xml:space="preserve">Общий объем финансирования схемы мероприятий по водоснабжению </w:t>
      </w:r>
      <w:r w:rsidRPr="00805E0C">
        <w:rPr>
          <w:rFonts w:ascii="Times New Roman" w:hAnsi="Times New Roman" w:cs="Times New Roman"/>
          <w:sz w:val="28"/>
          <w:szCs w:val="28"/>
          <w:lang w:eastAsia="ru-RU"/>
        </w:rPr>
        <w:t xml:space="preserve">предполагается за </w:t>
      </w:r>
      <w:r w:rsidRPr="00805E0C">
        <w:rPr>
          <w:rFonts w:ascii="Times New Roman" w:eastAsia="Times New Roman" w:hAnsi="Times New Roman" w:cs="Times New Roman"/>
          <w:sz w:val="28"/>
          <w:szCs w:val="28"/>
          <w:lang w:eastAsia="ru-RU"/>
        </w:rPr>
        <w:t xml:space="preserve">счет средств </w:t>
      </w:r>
      <w:r w:rsidR="00C6162D">
        <w:rPr>
          <w:rFonts w:ascii="Times New Roman" w:eastAsia="Times New Roman" w:hAnsi="Times New Roman" w:cs="Times New Roman"/>
          <w:sz w:val="28"/>
          <w:szCs w:val="28"/>
          <w:lang w:eastAsia="ru-RU"/>
        </w:rPr>
        <w:t>федерального,</w:t>
      </w:r>
      <w:r w:rsidR="00805E0C" w:rsidRPr="00805E0C">
        <w:rPr>
          <w:rFonts w:ascii="Times New Roman" w:eastAsia="Times New Roman" w:hAnsi="Times New Roman" w:cs="Times New Roman"/>
          <w:sz w:val="28"/>
          <w:szCs w:val="28"/>
          <w:lang w:eastAsia="ru-RU"/>
        </w:rPr>
        <w:t xml:space="preserve"> областного</w:t>
      </w:r>
      <w:r w:rsidR="00C6162D">
        <w:rPr>
          <w:rFonts w:ascii="Times New Roman" w:eastAsia="Times New Roman" w:hAnsi="Times New Roman" w:cs="Times New Roman"/>
          <w:sz w:val="28"/>
          <w:szCs w:val="28"/>
          <w:lang w:eastAsia="ru-RU"/>
        </w:rPr>
        <w:t xml:space="preserve"> и </w:t>
      </w:r>
      <w:r w:rsidR="006B277B">
        <w:rPr>
          <w:rFonts w:ascii="Times New Roman" w:eastAsia="Times New Roman" w:hAnsi="Times New Roman" w:cs="Times New Roman"/>
          <w:sz w:val="28"/>
          <w:szCs w:val="28"/>
          <w:lang w:eastAsia="ru-RU"/>
        </w:rPr>
        <w:t>городского</w:t>
      </w:r>
      <w:r w:rsidR="00C6162D">
        <w:rPr>
          <w:rFonts w:ascii="Times New Roman" w:eastAsia="Times New Roman" w:hAnsi="Times New Roman" w:cs="Times New Roman"/>
          <w:sz w:val="28"/>
          <w:szCs w:val="28"/>
          <w:lang w:eastAsia="ru-RU"/>
        </w:rPr>
        <w:t xml:space="preserve"> </w:t>
      </w:r>
      <w:r w:rsidR="00805E0C" w:rsidRPr="00805E0C">
        <w:rPr>
          <w:rFonts w:ascii="Times New Roman" w:eastAsia="Times New Roman" w:hAnsi="Times New Roman" w:cs="Times New Roman"/>
          <w:sz w:val="28"/>
          <w:szCs w:val="28"/>
          <w:lang w:eastAsia="ru-RU"/>
        </w:rPr>
        <w:t xml:space="preserve"> бюджетов</w:t>
      </w:r>
      <w:r w:rsidR="00765A5E" w:rsidRPr="00805E0C">
        <w:rPr>
          <w:rFonts w:ascii="Times New Roman" w:eastAsia="Times New Roman" w:hAnsi="Times New Roman" w:cs="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b/>
          <w:sz w:val="28"/>
          <w:szCs w:val="28"/>
          <w:lang w:eastAsia="ru-RU"/>
        </w:rPr>
      </w:pPr>
      <w:r w:rsidRPr="00D632F2">
        <w:rPr>
          <w:rFonts w:ascii="Times New Roman" w:hAnsi="Times New Roman"/>
          <w:color w:val="4A5562"/>
          <w:sz w:val="28"/>
          <w:szCs w:val="28"/>
          <w:lang w:eastAsia="ru-RU"/>
        </w:rPr>
        <w:t> </w:t>
      </w:r>
      <w:r w:rsidRPr="00D632F2">
        <w:rPr>
          <w:rFonts w:ascii="Times New Roman" w:hAnsi="Times New Roman"/>
          <w:b/>
          <w:sz w:val="28"/>
          <w:szCs w:val="28"/>
          <w:lang w:eastAsia="ru-RU"/>
        </w:rPr>
        <w:t>Ожидаемые результаты от реализации мероприятий схемы</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1. Создание современной коммунальной инфраструктуры </w:t>
      </w:r>
      <w:r w:rsidR="00521BB8">
        <w:rPr>
          <w:rFonts w:ascii="Times New Roman" w:hAnsi="Times New Roman"/>
          <w:sz w:val="28"/>
          <w:szCs w:val="28"/>
          <w:lang w:eastAsia="ru-RU"/>
        </w:rPr>
        <w:t>городского округа</w:t>
      </w:r>
      <w:r w:rsidRPr="00D632F2">
        <w:rPr>
          <w:rFonts w:ascii="Times New Roman" w:hAnsi="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2. Повышение качества предоставления коммунальных услуг.</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3. Снижение уровня износа объектов водоснабжения.</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 xml:space="preserve">4. Улучшение экологической ситуации на территории муниципального образования </w:t>
      </w:r>
      <w:r w:rsidR="006346B2">
        <w:rPr>
          <w:rFonts w:ascii="Times New Roman" w:hAnsi="Times New Roman"/>
          <w:sz w:val="28"/>
          <w:szCs w:val="28"/>
          <w:lang w:eastAsia="ru-RU"/>
        </w:rPr>
        <w:t>городской округ «</w:t>
      </w:r>
      <w:r w:rsidR="007E52A2">
        <w:rPr>
          <w:rFonts w:ascii="Times New Roman" w:hAnsi="Times New Roman"/>
          <w:sz w:val="28"/>
          <w:szCs w:val="28"/>
          <w:lang w:eastAsia="ru-RU"/>
        </w:rPr>
        <w:t>Город Новозыбков</w:t>
      </w:r>
      <w:r w:rsidR="006346B2">
        <w:rPr>
          <w:rFonts w:ascii="Times New Roman" w:hAnsi="Times New Roman"/>
          <w:sz w:val="28"/>
          <w:szCs w:val="28"/>
          <w:lang w:eastAsia="ru-RU"/>
        </w:rPr>
        <w:t>»</w:t>
      </w:r>
      <w:r w:rsidR="003B11AB" w:rsidRPr="003B11AB">
        <w:rPr>
          <w:rFonts w:ascii="Times New Roman" w:eastAsia="Times New Roman" w:hAnsi="Times New Roman" w:cs="Times New Roman"/>
          <w:sz w:val="28"/>
          <w:szCs w:val="28"/>
          <w:lang w:eastAsia="ru-RU"/>
        </w:rPr>
        <w:t xml:space="preserve"> </w:t>
      </w:r>
      <w:r w:rsidR="005516E0" w:rsidRPr="003B11AB">
        <w:rPr>
          <w:rFonts w:ascii="Times New Roman" w:eastAsia="Times New Roman" w:hAnsi="Times New Roman" w:cs="Times New Roman"/>
          <w:sz w:val="28"/>
          <w:szCs w:val="28"/>
          <w:lang w:eastAsia="ru-RU"/>
        </w:rPr>
        <w:t>Брянской области</w:t>
      </w:r>
      <w:r w:rsidRPr="003B11AB">
        <w:rPr>
          <w:rFonts w:ascii="Times New Roman" w:hAnsi="Times New Roman"/>
          <w:sz w:val="28"/>
          <w:szCs w:val="28"/>
          <w:lang w:eastAsia="ru-RU"/>
        </w:rPr>
        <w:t>.</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5. Создание благоприятных условий для привлечения средств внебюджетных источников (в том числе средств частных инвесторов) с целью финансирования проектов модернизации и строительства объектов водоснабжения.</w:t>
      </w:r>
    </w:p>
    <w:p w:rsidR="00F50824" w:rsidRPr="00D632F2" w:rsidRDefault="00F50824" w:rsidP="00F50824">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6.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rsidR="00F50824" w:rsidRDefault="00F50824" w:rsidP="00765A5E">
      <w:pPr>
        <w:pStyle w:val="a6"/>
        <w:spacing w:line="360" w:lineRule="auto"/>
        <w:ind w:firstLine="709"/>
        <w:jc w:val="both"/>
        <w:rPr>
          <w:rFonts w:ascii="Times New Roman" w:hAnsi="Times New Roman"/>
          <w:sz w:val="28"/>
          <w:szCs w:val="28"/>
          <w:lang w:eastAsia="ru-RU"/>
        </w:rPr>
      </w:pPr>
      <w:r w:rsidRPr="00D632F2">
        <w:rPr>
          <w:rFonts w:ascii="Times New Roman" w:hAnsi="Times New Roman"/>
          <w:sz w:val="28"/>
          <w:szCs w:val="28"/>
          <w:lang w:eastAsia="ru-RU"/>
        </w:rPr>
        <w:t>7. Увеличение мощности систем</w:t>
      </w:r>
      <w:r w:rsidR="00412872">
        <w:rPr>
          <w:rFonts w:ascii="Times New Roman" w:hAnsi="Times New Roman"/>
          <w:sz w:val="28"/>
          <w:szCs w:val="28"/>
          <w:lang w:eastAsia="ru-RU"/>
        </w:rPr>
        <w:t>ы</w:t>
      </w:r>
      <w:r w:rsidRPr="00D632F2">
        <w:rPr>
          <w:rFonts w:ascii="Times New Roman" w:hAnsi="Times New Roman"/>
          <w:sz w:val="28"/>
          <w:szCs w:val="28"/>
          <w:lang w:eastAsia="ru-RU"/>
        </w:rPr>
        <w:t xml:space="preserve"> </w:t>
      </w:r>
      <w:r w:rsidR="004F28B3">
        <w:rPr>
          <w:rFonts w:ascii="Times New Roman" w:hAnsi="Times New Roman"/>
          <w:sz w:val="28"/>
          <w:szCs w:val="28"/>
          <w:lang w:eastAsia="ru-RU"/>
        </w:rPr>
        <w:t>водо</w:t>
      </w:r>
      <w:r w:rsidR="000C0B50">
        <w:rPr>
          <w:rFonts w:ascii="Times New Roman" w:hAnsi="Times New Roman"/>
          <w:sz w:val="28"/>
          <w:szCs w:val="28"/>
          <w:lang w:eastAsia="ru-RU"/>
        </w:rPr>
        <w:t>снабжения</w:t>
      </w:r>
      <w:r w:rsidRPr="00D632F2">
        <w:rPr>
          <w:rFonts w:ascii="Times New Roman" w:hAnsi="Times New Roman"/>
          <w:sz w:val="28"/>
          <w:szCs w:val="28"/>
          <w:lang w:eastAsia="ru-RU"/>
        </w:rPr>
        <w:t>.</w:t>
      </w:r>
    </w:p>
    <w:p w:rsidR="00F50824" w:rsidRPr="00D632F2" w:rsidRDefault="00F50824" w:rsidP="00F50824">
      <w:pPr>
        <w:spacing w:after="0" w:line="360" w:lineRule="auto"/>
        <w:ind w:firstLine="709"/>
        <w:jc w:val="both"/>
        <w:rPr>
          <w:rFonts w:ascii="Times New Roman" w:eastAsia="Times New Roman" w:hAnsi="Times New Roman" w:cs="Times New Roman"/>
          <w:b/>
          <w:color w:val="000000"/>
          <w:sz w:val="28"/>
          <w:szCs w:val="28"/>
          <w:lang w:eastAsia="ru-RU"/>
        </w:rPr>
      </w:pPr>
      <w:r w:rsidRPr="00D632F2">
        <w:rPr>
          <w:rFonts w:ascii="Times New Roman" w:eastAsia="Times New Roman" w:hAnsi="Times New Roman" w:cs="Times New Roman"/>
          <w:b/>
          <w:color w:val="000000"/>
          <w:sz w:val="28"/>
          <w:szCs w:val="28"/>
          <w:lang w:eastAsia="ru-RU"/>
        </w:rPr>
        <w:t>Контроль исполнения инвестиционной программы</w:t>
      </w:r>
    </w:p>
    <w:p w:rsidR="00F50824" w:rsidRPr="00D632F2" w:rsidRDefault="00F50824" w:rsidP="00F50824">
      <w:pPr>
        <w:spacing w:after="0" w:line="360" w:lineRule="auto"/>
        <w:ind w:firstLine="709"/>
        <w:jc w:val="both"/>
        <w:rPr>
          <w:rFonts w:ascii="Times New Roman" w:eastAsia="Times New Roman" w:hAnsi="Times New Roman" w:cs="Times New Roman"/>
          <w:color w:val="4A5562"/>
          <w:sz w:val="28"/>
          <w:szCs w:val="28"/>
          <w:lang w:eastAsia="ru-RU"/>
        </w:rPr>
      </w:pPr>
      <w:r w:rsidRPr="00D632F2">
        <w:rPr>
          <w:rFonts w:ascii="Times New Roman" w:eastAsia="Times New Roman" w:hAnsi="Times New Roman" w:cs="Times New Roman"/>
          <w:sz w:val="28"/>
          <w:szCs w:val="28"/>
          <w:lang w:eastAsia="ru-RU"/>
        </w:rPr>
        <w:t xml:space="preserve">Оперативный контроль осуществляет </w:t>
      </w:r>
      <w:r w:rsidR="00637C4A">
        <w:rPr>
          <w:rFonts w:ascii="Times New Roman" w:eastAsia="Times New Roman" w:hAnsi="Times New Roman" w:cs="Times New Roman"/>
          <w:sz w:val="28"/>
          <w:szCs w:val="28"/>
          <w:lang w:eastAsia="ru-RU"/>
        </w:rPr>
        <w:t xml:space="preserve"> </w:t>
      </w:r>
      <w:r w:rsidR="000C0B50">
        <w:rPr>
          <w:rFonts w:ascii="Times New Roman" w:eastAsia="Times New Roman" w:hAnsi="Times New Roman" w:cs="Times New Roman"/>
          <w:sz w:val="28"/>
          <w:szCs w:val="28"/>
          <w:lang w:eastAsia="ru-RU"/>
        </w:rPr>
        <w:t xml:space="preserve">Глава </w:t>
      </w:r>
      <w:r w:rsidR="00D61D7E">
        <w:rPr>
          <w:rFonts w:ascii="Times New Roman" w:hAnsi="Times New Roman"/>
          <w:sz w:val="28"/>
          <w:szCs w:val="28"/>
          <w:lang w:eastAsia="ru-RU"/>
        </w:rPr>
        <w:t>городского округа «Город Новозыбков»</w:t>
      </w:r>
      <w:r w:rsidR="00D61D7E" w:rsidRPr="003B11AB">
        <w:rPr>
          <w:rFonts w:ascii="Times New Roman" w:eastAsia="Times New Roman" w:hAnsi="Times New Roman" w:cs="Times New Roman"/>
          <w:sz w:val="28"/>
          <w:szCs w:val="28"/>
          <w:lang w:eastAsia="ru-RU"/>
        </w:rPr>
        <w:t xml:space="preserve"> </w:t>
      </w:r>
      <w:r w:rsidR="003B11AB">
        <w:rPr>
          <w:rFonts w:ascii="Times New Roman" w:eastAsia="Times New Roman" w:hAnsi="Times New Roman"/>
          <w:sz w:val="28"/>
          <w:szCs w:val="28"/>
          <w:lang w:eastAsia="ru-RU"/>
        </w:rPr>
        <w:t xml:space="preserve"> </w:t>
      </w:r>
      <w:r w:rsidR="003B11AB">
        <w:rPr>
          <w:rFonts w:ascii="Times New Roman" w:eastAsia="Times New Roman" w:hAnsi="Times New Roman" w:cs="Times New Roman"/>
          <w:sz w:val="28"/>
          <w:szCs w:val="28"/>
          <w:lang w:eastAsia="ru-RU"/>
        </w:rPr>
        <w:t xml:space="preserve"> </w:t>
      </w:r>
      <w:r w:rsidR="00765A5E">
        <w:rPr>
          <w:rFonts w:ascii="Times New Roman" w:eastAsia="Times New Roman" w:hAnsi="Times New Roman" w:cs="Times New Roman"/>
          <w:sz w:val="28"/>
          <w:szCs w:val="28"/>
          <w:lang w:eastAsia="ru-RU"/>
        </w:rPr>
        <w:t>Брянской области</w:t>
      </w:r>
      <w:r w:rsidRPr="00D632F2">
        <w:rPr>
          <w:rFonts w:ascii="Times New Roman" w:eastAsia="Calibri" w:hAnsi="Times New Roman" w:cs="Times New Roman"/>
          <w:sz w:val="28"/>
          <w:szCs w:val="28"/>
          <w:lang w:eastAsia="ru-RU"/>
        </w:rPr>
        <w:t>.</w:t>
      </w:r>
    </w:p>
    <w:p w:rsidR="00F50824" w:rsidRPr="00D632F2" w:rsidRDefault="00F50824" w:rsidP="00765A5E">
      <w:pPr>
        <w:pStyle w:val="a5"/>
        <w:spacing w:after="0" w:line="360" w:lineRule="auto"/>
        <w:ind w:left="1429"/>
        <w:jc w:val="both"/>
        <w:rPr>
          <w:rFonts w:ascii="Times New Roman" w:eastAsia="Times New Roman" w:hAnsi="Times New Roman" w:cs="Times New Roman"/>
          <w:b/>
          <w:color w:val="000000"/>
          <w:sz w:val="28"/>
          <w:szCs w:val="28"/>
          <w:lang w:eastAsia="ru-RU"/>
        </w:rPr>
      </w:pPr>
      <w:r w:rsidRPr="00D632F2">
        <w:rPr>
          <w:rFonts w:ascii="Times New Roman" w:eastAsia="Times New Roman" w:hAnsi="Times New Roman" w:cs="Times New Roman"/>
          <w:b/>
          <w:color w:val="000000"/>
          <w:sz w:val="28"/>
          <w:szCs w:val="28"/>
          <w:lang w:eastAsia="ru-RU"/>
        </w:rPr>
        <w:t>Термины и определения.</w:t>
      </w:r>
    </w:p>
    <w:p w:rsidR="00F50824" w:rsidRDefault="00F50824" w:rsidP="00765A5E">
      <w:pPr>
        <w:pStyle w:val="a5"/>
        <w:spacing w:after="0" w:line="360" w:lineRule="auto"/>
        <w:ind w:left="-284" w:firstLine="710"/>
        <w:jc w:val="both"/>
        <w:rPr>
          <w:rFonts w:ascii="Times New Roman" w:eastAsia="Times New Roman" w:hAnsi="Times New Roman" w:cs="Times New Roman"/>
          <w:sz w:val="28"/>
          <w:szCs w:val="28"/>
          <w:lang w:eastAsia="ru-RU"/>
        </w:rPr>
      </w:pPr>
      <w:r w:rsidRPr="00D632F2">
        <w:rPr>
          <w:rFonts w:ascii="Times New Roman" w:eastAsia="Times New Roman" w:hAnsi="Times New Roman" w:cs="Times New Roman"/>
          <w:sz w:val="28"/>
          <w:szCs w:val="28"/>
          <w:lang w:eastAsia="ru-RU"/>
        </w:rPr>
        <w:t>В настоящей схеме водоснабжения и водоотведения муниципального образования используются следующие термины и определения:</w:t>
      </w:r>
    </w:p>
    <w:p w:rsidR="00B93CDF" w:rsidRPr="00B93CDF" w:rsidRDefault="005B178C"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абонент</w:t>
      </w:r>
      <w:r w:rsidRPr="00B93CDF">
        <w:rPr>
          <w:rFonts w:ascii="Times New Roman" w:eastAsia="Times New Roman" w:hAnsi="Times New Roman" w:cs="Times New Roman"/>
          <w:sz w:val="28"/>
          <w:szCs w:val="28"/>
          <w:lang w:eastAsia="ru-RU"/>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w:t>
      </w:r>
      <w:r w:rsidRPr="00B93CDF">
        <w:rPr>
          <w:rFonts w:ascii="Times New Roman" w:eastAsia="Times New Roman" w:hAnsi="Times New Roman" w:cs="Times New Roman"/>
          <w:sz w:val="28"/>
          <w:szCs w:val="28"/>
          <w:lang w:eastAsia="ru-RU"/>
        </w:rPr>
        <w:lastRenderedPageBreak/>
        <w:t>водоотведения;</w:t>
      </w:r>
      <w:r w:rsidRPr="00B93CDF">
        <w:rPr>
          <w:rFonts w:ascii="Times New Roman" w:eastAsia="Times New Roman" w:hAnsi="Times New Roman" w:cs="Times New Roman"/>
          <w:sz w:val="28"/>
          <w:szCs w:val="28"/>
          <w:lang w:eastAsia="ru-RU"/>
        </w:rPr>
        <w:br/>
      </w:r>
      <w:r w:rsidRPr="00B93CDF">
        <w:rPr>
          <w:rFonts w:ascii="Times New Roman" w:eastAsia="Times New Roman" w:hAnsi="Times New Roman" w:cs="Times New Roman"/>
          <w:b/>
          <w:sz w:val="28"/>
          <w:szCs w:val="28"/>
          <w:lang w:eastAsia="ru-RU"/>
        </w:rPr>
        <w:t>водопроводная сеть</w:t>
      </w:r>
      <w:r w:rsidRPr="00B93CDF">
        <w:rPr>
          <w:rFonts w:ascii="Times New Roman" w:eastAsia="Times New Roman" w:hAnsi="Times New Roman" w:cs="Times New Roman"/>
          <w:sz w:val="28"/>
          <w:szCs w:val="28"/>
          <w:lang w:eastAsia="ru-RU"/>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93CDF" w:rsidRPr="00B93CDF" w:rsidRDefault="00B93CDF"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водоснабжение</w:t>
      </w:r>
      <w:r w:rsidRPr="00B93CDF">
        <w:rPr>
          <w:rFonts w:ascii="Times New Roman" w:eastAsia="Times New Roman" w:hAnsi="Times New Roman" w:cs="Times New Roman"/>
          <w:sz w:val="28"/>
          <w:szCs w:val="28"/>
          <w:lang w:eastAsia="ru-RU"/>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B93CDF" w:rsidRPr="00B93CDF" w:rsidRDefault="00B93CDF"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водоподготовка</w:t>
      </w:r>
      <w:r w:rsidRPr="00B93CDF">
        <w:rPr>
          <w:rFonts w:ascii="Times New Roman" w:eastAsia="Times New Roman" w:hAnsi="Times New Roman" w:cs="Times New Roman"/>
          <w:sz w:val="28"/>
          <w:szCs w:val="28"/>
          <w:lang w:eastAsia="ru-RU"/>
        </w:rPr>
        <w:t xml:space="preserve"> - обработка воды, обеспечивающая ее использование в качестве питьевой или технической воды;</w:t>
      </w:r>
    </w:p>
    <w:p w:rsidR="00B93CDF" w:rsidRPr="00B93CDF" w:rsidRDefault="00B93CDF"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техническая вода</w:t>
      </w:r>
      <w:r w:rsidRPr="00B93CDF">
        <w:rPr>
          <w:rFonts w:ascii="Times New Roman" w:eastAsia="Times New Roman" w:hAnsi="Times New Roman" w:cs="Times New Roman"/>
          <w:sz w:val="28"/>
          <w:szCs w:val="28"/>
          <w:lang w:eastAsia="ru-RU"/>
        </w:rPr>
        <w:t xml:space="preserve">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r w:rsidRPr="00B93CDF">
        <w:rPr>
          <w:rFonts w:ascii="Times New Roman" w:eastAsia="Times New Roman" w:hAnsi="Times New Roman" w:cs="Times New Roman"/>
          <w:sz w:val="28"/>
          <w:szCs w:val="28"/>
          <w:lang w:eastAsia="ru-RU"/>
        </w:rPr>
        <w:br/>
      </w:r>
    </w:p>
    <w:p w:rsidR="005B178C" w:rsidRPr="00B93CDF" w:rsidRDefault="005B178C"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гарантирующая организация</w:t>
      </w:r>
      <w:r w:rsidRPr="00B93CDF">
        <w:rPr>
          <w:rFonts w:ascii="Times New Roman" w:eastAsia="Times New Roman" w:hAnsi="Times New Roman" w:cs="Times New Roman"/>
          <w:sz w:val="28"/>
          <w:szCs w:val="28"/>
          <w:lang w:eastAsia="ru-RU"/>
        </w:rPr>
        <w:t xml:space="preserve"> - организация, осуществляющая холодное водоснабжение и (или) водоотведение, определенная решением органа местного самоуправления </w:t>
      </w:r>
      <w:r w:rsidR="00CE37EA">
        <w:rPr>
          <w:rFonts w:ascii="Times New Roman" w:eastAsia="Times New Roman" w:hAnsi="Times New Roman" w:cs="Times New Roman"/>
          <w:sz w:val="28"/>
          <w:szCs w:val="28"/>
          <w:lang w:eastAsia="ru-RU"/>
        </w:rPr>
        <w:t>городского</w:t>
      </w:r>
      <w:r w:rsidRPr="00B93CDF">
        <w:rPr>
          <w:rFonts w:ascii="Times New Roman" w:eastAsia="Times New Roman" w:hAnsi="Times New Roman" w:cs="Times New Roman"/>
          <w:sz w:val="28"/>
          <w:szCs w:val="28"/>
          <w:lang w:eastAsia="ru-RU"/>
        </w:rPr>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w:t>
      </w:r>
      <w:r w:rsidR="00B93CDF" w:rsidRPr="00B93CDF">
        <w:rPr>
          <w:rFonts w:ascii="Times New Roman" w:eastAsia="Times New Roman" w:hAnsi="Times New Roman" w:cs="Times New Roman"/>
          <w:sz w:val="28"/>
          <w:szCs w:val="28"/>
          <w:lang w:eastAsia="ru-RU"/>
        </w:rPr>
        <w:t xml:space="preserve">холодного водоснабжения и (или) </w:t>
      </w:r>
      <w:r w:rsidRPr="00B93CDF">
        <w:rPr>
          <w:rFonts w:ascii="Times New Roman" w:eastAsia="Times New Roman" w:hAnsi="Times New Roman" w:cs="Times New Roman"/>
          <w:sz w:val="28"/>
          <w:szCs w:val="28"/>
          <w:lang w:eastAsia="ru-RU"/>
        </w:rPr>
        <w:t>водоотведения;</w:t>
      </w:r>
      <w:r w:rsidRPr="00B93CDF">
        <w:rPr>
          <w:rFonts w:ascii="Times New Roman" w:eastAsia="Times New Roman" w:hAnsi="Times New Roman" w:cs="Times New Roman"/>
          <w:sz w:val="28"/>
          <w:szCs w:val="28"/>
          <w:lang w:eastAsia="ru-RU"/>
        </w:rPr>
        <w:br/>
      </w:r>
    </w:p>
    <w:p w:rsidR="00F50824" w:rsidRPr="00B93CDF" w:rsidRDefault="00F50824"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водовод</w:t>
      </w:r>
      <w:r w:rsidRPr="00B93CDF">
        <w:rPr>
          <w:rFonts w:ascii="Times New Roman" w:eastAsia="Times New Roman" w:hAnsi="Times New Roman" w:cs="Times New Roman"/>
          <w:sz w:val="28"/>
          <w:szCs w:val="28"/>
          <w:lang w:eastAsia="ru-RU"/>
        </w:rPr>
        <w:t xml:space="preserve"> – </w:t>
      </w:r>
      <w:r w:rsidR="00F7224A">
        <w:rPr>
          <w:rFonts w:ascii="Times New Roman" w:eastAsia="Times New Roman" w:hAnsi="Times New Roman" w:cs="Times New Roman"/>
          <w:sz w:val="28"/>
          <w:szCs w:val="28"/>
          <w:lang w:eastAsia="ru-RU"/>
        </w:rPr>
        <w:t>трубопровод, проложенный от места забора воды (источника водоснабжения</w:t>
      </w:r>
      <w:proofErr w:type="gramStart"/>
      <w:r w:rsidR="00F7224A">
        <w:rPr>
          <w:rFonts w:ascii="Times New Roman" w:eastAsia="Times New Roman" w:hAnsi="Times New Roman" w:cs="Times New Roman"/>
          <w:sz w:val="28"/>
          <w:szCs w:val="28"/>
          <w:lang w:eastAsia="ru-RU"/>
        </w:rPr>
        <w:t>)д</w:t>
      </w:r>
      <w:proofErr w:type="gramEnd"/>
      <w:r w:rsidR="00F7224A">
        <w:rPr>
          <w:rFonts w:ascii="Times New Roman" w:eastAsia="Times New Roman" w:hAnsi="Times New Roman" w:cs="Times New Roman"/>
          <w:sz w:val="28"/>
          <w:szCs w:val="28"/>
          <w:lang w:eastAsia="ru-RU"/>
        </w:rPr>
        <w:t>о первых уличных распределительных водопроводных сетей</w:t>
      </w:r>
      <w:r w:rsidRPr="00B93CDF">
        <w:rPr>
          <w:rFonts w:ascii="Times New Roman" w:eastAsia="Times New Roman" w:hAnsi="Times New Roman" w:cs="Times New Roman"/>
          <w:sz w:val="28"/>
          <w:szCs w:val="28"/>
          <w:lang w:eastAsia="ru-RU"/>
        </w:rPr>
        <w:t>;</w:t>
      </w:r>
    </w:p>
    <w:p w:rsidR="00F50824" w:rsidRPr="00B93CDF" w:rsidRDefault="00F50824"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lastRenderedPageBreak/>
        <w:t>источник водоснабжения</w:t>
      </w:r>
      <w:r w:rsidR="005B178C" w:rsidRPr="00B93CDF">
        <w:rPr>
          <w:rFonts w:ascii="Times New Roman" w:eastAsia="Times New Roman" w:hAnsi="Times New Roman" w:cs="Times New Roman"/>
          <w:b/>
          <w:sz w:val="28"/>
          <w:szCs w:val="28"/>
          <w:lang w:eastAsia="ru-RU"/>
        </w:rPr>
        <w:t xml:space="preserve"> </w:t>
      </w:r>
      <w:r w:rsidRPr="00B93CDF">
        <w:rPr>
          <w:rFonts w:ascii="Times New Roman" w:eastAsia="Times New Roman" w:hAnsi="Times New Roman" w:cs="Times New Roman"/>
          <w:sz w:val="28"/>
          <w:szCs w:val="28"/>
          <w:lang w:eastAsia="ru-RU"/>
        </w:rPr>
        <w:t>– используемый для водоснабжения водный объект или месторождение подземных вод;</w:t>
      </w:r>
    </w:p>
    <w:p w:rsidR="00F50824" w:rsidRPr="00B93CDF" w:rsidRDefault="00F50824"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расчетные расходы воды</w:t>
      </w:r>
      <w:r w:rsidRPr="00B93CDF">
        <w:rPr>
          <w:rFonts w:ascii="Times New Roman" w:eastAsia="Times New Roman" w:hAnsi="Times New Roman" w:cs="Times New Roman"/>
          <w:sz w:val="28"/>
          <w:szCs w:val="28"/>
          <w:lang w:eastAsia="ru-RU"/>
        </w:rPr>
        <w:t> – расходы воды для различных видов водоснабжения, определенные в соответствии с требованиями нормативов;</w:t>
      </w:r>
    </w:p>
    <w:p w:rsidR="00F50824" w:rsidRPr="00B93CDF" w:rsidRDefault="00F50824"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система водоотведения</w:t>
      </w:r>
      <w:r w:rsidRPr="00B93CDF">
        <w:rPr>
          <w:rFonts w:ascii="Times New Roman" w:eastAsia="Times New Roman" w:hAnsi="Times New Roman" w:cs="Times New Roman"/>
          <w:sz w:val="28"/>
          <w:szCs w:val="28"/>
          <w:lang w:eastAsia="ru-RU"/>
        </w:rPr>
        <w:t> – совокупность водоприемных устройств, внутриквартальных сетей, коллекторов, насосных станций, трубопроводов, очистных сооружений водоотведения, сооружений для отведения очищенного стока в окружающую среду, обеспечивающих отведение сточных вод от жизнедеятельности населения, общественных, промышленных и прочих предприятий;</w:t>
      </w:r>
    </w:p>
    <w:p w:rsidR="00F50824" w:rsidRPr="00B93CDF" w:rsidRDefault="00F50824"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зона действия предприятия</w:t>
      </w:r>
      <w:r w:rsidRPr="00B93CDF">
        <w:rPr>
          <w:rFonts w:ascii="Times New Roman" w:eastAsia="Times New Roman" w:hAnsi="Times New Roman" w:cs="Times New Roman"/>
          <w:sz w:val="28"/>
          <w:szCs w:val="28"/>
          <w:lang w:eastAsia="ru-RU"/>
        </w:rPr>
        <w:t> (эксплуатационная зона) – территория, включающая в себя зоны расположения объектов систем водоснабжения и (или) водоотведения организации, осуществляющей водоснабжение и (или) водоотведение, а также зоны расположения объектов ее абонентов (потребителей);</w:t>
      </w:r>
    </w:p>
    <w:p w:rsidR="00F50824" w:rsidRPr="00B93CDF" w:rsidRDefault="00F50824"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зона действия (технологическая зона) объекта водоснабжени</w:t>
      </w:r>
      <w:proofErr w:type="gramStart"/>
      <w:r w:rsidRPr="00B93CDF">
        <w:rPr>
          <w:rFonts w:ascii="Times New Roman" w:eastAsia="Times New Roman" w:hAnsi="Times New Roman" w:cs="Times New Roman"/>
          <w:b/>
          <w:sz w:val="28"/>
          <w:szCs w:val="28"/>
          <w:lang w:eastAsia="ru-RU"/>
        </w:rPr>
        <w:t>я</w:t>
      </w:r>
      <w:r w:rsidRPr="00B93CDF">
        <w:rPr>
          <w:rFonts w:ascii="Times New Roman" w:eastAsia="Times New Roman" w:hAnsi="Times New Roman" w:cs="Times New Roman"/>
          <w:sz w:val="28"/>
          <w:szCs w:val="28"/>
          <w:lang w:eastAsia="ru-RU"/>
        </w:rPr>
        <w:t>-</w:t>
      </w:r>
      <w:proofErr w:type="gramEnd"/>
      <w:r w:rsidRPr="00B93CDF">
        <w:rPr>
          <w:rFonts w:ascii="Times New Roman" w:eastAsia="Times New Roman" w:hAnsi="Times New Roman" w:cs="Times New Roman"/>
          <w:sz w:val="28"/>
          <w:szCs w:val="28"/>
          <w:lang w:eastAsia="ru-RU"/>
        </w:rPr>
        <w:t xml:space="preserve"> часть водопроводной сети, в пределах которой сооружение способно обеспечивать нормативные значения напора при подаче потребителям требуемых расходов воды;</w:t>
      </w:r>
    </w:p>
    <w:p w:rsidR="00F50824" w:rsidRPr="00B93CDF" w:rsidRDefault="00F50824"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 xml:space="preserve">зона действия (бассейн </w:t>
      </w:r>
      <w:proofErr w:type="spellStart"/>
      <w:r w:rsidRPr="00B93CDF">
        <w:rPr>
          <w:rFonts w:ascii="Times New Roman" w:eastAsia="Times New Roman" w:hAnsi="Times New Roman" w:cs="Times New Roman"/>
          <w:b/>
          <w:sz w:val="28"/>
          <w:szCs w:val="28"/>
          <w:lang w:eastAsia="ru-RU"/>
        </w:rPr>
        <w:t>канализования</w:t>
      </w:r>
      <w:proofErr w:type="spellEnd"/>
      <w:r w:rsidRPr="00B93CDF">
        <w:rPr>
          <w:rFonts w:ascii="Times New Roman" w:eastAsia="Times New Roman" w:hAnsi="Times New Roman" w:cs="Times New Roman"/>
          <w:b/>
          <w:sz w:val="28"/>
          <w:szCs w:val="28"/>
          <w:lang w:eastAsia="ru-RU"/>
        </w:rPr>
        <w:t>) канализационного очистного сооружения или прямого выпуска</w:t>
      </w:r>
      <w:r w:rsidRPr="00B93CDF">
        <w:rPr>
          <w:rFonts w:ascii="Times New Roman" w:eastAsia="Times New Roman" w:hAnsi="Times New Roman" w:cs="Times New Roman"/>
          <w:sz w:val="28"/>
          <w:szCs w:val="28"/>
          <w:lang w:eastAsia="ru-RU"/>
        </w:rPr>
        <w:t> - часть канализационной сети, в пределах которой сооружение (прямой выпуск) способно обеспечивать прием и/или очистку сточных вод;</w:t>
      </w:r>
    </w:p>
    <w:p w:rsidR="00F50824" w:rsidRPr="00B93CDF" w:rsidRDefault="00F50824"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t>схема водоснабжения и водоотведения</w:t>
      </w:r>
      <w:r w:rsidRPr="00B93CDF">
        <w:rPr>
          <w:rFonts w:ascii="Times New Roman" w:eastAsia="Times New Roman" w:hAnsi="Times New Roman" w:cs="Times New Roman"/>
          <w:sz w:val="28"/>
          <w:szCs w:val="28"/>
          <w:lang w:eastAsia="ru-RU"/>
        </w:rPr>
        <w:t> – совокупность элементов графического представления и исчерпывающего однозначного текстового описания состояния и перспектив развития систем водоснабжения </w:t>
      </w:r>
      <w:r w:rsidRPr="00B93CDF">
        <w:rPr>
          <w:rFonts w:ascii="Times New Roman" w:eastAsia="Times New Roman" w:hAnsi="Times New Roman" w:cs="Times New Roman"/>
          <w:sz w:val="28"/>
          <w:szCs w:val="28"/>
          <w:lang w:eastAsia="ru-RU"/>
        </w:rPr>
        <w:br/>
        <w:t>и водоотведения на расчетный срок;</w:t>
      </w:r>
    </w:p>
    <w:p w:rsidR="00F50824" w:rsidRDefault="00F50824" w:rsidP="002827C5">
      <w:pPr>
        <w:pStyle w:val="a5"/>
        <w:numPr>
          <w:ilvl w:val="0"/>
          <w:numId w:val="6"/>
        </w:numPr>
        <w:spacing w:after="0" w:line="360" w:lineRule="auto"/>
        <w:ind w:left="0" w:right="-143" w:hanging="567"/>
        <w:jc w:val="both"/>
        <w:rPr>
          <w:rFonts w:ascii="Times New Roman" w:eastAsia="Times New Roman" w:hAnsi="Times New Roman" w:cs="Times New Roman"/>
          <w:sz w:val="28"/>
          <w:szCs w:val="28"/>
          <w:lang w:eastAsia="ru-RU"/>
        </w:rPr>
      </w:pPr>
      <w:r w:rsidRPr="00B93CDF">
        <w:rPr>
          <w:rFonts w:ascii="Times New Roman" w:eastAsia="Times New Roman" w:hAnsi="Times New Roman" w:cs="Times New Roman"/>
          <w:b/>
          <w:sz w:val="28"/>
          <w:szCs w:val="28"/>
          <w:lang w:eastAsia="ru-RU"/>
        </w:rPr>
        <w:lastRenderedPageBreak/>
        <w:t>схема инженерной инфраструктуры</w:t>
      </w:r>
      <w:r w:rsidRPr="00B93CDF">
        <w:rPr>
          <w:rFonts w:ascii="Times New Roman" w:eastAsia="Times New Roman" w:hAnsi="Times New Roman" w:cs="Times New Roman"/>
          <w:sz w:val="28"/>
          <w:szCs w:val="28"/>
          <w:lang w:eastAsia="ru-RU"/>
        </w:rPr>
        <w:t> – совокупность графического представления и исчерпывающего однозначного текстового описания состояния и перспектив развития инженерной и</w:t>
      </w:r>
      <w:r w:rsidR="005B178C" w:rsidRPr="00B93CDF">
        <w:rPr>
          <w:rFonts w:ascii="Times New Roman" w:eastAsia="Times New Roman" w:hAnsi="Times New Roman" w:cs="Times New Roman"/>
          <w:sz w:val="28"/>
          <w:szCs w:val="28"/>
          <w:lang w:eastAsia="ru-RU"/>
        </w:rPr>
        <w:t>нфраструктуры на расчетный срок.</w:t>
      </w:r>
    </w:p>
    <w:p w:rsidR="00657BAE" w:rsidRPr="00B93CDF" w:rsidRDefault="00657BAE" w:rsidP="00657BAE">
      <w:pPr>
        <w:pStyle w:val="a5"/>
        <w:spacing w:after="0" w:line="360" w:lineRule="auto"/>
        <w:ind w:left="0" w:right="-143"/>
        <w:jc w:val="both"/>
        <w:rPr>
          <w:rFonts w:ascii="Times New Roman" w:eastAsia="Times New Roman" w:hAnsi="Times New Roman" w:cs="Times New Roman"/>
          <w:sz w:val="28"/>
          <w:szCs w:val="28"/>
          <w:lang w:eastAsia="ru-RU"/>
        </w:rPr>
      </w:pPr>
    </w:p>
    <w:p w:rsidR="00FE6C87" w:rsidRPr="000365C2" w:rsidRDefault="00FE6C87" w:rsidP="000365C2">
      <w:pPr>
        <w:pStyle w:val="1"/>
        <w:spacing w:line="360" w:lineRule="auto"/>
        <w:jc w:val="center"/>
        <w:rPr>
          <w:rFonts w:ascii="Times New Roman" w:eastAsia="Times New Roman" w:hAnsi="Times New Roman" w:cs="Times New Roman"/>
          <w:lang w:eastAsia="ru-RU"/>
        </w:rPr>
      </w:pPr>
      <w:bookmarkStart w:id="3" w:name="_Toc401077972"/>
      <w:r>
        <w:rPr>
          <w:rFonts w:eastAsia="Times New Roman"/>
          <w:lang w:eastAsia="ru-RU"/>
        </w:rPr>
        <w:t xml:space="preserve">2. </w:t>
      </w:r>
      <w:r w:rsidRPr="000365C2">
        <w:rPr>
          <w:rFonts w:ascii="Times New Roman" w:eastAsia="Times New Roman" w:hAnsi="Times New Roman" w:cs="Times New Roman"/>
          <w:lang w:eastAsia="ru-RU"/>
        </w:rPr>
        <w:t>ТЕХНИКО-ЭКОНОМИЧЕСКОЕ СОСТОЯНИЕ ЦЕНТРАЛИЗОВАННЫХ СИСТЕМ ВОДОСНАБЖЕНИЯ</w:t>
      </w:r>
      <w:bookmarkEnd w:id="3"/>
    </w:p>
    <w:p w:rsidR="0008746F" w:rsidRDefault="00FE6C87" w:rsidP="000365C2">
      <w:pPr>
        <w:pStyle w:val="3"/>
        <w:spacing w:line="360" w:lineRule="auto"/>
        <w:rPr>
          <w:rFonts w:ascii="Times New Roman" w:hAnsi="Times New Roman" w:cs="Times New Roman"/>
          <w:sz w:val="28"/>
          <w:szCs w:val="28"/>
        </w:rPr>
      </w:pPr>
      <w:bookmarkStart w:id="4" w:name="_Toc401077973"/>
      <w:r w:rsidRPr="000365C2">
        <w:rPr>
          <w:rFonts w:ascii="Times New Roman" w:hAnsi="Times New Roman" w:cs="Times New Roman"/>
          <w:sz w:val="28"/>
          <w:szCs w:val="28"/>
        </w:rPr>
        <w:t xml:space="preserve">2.1. Общие сведения о муниципальном образовании </w:t>
      </w:r>
      <w:r w:rsidR="006346B2">
        <w:rPr>
          <w:rFonts w:ascii="Times New Roman" w:hAnsi="Times New Roman" w:cs="Times New Roman"/>
          <w:sz w:val="28"/>
          <w:szCs w:val="28"/>
        </w:rPr>
        <w:t>городской округ «</w:t>
      </w:r>
      <w:r w:rsidR="007E52A2">
        <w:rPr>
          <w:rFonts w:ascii="Times New Roman" w:hAnsi="Times New Roman" w:cs="Times New Roman"/>
          <w:sz w:val="28"/>
          <w:szCs w:val="28"/>
        </w:rPr>
        <w:t>Город Новозыбков</w:t>
      </w:r>
      <w:r w:rsidR="006346B2">
        <w:rPr>
          <w:rFonts w:ascii="Times New Roman" w:hAnsi="Times New Roman" w:cs="Times New Roman"/>
          <w:sz w:val="28"/>
          <w:szCs w:val="28"/>
        </w:rPr>
        <w:t>»</w:t>
      </w:r>
      <w:r w:rsidR="000C0B50">
        <w:rPr>
          <w:rFonts w:ascii="Times New Roman" w:eastAsia="Times New Roman" w:hAnsi="Times New Roman"/>
          <w:sz w:val="28"/>
          <w:szCs w:val="28"/>
          <w:lang w:eastAsia="ru-RU"/>
        </w:rPr>
        <w:t xml:space="preserve">  </w:t>
      </w:r>
      <w:r w:rsidR="005516E0" w:rsidRPr="00441EFD">
        <w:rPr>
          <w:rFonts w:ascii="Times New Roman" w:eastAsia="Times New Roman" w:hAnsi="Times New Roman" w:cs="Times New Roman"/>
          <w:sz w:val="28"/>
          <w:szCs w:val="28"/>
          <w:lang w:eastAsia="ru-RU"/>
        </w:rPr>
        <w:t xml:space="preserve"> Брянской области</w:t>
      </w:r>
      <w:r w:rsidR="00660AEA" w:rsidRPr="00441EFD">
        <w:rPr>
          <w:rFonts w:ascii="Times New Roman" w:hAnsi="Times New Roman" w:cs="Times New Roman"/>
          <w:sz w:val="28"/>
          <w:szCs w:val="28"/>
        </w:rPr>
        <w:t>.</w:t>
      </w:r>
      <w:bookmarkEnd w:id="4"/>
    </w:p>
    <w:p w:rsidR="005D69E1" w:rsidRPr="00330DE8" w:rsidRDefault="007E52A2" w:rsidP="00330DE8">
      <w:pPr>
        <w:spacing w:after="0" w:line="360" w:lineRule="auto"/>
        <w:ind w:firstLine="360"/>
        <w:jc w:val="both"/>
        <w:rPr>
          <w:rFonts w:ascii="Times New Roman" w:eastAsia="Times New Roman" w:hAnsi="Times New Roman" w:cs="Times New Roman"/>
          <w:sz w:val="28"/>
          <w:szCs w:val="28"/>
        </w:rPr>
      </w:pPr>
      <w:r w:rsidRPr="00330DE8">
        <w:rPr>
          <w:rFonts w:ascii="Times New Roman" w:eastAsia="Times New Roman" w:hAnsi="Times New Roman" w:cs="Times New Roman"/>
          <w:sz w:val="28"/>
          <w:szCs w:val="28"/>
        </w:rPr>
        <w:t>Город Новозыбков</w:t>
      </w:r>
      <w:r w:rsidR="005D69E1" w:rsidRPr="00330DE8">
        <w:rPr>
          <w:rFonts w:ascii="Times New Roman" w:eastAsia="Times New Roman" w:hAnsi="Times New Roman" w:cs="Times New Roman"/>
          <w:sz w:val="28"/>
          <w:szCs w:val="28"/>
        </w:rPr>
        <w:t xml:space="preserve"> - город областного подчинения, третий по величине город Брянской области, административный центр Новозыбковского района, расположен в 207км </w:t>
      </w:r>
      <w:r w:rsidR="005D69E1" w:rsidRPr="00330DE8">
        <w:rPr>
          <w:rFonts w:ascii="Times New Roman" w:eastAsia="Times New Roman" w:hAnsi="Times New Roman" w:cs="Times New Roman"/>
          <w:bCs/>
          <w:sz w:val="28"/>
          <w:szCs w:val="28"/>
        </w:rPr>
        <w:t>к юго-западу</w:t>
      </w:r>
      <w:r w:rsidR="005D69E1" w:rsidRPr="00330DE8">
        <w:rPr>
          <w:rFonts w:ascii="Times New Roman" w:eastAsia="Times New Roman" w:hAnsi="Times New Roman" w:cs="Times New Roman"/>
          <w:sz w:val="28"/>
          <w:szCs w:val="28"/>
        </w:rPr>
        <w:t xml:space="preserve"> от областного центра и в </w:t>
      </w:r>
      <w:r w:rsidR="005D69E1" w:rsidRPr="00330DE8">
        <w:rPr>
          <w:rFonts w:ascii="Times New Roman" w:eastAsia="Times New Roman" w:hAnsi="Times New Roman" w:cs="Times New Roman"/>
          <w:bCs/>
          <w:sz w:val="28"/>
          <w:szCs w:val="28"/>
        </w:rPr>
        <w:t>597км</w:t>
      </w:r>
      <w:r w:rsidR="005D69E1" w:rsidRPr="00330DE8">
        <w:rPr>
          <w:rFonts w:ascii="Times New Roman" w:eastAsia="Times New Roman" w:hAnsi="Times New Roman" w:cs="Times New Roman"/>
          <w:sz w:val="28"/>
          <w:szCs w:val="28"/>
        </w:rPr>
        <w:t xml:space="preserve"> от Москвы. </w:t>
      </w:r>
    </w:p>
    <w:p w:rsidR="005D69E1" w:rsidRPr="00330DE8" w:rsidRDefault="005D69E1" w:rsidP="00330DE8">
      <w:pPr>
        <w:spacing w:after="0" w:line="360" w:lineRule="auto"/>
        <w:ind w:firstLine="360"/>
        <w:jc w:val="both"/>
        <w:rPr>
          <w:rFonts w:ascii="Times New Roman" w:eastAsia="Times New Roman" w:hAnsi="Times New Roman" w:cs="Times New Roman"/>
          <w:sz w:val="28"/>
          <w:szCs w:val="28"/>
        </w:rPr>
      </w:pPr>
      <w:proofErr w:type="gramStart"/>
      <w:r w:rsidRPr="00330DE8">
        <w:rPr>
          <w:rFonts w:ascii="Times New Roman" w:eastAsia="Times New Roman" w:hAnsi="Times New Roman" w:cs="Times New Roman"/>
          <w:sz w:val="28"/>
          <w:szCs w:val="28"/>
        </w:rPr>
        <w:t xml:space="preserve">Новозыбковский район граничит на севере - с Красногорским и </w:t>
      </w:r>
      <w:proofErr w:type="spellStart"/>
      <w:r w:rsidRPr="00330DE8">
        <w:rPr>
          <w:rFonts w:ascii="Times New Roman" w:eastAsia="Times New Roman" w:hAnsi="Times New Roman" w:cs="Times New Roman"/>
          <w:sz w:val="28"/>
          <w:szCs w:val="28"/>
        </w:rPr>
        <w:t>Гордеевским</w:t>
      </w:r>
      <w:proofErr w:type="spellEnd"/>
      <w:r w:rsidRPr="00330DE8">
        <w:rPr>
          <w:rFonts w:ascii="Times New Roman" w:eastAsia="Times New Roman" w:hAnsi="Times New Roman" w:cs="Times New Roman"/>
          <w:sz w:val="28"/>
          <w:szCs w:val="28"/>
        </w:rPr>
        <w:t xml:space="preserve">, на северо-востоке - с </w:t>
      </w:r>
      <w:proofErr w:type="spellStart"/>
      <w:r w:rsidRPr="00330DE8">
        <w:rPr>
          <w:rFonts w:ascii="Times New Roman" w:eastAsia="Times New Roman" w:hAnsi="Times New Roman" w:cs="Times New Roman"/>
          <w:sz w:val="28"/>
          <w:szCs w:val="28"/>
        </w:rPr>
        <w:t>Клинцовским</w:t>
      </w:r>
      <w:proofErr w:type="spellEnd"/>
      <w:r w:rsidRPr="00330DE8">
        <w:rPr>
          <w:rFonts w:ascii="Times New Roman" w:eastAsia="Times New Roman" w:hAnsi="Times New Roman" w:cs="Times New Roman"/>
          <w:sz w:val="28"/>
          <w:szCs w:val="28"/>
        </w:rPr>
        <w:t xml:space="preserve">, на юге - с Климовским, на юго-западе - со </w:t>
      </w:r>
      <w:proofErr w:type="spellStart"/>
      <w:r w:rsidRPr="00330DE8">
        <w:rPr>
          <w:rFonts w:ascii="Times New Roman" w:eastAsia="Times New Roman" w:hAnsi="Times New Roman" w:cs="Times New Roman"/>
          <w:sz w:val="28"/>
          <w:szCs w:val="28"/>
        </w:rPr>
        <w:t>Злынковским</w:t>
      </w:r>
      <w:proofErr w:type="spellEnd"/>
      <w:r w:rsidRPr="00330DE8">
        <w:rPr>
          <w:rFonts w:ascii="Times New Roman" w:eastAsia="Times New Roman" w:hAnsi="Times New Roman" w:cs="Times New Roman"/>
          <w:sz w:val="28"/>
          <w:szCs w:val="28"/>
        </w:rPr>
        <w:t xml:space="preserve"> районами Брянской области, а на западе - с Гомельской областью </w:t>
      </w:r>
      <w:proofErr w:type="spellStart"/>
      <w:r w:rsidRPr="00330DE8">
        <w:rPr>
          <w:rFonts w:ascii="Times New Roman" w:eastAsia="Times New Roman" w:hAnsi="Times New Roman" w:cs="Times New Roman"/>
          <w:sz w:val="28"/>
          <w:szCs w:val="28"/>
        </w:rPr>
        <w:t>Белоруси</w:t>
      </w:r>
      <w:proofErr w:type="spellEnd"/>
      <w:r w:rsidRPr="00330DE8">
        <w:rPr>
          <w:rFonts w:ascii="Times New Roman" w:eastAsia="Times New Roman" w:hAnsi="Times New Roman" w:cs="Times New Roman"/>
          <w:sz w:val="28"/>
          <w:szCs w:val="28"/>
        </w:rPr>
        <w:t>.</w:t>
      </w:r>
      <w:proofErr w:type="gramEnd"/>
    </w:p>
    <w:p w:rsidR="005D69E1" w:rsidRPr="00330DE8" w:rsidRDefault="007E52A2" w:rsidP="00330DE8">
      <w:pPr>
        <w:spacing w:after="0" w:line="360" w:lineRule="auto"/>
        <w:ind w:firstLine="709"/>
        <w:jc w:val="both"/>
        <w:rPr>
          <w:rFonts w:ascii="Times New Roman" w:eastAsia="Times New Roman" w:hAnsi="Times New Roman" w:cs="Times New Roman"/>
          <w:bCs/>
          <w:sz w:val="28"/>
          <w:szCs w:val="28"/>
        </w:rPr>
      </w:pPr>
      <w:r w:rsidRPr="00330DE8">
        <w:rPr>
          <w:rFonts w:ascii="Times New Roman" w:eastAsia="Times New Roman" w:hAnsi="Times New Roman" w:cs="Times New Roman"/>
          <w:bCs/>
          <w:sz w:val="28"/>
          <w:szCs w:val="28"/>
        </w:rPr>
        <w:t>Город Новозыбков</w:t>
      </w:r>
      <w:r w:rsidR="005D69E1" w:rsidRPr="00330DE8">
        <w:rPr>
          <w:rFonts w:ascii="Times New Roman" w:eastAsia="Times New Roman" w:hAnsi="Times New Roman" w:cs="Times New Roman"/>
          <w:bCs/>
          <w:sz w:val="28"/>
          <w:szCs w:val="28"/>
        </w:rPr>
        <w:t xml:space="preserve"> занимает выгодное территориальное местоположение на стыке границ России, Беларуси и Украины, являясь важным транспортным узлом, через который следуют перемещения грузопотоков и пассажиропотоков из Центральной и Южной частей России в Беларусь, Украину и далее в Европу. </w:t>
      </w:r>
    </w:p>
    <w:p w:rsidR="005D69E1" w:rsidRPr="00330DE8" w:rsidRDefault="005D69E1" w:rsidP="00330DE8">
      <w:pPr>
        <w:spacing w:after="0" w:line="360" w:lineRule="auto"/>
        <w:ind w:firstLine="709"/>
        <w:jc w:val="both"/>
        <w:rPr>
          <w:rFonts w:ascii="Times New Roman" w:eastAsia="Times New Roman" w:hAnsi="Times New Roman" w:cs="Times New Roman"/>
          <w:bCs/>
          <w:sz w:val="28"/>
          <w:szCs w:val="28"/>
        </w:rPr>
      </w:pPr>
      <w:r w:rsidRPr="00330DE8">
        <w:rPr>
          <w:rFonts w:ascii="Times New Roman" w:eastAsia="Times New Roman" w:hAnsi="Times New Roman" w:cs="Times New Roman"/>
          <w:bCs/>
          <w:sz w:val="28"/>
          <w:szCs w:val="28"/>
        </w:rPr>
        <w:t xml:space="preserve">Вдоль юго-восточной границы селитебной части города Новозыбкова проходит магистральная однопутная линия Московской железной дороги Брянск-Гомель-Брест, на участке которой Унеча-Гомель и расположен город. </w:t>
      </w:r>
    </w:p>
    <w:p w:rsidR="00EB197E" w:rsidRPr="00330DE8" w:rsidRDefault="005D69E1" w:rsidP="00330DE8">
      <w:pPr>
        <w:spacing w:after="0" w:line="360" w:lineRule="auto"/>
        <w:ind w:firstLine="709"/>
        <w:jc w:val="both"/>
        <w:rPr>
          <w:rFonts w:eastAsia="Times New Roman" w:cstheme="minorHAnsi"/>
          <w:color w:val="333333"/>
          <w:sz w:val="28"/>
          <w:szCs w:val="28"/>
          <w:lang w:eastAsia="ru-RU"/>
        </w:rPr>
      </w:pPr>
      <w:r w:rsidRPr="00330DE8">
        <w:rPr>
          <w:rFonts w:ascii="Times New Roman" w:eastAsia="Times New Roman" w:hAnsi="Times New Roman" w:cs="Times New Roman"/>
          <w:color w:val="000000"/>
          <w:sz w:val="28"/>
          <w:szCs w:val="28"/>
        </w:rPr>
        <w:t>В километре на юг от города</w:t>
      </w:r>
      <w:r w:rsidRPr="00330DE8">
        <w:rPr>
          <w:rFonts w:ascii="Times New Roman" w:eastAsia="Times New Roman" w:hAnsi="Times New Roman" w:cs="Times New Roman"/>
          <w:sz w:val="28"/>
          <w:szCs w:val="28"/>
        </w:rPr>
        <w:t xml:space="preserve"> проходит Федеральная автомобильная дорога М-13 в направлении </w:t>
      </w:r>
      <w:r w:rsidRPr="00330DE8">
        <w:rPr>
          <w:rStyle w:val="af4"/>
          <w:rFonts w:ascii="Times New Roman" w:eastAsia="Times New Roman" w:hAnsi="Times New Roman" w:cs="Times New Roman"/>
          <w:b w:val="0"/>
          <w:sz w:val="28"/>
          <w:szCs w:val="28"/>
        </w:rPr>
        <w:t>Брянск-Новозыбков-граница с Беларусью</w:t>
      </w:r>
      <w:r w:rsidRPr="00330DE8">
        <w:rPr>
          <w:rFonts w:ascii="Times New Roman" w:eastAsia="Times New Roman" w:hAnsi="Times New Roman" w:cs="Times New Roman"/>
          <w:b/>
          <w:sz w:val="28"/>
          <w:szCs w:val="28"/>
        </w:rPr>
        <w:t>.</w:t>
      </w:r>
      <w:r w:rsidRPr="00330DE8">
        <w:rPr>
          <w:rFonts w:ascii="Times New Roman" w:eastAsia="Times New Roman" w:hAnsi="Times New Roman" w:cs="Times New Roman"/>
          <w:sz w:val="28"/>
          <w:szCs w:val="28"/>
        </w:rPr>
        <w:t xml:space="preserve"> </w:t>
      </w:r>
      <w:r w:rsidRPr="00330DE8">
        <w:rPr>
          <w:rFonts w:ascii="Times New Roman" w:eastAsia="Times New Roman" w:hAnsi="Times New Roman" w:cs="Times New Roman"/>
          <w:iCs/>
          <w:sz w:val="28"/>
          <w:szCs w:val="28"/>
        </w:rPr>
        <w:t xml:space="preserve">Севернее города Новозыбков проходит </w:t>
      </w:r>
      <w:r w:rsidRPr="00330DE8">
        <w:rPr>
          <w:rFonts w:ascii="Times New Roman" w:eastAsia="Times New Roman" w:hAnsi="Times New Roman" w:cs="Times New Roman"/>
          <w:snapToGrid w:val="0"/>
          <w:sz w:val="28"/>
          <w:szCs w:val="28"/>
        </w:rPr>
        <w:t>одна из важнейших трубопроводных магистралей страны - нефтепровод "Дружба"</w:t>
      </w:r>
    </w:p>
    <w:p w:rsidR="0095454E" w:rsidRPr="00330DE8" w:rsidRDefault="0095454E" w:rsidP="00330DE8">
      <w:pPr>
        <w:tabs>
          <w:tab w:val="left" w:pos="6780"/>
        </w:tabs>
        <w:spacing w:after="0" w:line="360" w:lineRule="auto"/>
        <w:ind w:firstLine="851"/>
        <w:jc w:val="both"/>
        <w:rPr>
          <w:rFonts w:ascii="Times New Roman" w:eastAsia="Times New Roman" w:hAnsi="Times New Roman" w:cs="Times New Roman"/>
          <w:color w:val="000000"/>
          <w:sz w:val="28"/>
          <w:szCs w:val="28"/>
        </w:rPr>
      </w:pPr>
      <w:r w:rsidRPr="00330DE8">
        <w:rPr>
          <w:rFonts w:ascii="Times New Roman" w:eastAsia="Times New Roman" w:hAnsi="Times New Roman" w:cs="Times New Roman"/>
          <w:color w:val="000000"/>
          <w:sz w:val="28"/>
          <w:szCs w:val="28"/>
        </w:rPr>
        <w:lastRenderedPageBreak/>
        <w:t>Река Ипуть</w:t>
      </w:r>
      <w:r w:rsidRPr="00330DE8">
        <w:rPr>
          <w:rFonts w:ascii="Times New Roman" w:eastAsia="Times New Roman" w:hAnsi="Times New Roman" w:cs="Times New Roman"/>
          <w:b/>
          <w:color w:val="000000"/>
          <w:sz w:val="28"/>
          <w:szCs w:val="28"/>
        </w:rPr>
        <w:t xml:space="preserve"> - </w:t>
      </w:r>
      <w:r w:rsidRPr="00330DE8">
        <w:rPr>
          <w:rFonts w:ascii="Times New Roman" w:eastAsia="Times New Roman" w:hAnsi="Times New Roman" w:cs="Times New Roman"/>
          <w:color w:val="000000"/>
          <w:sz w:val="28"/>
          <w:szCs w:val="28"/>
        </w:rPr>
        <w:t xml:space="preserve">левобережный приток </w:t>
      </w:r>
      <w:proofErr w:type="spellStart"/>
      <w:r w:rsidRPr="00330DE8">
        <w:rPr>
          <w:rFonts w:ascii="Times New Roman" w:eastAsia="Times New Roman" w:hAnsi="Times New Roman" w:cs="Times New Roman"/>
          <w:color w:val="000000"/>
          <w:sz w:val="28"/>
          <w:szCs w:val="28"/>
        </w:rPr>
        <w:t>р</w:t>
      </w:r>
      <w:proofErr w:type="gramStart"/>
      <w:r w:rsidRPr="00330DE8">
        <w:rPr>
          <w:rFonts w:ascii="Times New Roman" w:eastAsia="Times New Roman" w:hAnsi="Times New Roman" w:cs="Times New Roman"/>
          <w:color w:val="000000"/>
          <w:sz w:val="28"/>
          <w:szCs w:val="28"/>
        </w:rPr>
        <w:t>.С</w:t>
      </w:r>
      <w:proofErr w:type="gramEnd"/>
      <w:r w:rsidRPr="00330DE8">
        <w:rPr>
          <w:rFonts w:ascii="Times New Roman" w:eastAsia="Times New Roman" w:hAnsi="Times New Roman" w:cs="Times New Roman"/>
          <w:color w:val="000000"/>
          <w:sz w:val="28"/>
          <w:szCs w:val="28"/>
        </w:rPr>
        <w:t>ож</w:t>
      </w:r>
      <w:proofErr w:type="spellEnd"/>
      <w:r w:rsidRPr="00330DE8">
        <w:rPr>
          <w:rFonts w:ascii="Times New Roman" w:eastAsia="Times New Roman" w:hAnsi="Times New Roman" w:cs="Times New Roman"/>
          <w:color w:val="000000"/>
          <w:sz w:val="28"/>
          <w:szCs w:val="28"/>
        </w:rPr>
        <w:t xml:space="preserve"> - самая крупная река Новозыбковского района протяженностью 437км.  От города Новозыбкова река Ипуть протекает на удалении 3км. Главный источник питания р</w:t>
      </w:r>
      <w:proofErr w:type="gramStart"/>
      <w:r w:rsidRPr="00330DE8">
        <w:rPr>
          <w:rFonts w:ascii="Times New Roman" w:eastAsia="Times New Roman" w:hAnsi="Times New Roman" w:cs="Times New Roman"/>
          <w:color w:val="000000"/>
          <w:sz w:val="28"/>
          <w:szCs w:val="28"/>
        </w:rPr>
        <w:t>.И</w:t>
      </w:r>
      <w:proofErr w:type="gramEnd"/>
      <w:r w:rsidRPr="00330DE8">
        <w:rPr>
          <w:rFonts w:ascii="Times New Roman" w:eastAsia="Times New Roman" w:hAnsi="Times New Roman" w:cs="Times New Roman"/>
          <w:color w:val="000000"/>
          <w:sz w:val="28"/>
          <w:szCs w:val="28"/>
        </w:rPr>
        <w:t xml:space="preserve">пути снеговые воды (70-80%), остальные 20-30%  за счет и грунтовых и коренных подземных вод. </w:t>
      </w:r>
    </w:p>
    <w:p w:rsidR="0095454E" w:rsidRPr="00330DE8" w:rsidRDefault="0095454E" w:rsidP="00330DE8">
      <w:pPr>
        <w:tabs>
          <w:tab w:val="left" w:pos="2865"/>
        </w:tabs>
        <w:spacing w:line="360" w:lineRule="auto"/>
        <w:ind w:firstLine="851"/>
        <w:jc w:val="both"/>
        <w:rPr>
          <w:rFonts w:ascii="Times New Roman" w:eastAsia="Times New Roman" w:hAnsi="Times New Roman" w:cs="Times New Roman"/>
          <w:color w:val="000000"/>
          <w:sz w:val="28"/>
          <w:szCs w:val="28"/>
        </w:rPr>
      </w:pPr>
      <w:r w:rsidRPr="00330DE8">
        <w:rPr>
          <w:rFonts w:ascii="Times New Roman" w:eastAsia="Times New Roman" w:hAnsi="Times New Roman" w:cs="Times New Roman"/>
          <w:color w:val="000000"/>
          <w:sz w:val="28"/>
          <w:szCs w:val="28"/>
        </w:rPr>
        <w:t>По территории г</w:t>
      </w:r>
      <w:proofErr w:type="gramStart"/>
      <w:r w:rsidRPr="00330DE8">
        <w:rPr>
          <w:rFonts w:ascii="Times New Roman" w:eastAsia="Times New Roman" w:hAnsi="Times New Roman" w:cs="Times New Roman"/>
          <w:color w:val="000000"/>
          <w:sz w:val="28"/>
          <w:szCs w:val="28"/>
        </w:rPr>
        <w:t>.Н</w:t>
      </w:r>
      <w:proofErr w:type="gramEnd"/>
      <w:r w:rsidRPr="00330DE8">
        <w:rPr>
          <w:rFonts w:ascii="Times New Roman" w:eastAsia="Times New Roman" w:hAnsi="Times New Roman" w:cs="Times New Roman"/>
          <w:color w:val="000000"/>
          <w:sz w:val="28"/>
          <w:szCs w:val="28"/>
        </w:rPr>
        <w:t xml:space="preserve">овозыбкова протекает река </w:t>
      </w:r>
      <w:proofErr w:type="spellStart"/>
      <w:r w:rsidRPr="00330DE8">
        <w:rPr>
          <w:rFonts w:ascii="Times New Roman" w:eastAsia="Times New Roman" w:hAnsi="Times New Roman" w:cs="Times New Roman"/>
          <w:color w:val="000000"/>
          <w:sz w:val="28"/>
          <w:szCs w:val="28"/>
        </w:rPr>
        <w:t>Карна</w:t>
      </w:r>
      <w:proofErr w:type="spellEnd"/>
      <w:r w:rsidRPr="00330DE8">
        <w:rPr>
          <w:rFonts w:ascii="Times New Roman" w:eastAsia="Times New Roman" w:hAnsi="Times New Roman" w:cs="Times New Roman"/>
          <w:color w:val="000000"/>
          <w:sz w:val="28"/>
          <w:szCs w:val="28"/>
        </w:rPr>
        <w:t xml:space="preserve"> - левобережный приток р.Ипути, имеются два регулируемых озера площадью 2,5 и 1га и ручей Зыбкой.</w:t>
      </w:r>
    </w:p>
    <w:p w:rsidR="00330DE8" w:rsidRPr="00330DE8" w:rsidRDefault="0095454E" w:rsidP="00330DE8">
      <w:pPr>
        <w:tabs>
          <w:tab w:val="left" w:pos="6780"/>
        </w:tabs>
        <w:spacing w:line="360" w:lineRule="auto"/>
        <w:ind w:firstLine="851"/>
        <w:jc w:val="both"/>
        <w:rPr>
          <w:rFonts w:ascii="Times New Roman" w:eastAsia="Times New Roman" w:hAnsi="Times New Roman" w:cs="Times New Roman"/>
          <w:color w:val="000000"/>
          <w:sz w:val="28"/>
          <w:szCs w:val="28"/>
        </w:rPr>
      </w:pPr>
      <w:r w:rsidRPr="00330DE8">
        <w:rPr>
          <w:rFonts w:ascii="Times New Roman" w:eastAsia="Times New Roman" w:hAnsi="Times New Roman" w:cs="Times New Roman"/>
          <w:i/>
          <w:color w:val="000000"/>
          <w:sz w:val="28"/>
          <w:szCs w:val="28"/>
        </w:rPr>
        <w:t xml:space="preserve">Река </w:t>
      </w:r>
      <w:proofErr w:type="spellStart"/>
      <w:r w:rsidRPr="00330DE8">
        <w:rPr>
          <w:rFonts w:ascii="Times New Roman" w:eastAsia="Times New Roman" w:hAnsi="Times New Roman" w:cs="Times New Roman"/>
          <w:i/>
          <w:color w:val="000000"/>
          <w:sz w:val="28"/>
          <w:szCs w:val="28"/>
        </w:rPr>
        <w:t>Карна</w:t>
      </w:r>
      <w:proofErr w:type="spellEnd"/>
      <w:r w:rsidRPr="00330DE8">
        <w:rPr>
          <w:rFonts w:ascii="Times New Roman" w:eastAsia="Times New Roman" w:hAnsi="Times New Roman" w:cs="Times New Roman"/>
          <w:color w:val="000000"/>
          <w:sz w:val="28"/>
          <w:szCs w:val="28"/>
        </w:rPr>
        <w:t xml:space="preserve"> общей протяженностью 27км берет свое начало у </w:t>
      </w:r>
      <w:proofErr w:type="spellStart"/>
      <w:r w:rsidRPr="00330DE8">
        <w:rPr>
          <w:rFonts w:ascii="Times New Roman" w:eastAsia="Times New Roman" w:hAnsi="Times New Roman" w:cs="Times New Roman"/>
          <w:color w:val="000000"/>
          <w:sz w:val="28"/>
          <w:szCs w:val="28"/>
        </w:rPr>
        <w:t>с</w:t>
      </w:r>
      <w:proofErr w:type="gramStart"/>
      <w:r w:rsidRPr="00330DE8">
        <w:rPr>
          <w:rFonts w:ascii="Times New Roman" w:eastAsia="Times New Roman" w:hAnsi="Times New Roman" w:cs="Times New Roman"/>
          <w:color w:val="000000"/>
          <w:sz w:val="28"/>
          <w:szCs w:val="28"/>
        </w:rPr>
        <w:t>.З</w:t>
      </w:r>
      <w:proofErr w:type="gramEnd"/>
      <w:r w:rsidRPr="00330DE8">
        <w:rPr>
          <w:rFonts w:ascii="Times New Roman" w:eastAsia="Times New Roman" w:hAnsi="Times New Roman" w:cs="Times New Roman"/>
          <w:color w:val="000000"/>
          <w:sz w:val="28"/>
          <w:szCs w:val="28"/>
        </w:rPr>
        <w:t>амишево</w:t>
      </w:r>
      <w:proofErr w:type="spellEnd"/>
      <w:r w:rsidRPr="00330DE8">
        <w:rPr>
          <w:rFonts w:ascii="Times New Roman" w:eastAsia="Times New Roman" w:hAnsi="Times New Roman" w:cs="Times New Roman"/>
          <w:color w:val="000000"/>
          <w:sz w:val="28"/>
          <w:szCs w:val="28"/>
        </w:rPr>
        <w:t xml:space="preserve"> и протекает в северо-западном направлении до впадения в р.Ипуть. Долина реки узкая, лишь у с</w:t>
      </w:r>
      <w:proofErr w:type="gramStart"/>
      <w:r w:rsidRPr="00330DE8">
        <w:rPr>
          <w:rFonts w:ascii="Times New Roman" w:eastAsia="Times New Roman" w:hAnsi="Times New Roman" w:cs="Times New Roman"/>
          <w:color w:val="000000"/>
          <w:sz w:val="28"/>
          <w:szCs w:val="28"/>
        </w:rPr>
        <w:t>.Ш</w:t>
      </w:r>
      <w:proofErr w:type="gramEnd"/>
      <w:r w:rsidRPr="00330DE8">
        <w:rPr>
          <w:rFonts w:ascii="Times New Roman" w:eastAsia="Times New Roman" w:hAnsi="Times New Roman" w:cs="Times New Roman"/>
          <w:color w:val="000000"/>
          <w:sz w:val="28"/>
          <w:szCs w:val="28"/>
        </w:rPr>
        <w:t xml:space="preserve">еломы и ниже ширина ее увеличивается до 1,5км. </w:t>
      </w:r>
    </w:p>
    <w:p w:rsidR="0095454E" w:rsidRPr="00330DE8" w:rsidRDefault="0095454E" w:rsidP="00330DE8">
      <w:pPr>
        <w:tabs>
          <w:tab w:val="left" w:pos="6780"/>
        </w:tabs>
        <w:spacing w:line="360" w:lineRule="auto"/>
        <w:ind w:firstLine="851"/>
        <w:jc w:val="both"/>
        <w:rPr>
          <w:rFonts w:ascii="Times New Roman" w:eastAsia="Times New Roman" w:hAnsi="Times New Roman" w:cs="Times New Roman"/>
          <w:color w:val="000000"/>
          <w:sz w:val="28"/>
          <w:szCs w:val="28"/>
        </w:rPr>
      </w:pPr>
      <w:r w:rsidRPr="00330DE8">
        <w:rPr>
          <w:rFonts w:ascii="Times New Roman" w:eastAsia="Times New Roman" w:hAnsi="Times New Roman" w:cs="Times New Roman"/>
          <w:i/>
          <w:color w:val="000000"/>
          <w:sz w:val="28"/>
          <w:szCs w:val="28"/>
        </w:rPr>
        <w:t xml:space="preserve">Озеро-пруд </w:t>
      </w:r>
      <w:proofErr w:type="spellStart"/>
      <w:r w:rsidRPr="00330DE8">
        <w:rPr>
          <w:rFonts w:ascii="Times New Roman" w:eastAsia="Times New Roman" w:hAnsi="Times New Roman" w:cs="Times New Roman"/>
          <w:i/>
          <w:color w:val="000000"/>
          <w:sz w:val="28"/>
          <w:szCs w:val="28"/>
        </w:rPr>
        <w:t>Карна</w:t>
      </w:r>
      <w:proofErr w:type="spellEnd"/>
      <w:r w:rsidRPr="00330DE8">
        <w:rPr>
          <w:rFonts w:ascii="Times New Roman" w:eastAsia="Times New Roman" w:hAnsi="Times New Roman" w:cs="Times New Roman"/>
          <w:color w:val="000000"/>
          <w:sz w:val="28"/>
          <w:szCs w:val="28"/>
        </w:rPr>
        <w:t xml:space="preserve"> (площадь зеркала 2,5га) расположено в центре г</w:t>
      </w:r>
      <w:proofErr w:type="gramStart"/>
      <w:r w:rsidRPr="00330DE8">
        <w:rPr>
          <w:rFonts w:ascii="Times New Roman" w:eastAsia="Times New Roman" w:hAnsi="Times New Roman" w:cs="Times New Roman"/>
          <w:color w:val="000000"/>
          <w:sz w:val="28"/>
          <w:szCs w:val="28"/>
        </w:rPr>
        <w:t>.Н</w:t>
      </w:r>
      <w:proofErr w:type="gramEnd"/>
      <w:r w:rsidRPr="00330DE8">
        <w:rPr>
          <w:rFonts w:ascii="Times New Roman" w:eastAsia="Times New Roman" w:hAnsi="Times New Roman" w:cs="Times New Roman"/>
          <w:color w:val="000000"/>
          <w:sz w:val="28"/>
          <w:szCs w:val="28"/>
        </w:rPr>
        <w:t xml:space="preserve">овозыбкова и образовано </w:t>
      </w:r>
      <w:proofErr w:type="spellStart"/>
      <w:r w:rsidRPr="00330DE8">
        <w:rPr>
          <w:rFonts w:ascii="Times New Roman" w:eastAsia="Times New Roman" w:hAnsi="Times New Roman" w:cs="Times New Roman"/>
          <w:color w:val="000000"/>
          <w:sz w:val="28"/>
          <w:szCs w:val="28"/>
        </w:rPr>
        <w:t>р.Карной</w:t>
      </w:r>
      <w:proofErr w:type="spellEnd"/>
      <w:r w:rsidRPr="00330DE8">
        <w:rPr>
          <w:rFonts w:ascii="Times New Roman" w:eastAsia="Times New Roman" w:hAnsi="Times New Roman" w:cs="Times New Roman"/>
          <w:color w:val="000000"/>
          <w:sz w:val="28"/>
          <w:szCs w:val="28"/>
        </w:rPr>
        <w:t xml:space="preserve">, ниже по течению которой поставлена плотина шириной 20м. Максимальная глубина вблизи плотины 4м. Озеро </w:t>
      </w:r>
      <w:proofErr w:type="spellStart"/>
      <w:r w:rsidRPr="00330DE8">
        <w:rPr>
          <w:rFonts w:ascii="Times New Roman" w:eastAsia="Times New Roman" w:hAnsi="Times New Roman" w:cs="Times New Roman"/>
          <w:color w:val="000000"/>
          <w:sz w:val="28"/>
          <w:szCs w:val="28"/>
        </w:rPr>
        <w:t>Карна</w:t>
      </w:r>
      <w:proofErr w:type="spellEnd"/>
      <w:r w:rsidRPr="00330DE8">
        <w:rPr>
          <w:rFonts w:ascii="Times New Roman" w:eastAsia="Times New Roman" w:hAnsi="Times New Roman" w:cs="Times New Roman"/>
          <w:color w:val="000000"/>
          <w:sz w:val="28"/>
          <w:szCs w:val="28"/>
        </w:rPr>
        <w:t xml:space="preserve"> вытянуто с северо-запада на юго-запад, берега плоские, дно илистое. В озеро выпускались поверхностные и промышленные сточные воды консервного завода и станкозавода, оно ежегодно цвело сине-зелеными водорослями.</w:t>
      </w:r>
    </w:p>
    <w:p w:rsidR="0095454E" w:rsidRPr="00330DE8" w:rsidRDefault="0095454E" w:rsidP="00330DE8">
      <w:pPr>
        <w:tabs>
          <w:tab w:val="left" w:pos="6780"/>
        </w:tabs>
        <w:spacing w:line="360" w:lineRule="auto"/>
        <w:ind w:firstLine="851"/>
        <w:jc w:val="both"/>
        <w:rPr>
          <w:rFonts w:ascii="Times New Roman" w:eastAsia="Times New Roman" w:hAnsi="Times New Roman" w:cs="Times New Roman"/>
          <w:i/>
          <w:color w:val="000000"/>
          <w:sz w:val="28"/>
          <w:szCs w:val="28"/>
        </w:rPr>
      </w:pPr>
      <w:r w:rsidRPr="00330DE8">
        <w:rPr>
          <w:rFonts w:ascii="Times New Roman" w:eastAsia="Times New Roman" w:hAnsi="Times New Roman" w:cs="Times New Roman"/>
          <w:i/>
          <w:color w:val="000000"/>
          <w:sz w:val="28"/>
          <w:szCs w:val="28"/>
        </w:rPr>
        <w:t xml:space="preserve">Озеро-пруд Зыбкое </w:t>
      </w:r>
      <w:r w:rsidRPr="00330DE8">
        <w:rPr>
          <w:rFonts w:ascii="Times New Roman" w:eastAsia="Times New Roman" w:hAnsi="Times New Roman" w:cs="Times New Roman"/>
          <w:color w:val="000000"/>
          <w:sz w:val="28"/>
          <w:szCs w:val="28"/>
        </w:rPr>
        <w:t>(площадь зеркала 1га) распложено по ул</w:t>
      </w:r>
      <w:proofErr w:type="gramStart"/>
      <w:r w:rsidRPr="00330DE8">
        <w:rPr>
          <w:rFonts w:ascii="Times New Roman" w:eastAsia="Times New Roman" w:hAnsi="Times New Roman" w:cs="Times New Roman"/>
          <w:color w:val="000000"/>
          <w:sz w:val="28"/>
          <w:szCs w:val="28"/>
        </w:rPr>
        <w:t>.Н</w:t>
      </w:r>
      <w:proofErr w:type="gramEnd"/>
      <w:r w:rsidRPr="00330DE8">
        <w:rPr>
          <w:rFonts w:ascii="Times New Roman" w:eastAsia="Times New Roman" w:hAnsi="Times New Roman" w:cs="Times New Roman"/>
          <w:color w:val="000000"/>
          <w:sz w:val="28"/>
          <w:szCs w:val="28"/>
        </w:rPr>
        <w:t xml:space="preserve">абережной. </w:t>
      </w:r>
    </w:p>
    <w:p w:rsidR="0056339F" w:rsidRDefault="0056339F" w:rsidP="0056339F">
      <w:pPr>
        <w:pStyle w:val="a5"/>
        <w:spacing w:line="360" w:lineRule="auto"/>
        <w:ind w:left="0" w:firstLine="709"/>
        <w:jc w:val="both"/>
        <w:rPr>
          <w:rFonts w:cstheme="minorHAnsi"/>
          <w:color w:val="333333"/>
          <w:sz w:val="28"/>
          <w:szCs w:val="28"/>
        </w:rPr>
      </w:pPr>
      <w:r w:rsidRPr="003C53D9">
        <w:rPr>
          <w:rFonts w:cstheme="minorHAnsi"/>
          <w:color w:val="333333"/>
          <w:sz w:val="28"/>
          <w:szCs w:val="28"/>
        </w:rPr>
        <w:t xml:space="preserve">Экономическая основа администрации </w:t>
      </w:r>
      <w:r>
        <w:rPr>
          <w:rFonts w:cstheme="minorHAnsi"/>
          <w:color w:val="333333"/>
          <w:sz w:val="28"/>
          <w:szCs w:val="28"/>
        </w:rPr>
        <w:t xml:space="preserve">городского округа </w:t>
      </w:r>
      <w:r w:rsidRPr="003C53D9">
        <w:rPr>
          <w:rFonts w:cstheme="minorHAnsi"/>
          <w:color w:val="333333"/>
          <w:sz w:val="28"/>
          <w:szCs w:val="28"/>
        </w:rPr>
        <w:t>– муниципальная собственность, к ней относятся жилищный фонд, нежилой фонд, бюджетные и внебюджетные средства, и т.д. Данное муниципальное учреждение имеет свою экономическую и финансовую базу, устанавливает местные сборы, формирует местный бюджет.</w:t>
      </w:r>
    </w:p>
    <w:p w:rsidR="004F580C" w:rsidRPr="00FE069F" w:rsidRDefault="004F580C" w:rsidP="00EE55AF">
      <w:pPr>
        <w:spacing w:line="360" w:lineRule="auto"/>
        <w:ind w:firstLine="709"/>
        <w:jc w:val="both"/>
        <w:rPr>
          <w:rFonts w:ascii="Times New Roman" w:hAnsi="Times New Roman" w:cs="Times New Roman"/>
          <w:sz w:val="28"/>
          <w:szCs w:val="28"/>
        </w:rPr>
      </w:pPr>
      <w:proofErr w:type="gramStart"/>
      <w:r w:rsidRPr="00834B94">
        <w:rPr>
          <w:rFonts w:ascii="Times New Roman" w:hAnsi="Times New Roman" w:cs="Times New Roman"/>
          <w:sz w:val="28"/>
          <w:szCs w:val="28"/>
        </w:rPr>
        <w:t>В таблице представлен</w:t>
      </w:r>
      <w:r w:rsidR="00805F11" w:rsidRPr="00834B94">
        <w:rPr>
          <w:rFonts w:ascii="Times New Roman" w:hAnsi="Times New Roman" w:cs="Times New Roman"/>
          <w:sz w:val="28"/>
          <w:szCs w:val="28"/>
        </w:rPr>
        <w:t>ы</w:t>
      </w:r>
      <w:r w:rsidRPr="00834B94">
        <w:rPr>
          <w:rFonts w:ascii="Times New Roman" w:hAnsi="Times New Roman" w:cs="Times New Roman"/>
          <w:sz w:val="28"/>
          <w:szCs w:val="28"/>
        </w:rPr>
        <w:t xml:space="preserve"> номер</w:t>
      </w:r>
      <w:r w:rsidR="00805F11" w:rsidRPr="00834B94">
        <w:rPr>
          <w:rFonts w:ascii="Times New Roman" w:hAnsi="Times New Roman" w:cs="Times New Roman"/>
          <w:sz w:val="28"/>
          <w:szCs w:val="28"/>
        </w:rPr>
        <w:t>а</w:t>
      </w:r>
      <w:r w:rsidRPr="00834B94">
        <w:rPr>
          <w:rFonts w:ascii="Times New Roman" w:hAnsi="Times New Roman" w:cs="Times New Roman"/>
          <w:sz w:val="28"/>
          <w:szCs w:val="28"/>
        </w:rPr>
        <w:t xml:space="preserve"> кадастров</w:t>
      </w:r>
      <w:r w:rsidR="00834B94">
        <w:rPr>
          <w:rFonts w:ascii="Times New Roman" w:hAnsi="Times New Roman" w:cs="Times New Roman"/>
          <w:sz w:val="28"/>
          <w:szCs w:val="28"/>
        </w:rPr>
        <w:t>ых</w:t>
      </w:r>
      <w:r w:rsidR="001373F1" w:rsidRPr="00834B94">
        <w:rPr>
          <w:rFonts w:ascii="Times New Roman" w:hAnsi="Times New Roman" w:cs="Times New Roman"/>
          <w:sz w:val="28"/>
          <w:szCs w:val="28"/>
        </w:rPr>
        <w:t xml:space="preserve"> </w:t>
      </w:r>
      <w:r w:rsidRPr="00834B94">
        <w:rPr>
          <w:rFonts w:ascii="Times New Roman" w:hAnsi="Times New Roman" w:cs="Times New Roman"/>
          <w:sz w:val="28"/>
          <w:szCs w:val="28"/>
        </w:rPr>
        <w:t>квартал</w:t>
      </w:r>
      <w:r w:rsidR="00834B94">
        <w:rPr>
          <w:rFonts w:ascii="Times New Roman" w:hAnsi="Times New Roman" w:cs="Times New Roman"/>
          <w:sz w:val="28"/>
          <w:szCs w:val="28"/>
        </w:rPr>
        <w:t>ов</w:t>
      </w:r>
      <w:r w:rsidRPr="00834B94">
        <w:rPr>
          <w:rFonts w:ascii="Times New Roman" w:hAnsi="Times New Roman" w:cs="Times New Roman"/>
          <w:sz w:val="28"/>
          <w:szCs w:val="28"/>
        </w:rPr>
        <w:t xml:space="preserve"> на основании данных Управления Федеральной службы государственной реги</w:t>
      </w:r>
      <w:r w:rsidR="006E11B2">
        <w:rPr>
          <w:rFonts w:ascii="Times New Roman" w:hAnsi="Times New Roman" w:cs="Times New Roman"/>
          <w:sz w:val="28"/>
          <w:szCs w:val="28"/>
        </w:rPr>
        <w:t xml:space="preserve">страции, кадастра </w:t>
      </w:r>
      <w:r w:rsidR="006E11B2">
        <w:rPr>
          <w:rFonts w:ascii="Times New Roman" w:hAnsi="Times New Roman" w:cs="Times New Roman"/>
          <w:sz w:val="28"/>
          <w:szCs w:val="28"/>
        </w:rPr>
        <w:lastRenderedPageBreak/>
        <w:t>и картографии согласно</w:t>
      </w:r>
      <w:r w:rsidR="00A96CB5">
        <w:rPr>
          <w:rFonts w:ascii="Times New Roman" w:hAnsi="Times New Roman" w:cs="Times New Roman"/>
          <w:sz w:val="28"/>
          <w:szCs w:val="28"/>
        </w:rPr>
        <w:t xml:space="preserve"> Реестра административно-территориальных единиц, сельсоветов (поссоветов, населенных пунктов Брянской области по</w:t>
      </w:r>
      <w:r w:rsidR="006E11B2">
        <w:rPr>
          <w:rFonts w:ascii="Times New Roman" w:hAnsi="Times New Roman" w:cs="Times New Roman"/>
          <w:sz w:val="28"/>
          <w:szCs w:val="28"/>
        </w:rPr>
        <w:t xml:space="preserve"> Распоряжению Администрации Брянской области № 383-р.</w:t>
      </w:r>
      <w:proofErr w:type="gramEnd"/>
    </w:p>
    <w:p w:rsidR="004F580C" w:rsidRPr="00FE069F" w:rsidRDefault="004F580C" w:rsidP="0063134A">
      <w:pPr>
        <w:spacing w:after="0" w:line="360" w:lineRule="auto"/>
        <w:ind w:firstLine="709"/>
        <w:jc w:val="center"/>
        <w:rPr>
          <w:rFonts w:ascii="Times New Roman" w:hAnsi="Times New Roman" w:cs="Times New Roman"/>
          <w:sz w:val="28"/>
          <w:szCs w:val="28"/>
        </w:rPr>
      </w:pPr>
      <w:r w:rsidRPr="0063134A">
        <w:rPr>
          <w:rFonts w:ascii="Times New Roman" w:hAnsi="Times New Roman" w:cs="Times New Roman"/>
          <w:sz w:val="28"/>
          <w:szCs w:val="28"/>
        </w:rPr>
        <w:t>Кадастров</w:t>
      </w:r>
      <w:r w:rsidR="001373F1" w:rsidRPr="0063134A">
        <w:rPr>
          <w:rFonts w:ascii="Times New Roman" w:hAnsi="Times New Roman" w:cs="Times New Roman"/>
          <w:sz w:val="28"/>
          <w:szCs w:val="28"/>
        </w:rPr>
        <w:t>ы</w:t>
      </w:r>
      <w:r w:rsidR="00805F11" w:rsidRPr="0063134A">
        <w:rPr>
          <w:rFonts w:ascii="Times New Roman" w:hAnsi="Times New Roman" w:cs="Times New Roman"/>
          <w:sz w:val="28"/>
          <w:szCs w:val="28"/>
        </w:rPr>
        <w:t>е</w:t>
      </w:r>
      <w:r w:rsidRPr="0063134A">
        <w:rPr>
          <w:rFonts w:ascii="Times New Roman" w:hAnsi="Times New Roman" w:cs="Times New Roman"/>
          <w:sz w:val="28"/>
          <w:szCs w:val="28"/>
        </w:rPr>
        <w:t xml:space="preserve"> номер</w:t>
      </w:r>
      <w:r w:rsidR="00805F11" w:rsidRPr="0063134A">
        <w:rPr>
          <w:rFonts w:ascii="Times New Roman" w:hAnsi="Times New Roman" w:cs="Times New Roman"/>
          <w:sz w:val="28"/>
          <w:szCs w:val="28"/>
        </w:rPr>
        <w:t>а</w:t>
      </w:r>
      <w:r w:rsidR="001373F1" w:rsidRPr="0063134A">
        <w:rPr>
          <w:rFonts w:ascii="Times New Roman" w:hAnsi="Times New Roman" w:cs="Times New Roman"/>
          <w:sz w:val="28"/>
          <w:szCs w:val="28"/>
        </w:rPr>
        <w:t xml:space="preserve"> </w:t>
      </w:r>
      <w:r w:rsidR="0063134A">
        <w:rPr>
          <w:rFonts w:ascii="Times New Roman" w:hAnsi="Times New Roman" w:cs="Times New Roman"/>
          <w:sz w:val="28"/>
          <w:szCs w:val="28"/>
        </w:rPr>
        <w:t xml:space="preserve">кварталов расположения объектов ВКХ МО </w:t>
      </w:r>
      <w:r w:rsidR="00805F11">
        <w:rPr>
          <w:rFonts w:ascii="Times New Roman" w:hAnsi="Times New Roman" w:cs="Times New Roman"/>
          <w:sz w:val="28"/>
          <w:szCs w:val="28"/>
        </w:rPr>
        <w:t xml:space="preserve"> </w:t>
      </w:r>
      <w:r w:rsidR="006346B2">
        <w:rPr>
          <w:rFonts w:ascii="Times New Roman" w:hAnsi="Times New Roman" w:cs="Times New Roman"/>
          <w:sz w:val="28"/>
          <w:szCs w:val="28"/>
        </w:rPr>
        <w:t>городской округ «</w:t>
      </w:r>
      <w:r w:rsidR="007E52A2">
        <w:rPr>
          <w:rFonts w:ascii="Times New Roman" w:hAnsi="Times New Roman" w:cs="Times New Roman"/>
          <w:sz w:val="28"/>
          <w:szCs w:val="28"/>
        </w:rPr>
        <w:t>Город Новозыбков</w:t>
      </w:r>
      <w:r w:rsidR="006346B2">
        <w:rPr>
          <w:rFonts w:ascii="Times New Roman" w:hAnsi="Times New Roman" w:cs="Times New Roman"/>
          <w:sz w:val="28"/>
          <w:szCs w:val="28"/>
        </w:rPr>
        <w:t>»</w:t>
      </w:r>
      <w:r w:rsidR="00805F11">
        <w:rPr>
          <w:rFonts w:ascii="Times New Roman" w:hAnsi="Times New Roman" w:cs="Times New Roman"/>
          <w:sz w:val="28"/>
          <w:szCs w:val="28"/>
        </w:rPr>
        <w:t>.</w:t>
      </w:r>
    </w:p>
    <w:tbl>
      <w:tblPr>
        <w:tblW w:w="992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5"/>
        <w:gridCol w:w="2192"/>
        <w:gridCol w:w="2552"/>
        <w:gridCol w:w="2835"/>
      </w:tblGrid>
      <w:tr w:rsidR="004D5524" w:rsidRPr="00FE069F" w:rsidTr="00F37B5C">
        <w:trPr>
          <w:trHeight w:val="1587"/>
        </w:trPr>
        <w:tc>
          <w:tcPr>
            <w:tcW w:w="2345" w:type="dxa"/>
            <w:shd w:val="clear" w:color="auto" w:fill="CCFFCC"/>
          </w:tcPr>
          <w:p w:rsidR="004D5524" w:rsidRDefault="004D5524" w:rsidP="0063134A">
            <w:pPr>
              <w:spacing w:after="0"/>
              <w:jc w:val="center"/>
              <w:rPr>
                <w:rFonts w:ascii="Times New Roman" w:hAnsi="Times New Roman" w:cs="Times New Roman"/>
                <w:sz w:val="28"/>
                <w:szCs w:val="28"/>
              </w:rPr>
            </w:pPr>
          </w:p>
          <w:p w:rsidR="004D5524" w:rsidRPr="00FE069F" w:rsidRDefault="004D5524" w:rsidP="00EA2FC8">
            <w:pPr>
              <w:spacing w:after="0"/>
              <w:jc w:val="center"/>
              <w:rPr>
                <w:rFonts w:ascii="Times New Roman" w:hAnsi="Times New Roman" w:cs="Times New Roman"/>
                <w:sz w:val="28"/>
                <w:szCs w:val="28"/>
              </w:rPr>
            </w:pPr>
            <w:r w:rsidRPr="00FE069F">
              <w:rPr>
                <w:rFonts w:ascii="Times New Roman" w:hAnsi="Times New Roman" w:cs="Times New Roman"/>
                <w:sz w:val="28"/>
                <w:szCs w:val="28"/>
              </w:rPr>
              <w:t>Наименование населенного пункта</w:t>
            </w:r>
          </w:p>
        </w:tc>
        <w:tc>
          <w:tcPr>
            <w:tcW w:w="2192" w:type="dxa"/>
            <w:shd w:val="clear" w:color="auto" w:fill="CCFFCC"/>
          </w:tcPr>
          <w:p w:rsidR="004D5524" w:rsidRDefault="004D5524" w:rsidP="00EA2FC8">
            <w:pPr>
              <w:spacing w:after="0"/>
              <w:jc w:val="center"/>
              <w:rPr>
                <w:rFonts w:ascii="Times New Roman" w:hAnsi="Times New Roman" w:cs="Times New Roman"/>
                <w:sz w:val="28"/>
                <w:szCs w:val="28"/>
              </w:rPr>
            </w:pPr>
          </w:p>
          <w:p w:rsidR="004D5524" w:rsidRPr="00FE069F" w:rsidRDefault="004D5524" w:rsidP="00EA2FC8">
            <w:pPr>
              <w:spacing w:after="0"/>
              <w:jc w:val="center"/>
              <w:rPr>
                <w:rFonts w:ascii="Times New Roman" w:hAnsi="Times New Roman" w:cs="Times New Roman"/>
                <w:sz w:val="28"/>
                <w:szCs w:val="28"/>
              </w:rPr>
            </w:pPr>
            <w:r w:rsidRPr="008575FD">
              <w:rPr>
                <w:rFonts w:ascii="Times New Roman" w:hAnsi="Times New Roman" w:cs="Times New Roman"/>
                <w:sz w:val="28"/>
                <w:szCs w:val="28"/>
              </w:rPr>
              <w:t>Кадастровый номер</w:t>
            </w:r>
          </w:p>
        </w:tc>
        <w:tc>
          <w:tcPr>
            <w:tcW w:w="2552" w:type="dxa"/>
            <w:shd w:val="clear" w:color="auto" w:fill="CCFFCC"/>
          </w:tcPr>
          <w:p w:rsidR="004D5524" w:rsidRDefault="00F37B5C" w:rsidP="00EA2FC8">
            <w:pPr>
              <w:spacing w:after="0"/>
              <w:jc w:val="center"/>
              <w:rPr>
                <w:rFonts w:ascii="Times New Roman" w:hAnsi="Times New Roman" w:cs="Times New Roman"/>
                <w:sz w:val="28"/>
                <w:szCs w:val="28"/>
              </w:rPr>
            </w:pPr>
            <w:r>
              <w:rPr>
                <w:rFonts w:ascii="Times New Roman" w:hAnsi="Times New Roman" w:cs="Times New Roman"/>
                <w:sz w:val="28"/>
                <w:szCs w:val="28"/>
              </w:rPr>
              <w:t xml:space="preserve">Площадь </w:t>
            </w:r>
            <w:r>
              <w:rPr>
                <w:rFonts w:ascii="Times New Roman" w:hAnsi="Times New Roman" w:cs="Times New Roman"/>
                <w:sz w:val="28"/>
                <w:szCs w:val="28"/>
              </w:rPr>
              <w:br/>
              <w:t xml:space="preserve">территории </w:t>
            </w:r>
            <w:r>
              <w:rPr>
                <w:rFonts w:ascii="Times New Roman" w:hAnsi="Times New Roman" w:cs="Times New Roman"/>
                <w:sz w:val="28"/>
                <w:szCs w:val="28"/>
              </w:rPr>
              <w:br/>
              <w:t>населен</w:t>
            </w:r>
            <w:r w:rsidR="004D5524" w:rsidRPr="00F37B5C">
              <w:rPr>
                <w:rFonts w:ascii="Times New Roman" w:hAnsi="Times New Roman" w:cs="Times New Roman"/>
                <w:sz w:val="28"/>
                <w:szCs w:val="28"/>
              </w:rPr>
              <w:t xml:space="preserve">ного </w:t>
            </w:r>
            <w:r w:rsidR="004D5524" w:rsidRPr="00F37B5C">
              <w:rPr>
                <w:rFonts w:ascii="Times New Roman" w:hAnsi="Times New Roman" w:cs="Times New Roman"/>
                <w:sz w:val="28"/>
                <w:szCs w:val="28"/>
              </w:rPr>
              <w:br/>
              <w:t xml:space="preserve">пункта, </w:t>
            </w:r>
            <w:r w:rsidR="004D5524" w:rsidRPr="00F37B5C">
              <w:rPr>
                <w:rFonts w:ascii="Times New Roman" w:hAnsi="Times New Roman" w:cs="Times New Roman"/>
                <w:sz w:val="28"/>
                <w:szCs w:val="28"/>
              </w:rPr>
              <w:br/>
              <w:t>кв. км</w:t>
            </w:r>
          </w:p>
        </w:tc>
        <w:tc>
          <w:tcPr>
            <w:tcW w:w="2835" w:type="dxa"/>
            <w:shd w:val="clear" w:color="auto" w:fill="CCFFCC"/>
          </w:tcPr>
          <w:p w:rsidR="004D5524" w:rsidRDefault="004D5524" w:rsidP="00EA2FC8">
            <w:pPr>
              <w:spacing w:after="0"/>
              <w:jc w:val="center"/>
              <w:rPr>
                <w:rFonts w:ascii="Times New Roman" w:hAnsi="Times New Roman" w:cs="Times New Roman"/>
                <w:sz w:val="28"/>
                <w:szCs w:val="28"/>
              </w:rPr>
            </w:pPr>
            <w:r>
              <w:rPr>
                <w:rFonts w:ascii="Times New Roman" w:hAnsi="Times New Roman" w:cs="Times New Roman"/>
                <w:sz w:val="28"/>
                <w:szCs w:val="28"/>
              </w:rPr>
              <w:t xml:space="preserve">Расстояние </w:t>
            </w:r>
            <w:r>
              <w:rPr>
                <w:rFonts w:ascii="Times New Roman" w:hAnsi="Times New Roman" w:cs="Times New Roman"/>
                <w:sz w:val="28"/>
                <w:szCs w:val="28"/>
              </w:rPr>
              <w:br/>
              <w:t>от населенного пункта до админи</w:t>
            </w:r>
            <w:r w:rsidRPr="00B11BD1">
              <w:rPr>
                <w:rFonts w:ascii="Times New Roman" w:hAnsi="Times New Roman" w:cs="Times New Roman"/>
                <w:sz w:val="28"/>
                <w:szCs w:val="28"/>
              </w:rPr>
              <w:t>стративного</w:t>
            </w:r>
            <w:r w:rsidRPr="00B11BD1">
              <w:rPr>
                <w:rFonts w:ascii="Times New Roman" w:hAnsi="Times New Roman" w:cs="Times New Roman"/>
                <w:sz w:val="28"/>
                <w:szCs w:val="28"/>
              </w:rPr>
              <w:br/>
              <w:t xml:space="preserve">центра, </w:t>
            </w:r>
            <w:proofErr w:type="gramStart"/>
            <w:r w:rsidRPr="00B11BD1">
              <w:rPr>
                <w:rFonts w:ascii="Times New Roman" w:hAnsi="Times New Roman" w:cs="Times New Roman"/>
                <w:sz w:val="28"/>
                <w:szCs w:val="28"/>
              </w:rPr>
              <w:t>км</w:t>
            </w:r>
            <w:proofErr w:type="gramEnd"/>
          </w:p>
        </w:tc>
      </w:tr>
      <w:tr w:rsidR="004D5524" w:rsidRPr="00FE069F" w:rsidTr="00F37B5C">
        <w:trPr>
          <w:trHeight w:val="361"/>
        </w:trPr>
        <w:tc>
          <w:tcPr>
            <w:tcW w:w="2345" w:type="dxa"/>
          </w:tcPr>
          <w:p w:rsidR="004D5524" w:rsidRDefault="004D5524" w:rsidP="008F6817">
            <w:pPr>
              <w:spacing w:before="100" w:beforeAutospacing="1" w:after="0" w:line="240" w:lineRule="auto"/>
              <w:rPr>
                <w:rFonts w:ascii="Times New Roman" w:hAnsi="Times New Roman" w:cs="Times New Roman"/>
                <w:sz w:val="28"/>
                <w:szCs w:val="28"/>
              </w:rPr>
            </w:pPr>
            <w:r w:rsidRPr="00F37B5C">
              <w:rPr>
                <w:rFonts w:ascii="Times New Roman" w:hAnsi="Times New Roman" w:cs="Times New Roman"/>
                <w:sz w:val="28"/>
                <w:szCs w:val="28"/>
              </w:rPr>
              <w:t xml:space="preserve">Городской округ </w:t>
            </w:r>
            <w:r w:rsidRPr="00F37B5C">
              <w:rPr>
                <w:rFonts w:ascii="Times New Roman" w:hAnsi="Times New Roman" w:cs="Times New Roman"/>
                <w:sz w:val="28"/>
                <w:szCs w:val="28"/>
              </w:rPr>
              <w:br/>
              <w:t>«</w:t>
            </w:r>
            <w:proofErr w:type="gramStart"/>
            <w:r w:rsidRPr="00F37B5C">
              <w:rPr>
                <w:rFonts w:ascii="Times New Roman" w:hAnsi="Times New Roman" w:cs="Times New Roman"/>
                <w:sz w:val="28"/>
                <w:szCs w:val="28"/>
              </w:rPr>
              <w:t>г</w:t>
            </w:r>
            <w:proofErr w:type="gramEnd"/>
            <w:r w:rsidRPr="00F37B5C">
              <w:rPr>
                <w:rFonts w:ascii="Times New Roman" w:hAnsi="Times New Roman" w:cs="Times New Roman"/>
                <w:sz w:val="28"/>
                <w:szCs w:val="28"/>
              </w:rPr>
              <w:t>. Новозыбков»</w:t>
            </w:r>
          </w:p>
          <w:p w:rsidR="0063134A" w:rsidRDefault="0063134A" w:rsidP="008F6817">
            <w:p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Водозаборы</w:t>
            </w:r>
            <w:r w:rsidR="00801884">
              <w:rPr>
                <w:rFonts w:ascii="Times New Roman" w:hAnsi="Times New Roman" w:cs="Times New Roman"/>
                <w:sz w:val="28"/>
                <w:szCs w:val="28"/>
              </w:rPr>
              <w:t>:</w:t>
            </w:r>
            <w:r>
              <w:rPr>
                <w:rFonts w:ascii="Times New Roman" w:hAnsi="Times New Roman" w:cs="Times New Roman"/>
                <w:sz w:val="28"/>
                <w:szCs w:val="28"/>
              </w:rPr>
              <w:t xml:space="preserve">           п. Калинина и           п. Заря</w:t>
            </w:r>
          </w:p>
          <w:p w:rsidR="0063134A" w:rsidRDefault="00801884" w:rsidP="008F6817">
            <w:p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Сад ГПК</w:t>
            </w:r>
          </w:p>
          <w:p w:rsidR="00801884" w:rsidRPr="00F37B5C" w:rsidRDefault="00801884" w:rsidP="008F6817">
            <w:pPr>
              <w:spacing w:before="100" w:beforeAutospacing="1" w:after="0" w:line="240" w:lineRule="auto"/>
              <w:rPr>
                <w:rFonts w:ascii="Times New Roman" w:hAnsi="Times New Roman" w:cs="Times New Roman"/>
                <w:sz w:val="28"/>
                <w:szCs w:val="28"/>
              </w:rPr>
            </w:pPr>
            <w:r>
              <w:rPr>
                <w:rFonts w:ascii="Times New Roman" w:hAnsi="Times New Roman" w:cs="Times New Roman"/>
                <w:sz w:val="28"/>
                <w:szCs w:val="28"/>
              </w:rPr>
              <w:t>Очистные сооружения</w:t>
            </w:r>
          </w:p>
        </w:tc>
        <w:tc>
          <w:tcPr>
            <w:tcW w:w="2192" w:type="dxa"/>
          </w:tcPr>
          <w:p w:rsidR="0063134A" w:rsidRPr="0063134A" w:rsidRDefault="0063134A" w:rsidP="0063134A">
            <w:pPr>
              <w:spacing w:after="0"/>
              <w:jc w:val="center"/>
              <w:rPr>
                <w:rFonts w:ascii="Times New Roman" w:hAnsi="Times New Roman" w:cs="Times New Roman"/>
                <w:sz w:val="28"/>
                <w:szCs w:val="28"/>
              </w:rPr>
            </w:pPr>
          </w:p>
          <w:p w:rsidR="0063134A" w:rsidRPr="0063134A" w:rsidRDefault="0063134A" w:rsidP="0063134A">
            <w:pPr>
              <w:spacing w:after="0"/>
              <w:jc w:val="center"/>
              <w:rPr>
                <w:rFonts w:ascii="Times New Roman" w:hAnsi="Times New Roman" w:cs="Times New Roman"/>
                <w:sz w:val="28"/>
                <w:szCs w:val="28"/>
              </w:rPr>
            </w:pPr>
          </w:p>
          <w:p w:rsidR="0063134A" w:rsidRPr="0063134A" w:rsidRDefault="0063134A" w:rsidP="0063134A">
            <w:pPr>
              <w:jc w:val="center"/>
              <w:rPr>
                <w:rFonts w:ascii="Times New Roman" w:hAnsi="Times New Roman" w:cs="Times New Roman"/>
                <w:sz w:val="28"/>
                <w:szCs w:val="28"/>
              </w:rPr>
            </w:pPr>
          </w:p>
          <w:p w:rsidR="0063134A" w:rsidRDefault="0063134A" w:rsidP="00801884">
            <w:pPr>
              <w:spacing w:after="0"/>
              <w:jc w:val="center"/>
              <w:rPr>
                <w:rFonts w:ascii="Times New Roman" w:hAnsi="Times New Roman" w:cs="Times New Roman"/>
                <w:sz w:val="28"/>
                <w:szCs w:val="28"/>
              </w:rPr>
            </w:pPr>
            <w:r w:rsidRPr="0063134A">
              <w:rPr>
                <w:rFonts w:ascii="Times New Roman" w:hAnsi="Times New Roman" w:cs="Times New Roman"/>
                <w:sz w:val="28"/>
                <w:szCs w:val="28"/>
              </w:rPr>
              <w:t>32:18:0020603</w:t>
            </w:r>
          </w:p>
          <w:p w:rsidR="00801884" w:rsidRDefault="00801884" w:rsidP="00801884">
            <w:pPr>
              <w:spacing w:after="0"/>
              <w:jc w:val="center"/>
              <w:rPr>
                <w:rFonts w:ascii="Times New Roman" w:hAnsi="Times New Roman" w:cs="Times New Roman"/>
                <w:sz w:val="28"/>
                <w:szCs w:val="28"/>
              </w:rPr>
            </w:pPr>
          </w:p>
          <w:p w:rsidR="00801884" w:rsidRDefault="0063134A" w:rsidP="00801884">
            <w:pPr>
              <w:spacing w:after="0"/>
              <w:jc w:val="center"/>
              <w:rPr>
                <w:rFonts w:ascii="Times New Roman" w:hAnsi="Times New Roman" w:cs="Times New Roman"/>
                <w:sz w:val="28"/>
                <w:szCs w:val="28"/>
              </w:rPr>
            </w:pPr>
            <w:r w:rsidRPr="00801884">
              <w:rPr>
                <w:rFonts w:ascii="Times New Roman" w:hAnsi="Times New Roman" w:cs="Times New Roman"/>
                <w:sz w:val="28"/>
                <w:szCs w:val="28"/>
              </w:rPr>
              <w:t>32:31:0050501</w:t>
            </w:r>
          </w:p>
          <w:p w:rsidR="00801884" w:rsidRDefault="00801884" w:rsidP="00801884">
            <w:pPr>
              <w:jc w:val="center"/>
              <w:rPr>
                <w:rFonts w:ascii="Times New Roman" w:hAnsi="Times New Roman" w:cs="Times New Roman"/>
                <w:sz w:val="28"/>
                <w:szCs w:val="28"/>
              </w:rPr>
            </w:pPr>
          </w:p>
          <w:p w:rsidR="004D5524" w:rsidRPr="00801884" w:rsidRDefault="00801884" w:rsidP="00801884">
            <w:pPr>
              <w:jc w:val="center"/>
              <w:rPr>
                <w:rFonts w:ascii="Times New Roman" w:hAnsi="Times New Roman" w:cs="Times New Roman"/>
                <w:sz w:val="28"/>
                <w:szCs w:val="28"/>
              </w:rPr>
            </w:pPr>
            <w:r w:rsidRPr="00801884">
              <w:rPr>
                <w:rFonts w:ascii="Times New Roman" w:hAnsi="Times New Roman" w:cs="Times New Roman"/>
                <w:sz w:val="28"/>
                <w:szCs w:val="28"/>
              </w:rPr>
              <w:t>32:31:0200101</w:t>
            </w:r>
          </w:p>
        </w:tc>
        <w:tc>
          <w:tcPr>
            <w:tcW w:w="2552" w:type="dxa"/>
          </w:tcPr>
          <w:p w:rsidR="00801884" w:rsidRDefault="00801884" w:rsidP="005B1AF7">
            <w:pPr>
              <w:spacing w:before="100" w:beforeAutospacing="1" w:after="100" w:afterAutospacing="1" w:line="240" w:lineRule="auto"/>
              <w:jc w:val="center"/>
              <w:rPr>
                <w:rFonts w:ascii="Times New Roman" w:hAnsi="Times New Roman" w:cs="Times New Roman"/>
                <w:sz w:val="28"/>
                <w:szCs w:val="28"/>
              </w:rPr>
            </w:pPr>
          </w:p>
          <w:p w:rsidR="004D5524" w:rsidRPr="00F37B5C" w:rsidRDefault="004D5524" w:rsidP="005B1AF7">
            <w:pPr>
              <w:spacing w:before="100" w:beforeAutospacing="1" w:after="100" w:afterAutospacing="1" w:line="240" w:lineRule="auto"/>
              <w:jc w:val="center"/>
              <w:rPr>
                <w:rFonts w:ascii="Times New Roman" w:hAnsi="Times New Roman" w:cs="Times New Roman"/>
                <w:sz w:val="28"/>
                <w:szCs w:val="28"/>
              </w:rPr>
            </w:pPr>
            <w:r w:rsidRPr="00F37B5C">
              <w:rPr>
                <w:rFonts w:ascii="Times New Roman" w:hAnsi="Times New Roman" w:cs="Times New Roman"/>
                <w:sz w:val="28"/>
                <w:szCs w:val="28"/>
              </w:rPr>
              <w:t>34,13</w:t>
            </w:r>
          </w:p>
        </w:tc>
        <w:tc>
          <w:tcPr>
            <w:tcW w:w="2835" w:type="dxa"/>
          </w:tcPr>
          <w:p w:rsidR="00801884" w:rsidRDefault="00801884" w:rsidP="005B1AF7">
            <w:pPr>
              <w:spacing w:before="100" w:beforeAutospacing="1" w:after="100" w:afterAutospacing="1" w:line="240" w:lineRule="auto"/>
              <w:jc w:val="center"/>
              <w:rPr>
                <w:rFonts w:ascii="Times New Roman" w:hAnsi="Times New Roman" w:cs="Times New Roman"/>
                <w:sz w:val="28"/>
                <w:szCs w:val="28"/>
              </w:rPr>
            </w:pPr>
          </w:p>
          <w:p w:rsidR="004D5524" w:rsidRPr="00F37B5C" w:rsidRDefault="004D5524" w:rsidP="005B1AF7">
            <w:pPr>
              <w:spacing w:before="100" w:beforeAutospacing="1" w:after="100" w:afterAutospacing="1" w:line="240" w:lineRule="auto"/>
              <w:jc w:val="center"/>
              <w:rPr>
                <w:rFonts w:ascii="Times New Roman" w:hAnsi="Times New Roman" w:cs="Times New Roman"/>
                <w:sz w:val="28"/>
                <w:szCs w:val="28"/>
              </w:rPr>
            </w:pPr>
            <w:r w:rsidRPr="00F37B5C">
              <w:rPr>
                <w:rFonts w:ascii="Times New Roman" w:hAnsi="Times New Roman" w:cs="Times New Roman"/>
                <w:sz w:val="28"/>
                <w:szCs w:val="28"/>
              </w:rPr>
              <w:t>202</w:t>
            </w:r>
          </w:p>
        </w:tc>
      </w:tr>
    </w:tbl>
    <w:p w:rsidR="00FA217A" w:rsidRDefault="00FA217A" w:rsidP="008F6817">
      <w:pPr>
        <w:spacing w:after="0" w:line="360" w:lineRule="auto"/>
        <w:ind w:firstLine="709"/>
        <w:rPr>
          <w:rFonts w:ascii="Times New Roman" w:eastAsia="Times New Roman" w:hAnsi="Times New Roman" w:cs="Times New Roman"/>
          <w:sz w:val="28"/>
          <w:szCs w:val="28"/>
          <w:lang w:eastAsia="ru-RU"/>
        </w:rPr>
      </w:pPr>
    </w:p>
    <w:p w:rsidR="003707C7" w:rsidRPr="00CE37EA" w:rsidRDefault="003707C7" w:rsidP="008F6817">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941E28">
        <w:rPr>
          <w:rFonts w:ascii="Times New Roman" w:eastAsia="Times New Roman" w:hAnsi="Times New Roman" w:cs="Times New Roman"/>
          <w:sz w:val="28"/>
          <w:szCs w:val="28"/>
          <w:lang w:eastAsia="ru-RU"/>
        </w:rPr>
        <w:t xml:space="preserve">о данным </w:t>
      </w:r>
      <w:hyperlink r:id="rId15" w:history="1">
        <w:r w:rsidR="003409F1" w:rsidRPr="003409F1">
          <w:rPr>
            <w:rFonts w:ascii="Times New Roman" w:eastAsia="Times New Roman" w:hAnsi="Times New Roman" w:cs="Times New Roman"/>
            <w:sz w:val="28"/>
            <w:szCs w:val="28"/>
            <w:lang w:eastAsia="ru-RU"/>
          </w:rPr>
          <w:t xml:space="preserve">ВПН-2010. 10. </w:t>
        </w:r>
        <w:r>
          <w:rPr>
            <w:rFonts w:ascii="Times New Roman" w:eastAsia="Times New Roman" w:hAnsi="Times New Roman" w:cs="Times New Roman"/>
            <w:sz w:val="28"/>
            <w:szCs w:val="28"/>
            <w:lang w:eastAsia="ru-RU"/>
          </w:rPr>
          <w:t>«</w:t>
        </w:r>
        <w:r w:rsidR="003409F1" w:rsidRPr="003409F1">
          <w:rPr>
            <w:rFonts w:ascii="Times New Roman" w:eastAsia="Times New Roman" w:hAnsi="Times New Roman" w:cs="Times New Roman"/>
            <w:sz w:val="28"/>
            <w:szCs w:val="28"/>
            <w:lang w:eastAsia="ru-RU"/>
          </w:rPr>
          <w:t>Численность населения Брянской области, городских округов, муниципальных районов, городских и сельских поселений, городских населенных пунктов, сельских населенных пунктов</w:t>
        </w:r>
      </w:hyperlink>
      <w:r>
        <w:t>»</w:t>
      </w:r>
      <w:r w:rsidR="003409F1" w:rsidRPr="003409F1">
        <w:rPr>
          <w:rFonts w:ascii="Times New Roman" w:eastAsia="Times New Roman" w:hAnsi="Times New Roman" w:cs="Times New Roman"/>
          <w:sz w:val="28"/>
          <w:szCs w:val="28"/>
          <w:lang w:eastAsia="ru-RU"/>
        </w:rPr>
        <w:t xml:space="preserve">. </w:t>
      </w:r>
      <w:r w:rsidR="003409F1">
        <w:rPr>
          <w:rFonts w:ascii="Times New Roman" w:eastAsia="Times New Roman" w:hAnsi="Times New Roman" w:cs="Times New Roman"/>
          <w:sz w:val="28"/>
          <w:szCs w:val="28"/>
          <w:lang w:eastAsia="ru-RU"/>
        </w:rPr>
        <w:t>(</w:t>
      </w:r>
      <w:r w:rsidR="003409F1" w:rsidRPr="003409F1">
        <w:rPr>
          <w:rFonts w:ascii="Times New Roman" w:eastAsia="Times New Roman" w:hAnsi="Times New Roman" w:cs="Times New Roman"/>
          <w:sz w:val="28"/>
          <w:szCs w:val="28"/>
          <w:lang w:eastAsia="ru-RU"/>
        </w:rPr>
        <w:t>Проверено 28 января 2014</w:t>
      </w:r>
      <w:r w:rsidR="003409F1">
        <w:rPr>
          <w:rFonts w:ascii="Times New Roman" w:eastAsia="Times New Roman" w:hAnsi="Times New Roman" w:cs="Times New Roman"/>
          <w:sz w:val="28"/>
          <w:szCs w:val="28"/>
          <w:lang w:eastAsia="ru-RU"/>
        </w:rPr>
        <w:t>.)</w:t>
      </w:r>
      <w:r w:rsidRPr="003707C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w:t>
      </w:r>
      <w:r w:rsidRPr="003E0C83">
        <w:rPr>
          <w:rFonts w:ascii="Times New Roman" w:eastAsia="Times New Roman" w:hAnsi="Times New Roman" w:cs="Times New Roman"/>
          <w:sz w:val="28"/>
          <w:szCs w:val="28"/>
          <w:lang w:eastAsia="ru-RU"/>
        </w:rPr>
        <w:t>исленность населения</w:t>
      </w:r>
      <w:r>
        <w:rPr>
          <w:rFonts w:ascii="Times New Roman" w:eastAsia="Times New Roman" w:hAnsi="Times New Roman" w:cs="Times New Roman"/>
          <w:sz w:val="28"/>
          <w:szCs w:val="28"/>
          <w:lang w:eastAsia="ru-RU"/>
        </w:rPr>
        <w:t xml:space="preserve"> </w:t>
      </w:r>
      <w:r w:rsidR="00CE37EA">
        <w:rPr>
          <w:rFonts w:ascii="Times New Roman" w:eastAsia="Times New Roman" w:hAnsi="Times New Roman" w:cs="Times New Roman"/>
          <w:sz w:val="28"/>
          <w:szCs w:val="28"/>
          <w:lang w:eastAsia="ru-RU"/>
        </w:rPr>
        <w:t xml:space="preserve">городского округа </w:t>
      </w:r>
      <w:r>
        <w:rPr>
          <w:rFonts w:ascii="Times New Roman" w:eastAsia="Times New Roman" w:hAnsi="Times New Roman" w:cs="Times New Roman"/>
          <w:sz w:val="28"/>
          <w:szCs w:val="28"/>
          <w:lang w:eastAsia="ru-RU"/>
        </w:rPr>
        <w:t xml:space="preserve"> </w:t>
      </w:r>
      <w:r w:rsidRPr="00CE37EA">
        <w:rPr>
          <w:rFonts w:ascii="Times New Roman" w:eastAsia="Times New Roman" w:hAnsi="Times New Roman" w:cs="Times New Roman"/>
          <w:sz w:val="28"/>
          <w:szCs w:val="28"/>
          <w:lang w:eastAsia="ru-RU"/>
        </w:rPr>
        <w:t xml:space="preserve">составляет </w:t>
      </w:r>
      <w:r w:rsidR="002D6792" w:rsidRPr="00CE37EA">
        <w:rPr>
          <w:rFonts w:ascii="Times New Roman" w:eastAsia="Times New Roman" w:hAnsi="Times New Roman" w:cs="Times New Roman"/>
          <w:sz w:val="28"/>
          <w:szCs w:val="28"/>
          <w:lang w:eastAsia="ru-RU"/>
        </w:rPr>
        <w:t>40,553</w:t>
      </w:r>
      <w:r w:rsidRPr="00CE37EA">
        <w:rPr>
          <w:rFonts w:ascii="Times New Roman" w:eastAsia="Times New Roman" w:hAnsi="Times New Roman" w:cs="Times New Roman"/>
          <w:sz w:val="28"/>
          <w:szCs w:val="28"/>
          <w:lang w:eastAsia="ru-RU"/>
        </w:rPr>
        <w:t xml:space="preserve"> тыс</w:t>
      </w:r>
      <w:proofErr w:type="gramStart"/>
      <w:r w:rsidRPr="00CE37EA">
        <w:rPr>
          <w:rFonts w:ascii="Times New Roman" w:eastAsia="Times New Roman" w:hAnsi="Times New Roman" w:cs="Times New Roman"/>
          <w:sz w:val="28"/>
          <w:szCs w:val="28"/>
          <w:lang w:eastAsia="ru-RU"/>
        </w:rPr>
        <w:t>.ч</w:t>
      </w:r>
      <w:proofErr w:type="gramEnd"/>
      <w:r w:rsidRPr="00CE37EA">
        <w:rPr>
          <w:rFonts w:ascii="Times New Roman" w:eastAsia="Times New Roman" w:hAnsi="Times New Roman" w:cs="Times New Roman"/>
          <w:sz w:val="28"/>
          <w:szCs w:val="28"/>
          <w:lang w:eastAsia="ru-RU"/>
        </w:rPr>
        <w:t xml:space="preserve">еловек.         </w:t>
      </w:r>
    </w:p>
    <w:tbl>
      <w:tblPr>
        <w:tblW w:w="9400" w:type="dxa"/>
        <w:tblInd w:w="97" w:type="dxa"/>
        <w:tblLook w:val="04A0"/>
      </w:tblPr>
      <w:tblGrid>
        <w:gridCol w:w="4060"/>
        <w:gridCol w:w="1040"/>
        <w:gridCol w:w="1040"/>
        <w:gridCol w:w="1020"/>
        <w:gridCol w:w="1120"/>
        <w:gridCol w:w="1120"/>
      </w:tblGrid>
      <w:tr w:rsidR="002D6792" w:rsidRPr="00381C37" w:rsidTr="0056339F">
        <w:trPr>
          <w:trHeight w:val="405"/>
        </w:trPr>
        <w:tc>
          <w:tcPr>
            <w:tcW w:w="4060" w:type="dxa"/>
            <w:vMerge w:val="restart"/>
            <w:tcBorders>
              <w:top w:val="single" w:sz="4" w:space="0" w:color="auto"/>
              <w:left w:val="nil"/>
              <w:bottom w:val="single" w:sz="4" w:space="0" w:color="auto"/>
              <w:right w:val="single" w:sz="4" w:space="0" w:color="auto"/>
            </w:tcBorders>
            <w:shd w:val="clear" w:color="auto" w:fill="auto"/>
            <w:vAlign w:val="center"/>
            <w:hideMark/>
          </w:tcPr>
          <w:p w:rsidR="002D6792" w:rsidRPr="00381C37" w:rsidRDefault="002D6792" w:rsidP="0056339F">
            <w:pPr>
              <w:spacing w:after="0" w:line="240" w:lineRule="auto"/>
              <w:jc w:val="center"/>
              <w:rPr>
                <w:rFonts w:ascii="Arial" w:eastAsia="Times New Roman" w:hAnsi="Arial" w:cs="Arial"/>
                <w:b/>
                <w:bCs/>
                <w:sz w:val="14"/>
                <w:szCs w:val="14"/>
                <w:lang w:eastAsia="ru-RU"/>
              </w:rPr>
            </w:pPr>
            <w:r w:rsidRPr="00381C37">
              <w:rPr>
                <w:rFonts w:ascii="Arial" w:eastAsia="Times New Roman" w:hAnsi="Arial" w:cs="Arial"/>
                <w:b/>
                <w:bCs/>
                <w:sz w:val="14"/>
                <w:szCs w:val="14"/>
                <w:lang w:eastAsia="ru-RU"/>
              </w:rPr>
              <w:t> </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6792" w:rsidRPr="00381C37" w:rsidRDefault="002D6792" w:rsidP="0056339F">
            <w:pPr>
              <w:spacing w:after="0" w:line="240" w:lineRule="auto"/>
              <w:jc w:val="center"/>
              <w:rPr>
                <w:rFonts w:ascii="Arial" w:eastAsia="Times New Roman" w:hAnsi="Arial" w:cs="Arial"/>
                <w:b/>
                <w:bCs/>
                <w:sz w:val="14"/>
                <w:szCs w:val="14"/>
                <w:lang w:eastAsia="ru-RU"/>
              </w:rPr>
            </w:pPr>
            <w:r w:rsidRPr="00381C37">
              <w:rPr>
                <w:rFonts w:ascii="Arial" w:eastAsia="Times New Roman" w:hAnsi="Arial" w:cs="Arial"/>
                <w:b/>
                <w:bCs/>
                <w:sz w:val="14"/>
                <w:szCs w:val="14"/>
                <w:lang w:eastAsia="ru-RU"/>
              </w:rPr>
              <w:t>Мужчины и женщины</w:t>
            </w:r>
          </w:p>
        </w:tc>
        <w:tc>
          <w:tcPr>
            <w:tcW w:w="10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6792" w:rsidRPr="00381C37" w:rsidRDefault="002D6792" w:rsidP="0056339F">
            <w:pPr>
              <w:spacing w:after="0" w:line="240" w:lineRule="auto"/>
              <w:jc w:val="center"/>
              <w:rPr>
                <w:rFonts w:ascii="Arial" w:eastAsia="Times New Roman" w:hAnsi="Arial" w:cs="Arial"/>
                <w:b/>
                <w:bCs/>
                <w:sz w:val="14"/>
                <w:szCs w:val="14"/>
                <w:lang w:eastAsia="ru-RU"/>
              </w:rPr>
            </w:pPr>
            <w:r w:rsidRPr="00381C37">
              <w:rPr>
                <w:rFonts w:ascii="Arial" w:eastAsia="Times New Roman" w:hAnsi="Arial" w:cs="Arial"/>
                <w:b/>
                <w:bCs/>
                <w:sz w:val="14"/>
                <w:szCs w:val="14"/>
                <w:lang w:eastAsia="ru-RU"/>
              </w:rPr>
              <w:t>Мужчины</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6792" w:rsidRPr="00381C37" w:rsidRDefault="002D6792" w:rsidP="0056339F">
            <w:pPr>
              <w:spacing w:after="0" w:line="240" w:lineRule="auto"/>
              <w:jc w:val="center"/>
              <w:rPr>
                <w:rFonts w:ascii="Arial" w:eastAsia="Times New Roman" w:hAnsi="Arial" w:cs="Arial"/>
                <w:b/>
                <w:bCs/>
                <w:sz w:val="14"/>
                <w:szCs w:val="14"/>
                <w:lang w:eastAsia="ru-RU"/>
              </w:rPr>
            </w:pPr>
            <w:r w:rsidRPr="00381C37">
              <w:rPr>
                <w:rFonts w:ascii="Arial" w:eastAsia="Times New Roman" w:hAnsi="Arial" w:cs="Arial"/>
                <w:b/>
                <w:bCs/>
                <w:sz w:val="14"/>
                <w:szCs w:val="14"/>
                <w:lang w:eastAsia="ru-RU"/>
              </w:rPr>
              <w:t>Женщины</w:t>
            </w:r>
          </w:p>
        </w:tc>
        <w:tc>
          <w:tcPr>
            <w:tcW w:w="2240" w:type="dxa"/>
            <w:gridSpan w:val="2"/>
            <w:tcBorders>
              <w:top w:val="single" w:sz="4" w:space="0" w:color="auto"/>
              <w:left w:val="nil"/>
              <w:bottom w:val="single" w:sz="4" w:space="0" w:color="auto"/>
              <w:right w:val="single" w:sz="4" w:space="0" w:color="auto"/>
            </w:tcBorders>
            <w:shd w:val="clear" w:color="auto" w:fill="auto"/>
            <w:vAlign w:val="center"/>
            <w:hideMark/>
          </w:tcPr>
          <w:p w:rsidR="002D6792" w:rsidRPr="00381C37" w:rsidRDefault="002D6792" w:rsidP="0056339F">
            <w:pPr>
              <w:spacing w:after="0" w:line="240" w:lineRule="auto"/>
              <w:jc w:val="center"/>
              <w:rPr>
                <w:rFonts w:ascii="Arial" w:eastAsia="Times New Roman" w:hAnsi="Arial" w:cs="Arial"/>
                <w:b/>
                <w:bCs/>
                <w:sz w:val="14"/>
                <w:szCs w:val="14"/>
                <w:lang w:eastAsia="ru-RU"/>
              </w:rPr>
            </w:pPr>
            <w:r w:rsidRPr="00381C37">
              <w:rPr>
                <w:rFonts w:ascii="Arial" w:eastAsia="Times New Roman" w:hAnsi="Arial" w:cs="Arial"/>
                <w:b/>
                <w:bCs/>
                <w:sz w:val="14"/>
                <w:szCs w:val="14"/>
                <w:lang w:eastAsia="ru-RU"/>
              </w:rPr>
              <w:t>В общей численности населения, процентов</w:t>
            </w:r>
          </w:p>
        </w:tc>
      </w:tr>
      <w:tr w:rsidR="002D6792" w:rsidRPr="00381C37" w:rsidTr="0056339F">
        <w:trPr>
          <w:trHeight w:val="264"/>
        </w:trPr>
        <w:tc>
          <w:tcPr>
            <w:tcW w:w="4060" w:type="dxa"/>
            <w:vMerge/>
            <w:tcBorders>
              <w:top w:val="single" w:sz="4" w:space="0" w:color="auto"/>
              <w:left w:val="nil"/>
              <w:bottom w:val="single" w:sz="4" w:space="0" w:color="auto"/>
              <w:right w:val="single" w:sz="4" w:space="0" w:color="auto"/>
            </w:tcBorders>
            <w:vAlign w:val="center"/>
            <w:hideMark/>
          </w:tcPr>
          <w:p w:rsidR="002D6792" w:rsidRPr="00381C37" w:rsidRDefault="002D6792" w:rsidP="0056339F">
            <w:pPr>
              <w:spacing w:after="0" w:line="240" w:lineRule="auto"/>
              <w:rPr>
                <w:rFonts w:ascii="Arial" w:eastAsia="Times New Roman" w:hAnsi="Arial" w:cs="Arial"/>
                <w:b/>
                <w:bCs/>
                <w:sz w:val="14"/>
                <w:szCs w:val="14"/>
                <w:lang w:eastAsia="ru-RU"/>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2D6792" w:rsidRPr="00381C37" w:rsidRDefault="002D6792" w:rsidP="0056339F">
            <w:pPr>
              <w:spacing w:after="0" w:line="240" w:lineRule="auto"/>
              <w:rPr>
                <w:rFonts w:ascii="Arial" w:eastAsia="Times New Roman" w:hAnsi="Arial" w:cs="Arial"/>
                <w:b/>
                <w:bCs/>
                <w:sz w:val="14"/>
                <w:szCs w:val="14"/>
                <w:lang w:eastAsia="ru-RU"/>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rsidR="002D6792" w:rsidRPr="00381C37" w:rsidRDefault="002D6792" w:rsidP="0056339F">
            <w:pPr>
              <w:spacing w:after="0" w:line="240" w:lineRule="auto"/>
              <w:rPr>
                <w:rFonts w:ascii="Arial" w:eastAsia="Times New Roman" w:hAnsi="Arial" w:cs="Arial"/>
                <w:b/>
                <w:bCs/>
                <w:sz w:val="14"/>
                <w:szCs w:val="14"/>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2D6792" w:rsidRPr="00381C37" w:rsidRDefault="002D6792" w:rsidP="0056339F">
            <w:pPr>
              <w:spacing w:after="0" w:line="240" w:lineRule="auto"/>
              <w:rPr>
                <w:rFonts w:ascii="Arial" w:eastAsia="Times New Roman" w:hAnsi="Arial" w:cs="Arial"/>
                <w:b/>
                <w:bCs/>
                <w:sz w:val="14"/>
                <w:szCs w:val="14"/>
                <w:lang w:eastAsia="ru-RU"/>
              </w:rPr>
            </w:pPr>
          </w:p>
        </w:tc>
        <w:tc>
          <w:tcPr>
            <w:tcW w:w="1120" w:type="dxa"/>
            <w:tcBorders>
              <w:top w:val="nil"/>
              <w:left w:val="nil"/>
              <w:bottom w:val="single" w:sz="4" w:space="0" w:color="auto"/>
              <w:right w:val="single" w:sz="4" w:space="0" w:color="auto"/>
            </w:tcBorders>
            <w:shd w:val="clear" w:color="auto" w:fill="auto"/>
            <w:vAlign w:val="center"/>
            <w:hideMark/>
          </w:tcPr>
          <w:p w:rsidR="002D6792" w:rsidRPr="00381C37" w:rsidRDefault="002D6792" w:rsidP="0056339F">
            <w:pPr>
              <w:spacing w:after="0" w:line="240" w:lineRule="auto"/>
              <w:jc w:val="center"/>
              <w:rPr>
                <w:rFonts w:ascii="Arial" w:eastAsia="Times New Roman" w:hAnsi="Arial" w:cs="Arial"/>
                <w:b/>
                <w:bCs/>
                <w:sz w:val="14"/>
                <w:szCs w:val="14"/>
                <w:lang w:eastAsia="ru-RU"/>
              </w:rPr>
            </w:pPr>
            <w:r w:rsidRPr="00381C37">
              <w:rPr>
                <w:rFonts w:ascii="Arial" w:eastAsia="Times New Roman" w:hAnsi="Arial" w:cs="Arial"/>
                <w:b/>
                <w:bCs/>
                <w:sz w:val="14"/>
                <w:szCs w:val="14"/>
                <w:lang w:eastAsia="ru-RU"/>
              </w:rPr>
              <w:t>мужчины</w:t>
            </w:r>
          </w:p>
        </w:tc>
        <w:tc>
          <w:tcPr>
            <w:tcW w:w="1120" w:type="dxa"/>
            <w:tcBorders>
              <w:top w:val="nil"/>
              <w:left w:val="nil"/>
              <w:bottom w:val="single" w:sz="4" w:space="0" w:color="auto"/>
              <w:right w:val="nil"/>
            </w:tcBorders>
            <w:shd w:val="clear" w:color="auto" w:fill="auto"/>
            <w:vAlign w:val="center"/>
            <w:hideMark/>
          </w:tcPr>
          <w:p w:rsidR="002D6792" w:rsidRPr="00381C37" w:rsidRDefault="002D6792" w:rsidP="0056339F">
            <w:pPr>
              <w:spacing w:after="0" w:line="240" w:lineRule="auto"/>
              <w:jc w:val="center"/>
              <w:rPr>
                <w:rFonts w:ascii="Arial" w:eastAsia="Times New Roman" w:hAnsi="Arial" w:cs="Arial"/>
                <w:b/>
                <w:bCs/>
                <w:sz w:val="14"/>
                <w:szCs w:val="14"/>
                <w:lang w:eastAsia="ru-RU"/>
              </w:rPr>
            </w:pPr>
            <w:r w:rsidRPr="00381C37">
              <w:rPr>
                <w:rFonts w:ascii="Arial" w:eastAsia="Times New Roman" w:hAnsi="Arial" w:cs="Arial"/>
                <w:b/>
                <w:bCs/>
                <w:sz w:val="14"/>
                <w:szCs w:val="14"/>
                <w:lang w:eastAsia="ru-RU"/>
              </w:rPr>
              <w:t>женщины</w:t>
            </w:r>
          </w:p>
        </w:tc>
      </w:tr>
      <w:tr w:rsidR="002D6792" w:rsidRPr="00381C37" w:rsidTr="0056339F">
        <w:trPr>
          <w:trHeight w:val="255"/>
        </w:trPr>
        <w:tc>
          <w:tcPr>
            <w:tcW w:w="4060" w:type="dxa"/>
            <w:tcBorders>
              <w:top w:val="nil"/>
              <w:left w:val="nil"/>
              <w:bottom w:val="nil"/>
              <w:right w:val="nil"/>
            </w:tcBorders>
            <w:shd w:val="clear" w:color="auto" w:fill="auto"/>
            <w:vAlign w:val="bottom"/>
            <w:hideMark/>
          </w:tcPr>
          <w:p w:rsidR="002D6792" w:rsidRPr="00381C37" w:rsidRDefault="002D6792" w:rsidP="0056339F">
            <w:pPr>
              <w:spacing w:after="0" w:line="240" w:lineRule="auto"/>
              <w:rPr>
                <w:rFonts w:ascii="Arial" w:eastAsia="Times New Roman" w:hAnsi="Arial" w:cs="Arial"/>
                <w:b/>
                <w:bCs/>
                <w:i/>
                <w:iCs/>
                <w:sz w:val="16"/>
                <w:szCs w:val="16"/>
                <w:lang w:eastAsia="ru-RU"/>
              </w:rPr>
            </w:pPr>
            <w:r w:rsidRPr="00381C37">
              <w:rPr>
                <w:rFonts w:ascii="Arial" w:eastAsia="Times New Roman" w:hAnsi="Arial" w:cs="Arial"/>
                <w:b/>
                <w:bCs/>
                <w:i/>
                <w:iCs/>
                <w:sz w:val="16"/>
                <w:szCs w:val="16"/>
                <w:lang w:eastAsia="ru-RU"/>
              </w:rPr>
              <w:t xml:space="preserve">Городской округ </w:t>
            </w:r>
            <w:proofErr w:type="gramStart"/>
            <w:r w:rsidRPr="00381C37">
              <w:rPr>
                <w:rFonts w:ascii="Arial" w:eastAsia="Times New Roman" w:hAnsi="Arial" w:cs="Arial"/>
                <w:b/>
                <w:bCs/>
                <w:i/>
                <w:iCs/>
                <w:sz w:val="16"/>
                <w:szCs w:val="16"/>
                <w:lang w:eastAsia="ru-RU"/>
              </w:rPr>
              <w:t>г</w:t>
            </w:r>
            <w:proofErr w:type="gramEnd"/>
            <w:r w:rsidRPr="00381C37">
              <w:rPr>
                <w:rFonts w:ascii="Arial" w:eastAsia="Times New Roman" w:hAnsi="Arial" w:cs="Arial"/>
                <w:b/>
                <w:bCs/>
                <w:i/>
                <w:iCs/>
                <w:sz w:val="16"/>
                <w:szCs w:val="16"/>
                <w:lang w:eastAsia="ru-RU"/>
              </w:rPr>
              <w:t>. Новозыбков</w:t>
            </w:r>
          </w:p>
        </w:tc>
        <w:tc>
          <w:tcPr>
            <w:tcW w:w="1040" w:type="dxa"/>
            <w:tcBorders>
              <w:top w:val="nil"/>
              <w:left w:val="single" w:sz="4" w:space="0" w:color="auto"/>
              <w:bottom w:val="nil"/>
              <w:right w:val="single" w:sz="4" w:space="0" w:color="auto"/>
            </w:tcBorders>
            <w:shd w:val="clear" w:color="auto" w:fill="auto"/>
            <w:noWrap/>
            <w:vAlign w:val="bottom"/>
            <w:hideMark/>
          </w:tcPr>
          <w:p w:rsidR="002D6792" w:rsidRPr="00381C37" w:rsidRDefault="002D6792" w:rsidP="0056339F">
            <w:pPr>
              <w:spacing w:after="0" w:line="240" w:lineRule="auto"/>
              <w:jc w:val="right"/>
              <w:rPr>
                <w:rFonts w:ascii="Arial" w:eastAsia="Times New Roman" w:hAnsi="Arial" w:cs="Arial"/>
                <w:b/>
                <w:bCs/>
                <w:i/>
                <w:iCs/>
                <w:sz w:val="16"/>
                <w:szCs w:val="16"/>
                <w:lang w:eastAsia="ru-RU"/>
              </w:rPr>
            </w:pPr>
            <w:r w:rsidRPr="00381C37">
              <w:rPr>
                <w:rFonts w:ascii="Arial" w:eastAsia="Times New Roman" w:hAnsi="Arial" w:cs="Arial"/>
                <w:b/>
                <w:bCs/>
                <w:i/>
                <w:iCs/>
                <w:sz w:val="16"/>
                <w:szCs w:val="16"/>
                <w:lang w:eastAsia="ru-RU"/>
              </w:rPr>
              <w:t>40553</w:t>
            </w:r>
          </w:p>
        </w:tc>
        <w:tc>
          <w:tcPr>
            <w:tcW w:w="1040" w:type="dxa"/>
            <w:tcBorders>
              <w:top w:val="nil"/>
              <w:left w:val="nil"/>
              <w:bottom w:val="nil"/>
              <w:right w:val="single" w:sz="4" w:space="0" w:color="auto"/>
            </w:tcBorders>
            <w:shd w:val="clear" w:color="auto" w:fill="auto"/>
            <w:noWrap/>
            <w:vAlign w:val="bottom"/>
            <w:hideMark/>
          </w:tcPr>
          <w:p w:rsidR="002D6792" w:rsidRPr="00381C37" w:rsidRDefault="002D6792" w:rsidP="0056339F">
            <w:pPr>
              <w:spacing w:after="0" w:line="240" w:lineRule="auto"/>
              <w:jc w:val="right"/>
              <w:rPr>
                <w:rFonts w:ascii="Arial" w:eastAsia="Times New Roman" w:hAnsi="Arial" w:cs="Arial"/>
                <w:b/>
                <w:bCs/>
                <w:i/>
                <w:iCs/>
                <w:sz w:val="16"/>
                <w:szCs w:val="16"/>
                <w:lang w:eastAsia="ru-RU"/>
              </w:rPr>
            </w:pPr>
            <w:r w:rsidRPr="00381C37">
              <w:rPr>
                <w:rFonts w:ascii="Arial" w:eastAsia="Times New Roman" w:hAnsi="Arial" w:cs="Arial"/>
                <w:b/>
                <w:bCs/>
                <w:i/>
                <w:iCs/>
                <w:sz w:val="16"/>
                <w:szCs w:val="16"/>
                <w:lang w:eastAsia="ru-RU"/>
              </w:rPr>
              <w:t>18279</w:t>
            </w:r>
          </w:p>
        </w:tc>
        <w:tc>
          <w:tcPr>
            <w:tcW w:w="1020" w:type="dxa"/>
            <w:tcBorders>
              <w:top w:val="nil"/>
              <w:left w:val="nil"/>
              <w:bottom w:val="nil"/>
              <w:right w:val="single" w:sz="4" w:space="0" w:color="auto"/>
            </w:tcBorders>
            <w:shd w:val="clear" w:color="auto" w:fill="auto"/>
            <w:noWrap/>
            <w:vAlign w:val="bottom"/>
            <w:hideMark/>
          </w:tcPr>
          <w:p w:rsidR="002D6792" w:rsidRPr="00381C37" w:rsidRDefault="002D6792" w:rsidP="0056339F">
            <w:pPr>
              <w:spacing w:after="0" w:line="240" w:lineRule="auto"/>
              <w:jc w:val="right"/>
              <w:rPr>
                <w:rFonts w:ascii="Arial" w:eastAsia="Times New Roman" w:hAnsi="Arial" w:cs="Arial"/>
                <w:b/>
                <w:bCs/>
                <w:i/>
                <w:iCs/>
                <w:sz w:val="16"/>
                <w:szCs w:val="16"/>
                <w:lang w:eastAsia="ru-RU"/>
              </w:rPr>
            </w:pPr>
            <w:r w:rsidRPr="00381C37">
              <w:rPr>
                <w:rFonts w:ascii="Arial" w:eastAsia="Times New Roman" w:hAnsi="Arial" w:cs="Arial"/>
                <w:b/>
                <w:bCs/>
                <w:i/>
                <w:iCs/>
                <w:sz w:val="16"/>
                <w:szCs w:val="16"/>
                <w:lang w:eastAsia="ru-RU"/>
              </w:rPr>
              <w:t>22274</w:t>
            </w:r>
          </w:p>
        </w:tc>
        <w:tc>
          <w:tcPr>
            <w:tcW w:w="1120" w:type="dxa"/>
            <w:tcBorders>
              <w:top w:val="nil"/>
              <w:left w:val="nil"/>
              <w:bottom w:val="nil"/>
              <w:right w:val="single" w:sz="4" w:space="0" w:color="auto"/>
            </w:tcBorders>
            <w:shd w:val="clear" w:color="auto" w:fill="auto"/>
            <w:noWrap/>
            <w:vAlign w:val="bottom"/>
            <w:hideMark/>
          </w:tcPr>
          <w:p w:rsidR="002D6792" w:rsidRPr="00381C37" w:rsidRDefault="002D6792" w:rsidP="0056339F">
            <w:pPr>
              <w:spacing w:after="0" w:line="240" w:lineRule="auto"/>
              <w:jc w:val="right"/>
              <w:rPr>
                <w:rFonts w:ascii="Arial" w:eastAsia="Times New Roman" w:hAnsi="Arial" w:cs="Arial"/>
                <w:b/>
                <w:bCs/>
                <w:i/>
                <w:iCs/>
                <w:sz w:val="16"/>
                <w:szCs w:val="16"/>
                <w:lang w:eastAsia="ru-RU"/>
              </w:rPr>
            </w:pPr>
            <w:r w:rsidRPr="00381C37">
              <w:rPr>
                <w:rFonts w:ascii="Arial" w:eastAsia="Times New Roman" w:hAnsi="Arial" w:cs="Arial"/>
                <w:b/>
                <w:bCs/>
                <w:i/>
                <w:iCs/>
                <w:sz w:val="16"/>
                <w:szCs w:val="16"/>
                <w:lang w:eastAsia="ru-RU"/>
              </w:rPr>
              <w:t>45,1</w:t>
            </w:r>
          </w:p>
        </w:tc>
        <w:tc>
          <w:tcPr>
            <w:tcW w:w="1120" w:type="dxa"/>
            <w:tcBorders>
              <w:top w:val="nil"/>
              <w:left w:val="nil"/>
              <w:bottom w:val="nil"/>
              <w:right w:val="nil"/>
            </w:tcBorders>
            <w:shd w:val="clear" w:color="auto" w:fill="auto"/>
            <w:noWrap/>
            <w:vAlign w:val="bottom"/>
            <w:hideMark/>
          </w:tcPr>
          <w:p w:rsidR="002D6792" w:rsidRPr="00381C37" w:rsidRDefault="002D6792" w:rsidP="0056339F">
            <w:pPr>
              <w:spacing w:after="0" w:line="240" w:lineRule="auto"/>
              <w:jc w:val="right"/>
              <w:rPr>
                <w:rFonts w:ascii="Arial" w:eastAsia="Times New Roman" w:hAnsi="Arial" w:cs="Arial"/>
                <w:b/>
                <w:bCs/>
                <w:i/>
                <w:iCs/>
                <w:sz w:val="16"/>
                <w:szCs w:val="16"/>
                <w:lang w:eastAsia="ru-RU"/>
              </w:rPr>
            </w:pPr>
            <w:r w:rsidRPr="00381C37">
              <w:rPr>
                <w:rFonts w:ascii="Arial" w:eastAsia="Times New Roman" w:hAnsi="Arial" w:cs="Arial"/>
                <w:b/>
                <w:bCs/>
                <w:i/>
                <w:iCs/>
                <w:sz w:val="16"/>
                <w:szCs w:val="16"/>
                <w:lang w:eastAsia="ru-RU"/>
              </w:rPr>
              <w:t>54,9</w:t>
            </w:r>
          </w:p>
        </w:tc>
      </w:tr>
      <w:tr w:rsidR="002D6792" w:rsidRPr="00381C37" w:rsidTr="0056339F">
        <w:trPr>
          <w:trHeight w:val="255"/>
        </w:trPr>
        <w:tc>
          <w:tcPr>
            <w:tcW w:w="4060" w:type="dxa"/>
            <w:tcBorders>
              <w:top w:val="nil"/>
              <w:left w:val="nil"/>
              <w:bottom w:val="nil"/>
              <w:right w:val="nil"/>
            </w:tcBorders>
            <w:shd w:val="clear" w:color="auto" w:fill="auto"/>
            <w:vAlign w:val="bottom"/>
            <w:hideMark/>
          </w:tcPr>
          <w:p w:rsidR="002D6792" w:rsidRPr="00381C37" w:rsidRDefault="002D6792" w:rsidP="0056339F">
            <w:pPr>
              <w:spacing w:after="0" w:line="240" w:lineRule="auto"/>
              <w:rPr>
                <w:rFonts w:ascii="Arial" w:eastAsia="Times New Roman" w:hAnsi="Arial" w:cs="Arial"/>
                <w:sz w:val="16"/>
                <w:szCs w:val="16"/>
                <w:lang w:eastAsia="ru-RU"/>
              </w:rPr>
            </w:pPr>
            <w:r w:rsidRPr="00381C37">
              <w:rPr>
                <w:rFonts w:ascii="Arial" w:eastAsia="Times New Roman" w:hAnsi="Arial" w:cs="Arial"/>
                <w:sz w:val="16"/>
                <w:szCs w:val="16"/>
                <w:lang w:eastAsia="ru-RU"/>
              </w:rPr>
              <w:t>Городское население</w:t>
            </w:r>
          </w:p>
        </w:tc>
        <w:tc>
          <w:tcPr>
            <w:tcW w:w="1040" w:type="dxa"/>
            <w:tcBorders>
              <w:top w:val="nil"/>
              <w:left w:val="single" w:sz="4" w:space="0" w:color="auto"/>
              <w:bottom w:val="nil"/>
              <w:right w:val="single" w:sz="4" w:space="0" w:color="auto"/>
            </w:tcBorders>
            <w:shd w:val="clear" w:color="auto" w:fill="auto"/>
            <w:noWrap/>
            <w:vAlign w:val="bottom"/>
            <w:hideMark/>
          </w:tcPr>
          <w:p w:rsidR="002D6792" w:rsidRPr="00381C37" w:rsidRDefault="002D6792" w:rsidP="0056339F">
            <w:pPr>
              <w:spacing w:after="0" w:line="240" w:lineRule="auto"/>
              <w:jc w:val="right"/>
              <w:rPr>
                <w:rFonts w:ascii="Arial" w:eastAsia="Times New Roman" w:hAnsi="Arial" w:cs="Arial"/>
                <w:sz w:val="16"/>
                <w:szCs w:val="16"/>
                <w:lang w:eastAsia="ru-RU"/>
              </w:rPr>
            </w:pPr>
            <w:r w:rsidRPr="00381C37">
              <w:rPr>
                <w:rFonts w:ascii="Arial" w:eastAsia="Times New Roman" w:hAnsi="Arial" w:cs="Arial"/>
                <w:sz w:val="16"/>
                <w:szCs w:val="16"/>
                <w:lang w:eastAsia="ru-RU"/>
              </w:rPr>
              <w:t>40553</w:t>
            </w:r>
          </w:p>
        </w:tc>
        <w:tc>
          <w:tcPr>
            <w:tcW w:w="1040" w:type="dxa"/>
            <w:tcBorders>
              <w:top w:val="nil"/>
              <w:left w:val="nil"/>
              <w:bottom w:val="nil"/>
              <w:right w:val="single" w:sz="4" w:space="0" w:color="auto"/>
            </w:tcBorders>
            <w:shd w:val="clear" w:color="auto" w:fill="auto"/>
            <w:noWrap/>
            <w:vAlign w:val="bottom"/>
            <w:hideMark/>
          </w:tcPr>
          <w:p w:rsidR="002D6792" w:rsidRPr="00381C37" w:rsidRDefault="002D6792" w:rsidP="0056339F">
            <w:pPr>
              <w:spacing w:after="0" w:line="240" w:lineRule="auto"/>
              <w:jc w:val="right"/>
              <w:rPr>
                <w:rFonts w:ascii="Arial" w:eastAsia="Times New Roman" w:hAnsi="Arial" w:cs="Arial"/>
                <w:sz w:val="16"/>
                <w:szCs w:val="16"/>
                <w:lang w:eastAsia="ru-RU"/>
              </w:rPr>
            </w:pPr>
            <w:r w:rsidRPr="00381C37">
              <w:rPr>
                <w:rFonts w:ascii="Arial" w:eastAsia="Times New Roman" w:hAnsi="Arial" w:cs="Arial"/>
                <w:sz w:val="16"/>
                <w:szCs w:val="16"/>
                <w:lang w:eastAsia="ru-RU"/>
              </w:rPr>
              <w:t>18279</w:t>
            </w:r>
          </w:p>
        </w:tc>
        <w:tc>
          <w:tcPr>
            <w:tcW w:w="1020" w:type="dxa"/>
            <w:tcBorders>
              <w:top w:val="nil"/>
              <w:left w:val="nil"/>
              <w:bottom w:val="nil"/>
              <w:right w:val="single" w:sz="4" w:space="0" w:color="auto"/>
            </w:tcBorders>
            <w:shd w:val="clear" w:color="auto" w:fill="auto"/>
            <w:noWrap/>
            <w:vAlign w:val="bottom"/>
            <w:hideMark/>
          </w:tcPr>
          <w:p w:rsidR="002D6792" w:rsidRPr="00381C37" w:rsidRDefault="002D6792" w:rsidP="0056339F">
            <w:pPr>
              <w:spacing w:after="0" w:line="240" w:lineRule="auto"/>
              <w:jc w:val="right"/>
              <w:rPr>
                <w:rFonts w:ascii="Arial" w:eastAsia="Times New Roman" w:hAnsi="Arial" w:cs="Arial"/>
                <w:sz w:val="16"/>
                <w:szCs w:val="16"/>
                <w:lang w:eastAsia="ru-RU"/>
              </w:rPr>
            </w:pPr>
            <w:r w:rsidRPr="00381C37">
              <w:rPr>
                <w:rFonts w:ascii="Arial" w:eastAsia="Times New Roman" w:hAnsi="Arial" w:cs="Arial"/>
                <w:sz w:val="16"/>
                <w:szCs w:val="16"/>
                <w:lang w:eastAsia="ru-RU"/>
              </w:rPr>
              <w:t>22274</w:t>
            </w:r>
          </w:p>
        </w:tc>
        <w:tc>
          <w:tcPr>
            <w:tcW w:w="1120" w:type="dxa"/>
            <w:tcBorders>
              <w:top w:val="nil"/>
              <w:left w:val="nil"/>
              <w:bottom w:val="nil"/>
              <w:right w:val="single" w:sz="4" w:space="0" w:color="auto"/>
            </w:tcBorders>
            <w:shd w:val="clear" w:color="auto" w:fill="auto"/>
            <w:noWrap/>
            <w:vAlign w:val="bottom"/>
            <w:hideMark/>
          </w:tcPr>
          <w:p w:rsidR="002D6792" w:rsidRPr="00381C37" w:rsidRDefault="002D6792" w:rsidP="0056339F">
            <w:pPr>
              <w:spacing w:after="0" w:line="240" w:lineRule="auto"/>
              <w:jc w:val="right"/>
              <w:rPr>
                <w:rFonts w:ascii="Arial" w:eastAsia="Times New Roman" w:hAnsi="Arial" w:cs="Arial"/>
                <w:sz w:val="16"/>
                <w:szCs w:val="16"/>
                <w:lang w:eastAsia="ru-RU"/>
              </w:rPr>
            </w:pPr>
            <w:r w:rsidRPr="00381C37">
              <w:rPr>
                <w:rFonts w:ascii="Arial" w:eastAsia="Times New Roman" w:hAnsi="Arial" w:cs="Arial"/>
                <w:sz w:val="16"/>
                <w:szCs w:val="16"/>
                <w:lang w:eastAsia="ru-RU"/>
              </w:rPr>
              <w:t>45,1</w:t>
            </w:r>
          </w:p>
        </w:tc>
        <w:tc>
          <w:tcPr>
            <w:tcW w:w="1120" w:type="dxa"/>
            <w:tcBorders>
              <w:top w:val="nil"/>
              <w:left w:val="nil"/>
              <w:bottom w:val="nil"/>
              <w:right w:val="nil"/>
            </w:tcBorders>
            <w:shd w:val="clear" w:color="auto" w:fill="auto"/>
            <w:noWrap/>
            <w:vAlign w:val="bottom"/>
            <w:hideMark/>
          </w:tcPr>
          <w:p w:rsidR="002D6792" w:rsidRPr="00381C37" w:rsidRDefault="002D6792" w:rsidP="0056339F">
            <w:pPr>
              <w:spacing w:after="0" w:line="240" w:lineRule="auto"/>
              <w:jc w:val="right"/>
              <w:rPr>
                <w:rFonts w:ascii="Arial" w:eastAsia="Times New Roman" w:hAnsi="Arial" w:cs="Arial"/>
                <w:sz w:val="16"/>
                <w:szCs w:val="16"/>
                <w:lang w:eastAsia="ru-RU"/>
              </w:rPr>
            </w:pPr>
            <w:r w:rsidRPr="00381C37">
              <w:rPr>
                <w:rFonts w:ascii="Arial" w:eastAsia="Times New Roman" w:hAnsi="Arial" w:cs="Arial"/>
                <w:sz w:val="16"/>
                <w:szCs w:val="16"/>
                <w:lang w:eastAsia="ru-RU"/>
              </w:rPr>
              <w:t>54,9</w:t>
            </w:r>
          </w:p>
        </w:tc>
      </w:tr>
    </w:tbl>
    <w:p w:rsidR="0054769C" w:rsidRDefault="0054769C" w:rsidP="000B1161">
      <w:pPr>
        <w:spacing w:line="360" w:lineRule="auto"/>
        <w:ind w:firstLine="709"/>
        <w:jc w:val="center"/>
        <w:rPr>
          <w:rFonts w:ascii="Times New Roman" w:hAnsi="Times New Roman" w:cs="Times New Roman"/>
          <w:sz w:val="28"/>
          <w:szCs w:val="28"/>
        </w:rPr>
      </w:pPr>
    </w:p>
    <w:p w:rsidR="000B1161" w:rsidRDefault="000B1161" w:rsidP="000B1161">
      <w:pPr>
        <w:spacing w:line="360" w:lineRule="auto"/>
        <w:ind w:firstLine="709"/>
        <w:jc w:val="center"/>
        <w:rPr>
          <w:rFonts w:ascii="Times New Roman" w:hAnsi="Times New Roman" w:cs="Times New Roman"/>
          <w:sz w:val="28"/>
          <w:szCs w:val="28"/>
        </w:rPr>
      </w:pPr>
      <w:r w:rsidRPr="00FE069F">
        <w:rPr>
          <w:rFonts w:ascii="Times New Roman" w:hAnsi="Times New Roman" w:cs="Times New Roman"/>
          <w:sz w:val="28"/>
          <w:szCs w:val="28"/>
        </w:rPr>
        <w:lastRenderedPageBreak/>
        <w:t xml:space="preserve">Характеристика </w:t>
      </w:r>
      <w:r w:rsidR="00E732F0">
        <w:rPr>
          <w:rFonts w:ascii="Times New Roman" w:hAnsi="Times New Roman" w:cs="Times New Roman"/>
          <w:sz w:val="28"/>
          <w:szCs w:val="28"/>
        </w:rPr>
        <w:t xml:space="preserve">МО </w:t>
      </w:r>
      <w:r w:rsidRPr="00FE069F">
        <w:rPr>
          <w:rFonts w:ascii="Times New Roman" w:hAnsi="Times New Roman" w:cs="Times New Roman"/>
          <w:sz w:val="28"/>
          <w:szCs w:val="28"/>
        </w:rPr>
        <w:t>по численности населения</w:t>
      </w:r>
      <w:r w:rsidR="00EB1BFF">
        <w:rPr>
          <w:rFonts w:ascii="Times New Roman" w:hAnsi="Times New Roman" w:cs="Times New Roman"/>
          <w:sz w:val="28"/>
          <w:szCs w:val="28"/>
        </w:rPr>
        <w:t xml:space="preserve"> </w:t>
      </w:r>
      <w:r w:rsidR="00CD55C3">
        <w:rPr>
          <w:rFonts w:ascii="Times New Roman" w:hAnsi="Times New Roman" w:cs="Times New Roman"/>
          <w:sz w:val="28"/>
          <w:szCs w:val="28"/>
        </w:rPr>
        <w:t>населенных пунктов</w:t>
      </w:r>
      <w:r w:rsidR="00210E43">
        <w:rPr>
          <w:rFonts w:ascii="Times New Roman" w:hAnsi="Times New Roman" w:cs="Times New Roman"/>
          <w:sz w:val="28"/>
          <w:szCs w:val="28"/>
        </w:rPr>
        <w:t xml:space="preserve"> и </w:t>
      </w:r>
      <w:r w:rsidRPr="00FE069F">
        <w:rPr>
          <w:rFonts w:ascii="Times New Roman" w:hAnsi="Times New Roman" w:cs="Times New Roman"/>
          <w:sz w:val="28"/>
          <w:szCs w:val="28"/>
        </w:rPr>
        <w:t xml:space="preserve"> </w:t>
      </w:r>
      <w:r w:rsidR="00210E43">
        <w:rPr>
          <w:rFonts w:ascii="Times New Roman" w:hAnsi="Times New Roman" w:cs="Times New Roman"/>
          <w:sz w:val="28"/>
          <w:szCs w:val="28"/>
        </w:rPr>
        <w:t xml:space="preserve">характеристика системы водоснабжения </w:t>
      </w:r>
      <w:r w:rsidRPr="00FE069F">
        <w:rPr>
          <w:rFonts w:ascii="Times New Roman" w:hAnsi="Times New Roman" w:cs="Times New Roman"/>
          <w:sz w:val="28"/>
          <w:szCs w:val="28"/>
        </w:rPr>
        <w:t>по состоянию на 01.01.201</w:t>
      </w:r>
      <w:r w:rsidR="00CD55C3">
        <w:rPr>
          <w:rFonts w:ascii="Times New Roman" w:hAnsi="Times New Roman" w:cs="Times New Roman"/>
          <w:sz w:val="28"/>
          <w:szCs w:val="28"/>
        </w:rPr>
        <w:t>4</w:t>
      </w:r>
      <w:r w:rsidRPr="00FE069F">
        <w:rPr>
          <w:rFonts w:ascii="Times New Roman" w:hAnsi="Times New Roman" w:cs="Times New Roman"/>
          <w:sz w:val="28"/>
          <w:szCs w:val="28"/>
        </w:rPr>
        <w:t xml:space="preserve">г. и перспективу до </w:t>
      </w:r>
      <w:r w:rsidR="00FF4E66">
        <w:rPr>
          <w:rFonts w:ascii="Times New Roman" w:hAnsi="Times New Roman" w:cs="Times New Roman"/>
          <w:sz w:val="28"/>
          <w:szCs w:val="28"/>
        </w:rPr>
        <w:t>2029</w:t>
      </w:r>
      <w:r w:rsidRPr="00FE069F">
        <w:rPr>
          <w:rFonts w:ascii="Times New Roman" w:hAnsi="Times New Roman" w:cs="Times New Roman"/>
          <w:sz w:val="28"/>
          <w:szCs w:val="28"/>
        </w:rPr>
        <w:t xml:space="preserve"> г.</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8"/>
        <w:gridCol w:w="2703"/>
        <w:gridCol w:w="2142"/>
        <w:gridCol w:w="2705"/>
      </w:tblGrid>
      <w:tr w:rsidR="005321F3" w:rsidRPr="00FE069F" w:rsidTr="00D36F5D">
        <w:trPr>
          <w:trHeight w:val="1452"/>
        </w:trPr>
        <w:tc>
          <w:tcPr>
            <w:tcW w:w="2798" w:type="dxa"/>
            <w:shd w:val="clear" w:color="auto" w:fill="CCFFCC"/>
          </w:tcPr>
          <w:p w:rsidR="00625CA6" w:rsidRPr="003707C7" w:rsidRDefault="000B1161" w:rsidP="00BF6412">
            <w:pPr>
              <w:spacing w:after="0"/>
              <w:jc w:val="center"/>
              <w:rPr>
                <w:rFonts w:ascii="Times New Roman" w:hAnsi="Times New Roman" w:cs="Times New Roman"/>
                <w:sz w:val="24"/>
                <w:szCs w:val="24"/>
              </w:rPr>
            </w:pPr>
            <w:r>
              <w:rPr>
                <w:rFonts w:ascii="Times New Roman" w:hAnsi="Times New Roman" w:cs="Times New Roman"/>
                <w:sz w:val="28"/>
                <w:szCs w:val="28"/>
              </w:rPr>
              <w:t xml:space="preserve">  </w:t>
            </w:r>
          </w:p>
          <w:p w:rsidR="005321F3" w:rsidRPr="003707C7" w:rsidRDefault="005321F3" w:rsidP="00BF6412">
            <w:pPr>
              <w:spacing w:after="0"/>
              <w:jc w:val="center"/>
              <w:rPr>
                <w:rFonts w:ascii="Times New Roman" w:hAnsi="Times New Roman" w:cs="Times New Roman"/>
                <w:sz w:val="24"/>
                <w:szCs w:val="24"/>
              </w:rPr>
            </w:pPr>
            <w:r w:rsidRPr="003707C7">
              <w:rPr>
                <w:rFonts w:ascii="Times New Roman" w:hAnsi="Times New Roman" w:cs="Times New Roman"/>
                <w:sz w:val="24"/>
                <w:szCs w:val="24"/>
              </w:rPr>
              <w:t>Наименование населенного пункта</w:t>
            </w:r>
          </w:p>
        </w:tc>
        <w:tc>
          <w:tcPr>
            <w:tcW w:w="2703" w:type="dxa"/>
            <w:shd w:val="clear" w:color="auto" w:fill="CCFFCC"/>
          </w:tcPr>
          <w:p w:rsidR="005321F3" w:rsidRPr="00D36F5D" w:rsidRDefault="005321F3" w:rsidP="00BF6412">
            <w:pPr>
              <w:spacing w:after="0"/>
              <w:jc w:val="center"/>
              <w:rPr>
                <w:rFonts w:ascii="Times New Roman" w:hAnsi="Times New Roman" w:cs="Times New Roman"/>
                <w:sz w:val="24"/>
                <w:szCs w:val="24"/>
              </w:rPr>
            </w:pPr>
            <w:r w:rsidRPr="00D36F5D">
              <w:rPr>
                <w:rFonts w:ascii="Times New Roman" w:hAnsi="Times New Roman" w:cs="Times New Roman"/>
                <w:sz w:val="24"/>
                <w:szCs w:val="24"/>
              </w:rPr>
              <w:t>Количество артскважин в населенном пункте,</w:t>
            </w:r>
          </w:p>
          <w:p w:rsidR="005321F3" w:rsidRPr="003707C7" w:rsidRDefault="005321F3" w:rsidP="00BF6412">
            <w:pPr>
              <w:spacing w:after="0"/>
              <w:jc w:val="center"/>
              <w:rPr>
                <w:rFonts w:ascii="Times New Roman" w:hAnsi="Times New Roman" w:cs="Times New Roman"/>
                <w:sz w:val="24"/>
                <w:szCs w:val="24"/>
              </w:rPr>
            </w:pPr>
            <w:proofErr w:type="spellStart"/>
            <w:proofErr w:type="gramStart"/>
            <w:r w:rsidRPr="00D36F5D">
              <w:rPr>
                <w:rFonts w:ascii="Times New Roman" w:hAnsi="Times New Roman" w:cs="Times New Roman"/>
                <w:sz w:val="24"/>
                <w:szCs w:val="24"/>
              </w:rPr>
              <w:t>шт</w:t>
            </w:r>
            <w:proofErr w:type="spellEnd"/>
            <w:proofErr w:type="gramEnd"/>
          </w:p>
        </w:tc>
        <w:tc>
          <w:tcPr>
            <w:tcW w:w="2142" w:type="dxa"/>
            <w:shd w:val="clear" w:color="auto" w:fill="CCFFCC"/>
          </w:tcPr>
          <w:p w:rsidR="005321F3" w:rsidRPr="003707C7" w:rsidRDefault="005321F3" w:rsidP="00BF6412">
            <w:pPr>
              <w:spacing w:after="0"/>
              <w:jc w:val="center"/>
              <w:rPr>
                <w:rFonts w:ascii="Times New Roman" w:hAnsi="Times New Roman" w:cs="Times New Roman"/>
                <w:sz w:val="24"/>
                <w:szCs w:val="24"/>
              </w:rPr>
            </w:pPr>
            <w:r w:rsidRPr="003707C7">
              <w:rPr>
                <w:rFonts w:ascii="Times New Roman" w:hAnsi="Times New Roman" w:cs="Times New Roman"/>
                <w:sz w:val="24"/>
                <w:szCs w:val="24"/>
              </w:rPr>
              <w:t>Численность населения на 01.01.2014,чел.</w:t>
            </w:r>
          </w:p>
        </w:tc>
        <w:tc>
          <w:tcPr>
            <w:tcW w:w="2705" w:type="dxa"/>
            <w:shd w:val="clear" w:color="auto" w:fill="CCFFCC"/>
          </w:tcPr>
          <w:p w:rsidR="005321F3" w:rsidRPr="0031580D" w:rsidRDefault="005321F3" w:rsidP="00BF6412">
            <w:pPr>
              <w:spacing w:after="0"/>
              <w:jc w:val="center"/>
              <w:rPr>
                <w:rFonts w:ascii="Times New Roman" w:hAnsi="Times New Roman" w:cs="Times New Roman"/>
                <w:sz w:val="24"/>
                <w:szCs w:val="24"/>
              </w:rPr>
            </w:pPr>
            <w:r w:rsidRPr="00D81EA8">
              <w:rPr>
                <w:rFonts w:ascii="Times New Roman" w:hAnsi="Times New Roman" w:cs="Times New Roman"/>
                <w:sz w:val="24"/>
                <w:szCs w:val="24"/>
              </w:rPr>
              <w:t xml:space="preserve">Численность населения на перспективу до </w:t>
            </w:r>
            <w:r w:rsidR="00FF4E66" w:rsidRPr="00D81EA8">
              <w:rPr>
                <w:rFonts w:ascii="Times New Roman" w:hAnsi="Times New Roman" w:cs="Times New Roman"/>
                <w:sz w:val="24"/>
                <w:szCs w:val="24"/>
              </w:rPr>
              <w:t>2029</w:t>
            </w:r>
            <w:r w:rsidRPr="00D81EA8">
              <w:rPr>
                <w:rFonts w:ascii="Times New Roman" w:hAnsi="Times New Roman" w:cs="Times New Roman"/>
                <w:sz w:val="24"/>
                <w:szCs w:val="24"/>
              </w:rPr>
              <w:t xml:space="preserve"> г.,</w:t>
            </w:r>
            <w:r w:rsidRPr="0031580D">
              <w:rPr>
                <w:rFonts w:ascii="Times New Roman" w:hAnsi="Times New Roman" w:cs="Times New Roman"/>
                <w:sz w:val="24"/>
                <w:szCs w:val="24"/>
              </w:rPr>
              <w:t xml:space="preserve"> </w:t>
            </w:r>
          </w:p>
          <w:p w:rsidR="005321F3" w:rsidRPr="0031580D" w:rsidRDefault="005321F3" w:rsidP="00BF6412">
            <w:pPr>
              <w:spacing w:after="0"/>
              <w:jc w:val="center"/>
              <w:rPr>
                <w:rFonts w:ascii="Times New Roman" w:hAnsi="Times New Roman" w:cs="Times New Roman"/>
                <w:sz w:val="24"/>
                <w:szCs w:val="24"/>
              </w:rPr>
            </w:pPr>
            <w:r w:rsidRPr="0031580D">
              <w:rPr>
                <w:rFonts w:ascii="Times New Roman" w:hAnsi="Times New Roman" w:cs="Times New Roman"/>
                <w:sz w:val="24"/>
                <w:szCs w:val="24"/>
              </w:rPr>
              <w:t>чел.</w:t>
            </w:r>
          </w:p>
        </w:tc>
      </w:tr>
      <w:tr w:rsidR="00210E43" w:rsidRPr="00FE069F" w:rsidTr="00D36F5D">
        <w:trPr>
          <w:trHeight w:val="361"/>
        </w:trPr>
        <w:tc>
          <w:tcPr>
            <w:tcW w:w="2798" w:type="dxa"/>
            <w:vAlign w:val="bottom"/>
          </w:tcPr>
          <w:p w:rsidR="00210E43" w:rsidRPr="00AE4058" w:rsidRDefault="002D6792" w:rsidP="00C7325D">
            <w:pPr>
              <w:spacing w:after="0" w:line="360" w:lineRule="auto"/>
              <w:rPr>
                <w:rFonts w:eastAsia="Times New Roman" w:cstheme="minorHAnsi"/>
                <w:sz w:val="28"/>
                <w:szCs w:val="28"/>
                <w:lang w:eastAsia="ru-RU"/>
              </w:rPr>
            </w:pPr>
            <w:r>
              <w:rPr>
                <w:rFonts w:eastAsia="Times New Roman" w:cstheme="minorHAnsi"/>
                <w:sz w:val="28"/>
                <w:szCs w:val="28"/>
                <w:lang w:eastAsia="ru-RU"/>
              </w:rPr>
              <w:t>г. Новозыбков</w:t>
            </w:r>
          </w:p>
        </w:tc>
        <w:tc>
          <w:tcPr>
            <w:tcW w:w="2703" w:type="dxa"/>
            <w:vAlign w:val="bottom"/>
          </w:tcPr>
          <w:p w:rsidR="00210E43" w:rsidRPr="00AE4058" w:rsidRDefault="00D81EA8" w:rsidP="00AE4058">
            <w:pPr>
              <w:spacing w:after="0" w:line="360" w:lineRule="auto"/>
              <w:jc w:val="center"/>
              <w:rPr>
                <w:rFonts w:eastAsia="Times New Roman" w:cstheme="minorHAnsi"/>
                <w:sz w:val="28"/>
                <w:szCs w:val="28"/>
                <w:lang w:eastAsia="ru-RU"/>
              </w:rPr>
            </w:pPr>
            <w:r>
              <w:rPr>
                <w:rFonts w:eastAsia="Times New Roman" w:cstheme="minorHAnsi"/>
                <w:sz w:val="28"/>
                <w:szCs w:val="28"/>
                <w:lang w:eastAsia="ru-RU"/>
              </w:rPr>
              <w:t>18                                (в т.ч. 1 режимная)</w:t>
            </w:r>
          </w:p>
        </w:tc>
        <w:tc>
          <w:tcPr>
            <w:tcW w:w="2142" w:type="dxa"/>
            <w:vAlign w:val="bottom"/>
          </w:tcPr>
          <w:p w:rsidR="00210E43" w:rsidRPr="00AE4058" w:rsidRDefault="00840ED9" w:rsidP="00AE4058">
            <w:pPr>
              <w:spacing w:after="0" w:line="360" w:lineRule="auto"/>
              <w:jc w:val="center"/>
              <w:rPr>
                <w:rFonts w:eastAsia="Times New Roman" w:cstheme="minorHAnsi"/>
                <w:sz w:val="28"/>
                <w:szCs w:val="28"/>
                <w:lang w:eastAsia="ru-RU"/>
              </w:rPr>
            </w:pPr>
            <w:r>
              <w:rPr>
                <w:rFonts w:eastAsia="Times New Roman" w:cstheme="minorHAnsi"/>
                <w:sz w:val="28"/>
                <w:szCs w:val="28"/>
                <w:lang w:eastAsia="ru-RU"/>
              </w:rPr>
              <w:t>40553</w:t>
            </w:r>
          </w:p>
        </w:tc>
        <w:tc>
          <w:tcPr>
            <w:tcW w:w="2705" w:type="dxa"/>
            <w:vAlign w:val="bottom"/>
          </w:tcPr>
          <w:p w:rsidR="00210E43" w:rsidRPr="00AE4058" w:rsidRDefault="00282EF1" w:rsidP="00AE4058">
            <w:pPr>
              <w:jc w:val="center"/>
              <w:rPr>
                <w:rFonts w:cstheme="minorHAnsi"/>
                <w:color w:val="000000"/>
                <w:sz w:val="28"/>
                <w:szCs w:val="28"/>
              </w:rPr>
            </w:pPr>
            <w:r>
              <w:rPr>
                <w:rFonts w:cstheme="minorHAnsi"/>
                <w:color w:val="000000"/>
                <w:sz w:val="28"/>
                <w:szCs w:val="28"/>
              </w:rPr>
              <w:t>42580</w:t>
            </w:r>
          </w:p>
        </w:tc>
      </w:tr>
    </w:tbl>
    <w:p w:rsidR="00210E43" w:rsidRDefault="00210E43" w:rsidP="00BF641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Планируется увеличение численности население на </w:t>
      </w:r>
      <w:r w:rsidR="00282EF1">
        <w:rPr>
          <w:rFonts w:ascii="Times New Roman" w:hAnsi="Times New Roman" w:cs="Times New Roman"/>
          <w:sz w:val="28"/>
          <w:szCs w:val="28"/>
        </w:rPr>
        <w:t>5</w:t>
      </w:r>
      <w:r w:rsidRPr="00282EF1">
        <w:rPr>
          <w:rFonts w:ascii="Times New Roman" w:hAnsi="Times New Roman" w:cs="Times New Roman"/>
          <w:sz w:val="28"/>
          <w:szCs w:val="28"/>
        </w:rPr>
        <w:t>%.</w:t>
      </w:r>
    </w:p>
    <w:p w:rsidR="0082670A" w:rsidRPr="0082670A" w:rsidRDefault="0082670A" w:rsidP="00BF6412">
      <w:pPr>
        <w:spacing w:after="0" w:line="360" w:lineRule="auto"/>
        <w:ind w:firstLine="567"/>
        <w:jc w:val="both"/>
        <w:rPr>
          <w:rFonts w:ascii="Times New Roman" w:hAnsi="Times New Roman" w:cs="Times New Roman"/>
          <w:sz w:val="28"/>
          <w:szCs w:val="28"/>
        </w:rPr>
      </w:pPr>
      <w:r w:rsidRPr="001C24CF">
        <w:rPr>
          <w:rFonts w:ascii="Times New Roman" w:hAnsi="Times New Roman" w:cs="Times New Roman"/>
          <w:sz w:val="28"/>
          <w:szCs w:val="28"/>
        </w:rPr>
        <w:t>Территория района относится к II-В строительно-климатическому району. Расчетная температура для отопления составляет-26</w:t>
      </w:r>
      <w:r w:rsidRPr="001C24CF">
        <w:rPr>
          <w:rFonts w:ascii="Times New Roman" w:hAnsi="Times New Roman" w:cs="Times New Roman"/>
          <w:sz w:val="28"/>
          <w:szCs w:val="28"/>
          <w:vertAlign w:val="superscript"/>
        </w:rPr>
        <w:t>0</w:t>
      </w:r>
      <w:r w:rsidRPr="001C24CF">
        <w:rPr>
          <w:rFonts w:ascii="Times New Roman" w:hAnsi="Times New Roman" w:cs="Times New Roman"/>
          <w:sz w:val="28"/>
          <w:szCs w:val="28"/>
        </w:rPr>
        <w:t>С. Расчетная температура для вентиляции составляет -14</w:t>
      </w:r>
      <w:r w:rsidRPr="001C24CF">
        <w:rPr>
          <w:rFonts w:ascii="Times New Roman" w:hAnsi="Times New Roman" w:cs="Times New Roman"/>
          <w:sz w:val="28"/>
          <w:szCs w:val="28"/>
          <w:vertAlign w:val="superscript"/>
        </w:rPr>
        <w:t>0</w:t>
      </w:r>
      <w:r w:rsidRPr="001C24CF">
        <w:rPr>
          <w:rFonts w:ascii="Times New Roman" w:hAnsi="Times New Roman" w:cs="Times New Roman"/>
          <w:sz w:val="28"/>
          <w:szCs w:val="28"/>
        </w:rPr>
        <w:t xml:space="preserve">С. Продолжительность отопительного периода принимается 205 дней. Данные приведены в соответствии со </w:t>
      </w:r>
      <w:proofErr w:type="spellStart"/>
      <w:r w:rsidRPr="001C24CF">
        <w:rPr>
          <w:rFonts w:ascii="Times New Roman" w:hAnsi="Times New Roman" w:cs="Times New Roman"/>
          <w:sz w:val="28"/>
          <w:szCs w:val="28"/>
        </w:rPr>
        <w:t>СНиП</w:t>
      </w:r>
      <w:proofErr w:type="spellEnd"/>
      <w:r w:rsidRPr="001C24CF">
        <w:rPr>
          <w:rFonts w:ascii="Times New Roman" w:hAnsi="Times New Roman" w:cs="Times New Roman"/>
          <w:sz w:val="28"/>
          <w:szCs w:val="28"/>
        </w:rPr>
        <w:t xml:space="preserve"> 23-01-99 («Строительная климатология», 2000г.).</w:t>
      </w:r>
    </w:p>
    <w:p w:rsidR="00FE6C87" w:rsidRPr="00D36F5D" w:rsidRDefault="00FE6C87" w:rsidP="00844BA4">
      <w:pPr>
        <w:pStyle w:val="3"/>
        <w:spacing w:line="360" w:lineRule="auto"/>
        <w:rPr>
          <w:rFonts w:ascii="Times New Roman" w:hAnsi="Times New Roman" w:cs="Times New Roman"/>
          <w:sz w:val="28"/>
          <w:szCs w:val="28"/>
        </w:rPr>
      </w:pPr>
      <w:bookmarkStart w:id="5" w:name="_Toc401077974"/>
      <w:r w:rsidRPr="000365C2">
        <w:rPr>
          <w:rFonts w:ascii="Times New Roman" w:hAnsi="Times New Roman" w:cs="Times New Roman"/>
          <w:sz w:val="28"/>
          <w:szCs w:val="28"/>
        </w:rPr>
        <w:t xml:space="preserve">2.2. </w:t>
      </w:r>
      <w:r w:rsidRPr="00D36F5D">
        <w:rPr>
          <w:rFonts w:ascii="Times New Roman" w:hAnsi="Times New Roman" w:cs="Times New Roman"/>
          <w:sz w:val="28"/>
          <w:szCs w:val="28"/>
        </w:rPr>
        <w:t>Существующее положение в сфере водоснабжения</w:t>
      </w:r>
      <w:bookmarkEnd w:id="5"/>
      <w:r w:rsidRPr="00D36F5D">
        <w:rPr>
          <w:rFonts w:ascii="Times New Roman" w:hAnsi="Times New Roman" w:cs="Times New Roman"/>
          <w:sz w:val="28"/>
          <w:szCs w:val="28"/>
        </w:rPr>
        <w:t xml:space="preserve"> </w:t>
      </w:r>
    </w:p>
    <w:p w:rsidR="00173421" w:rsidRDefault="003948F6" w:rsidP="00406703">
      <w:pPr>
        <w:spacing w:line="360" w:lineRule="auto"/>
        <w:jc w:val="both"/>
        <w:rPr>
          <w:sz w:val="28"/>
          <w:szCs w:val="28"/>
        </w:rPr>
      </w:pPr>
      <w:r w:rsidRPr="00D36F5D">
        <w:tab/>
      </w:r>
      <w:r w:rsidR="00173421" w:rsidRPr="00D36F5D">
        <w:rPr>
          <w:sz w:val="28"/>
          <w:szCs w:val="28"/>
        </w:rPr>
        <w:t>Водоснабжение населения и промышленных предприятий</w:t>
      </w:r>
      <w:r w:rsidR="00173421" w:rsidRPr="00406703">
        <w:rPr>
          <w:sz w:val="28"/>
          <w:szCs w:val="28"/>
        </w:rPr>
        <w:t xml:space="preserve"> </w:t>
      </w:r>
      <w:r w:rsidR="00D61D7E">
        <w:rPr>
          <w:sz w:val="28"/>
          <w:szCs w:val="28"/>
        </w:rPr>
        <w:t xml:space="preserve">Городского округа «Город Новозыбков» </w:t>
      </w:r>
      <w:r w:rsidR="00173421" w:rsidRPr="00406703">
        <w:rPr>
          <w:sz w:val="28"/>
          <w:szCs w:val="28"/>
        </w:rPr>
        <w:t xml:space="preserve">осуществляется из подземных источников (артезианских скважин). Группы скважин «объединены» в водозаборные узлы. </w:t>
      </w:r>
    </w:p>
    <w:p w:rsidR="00656981" w:rsidRPr="00656981" w:rsidRDefault="00656981" w:rsidP="00656981">
      <w:pPr>
        <w:pStyle w:val="af7"/>
        <w:spacing w:line="360" w:lineRule="auto"/>
        <w:ind w:left="0" w:firstLine="567"/>
        <w:rPr>
          <w:sz w:val="28"/>
          <w:szCs w:val="28"/>
        </w:rPr>
      </w:pPr>
      <w:r w:rsidRPr="00656981">
        <w:rPr>
          <w:sz w:val="28"/>
          <w:szCs w:val="28"/>
        </w:rPr>
        <w:t xml:space="preserve">Город Новозыбков по обеспеченности водой питьевого качества относится к </w:t>
      </w:r>
      <w:proofErr w:type="gramStart"/>
      <w:r w:rsidRPr="00656981">
        <w:rPr>
          <w:sz w:val="28"/>
          <w:szCs w:val="28"/>
        </w:rPr>
        <w:t>надежно-обеспеченным</w:t>
      </w:r>
      <w:proofErr w:type="gramEnd"/>
      <w:r w:rsidRPr="00656981">
        <w:rPr>
          <w:sz w:val="28"/>
          <w:szCs w:val="28"/>
        </w:rPr>
        <w:t xml:space="preserve">. </w:t>
      </w:r>
    </w:p>
    <w:p w:rsidR="00656981" w:rsidRPr="002613E8" w:rsidRDefault="00656981" w:rsidP="002613E8">
      <w:pPr>
        <w:spacing w:line="360" w:lineRule="auto"/>
        <w:ind w:firstLine="709"/>
        <w:jc w:val="both"/>
        <w:rPr>
          <w:sz w:val="28"/>
          <w:szCs w:val="28"/>
        </w:rPr>
      </w:pPr>
      <w:r w:rsidRPr="00656981">
        <w:rPr>
          <w:sz w:val="28"/>
          <w:szCs w:val="28"/>
        </w:rPr>
        <w:t xml:space="preserve">Обеспечение водой населения города Новозыбкова производится централизованно, а ряд предприятий ОАО «Новозыбковский завод «Индуктор», ООО «Новозыбковский станкостроительный завод», ООО «Консервный завод «Калипсо» потребляет воду из собственных источников. Локальные источники водоснабжения представляют собой отдельно стоящие скважины (группы скважин), снабжающие водой не только сами предприятия, но и небольшие </w:t>
      </w:r>
      <w:r w:rsidRPr="00656981">
        <w:rPr>
          <w:sz w:val="28"/>
          <w:szCs w:val="28"/>
        </w:rPr>
        <w:lastRenderedPageBreak/>
        <w:t xml:space="preserve">жилые образования. Соответственно </w:t>
      </w:r>
      <w:r>
        <w:rPr>
          <w:sz w:val="28"/>
          <w:szCs w:val="28"/>
        </w:rPr>
        <w:t xml:space="preserve">такие </w:t>
      </w:r>
      <w:r w:rsidRPr="00656981">
        <w:rPr>
          <w:sz w:val="28"/>
          <w:szCs w:val="28"/>
        </w:rPr>
        <w:t xml:space="preserve">водозаборы находятся на балансе и в </w:t>
      </w:r>
      <w:r w:rsidRPr="002613E8">
        <w:rPr>
          <w:sz w:val="28"/>
          <w:szCs w:val="28"/>
        </w:rPr>
        <w:t>ведомствах отдельных предприятий.</w:t>
      </w:r>
    </w:p>
    <w:p w:rsidR="002613E8" w:rsidRPr="002613E8" w:rsidRDefault="002613E8" w:rsidP="002613E8">
      <w:pPr>
        <w:spacing w:line="360" w:lineRule="auto"/>
        <w:ind w:firstLine="709"/>
        <w:jc w:val="both"/>
        <w:rPr>
          <w:rFonts w:cs="Arial"/>
          <w:sz w:val="28"/>
          <w:szCs w:val="28"/>
        </w:rPr>
      </w:pPr>
      <w:r w:rsidRPr="002613E8">
        <w:rPr>
          <w:rFonts w:cs="Arial"/>
          <w:sz w:val="28"/>
          <w:szCs w:val="28"/>
        </w:rPr>
        <w:t>О</w:t>
      </w:r>
      <w:r w:rsidR="000E0304">
        <w:rPr>
          <w:rFonts w:cs="Arial"/>
          <w:sz w:val="28"/>
          <w:szCs w:val="28"/>
        </w:rPr>
        <w:t>бщий во</w:t>
      </w:r>
      <w:r w:rsidRPr="002613E8">
        <w:rPr>
          <w:rFonts w:cs="Arial"/>
          <w:sz w:val="28"/>
          <w:szCs w:val="28"/>
        </w:rPr>
        <w:t>доотбор предприятий составляет 3,7-4,0тыс</w:t>
      </w:r>
      <w:proofErr w:type="gramStart"/>
      <w:r w:rsidRPr="002613E8">
        <w:rPr>
          <w:rFonts w:cs="Arial"/>
          <w:sz w:val="28"/>
          <w:szCs w:val="28"/>
        </w:rPr>
        <w:t>.м</w:t>
      </w:r>
      <w:proofErr w:type="gramEnd"/>
      <w:r w:rsidRPr="002613E8">
        <w:rPr>
          <w:rFonts w:cs="Arial"/>
          <w:sz w:val="28"/>
          <w:szCs w:val="28"/>
          <w:vertAlign w:val="superscript"/>
        </w:rPr>
        <w:t>3</w:t>
      </w:r>
      <w:r w:rsidRPr="002613E8">
        <w:rPr>
          <w:rFonts w:cs="Arial"/>
          <w:sz w:val="28"/>
          <w:szCs w:val="28"/>
        </w:rPr>
        <w:t>/</w:t>
      </w:r>
      <w:proofErr w:type="spellStart"/>
      <w:r w:rsidRPr="002613E8">
        <w:rPr>
          <w:rFonts w:cs="Arial"/>
          <w:sz w:val="28"/>
          <w:szCs w:val="28"/>
        </w:rPr>
        <w:t>сут</w:t>
      </w:r>
      <w:proofErr w:type="spellEnd"/>
      <w:r w:rsidRPr="002613E8">
        <w:rPr>
          <w:rFonts w:cs="Arial"/>
          <w:sz w:val="28"/>
          <w:szCs w:val="28"/>
        </w:rPr>
        <w:t xml:space="preserve">. В </w:t>
      </w:r>
      <w:smartTag w:uri="urn:schemas-microsoft-com:office:smarttags" w:element="metricconverter">
        <w:smartTagPr>
          <w:attr w:name="ProductID" w:val="13 км"/>
        </w:smartTagPr>
        <w:r w:rsidRPr="002613E8">
          <w:rPr>
            <w:rFonts w:cs="Arial"/>
            <w:sz w:val="28"/>
            <w:szCs w:val="28"/>
          </w:rPr>
          <w:t>13 км</w:t>
        </w:r>
      </w:smartTag>
      <w:r w:rsidRPr="002613E8">
        <w:rPr>
          <w:rFonts w:cs="Arial"/>
          <w:sz w:val="28"/>
          <w:szCs w:val="28"/>
        </w:rPr>
        <w:t xml:space="preserve"> от города в юго-западном направлении на реке Ипуть построен подземный водозабор технической воды производительностью 5,0тыс</w:t>
      </w:r>
      <w:proofErr w:type="gramStart"/>
      <w:r w:rsidRPr="002613E8">
        <w:rPr>
          <w:rFonts w:cs="Arial"/>
          <w:sz w:val="28"/>
          <w:szCs w:val="28"/>
        </w:rPr>
        <w:t>.м</w:t>
      </w:r>
      <w:proofErr w:type="gramEnd"/>
      <w:r w:rsidRPr="002613E8">
        <w:rPr>
          <w:rFonts w:cs="Arial"/>
          <w:sz w:val="28"/>
          <w:szCs w:val="28"/>
          <w:vertAlign w:val="superscript"/>
        </w:rPr>
        <w:t>3</w:t>
      </w:r>
      <w:r w:rsidRPr="002613E8">
        <w:rPr>
          <w:rFonts w:cs="Arial"/>
          <w:sz w:val="28"/>
          <w:szCs w:val="28"/>
        </w:rPr>
        <w:t>/</w:t>
      </w:r>
      <w:proofErr w:type="spellStart"/>
      <w:r w:rsidRPr="002613E8">
        <w:rPr>
          <w:rFonts w:cs="Arial"/>
          <w:sz w:val="28"/>
          <w:szCs w:val="28"/>
        </w:rPr>
        <w:t>сут</w:t>
      </w:r>
      <w:proofErr w:type="spellEnd"/>
      <w:r w:rsidRPr="002613E8">
        <w:rPr>
          <w:rFonts w:cs="Arial"/>
          <w:sz w:val="28"/>
          <w:szCs w:val="28"/>
        </w:rPr>
        <w:t xml:space="preserve">, находящийся на балансе ООО «Новозыбковский станкостроительный завод». Насосная станция технической воды размещается рядом с насосной станцией </w:t>
      </w:r>
      <w:r w:rsidRPr="002613E8">
        <w:rPr>
          <w:rFonts w:cs="Arial"/>
          <w:sz w:val="28"/>
          <w:szCs w:val="28"/>
          <w:lang w:val="en-US"/>
        </w:rPr>
        <w:t>II</w:t>
      </w:r>
      <w:r w:rsidRPr="002613E8">
        <w:rPr>
          <w:rFonts w:cs="Arial"/>
          <w:sz w:val="28"/>
          <w:szCs w:val="28"/>
        </w:rPr>
        <w:t xml:space="preserve"> подъёма питьевой воды. </w:t>
      </w:r>
    </w:p>
    <w:p w:rsidR="002613E8" w:rsidRPr="002613E8" w:rsidRDefault="002613E8" w:rsidP="002613E8">
      <w:pPr>
        <w:spacing w:line="360" w:lineRule="auto"/>
        <w:ind w:firstLine="709"/>
        <w:jc w:val="both"/>
        <w:rPr>
          <w:rFonts w:cs="Arial"/>
          <w:sz w:val="28"/>
          <w:szCs w:val="28"/>
        </w:rPr>
      </w:pPr>
      <w:r w:rsidRPr="002613E8">
        <w:rPr>
          <w:rFonts w:cs="Arial"/>
          <w:sz w:val="28"/>
          <w:szCs w:val="28"/>
        </w:rPr>
        <w:t>У ОАО «Новозыбковский завод «Индуктор» имеется свой собственный подземный водозабор 1986</w:t>
      </w:r>
      <w:r w:rsidR="002447A1">
        <w:rPr>
          <w:rFonts w:cs="Arial"/>
          <w:sz w:val="28"/>
          <w:szCs w:val="28"/>
        </w:rPr>
        <w:t xml:space="preserve"> </w:t>
      </w:r>
      <w:r w:rsidRPr="002613E8">
        <w:rPr>
          <w:rFonts w:cs="Arial"/>
          <w:sz w:val="28"/>
          <w:szCs w:val="28"/>
        </w:rPr>
        <w:t>года постройки, предназначенный для производственных и хозяйственно-бытовых нужд. Из этого водозабора снабжается водой предприятие ООО «</w:t>
      </w:r>
      <w:proofErr w:type="spellStart"/>
      <w:r w:rsidRPr="002613E8">
        <w:rPr>
          <w:rFonts w:cs="Arial"/>
          <w:sz w:val="28"/>
          <w:szCs w:val="28"/>
        </w:rPr>
        <w:t>Брянсквагонмаш</w:t>
      </w:r>
      <w:proofErr w:type="spellEnd"/>
      <w:r w:rsidRPr="002613E8">
        <w:rPr>
          <w:rFonts w:cs="Arial"/>
          <w:sz w:val="28"/>
          <w:szCs w:val="28"/>
        </w:rPr>
        <w:t xml:space="preserve">». </w:t>
      </w:r>
    </w:p>
    <w:p w:rsidR="002613E8" w:rsidRPr="002613E8" w:rsidRDefault="002613E8" w:rsidP="002613E8">
      <w:pPr>
        <w:spacing w:line="360" w:lineRule="auto"/>
        <w:ind w:firstLine="720"/>
        <w:jc w:val="both"/>
        <w:rPr>
          <w:sz w:val="28"/>
          <w:szCs w:val="28"/>
        </w:rPr>
      </w:pPr>
      <w:r w:rsidRPr="002613E8">
        <w:rPr>
          <w:sz w:val="28"/>
          <w:szCs w:val="28"/>
        </w:rPr>
        <w:t>На многих предприятиях используются оборотные и последовательные системы водоснабжения. Так суммарное использование воды в замкнутом цикле составляет 1,05тыс</w:t>
      </w:r>
      <w:proofErr w:type="gramStart"/>
      <w:r w:rsidRPr="002613E8">
        <w:rPr>
          <w:sz w:val="28"/>
          <w:szCs w:val="28"/>
        </w:rPr>
        <w:t>.м</w:t>
      </w:r>
      <w:proofErr w:type="gramEnd"/>
      <w:r w:rsidRPr="002613E8">
        <w:rPr>
          <w:sz w:val="28"/>
          <w:szCs w:val="28"/>
          <w:vertAlign w:val="superscript"/>
        </w:rPr>
        <w:t>3</w:t>
      </w:r>
      <w:r w:rsidRPr="002613E8">
        <w:rPr>
          <w:sz w:val="28"/>
          <w:szCs w:val="28"/>
        </w:rPr>
        <w:t>/</w:t>
      </w:r>
      <w:proofErr w:type="spellStart"/>
      <w:r w:rsidRPr="002613E8">
        <w:rPr>
          <w:sz w:val="28"/>
          <w:szCs w:val="28"/>
        </w:rPr>
        <w:t>сут</w:t>
      </w:r>
      <w:proofErr w:type="spellEnd"/>
      <w:r w:rsidRPr="002613E8">
        <w:rPr>
          <w:sz w:val="28"/>
          <w:szCs w:val="28"/>
        </w:rPr>
        <w:t>.</w:t>
      </w:r>
    </w:p>
    <w:p w:rsidR="002613E8" w:rsidRDefault="002613E8" w:rsidP="002613E8">
      <w:pPr>
        <w:spacing w:after="0" w:line="360" w:lineRule="auto"/>
        <w:ind w:firstLine="567"/>
        <w:jc w:val="both"/>
        <w:rPr>
          <w:rFonts w:ascii="Times New Roman" w:hAnsi="Times New Roman" w:cs="Times New Roman"/>
          <w:sz w:val="28"/>
          <w:szCs w:val="28"/>
        </w:rPr>
      </w:pPr>
      <w:r w:rsidRPr="00CC15B6">
        <w:rPr>
          <w:sz w:val="28"/>
          <w:szCs w:val="28"/>
        </w:rPr>
        <w:t xml:space="preserve">Согласно </w:t>
      </w:r>
      <w:r>
        <w:rPr>
          <w:sz w:val="28"/>
          <w:szCs w:val="28"/>
        </w:rPr>
        <w:t xml:space="preserve">Федеральному закону от  </w:t>
      </w:r>
      <w:r w:rsidRPr="00CC15B6">
        <w:rPr>
          <w:sz w:val="28"/>
          <w:szCs w:val="28"/>
        </w:rPr>
        <w:t>7 декабря 2011 года</w:t>
      </w:r>
      <w:r>
        <w:rPr>
          <w:sz w:val="28"/>
          <w:szCs w:val="28"/>
        </w:rPr>
        <w:t xml:space="preserve">  №416-ФЗ, </w:t>
      </w:r>
      <w:r w:rsidRPr="00CC15B6">
        <w:rPr>
          <w:sz w:val="28"/>
          <w:szCs w:val="28"/>
        </w:rPr>
        <w:t xml:space="preserve">Статья 12. </w:t>
      </w:r>
      <w:proofErr w:type="gramStart"/>
      <w:r>
        <w:rPr>
          <w:sz w:val="28"/>
          <w:szCs w:val="28"/>
        </w:rPr>
        <w:t>«</w:t>
      </w:r>
      <w:r w:rsidRPr="00CC15B6">
        <w:rPr>
          <w:sz w:val="28"/>
          <w:szCs w:val="28"/>
        </w:rPr>
        <w:t>Гарантирующая организация и ее отношения с организациями, осуществляющими холодное водоснабжение и (или) водоотведение</w:t>
      </w:r>
      <w:r>
        <w:rPr>
          <w:sz w:val="28"/>
          <w:szCs w:val="28"/>
        </w:rPr>
        <w:t>» п.</w:t>
      </w:r>
      <w:r w:rsidRPr="00CC15B6">
        <w:rPr>
          <w:sz w:val="28"/>
          <w:szCs w:val="28"/>
        </w:rPr>
        <w:t xml:space="preserve">2. </w:t>
      </w:r>
      <w:r>
        <w:rPr>
          <w:sz w:val="28"/>
          <w:szCs w:val="28"/>
        </w:rPr>
        <w:t>: «</w:t>
      </w:r>
      <w:r w:rsidRPr="00CC15B6">
        <w:rPr>
          <w:sz w:val="28"/>
          <w:szCs w:val="28"/>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r>
        <w:rPr>
          <w:sz w:val="28"/>
          <w:szCs w:val="28"/>
        </w:rPr>
        <w:t>»,</w:t>
      </w:r>
      <w:r w:rsidRPr="00CC15B6">
        <w:rPr>
          <w:rFonts w:ascii="Times New Roman" w:hAnsi="Times New Roman" w:cs="Times New Roman"/>
          <w:sz w:val="28"/>
          <w:szCs w:val="28"/>
        </w:rPr>
        <w:t xml:space="preserve"> </w:t>
      </w:r>
      <w:r>
        <w:rPr>
          <w:rFonts w:ascii="Times New Roman" w:hAnsi="Times New Roman" w:cs="Times New Roman"/>
          <w:sz w:val="28"/>
          <w:szCs w:val="28"/>
        </w:rPr>
        <w:t>гарантирующим поставщиком в сфере водоснабжения</w:t>
      </w:r>
      <w:proofErr w:type="gramEnd"/>
      <w:r>
        <w:rPr>
          <w:rFonts w:ascii="Times New Roman" w:hAnsi="Times New Roman" w:cs="Times New Roman"/>
          <w:sz w:val="28"/>
          <w:szCs w:val="28"/>
        </w:rPr>
        <w:t xml:space="preserve"> и водоотведения муниципального образования городской округ «Город Новозыбков» является МУП «Новозыбковский городской водоканал».</w:t>
      </w:r>
    </w:p>
    <w:p w:rsidR="002613E8" w:rsidRDefault="002613E8" w:rsidP="002613E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 основании вышеизложенного, далее в Схеме водоснабжения и водоотведения характеристика водопроводно-канализационного хозяйства МО городской округ «Город Новозыбков» производится в части МУП «Новозыбковский городской водоканал»</w:t>
      </w:r>
    </w:p>
    <w:p w:rsidR="00FA217A" w:rsidRDefault="00FA217A" w:rsidP="002613E8">
      <w:pPr>
        <w:spacing w:after="0" w:line="360" w:lineRule="auto"/>
        <w:ind w:firstLine="567"/>
        <w:jc w:val="both"/>
        <w:rPr>
          <w:sz w:val="28"/>
          <w:szCs w:val="28"/>
        </w:rPr>
      </w:pPr>
    </w:p>
    <w:p w:rsidR="00173421" w:rsidRPr="00406703" w:rsidRDefault="005C7D86" w:rsidP="002613E8">
      <w:pPr>
        <w:spacing w:after="0" w:line="360" w:lineRule="auto"/>
        <w:ind w:firstLine="567"/>
        <w:jc w:val="both"/>
        <w:rPr>
          <w:sz w:val="28"/>
          <w:szCs w:val="28"/>
        </w:rPr>
      </w:pPr>
      <w:r w:rsidRPr="00406703">
        <w:rPr>
          <w:sz w:val="28"/>
          <w:szCs w:val="28"/>
        </w:rPr>
        <w:tab/>
      </w:r>
      <w:r w:rsidR="00AA3B43" w:rsidRPr="004B7BC7">
        <w:rPr>
          <w:sz w:val="28"/>
          <w:szCs w:val="28"/>
        </w:rPr>
        <w:t xml:space="preserve">В  настоящее время </w:t>
      </w:r>
      <w:r w:rsidR="000E0304">
        <w:rPr>
          <w:sz w:val="28"/>
          <w:szCs w:val="28"/>
        </w:rPr>
        <w:t xml:space="preserve">балансодержателем </w:t>
      </w:r>
      <w:r w:rsidR="00AA3B43" w:rsidRPr="004B7BC7">
        <w:rPr>
          <w:sz w:val="28"/>
          <w:szCs w:val="28"/>
        </w:rPr>
        <w:t>объект</w:t>
      </w:r>
      <w:r w:rsidR="000E0304">
        <w:rPr>
          <w:sz w:val="28"/>
          <w:szCs w:val="28"/>
        </w:rPr>
        <w:t>ов</w:t>
      </w:r>
      <w:r w:rsidR="00AA3B43" w:rsidRPr="004B7BC7">
        <w:rPr>
          <w:sz w:val="28"/>
          <w:szCs w:val="28"/>
        </w:rPr>
        <w:t xml:space="preserve"> </w:t>
      </w:r>
      <w:proofErr w:type="spellStart"/>
      <w:r w:rsidR="00AE3A0B" w:rsidRPr="004B7BC7">
        <w:rPr>
          <w:sz w:val="28"/>
          <w:szCs w:val="28"/>
        </w:rPr>
        <w:t>водоканализационного</w:t>
      </w:r>
      <w:proofErr w:type="spellEnd"/>
      <w:r w:rsidR="00AA3B43" w:rsidRPr="004B7BC7">
        <w:rPr>
          <w:sz w:val="28"/>
          <w:szCs w:val="28"/>
        </w:rPr>
        <w:t xml:space="preserve"> хозяйства </w:t>
      </w:r>
      <w:r w:rsidR="00625CA6" w:rsidRPr="004B7BC7">
        <w:rPr>
          <w:sz w:val="28"/>
          <w:szCs w:val="28"/>
        </w:rPr>
        <w:t xml:space="preserve">МО </w:t>
      </w:r>
      <w:r w:rsidR="000E0304">
        <w:rPr>
          <w:sz w:val="28"/>
          <w:szCs w:val="28"/>
        </w:rPr>
        <w:t>является</w:t>
      </w:r>
      <w:r w:rsidR="00B006F9">
        <w:rPr>
          <w:sz w:val="28"/>
          <w:szCs w:val="28"/>
        </w:rPr>
        <w:t xml:space="preserve"> </w:t>
      </w:r>
      <w:r w:rsidR="00AA3B43" w:rsidRPr="004B7BC7">
        <w:rPr>
          <w:sz w:val="28"/>
          <w:szCs w:val="28"/>
        </w:rPr>
        <w:t xml:space="preserve"> </w:t>
      </w:r>
      <w:r w:rsidR="00840ED9">
        <w:rPr>
          <w:sz w:val="28"/>
          <w:szCs w:val="28"/>
        </w:rPr>
        <w:t>МУП «Новозыбковский городской водоканал»</w:t>
      </w:r>
      <w:r w:rsidR="00214CA7">
        <w:rPr>
          <w:sz w:val="28"/>
          <w:szCs w:val="28"/>
        </w:rPr>
        <w:t>.</w:t>
      </w:r>
    </w:p>
    <w:p w:rsidR="00083EA3" w:rsidRDefault="00083EA3" w:rsidP="00D619B5">
      <w:pPr>
        <w:spacing w:after="0" w:line="360" w:lineRule="auto"/>
        <w:jc w:val="both"/>
        <w:rPr>
          <w:rFonts w:ascii="Times New Roman" w:hAnsi="Times New Roman" w:cs="Times New Roman"/>
          <w:i/>
          <w:sz w:val="32"/>
          <w:szCs w:val="32"/>
        </w:rPr>
      </w:pPr>
      <w:r w:rsidRPr="00842DD5">
        <w:rPr>
          <w:rFonts w:ascii="Times New Roman" w:hAnsi="Times New Roman" w:cs="Times New Roman"/>
          <w:i/>
          <w:sz w:val="32"/>
          <w:szCs w:val="32"/>
        </w:rPr>
        <w:t xml:space="preserve">Сведения о </w:t>
      </w:r>
      <w:r w:rsidR="000E0304">
        <w:rPr>
          <w:rFonts w:ascii="Times New Roman" w:hAnsi="Times New Roman" w:cs="Times New Roman"/>
          <w:i/>
          <w:sz w:val="32"/>
          <w:szCs w:val="32"/>
        </w:rPr>
        <w:t xml:space="preserve">балансодержателе </w:t>
      </w:r>
      <w:r w:rsidR="001269D7">
        <w:rPr>
          <w:rFonts w:ascii="Times New Roman" w:hAnsi="Times New Roman" w:cs="Times New Roman"/>
          <w:i/>
          <w:sz w:val="32"/>
          <w:szCs w:val="32"/>
        </w:rPr>
        <w:t>водопроводно-канализационного хозяйства</w:t>
      </w:r>
      <w:r w:rsidRPr="00842DD5">
        <w:rPr>
          <w:rFonts w:ascii="Times New Roman" w:hAnsi="Times New Roman" w:cs="Times New Roman"/>
          <w:i/>
          <w:sz w:val="32"/>
          <w:szCs w:val="32"/>
        </w:rPr>
        <w:t>.</w:t>
      </w:r>
    </w:p>
    <w:p w:rsidR="00840ED9" w:rsidRDefault="00840ED9" w:rsidP="00840ED9">
      <w:pPr>
        <w:pStyle w:val="26"/>
        <w:jc w:val="center"/>
        <w:rPr>
          <w:u w:val="single"/>
        </w:rPr>
      </w:pPr>
      <w:r w:rsidRPr="007A4BBF">
        <w:rPr>
          <w:u w:val="single"/>
        </w:rPr>
        <w:t xml:space="preserve">МУП "Новозыбковский городской водоканал" </w:t>
      </w:r>
    </w:p>
    <w:p w:rsidR="00840ED9" w:rsidRDefault="00840ED9" w:rsidP="00840ED9">
      <w:pPr>
        <w:pStyle w:val="42"/>
        <w:jc w:val="center"/>
      </w:pPr>
      <w:r>
        <w:t xml:space="preserve"> </w:t>
      </w:r>
    </w:p>
    <w:p w:rsidR="00840ED9" w:rsidRPr="007A4BBF" w:rsidRDefault="00840ED9" w:rsidP="007A4BBF">
      <w:pPr>
        <w:pStyle w:val="34"/>
        <w:spacing w:line="360" w:lineRule="auto"/>
        <w:rPr>
          <w:sz w:val="28"/>
          <w:szCs w:val="28"/>
          <w:lang w:eastAsia="en-US"/>
        </w:rPr>
      </w:pPr>
      <w:r w:rsidRPr="007A4BBF">
        <w:rPr>
          <w:sz w:val="28"/>
          <w:szCs w:val="28"/>
          <w:lang w:eastAsia="en-US"/>
        </w:rPr>
        <w:t xml:space="preserve">243020, </w:t>
      </w:r>
      <w:proofErr w:type="gramStart"/>
      <w:r w:rsidRPr="007A4BBF">
        <w:rPr>
          <w:sz w:val="28"/>
          <w:szCs w:val="28"/>
          <w:lang w:eastAsia="en-US"/>
        </w:rPr>
        <w:t>Брянская</w:t>
      </w:r>
      <w:proofErr w:type="gramEnd"/>
      <w:r w:rsidRPr="007A4BBF">
        <w:rPr>
          <w:sz w:val="28"/>
          <w:szCs w:val="28"/>
          <w:lang w:eastAsia="en-US"/>
        </w:rPr>
        <w:t xml:space="preserve"> обл., г. Новозыбков ул. </w:t>
      </w:r>
      <w:proofErr w:type="spellStart"/>
      <w:r w:rsidRPr="007A4BBF">
        <w:rPr>
          <w:sz w:val="28"/>
          <w:szCs w:val="28"/>
          <w:lang w:eastAsia="en-US"/>
        </w:rPr>
        <w:t>Наримановская</w:t>
      </w:r>
      <w:proofErr w:type="spellEnd"/>
      <w:r w:rsidRPr="007A4BBF">
        <w:rPr>
          <w:sz w:val="28"/>
          <w:szCs w:val="28"/>
          <w:lang w:eastAsia="en-US"/>
        </w:rPr>
        <w:t>, д. 27а</w:t>
      </w:r>
      <w:r w:rsidRPr="007A4BBF">
        <w:rPr>
          <w:sz w:val="28"/>
          <w:szCs w:val="28"/>
          <w:lang w:eastAsia="en-US"/>
        </w:rPr>
        <w:br/>
      </w:r>
      <w:proofErr w:type="spellStart"/>
      <w:r w:rsidRPr="007A4BBF">
        <w:rPr>
          <w:sz w:val="28"/>
          <w:szCs w:val="28"/>
          <w:lang w:eastAsia="en-US"/>
        </w:rPr>
        <w:t>E-mail</w:t>
      </w:r>
      <w:proofErr w:type="spellEnd"/>
      <w:r w:rsidRPr="007A4BBF">
        <w:rPr>
          <w:sz w:val="28"/>
          <w:szCs w:val="28"/>
          <w:lang w:eastAsia="en-US"/>
        </w:rPr>
        <w:t>: nov-vodokanal@yandex.ru</w:t>
      </w:r>
      <w:r w:rsidRPr="007A4BBF">
        <w:rPr>
          <w:sz w:val="28"/>
          <w:szCs w:val="28"/>
          <w:lang w:eastAsia="en-US"/>
        </w:rPr>
        <w:br/>
        <w:t>Тел: 8-(48343)-5-58-00</w:t>
      </w:r>
      <w:r w:rsidRPr="007A4BBF">
        <w:rPr>
          <w:sz w:val="28"/>
          <w:szCs w:val="28"/>
          <w:lang w:eastAsia="en-US"/>
        </w:rPr>
        <w:br/>
        <w:t>Факс: 8-(48343)-5-58-72.</w:t>
      </w:r>
      <w:r w:rsidRPr="007A4BBF">
        <w:rPr>
          <w:sz w:val="28"/>
          <w:szCs w:val="28"/>
          <w:lang w:eastAsia="en-US"/>
        </w:rPr>
        <w:br/>
        <w:t>ИНН 3204005789  </w:t>
      </w:r>
      <w:r w:rsidRPr="007A4BBF">
        <w:rPr>
          <w:sz w:val="28"/>
          <w:szCs w:val="28"/>
          <w:lang w:eastAsia="en-US"/>
        </w:rPr>
        <w:br/>
        <w:t>КПП 320401001</w:t>
      </w:r>
      <w:r w:rsidRPr="007A4BBF">
        <w:rPr>
          <w:sz w:val="28"/>
          <w:szCs w:val="28"/>
          <w:lang w:eastAsia="en-US"/>
        </w:rPr>
        <w:br/>
        <w:t>ОГРН 1043244003516</w:t>
      </w:r>
      <w:r w:rsidRPr="007A4BBF">
        <w:rPr>
          <w:sz w:val="28"/>
          <w:szCs w:val="28"/>
          <w:lang w:eastAsia="en-US"/>
        </w:rPr>
        <w:br/>
        <w:t>ОКАТО 15420000000 </w:t>
      </w:r>
      <w:r w:rsidRPr="007A4BBF">
        <w:rPr>
          <w:sz w:val="28"/>
          <w:szCs w:val="28"/>
          <w:lang w:eastAsia="en-US"/>
        </w:rPr>
        <w:br/>
        <w:t>ОКПО 13456339</w:t>
      </w:r>
      <w:r w:rsidRPr="007A4BBF">
        <w:rPr>
          <w:sz w:val="28"/>
          <w:szCs w:val="28"/>
          <w:lang w:eastAsia="en-US"/>
        </w:rPr>
        <w:br/>
        <w:t>ОКОПФ 42</w:t>
      </w:r>
    </w:p>
    <w:p w:rsidR="00F72C3F" w:rsidRPr="00B006F9" w:rsidRDefault="009A7CD3" w:rsidP="00F55E52">
      <w:pPr>
        <w:shd w:val="clear" w:color="auto" w:fill="FFFFFF"/>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балансе</w:t>
      </w:r>
      <w:r w:rsidR="002E0E55" w:rsidRPr="00B006F9">
        <w:rPr>
          <w:rFonts w:ascii="Times New Roman" w:hAnsi="Times New Roman" w:cs="Times New Roman"/>
          <w:sz w:val="28"/>
          <w:szCs w:val="28"/>
        </w:rPr>
        <w:t xml:space="preserve"> </w:t>
      </w:r>
      <w:r w:rsidR="00840ED9">
        <w:rPr>
          <w:rFonts w:ascii="Times New Roman" w:hAnsi="Times New Roman" w:cs="Times New Roman"/>
          <w:sz w:val="28"/>
          <w:szCs w:val="28"/>
        </w:rPr>
        <w:t>МУП «Новозыбковский городской водоканал»</w:t>
      </w:r>
      <w:r w:rsidR="004C3F60" w:rsidRPr="00B006F9">
        <w:rPr>
          <w:rFonts w:ascii="Times New Roman" w:hAnsi="Times New Roman" w:cs="Times New Roman"/>
          <w:sz w:val="28"/>
          <w:szCs w:val="28"/>
        </w:rPr>
        <w:t xml:space="preserve"> </w:t>
      </w:r>
      <w:r w:rsidR="00083EA3" w:rsidRPr="00B006F9">
        <w:rPr>
          <w:rFonts w:ascii="Times New Roman" w:hAnsi="Times New Roman" w:cs="Times New Roman"/>
          <w:sz w:val="28"/>
          <w:szCs w:val="28"/>
        </w:rPr>
        <w:t>находятся:</w:t>
      </w:r>
    </w:p>
    <w:p w:rsidR="00F72C3F" w:rsidRPr="006011BC" w:rsidRDefault="00BE508F" w:rsidP="00F72C3F">
      <w:pPr>
        <w:shd w:val="clear" w:color="auto" w:fill="FFFFFF"/>
        <w:spacing w:after="0" w:line="360" w:lineRule="auto"/>
        <w:jc w:val="both"/>
        <w:rPr>
          <w:rFonts w:ascii="Times New Roman" w:hAnsi="Times New Roman" w:cs="Times New Roman"/>
          <w:sz w:val="28"/>
          <w:szCs w:val="28"/>
        </w:rPr>
      </w:pPr>
      <w:r w:rsidRPr="006011BC">
        <w:rPr>
          <w:rFonts w:ascii="Times New Roman" w:hAnsi="Times New Roman" w:cs="Times New Roman"/>
          <w:sz w:val="28"/>
          <w:szCs w:val="28"/>
        </w:rPr>
        <w:t xml:space="preserve">- </w:t>
      </w:r>
      <w:r w:rsidR="00B006F9" w:rsidRPr="006011BC">
        <w:rPr>
          <w:rFonts w:ascii="Times New Roman" w:hAnsi="Times New Roman" w:cs="Times New Roman"/>
          <w:sz w:val="28"/>
          <w:szCs w:val="28"/>
        </w:rPr>
        <w:t>1</w:t>
      </w:r>
      <w:r w:rsidR="00092618">
        <w:rPr>
          <w:rFonts w:ascii="Times New Roman" w:hAnsi="Times New Roman" w:cs="Times New Roman"/>
          <w:sz w:val="28"/>
          <w:szCs w:val="28"/>
        </w:rPr>
        <w:t>8</w:t>
      </w:r>
      <w:r w:rsidR="007C16F2" w:rsidRPr="006011BC">
        <w:rPr>
          <w:rFonts w:ascii="Times New Roman" w:hAnsi="Times New Roman" w:cs="Times New Roman"/>
          <w:sz w:val="28"/>
          <w:szCs w:val="28"/>
        </w:rPr>
        <w:t xml:space="preserve"> </w:t>
      </w:r>
      <w:r w:rsidR="00F72C3F" w:rsidRPr="006011BC">
        <w:rPr>
          <w:rFonts w:ascii="Times New Roman" w:hAnsi="Times New Roman" w:cs="Times New Roman"/>
          <w:sz w:val="28"/>
          <w:szCs w:val="28"/>
        </w:rPr>
        <w:t>артезианск</w:t>
      </w:r>
      <w:r w:rsidR="00B006F9" w:rsidRPr="006011BC">
        <w:rPr>
          <w:rFonts w:ascii="Times New Roman" w:hAnsi="Times New Roman" w:cs="Times New Roman"/>
          <w:sz w:val="28"/>
          <w:szCs w:val="28"/>
        </w:rPr>
        <w:t>их</w:t>
      </w:r>
      <w:r w:rsidR="00F72C3F" w:rsidRPr="006011BC">
        <w:rPr>
          <w:rFonts w:ascii="Times New Roman" w:hAnsi="Times New Roman" w:cs="Times New Roman"/>
          <w:sz w:val="28"/>
          <w:szCs w:val="28"/>
        </w:rPr>
        <w:t xml:space="preserve"> скважин</w:t>
      </w:r>
      <w:r w:rsidR="00092618">
        <w:rPr>
          <w:rFonts w:ascii="Times New Roman" w:hAnsi="Times New Roman" w:cs="Times New Roman"/>
          <w:sz w:val="28"/>
          <w:szCs w:val="28"/>
        </w:rPr>
        <w:t>, в том числе</w:t>
      </w:r>
      <w:r w:rsidR="009A7CD3">
        <w:rPr>
          <w:rFonts w:ascii="Times New Roman" w:hAnsi="Times New Roman" w:cs="Times New Roman"/>
          <w:sz w:val="28"/>
          <w:szCs w:val="28"/>
        </w:rPr>
        <w:t xml:space="preserve">: 12 в эксплуатации, 5- в резерве (по данным 2013 года) и </w:t>
      </w:r>
      <w:r w:rsidR="00092618">
        <w:rPr>
          <w:rFonts w:ascii="Times New Roman" w:hAnsi="Times New Roman" w:cs="Times New Roman"/>
          <w:sz w:val="28"/>
          <w:szCs w:val="28"/>
        </w:rPr>
        <w:t xml:space="preserve"> 1 </w:t>
      </w:r>
      <w:proofErr w:type="gramStart"/>
      <w:r w:rsidR="00092618">
        <w:rPr>
          <w:rFonts w:ascii="Times New Roman" w:hAnsi="Times New Roman" w:cs="Times New Roman"/>
          <w:sz w:val="28"/>
          <w:szCs w:val="28"/>
        </w:rPr>
        <w:t>режимная</w:t>
      </w:r>
      <w:proofErr w:type="gramEnd"/>
      <w:r w:rsidR="00083EA3" w:rsidRPr="006011BC">
        <w:rPr>
          <w:rFonts w:ascii="Times New Roman" w:hAnsi="Times New Roman" w:cs="Times New Roman"/>
          <w:sz w:val="28"/>
          <w:szCs w:val="28"/>
        </w:rPr>
        <w:t>;</w:t>
      </w:r>
    </w:p>
    <w:p w:rsidR="00EA2FC8" w:rsidRPr="00656981" w:rsidRDefault="00905A81" w:rsidP="00F72C3F">
      <w:pPr>
        <w:shd w:val="clear" w:color="auto" w:fill="FFFFFF"/>
        <w:spacing w:after="0" w:line="360" w:lineRule="auto"/>
        <w:jc w:val="both"/>
        <w:rPr>
          <w:rFonts w:ascii="Times New Roman" w:hAnsi="Times New Roman" w:cs="Times New Roman"/>
          <w:sz w:val="28"/>
          <w:szCs w:val="28"/>
        </w:rPr>
      </w:pPr>
      <w:r w:rsidRPr="00656981">
        <w:rPr>
          <w:rFonts w:ascii="Times New Roman" w:hAnsi="Times New Roman" w:cs="Times New Roman"/>
          <w:sz w:val="28"/>
          <w:szCs w:val="28"/>
        </w:rPr>
        <w:lastRenderedPageBreak/>
        <w:t>-</w:t>
      </w:r>
      <w:r w:rsidR="00EA2FC8" w:rsidRPr="00656981">
        <w:rPr>
          <w:rFonts w:ascii="Times New Roman" w:hAnsi="Times New Roman" w:cs="Times New Roman"/>
          <w:sz w:val="28"/>
          <w:szCs w:val="28"/>
        </w:rPr>
        <w:t xml:space="preserve">подкачивающие насосные станции </w:t>
      </w:r>
      <w:r w:rsidR="00656981">
        <w:rPr>
          <w:rFonts w:ascii="Times New Roman" w:hAnsi="Times New Roman" w:cs="Times New Roman"/>
          <w:sz w:val="28"/>
          <w:szCs w:val="28"/>
          <w:lang w:val="en-US"/>
        </w:rPr>
        <w:t>II</w:t>
      </w:r>
      <w:r w:rsidR="00656981" w:rsidRPr="00656981">
        <w:rPr>
          <w:rFonts w:ascii="Times New Roman" w:hAnsi="Times New Roman" w:cs="Times New Roman"/>
          <w:sz w:val="28"/>
          <w:szCs w:val="28"/>
        </w:rPr>
        <w:t xml:space="preserve"> </w:t>
      </w:r>
      <w:r w:rsidR="00656981">
        <w:rPr>
          <w:rFonts w:ascii="Times New Roman" w:hAnsi="Times New Roman" w:cs="Times New Roman"/>
          <w:sz w:val="28"/>
          <w:szCs w:val="28"/>
        </w:rPr>
        <w:t xml:space="preserve">подъема </w:t>
      </w:r>
      <w:r w:rsidR="00EA2FC8" w:rsidRPr="00656981">
        <w:rPr>
          <w:rFonts w:ascii="Times New Roman" w:hAnsi="Times New Roman" w:cs="Times New Roman"/>
          <w:sz w:val="28"/>
          <w:szCs w:val="28"/>
        </w:rPr>
        <w:t>-1 шт.;</w:t>
      </w:r>
      <w:r w:rsidR="00656981" w:rsidRPr="00656981">
        <w:rPr>
          <w:rFonts w:ascii="Times New Roman" w:hAnsi="Times New Roman" w:cs="Times New Roman"/>
          <w:sz w:val="28"/>
          <w:szCs w:val="28"/>
        </w:rPr>
        <w:t xml:space="preserve"> насосные станции </w:t>
      </w:r>
      <w:r w:rsidR="00656981">
        <w:rPr>
          <w:rFonts w:ascii="Times New Roman" w:hAnsi="Times New Roman" w:cs="Times New Roman"/>
          <w:sz w:val="28"/>
          <w:szCs w:val="28"/>
          <w:lang w:val="en-US"/>
        </w:rPr>
        <w:t>III</w:t>
      </w:r>
      <w:r w:rsidR="00656981" w:rsidRPr="00656981">
        <w:rPr>
          <w:rFonts w:ascii="Times New Roman" w:hAnsi="Times New Roman" w:cs="Times New Roman"/>
          <w:sz w:val="28"/>
          <w:szCs w:val="28"/>
        </w:rPr>
        <w:t xml:space="preserve"> </w:t>
      </w:r>
      <w:r w:rsidR="00656981">
        <w:rPr>
          <w:rFonts w:ascii="Times New Roman" w:hAnsi="Times New Roman" w:cs="Times New Roman"/>
          <w:sz w:val="28"/>
          <w:szCs w:val="28"/>
        </w:rPr>
        <w:t xml:space="preserve">подъема </w:t>
      </w:r>
      <w:r w:rsidR="00656981" w:rsidRPr="00656981">
        <w:rPr>
          <w:rFonts w:ascii="Times New Roman" w:hAnsi="Times New Roman" w:cs="Times New Roman"/>
          <w:sz w:val="28"/>
          <w:szCs w:val="28"/>
        </w:rPr>
        <w:t>-</w:t>
      </w:r>
      <w:r w:rsidR="00656981">
        <w:rPr>
          <w:rFonts w:ascii="Times New Roman" w:hAnsi="Times New Roman" w:cs="Times New Roman"/>
          <w:sz w:val="28"/>
          <w:szCs w:val="28"/>
        </w:rPr>
        <w:t>3</w:t>
      </w:r>
      <w:r w:rsidR="00656981" w:rsidRPr="00656981">
        <w:rPr>
          <w:rFonts w:ascii="Times New Roman" w:hAnsi="Times New Roman" w:cs="Times New Roman"/>
          <w:sz w:val="28"/>
          <w:szCs w:val="28"/>
        </w:rPr>
        <w:t xml:space="preserve"> шт.;</w:t>
      </w:r>
    </w:p>
    <w:p w:rsidR="006011BC" w:rsidRPr="006011BC" w:rsidRDefault="006011BC" w:rsidP="00F72C3F">
      <w:pPr>
        <w:shd w:val="clear" w:color="auto" w:fill="FFFFFF"/>
        <w:spacing w:after="0" w:line="360" w:lineRule="auto"/>
        <w:jc w:val="both"/>
        <w:rPr>
          <w:rFonts w:ascii="Times New Roman" w:hAnsi="Times New Roman" w:cs="Times New Roman"/>
          <w:sz w:val="28"/>
          <w:szCs w:val="28"/>
        </w:rPr>
      </w:pPr>
      <w:r w:rsidRPr="006011BC">
        <w:rPr>
          <w:rFonts w:ascii="Times New Roman" w:hAnsi="Times New Roman" w:cs="Times New Roman"/>
          <w:sz w:val="28"/>
          <w:szCs w:val="28"/>
        </w:rPr>
        <w:t>- РЧВ – 4 шт.</w:t>
      </w:r>
      <w:r w:rsidR="00656981">
        <w:rPr>
          <w:rFonts w:ascii="Times New Roman" w:hAnsi="Times New Roman" w:cs="Times New Roman"/>
          <w:sz w:val="28"/>
          <w:szCs w:val="28"/>
        </w:rPr>
        <w:t xml:space="preserve">; </w:t>
      </w:r>
      <w:r w:rsidRPr="006011BC">
        <w:rPr>
          <w:rFonts w:ascii="Times New Roman" w:hAnsi="Times New Roman" w:cs="Times New Roman"/>
          <w:sz w:val="28"/>
          <w:szCs w:val="28"/>
        </w:rPr>
        <w:t xml:space="preserve"> </w:t>
      </w:r>
      <w:r w:rsidR="00656981">
        <w:rPr>
          <w:rFonts w:ascii="Times New Roman" w:hAnsi="Times New Roman" w:cs="Times New Roman"/>
          <w:sz w:val="28"/>
          <w:szCs w:val="28"/>
        </w:rPr>
        <w:t xml:space="preserve">общий </w:t>
      </w:r>
      <w:r w:rsidRPr="006011BC">
        <w:rPr>
          <w:rFonts w:ascii="Times New Roman" w:hAnsi="Times New Roman" w:cs="Times New Roman"/>
          <w:sz w:val="28"/>
          <w:szCs w:val="28"/>
        </w:rPr>
        <w:t>объем</w:t>
      </w:r>
      <w:r w:rsidR="00656981">
        <w:rPr>
          <w:rFonts w:ascii="Times New Roman" w:hAnsi="Times New Roman" w:cs="Times New Roman"/>
          <w:sz w:val="28"/>
          <w:szCs w:val="28"/>
        </w:rPr>
        <w:t xml:space="preserve"> - </w:t>
      </w:r>
      <w:r w:rsidRPr="006011BC">
        <w:rPr>
          <w:rFonts w:ascii="Times New Roman" w:hAnsi="Times New Roman" w:cs="Times New Roman"/>
          <w:sz w:val="28"/>
          <w:szCs w:val="28"/>
        </w:rPr>
        <w:t xml:space="preserve"> </w:t>
      </w:r>
      <w:r w:rsidR="00656981">
        <w:rPr>
          <w:rFonts w:ascii="Times New Roman" w:hAnsi="Times New Roman" w:cs="Times New Roman"/>
          <w:sz w:val="28"/>
          <w:szCs w:val="28"/>
        </w:rPr>
        <w:t>4</w:t>
      </w:r>
      <w:r w:rsidRPr="006011BC">
        <w:rPr>
          <w:rFonts w:ascii="Times New Roman" w:hAnsi="Times New Roman" w:cs="Times New Roman"/>
          <w:sz w:val="28"/>
          <w:szCs w:val="28"/>
        </w:rPr>
        <w:t>300 м3;</w:t>
      </w:r>
    </w:p>
    <w:p w:rsidR="00B006F9" w:rsidRPr="006011BC" w:rsidRDefault="00BE508F" w:rsidP="00F72C3F">
      <w:pPr>
        <w:shd w:val="clear" w:color="auto" w:fill="FFFFFF"/>
        <w:spacing w:after="0" w:line="360" w:lineRule="auto"/>
        <w:jc w:val="both"/>
        <w:rPr>
          <w:rFonts w:ascii="Times New Roman" w:hAnsi="Times New Roman" w:cs="Times New Roman"/>
          <w:sz w:val="28"/>
          <w:szCs w:val="28"/>
        </w:rPr>
      </w:pPr>
      <w:r w:rsidRPr="006011BC">
        <w:rPr>
          <w:rFonts w:ascii="Times New Roman" w:hAnsi="Times New Roman" w:cs="Times New Roman"/>
          <w:sz w:val="28"/>
          <w:szCs w:val="28"/>
        </w:rPr>
        <w:t xml:space="preserve">- </w:t>
      </w:r>
      <w:r w:rsidR="007C16F2" w:rsidRPr="006011BC">
        <w:rPr>
          <w:rFonts w:ascii="Times New Roman" w:hAnsi="Times New Roman" w:cs="Times New Roman"/>
          <w:sz w:val="28"/>
          <w:szCs w:val="28"/>
        </w:rPr>
        <w:t>общ</w:t>
      </w:r>
      <w:r w:rsidR="00083EA3" w:rsidRPr="006011BC">
        <w:rPr>
          <w:rFonts w:ascii="Times New Roman" w:hAnsi="Times New Roman" w:cs="Times New Roman"/>
          <w:sz w:val="28"/>
          <w:szCs w:val="28"/>
        </w:rPr>
        <w:t>ая</w:t>
      </w:r>
      <w:r w:rsidR="007C16F2" w:rsidRPr="006011BC">
        <w:rPr>
          <w:rFonts w:ascii="Times New Roman" w:hAnsi="Times New Roman" w:cs="Times New Roman"/>
          <w:sz w:val="28"/>
          <w:szCs w:val="28"/>
        </w:rPr>
        <w:t xml:space="preserve"> протяженность водопровод</w:t>
      </w:r>
      <w:r w:rsidR="00083EA3" w:rsidRPr="006011BC">
        <w:rPr>
          <w:rFonts w:ascii="Times New Roman" w:hAnsi="Times New Roman" w:cs="Times New Roman"/>
          <w:sz w:val="28"/>
          <w:szCs w:val="28"/>
        </w:rPr>
        <w:t xml:space="preserve">ных сетей - </w:t>
      </w:r>
      <w:r w:rsidR="007C16F2" w:rsidRPr="006011BC">
        <w:rPr>
          <w:rFonts w:ascii="Times New Roman" w:hAnsi="Times New Roman" w:cs="Times New Roman"/>
          <w:sz w:val="28"/>
          <w:szCs w:val="28"/>
        </w:rPr>
        <w:t xml:space="preserve"> </w:t>
      </w:r>
      <w:r w:rsidR="006011BC" w:rsidRPr="006011BC">
        <w:rPr>
          <w:rFonts w:ascii="Times New Roman" w:hAnsi="Times New Roman" w:cs="Times New Roman"/>
          <w:sz w:val="28"/>
          <w:szCs w:val="28"/>
        </w:rPr>
        <w:t>193,55</w:t>
      </w:r>
      <w:r w:rsidR="006419BE" w:rsidRPr="006011BC">
        <w:rPr>
          <w:rFonts w:ascii="Times New Roman" w:hAnsi="Times New Roman" w:cs="Times New Roman"/>
          <w:sz w:val="28"/>
          <w:szCs w:val="28"/>
        </w:rPr>
        <w:t xml:space="preserve"> км</w:t>
      </w:r>
      <w:r w:rsidRPr="006011BC">
        <w:rPr>
          <w:rFonts w:ascii="Times New Roman" w:hAnsi="Times New Roman" w:cs="Times New Roman"/>
          <w:sz w:val="28"/>
          <w:szCs w:val="28"/>
        </w:rPr>
        <w:t>.</w:t>
      </w:r>
      <w:r w:rsidR="006419BE" w:rsidRPr="006011BC">
        <w:rPr>
          <w:rFonts w:ascii="Times New Roman" w:hAnsi="Times New Roman" w:cs="Times New Roman"/>
          <w:sz w:val="28"/>
          <w:szCs w:val="28"/>
        </w:rPr>
        <w:t xml:space="preserve"> </w:t>
      </w:r>
      <w:r w:rsidR="00FA217A">
        <w:rPr>
          <w:rFonts w:ascii="Times New Roman" w:hAnsi="Times New Roman" w:cs="Times New Roman"/>
          <w:sz w:val="28"/>
          <w:szCs w:val="28"/>
        </w:rPr>
        <w:t xml:space="preserve"> и водоводов 41,2 км</w:t>
      </w:r>
      <w:proofErr w:type="gramStart"/>
      <w:r w:rsidR="00FA217A">
        <w:rPr>
          <w:rFonts w:ascii="Times New Roman" w:hAnsi="Times New Roman" w:cs="Times New Roman"/>
          <w:sz w:val="28"/>
          <w:szCs w:val="28"/>
        </w:rPr>
        <w:t>.;</w:t>
      </w:r>
      <w:proofErr w:type="gramEnd"/>
    </w:p>
    <w:p w:rsidR="00A74826" w:rsidRPr="00FA217A" w:rsidRDefault="00A74826" w:rsidP="00F72C3F">
      <w:pPr>
        <w:shd w:val="clear" w:color="auto" w:fill="FFFFFF"/>
        <w:spacing w:after="0" w:line="360" w:lineRule="auto"/>
        <w:jc w:val="both"/>
        <w:rPr>
          <w:rFonts w:ascii="Times New Roman" w:hAnsi="Times New Roman" w:cs="Times New Roman"/>
          <w:sz w:val="28"/>
          <w:szCs w:val="28"/>
        </w:rPr>
      </w:pPr>
      <w:r w:rsidRPr="00FA217A">
        <w:rPr>
          <w:rFonts w:ascii="Times New Roman" w:hAnsi="Times New Roman" w:cs="Times New Roman"/>
          <w:sz w:val="28"/>
          <w:szCs w:val="28"/>
        </w:rPr>
        <w:t xml:space="preserve">- КНС – </w:t>
      </w:r>
      <w:r w:rsidR="00FA217A">
        <w:rPr>
          <w:rFonts w:ascii="Times New Roman" w:hAnsi="Times New Roman" w:cs="Times New Roman"/>
          <w:sz w:val="28"/>
          <w:szCs w:val="28"/>
        </w:rPr>
        <w:t>8</w:t>
      </w:r>
      <w:r w:rsidRPr="00FA217A">
        <w:rPr>
          <w:rFonts w:ascii="Times New Roman" w:hAnsi="Times New Roman" w:cs="Times New Roman"/>
          <w:sz w:val="28"/>
          <w:szCs w:val="28"/>
        </w:rPr>
        <w:t xml:space="preserve"> шт.;</w:t>
      </w:r>
    </w:p>
    <w:p w:rsidR="00A74826" w:rsidRPr="00FA217A" w:rsidRDefault="00A74826" w:rsidP="00F72C3F">
      <w:pPr>
        <w:shd w:val="clear" w:color="auto" w:fill="FFFFFF"/>
        <w:spacing w:after="0" w:line="360" w:lineRule="auto"/>
        <w:jc w:val="both"/>
        <w:rPr>
          <w:rFonts w:ascii="Times New Roman" w:hAnsi="Times New Roman" w:cs="Times New Roman"/>
          <w:sz w:val="28"/>
          <w:szCs w:val="28"/>
        </w:rPr>
      </w:pPr>
      <w:r w:rsidRPr="00FA217A">
        <w:rPr>
          <w:rFonts w:ascii="Times New Roman" w:hAnsi="Times New Roman" w:cs="Times New Roman"/>
          <w:sz w:val="28"/>
          <w:szCs w:val="28"/>
        </w:rPr>
        <w:t>-  очистные сооружения;</w:t>
      </w:r>
    </w:p>
    <w:p w:rsidR="00A74826" w:rsidRPr="00B006F9" w:rsidRDefault="00A74826" w:rsidP="00F72C3F">
      <w:pPr>
        <w:shd w:val="clear" w:color="auto" w:fill="FFFFFF"/>
        <w:spacing w:after="0" w:line="360" w:lineRule="auto"/>
        <w:jc w:val="both"/>
        <w:rPr>
          <w:rFonts w:ascii="Times New Roman" w:hAnsi="Times New Roman" w:cs="Times New Roman"/>
          <w:sz w:val="28"/>
          <w:szCs w:val="28"/>
        </w:rPr>
      </w:pPr>
      <w:r w:rsidRPr="003B7EC3">
        <w:rPr>
          <w:rFonts w:ascii="Times New Roman" w:hAnsi="Times New Roman" w:cs="Times New Roman"/>
          <w:sz w:val="28"/>
          <w:szCs w:val="28"/>
        </w:rPr>
        <w:t xml:space="preserve">- протяженность самотечных канализационных сетей </w:t>
      </w:r>
      <w:r w:rsidR="003B7EC3" w:rsidRPr="003B7EC3">
        <w:rPr>
          <w:rFonts w:ascii="Times New Roman" w:hAnsi="Times New Roman" w:cs="Times New Roman"/>
          <w:sz w:val="28"/>
          <w:szCs w:val="28"/>
        </w:rPr>
        <w:t>6</w:t>
      </w:r>
      <w:r w:rsidR="00B006F9" w:rsidRPr="003B7EC3">
        <w:rPr>
          <w:rFonts w:ascii="Times New Roman" w:hAnsi="Times New Roman" w:cs="Times New Roman"/>
          <w:sz w:val="28"/>
          <w:szCs w:val="28"/>
        </w:rPr>
        <w:t>3,</w:t>
      </w:r>
      <w:r w:rsidR="003B7EC3" w:rsidRPr="003B7EC3">
        <w:rPr>
          <w:rFonts w:ascii="Times New Roman" w:hAnsi="Times New Roman" w:cs="Times New Roman"/>
          <w:sz w:val="28"/>
          <w:szCs w:val="28"/>
        </w:rPr>
        <w:t>0</w:t>
      </w:r>
      <w:r w:rsidR="00B006F9" w:rsidRPr="003B7EC3">
        <w:rPr>
          <w:rFonts w:ascii="Times New Roman" w:hAnsi="Times New Roman" w:cs="Times New Roman"/>
          <w:sz w:val="28"/>
          <w:szCs w:val="28"/>
        </w:rPr>
        <w:t xml:space="preserve">3 </w:t>
      </w:r>
      <w:r w:rsidRPr="003B7EC3">
        <w:rPr>
          <w:rFonts w:ascii="Times New Roman" w:hAnsi="Times New Roman" w:cs="Times New Roman"/>
          <w:sz w:val="28"/>
          <w:szCs w:val="28"/>
        </w:rPr>
        <w:t>км;</w:t>
      </w:r>
    </w:p>
    <w:p w:rsidR="00D602B6" w:rsidRDefault="00083EA3" w:rsidP="006910C9">
      <w:pPr>
        <w:spacing w:line="360" w:lineRule="auto"/>
        <w:ind w:firstLine="708"/>
        <w:jc w:val="both"/>
        <w:rPr>
          <w:rFonts w:ascii="Times New Roman" w:hAnsi="Times New Roman" w:cs="Times New Roman"/>
          <w:sz w:val="28"/>
          <w:szCs w:val="28"/>
        </w:rPr>
      </w:pPr>
      <w:r w:rsidRPr="003630F9">
        <w:rPr>
          <w:rFonts w:ascii="Times New Roman" w:hAnsi="Times New Roman" w:cs="Times New Roman"/>
          <w:sz w:val="28"/>
          <w:szCs w:val="28"/>
        </w:rPr>
        <w:t>Име</w:t>
      </w:r>
      <w:r w:rsidR="006910C9">
        <w:rPr>
          <w:rFonts w:ascii="Times New Roman" w:hAnsi="Times New Roman" w:cs="Times New Roman"/>
          <w:sz w:val="28"/>
          <w:szCs w:val="28"/>
        </w:rPr>
        <w:t>ю</w:t>
      </w:r>
      <w:r w:rsidRPr="003630F9">
        <w:rPr>
          <w:rFonts w:ascii="Times New Roman" w:hAnsi="Times New Roman" w:cs="Times New Roman"/>
          <w:sz w:val="28"/>
          <w:szCs w:val="28"/>
        </w:rPr>
        <w:t>тся лицензи</w:t>
      </w:r>
      <w:r w:rsidR="006910C9">
        <w:rPr>
          <w:rFonts w:ascii="Times New Roman" w:hAnsi="Times New Roman" w:cs="Times New Roman"/>
          <w:sz w:val="28"/>
          <w:szCs w:val="28"/>
        </w:rPr>
        <w:t>и</w:t>
      </w:r>
      <w:r w:rsidRPr="003630F9">
        <w:rPr>
          <w:rFonts w:ascii="Times New Roman" w:hAnsi="Times New Roman" w:cs="Times New Roman"/>
          <w:sz w:val="28"/>
          <w:szCs w:val="28"/>
        </w:rPr>
        <w:t xml:space="preserve"> </w:t>
      </w:r>
      <w:r w:rsidR="006910C9" w:rsidRPr="006910C9">
        <w:rPr>
          <w:rFonts w:eastAsia="Times New Roman"/>
          <w:sz w:val="28"/>
          <w:szCs w:val="28"/>
        </w:rPr>
        <w:t>БРН 00556 ВЭ от 11.04.2011г.</w:t>
      </w:r>
      <w:r w:rsidR="006910C9">
        <w:rPr>
          <w:rFonts w:eastAsia="Times New Roman"/>
          <w:sz w:val="28"/>
          <w:szCs w:val="28"/>
        </w:rPr>
        <w:t xml:space="preserve"> и </w:t>
      </w:r>
      <w:r w:rsidR="006910C9" w:rsidRPr="006910C9">
        <w:rPr>
          <w:rFonts w:eastAsia="Times New Roman"/>
          <w:sz w:val="28"/>
          <w:szCs w:val="28"/>
        </w:rPr>
        <w:t>БРН 00254 ВЭ от 05.04.2007г.</w:t>
      </w:r>
      <w:r w:rsidR="006910C9">
        <w:rPr>
          <w:rFonts w:eastAsia="Times New Roman"/>
          <w:sz w:val="28"/>
          <w:szCs w:val="28"/>
        </w:rPr>
        <w:t xml:space="preserve">  </w:t>
      </w:r>
      <w:r w:rsidRPr="003630F9">
        <w:rPr>
          <w:rFonts w:ascii="Times New Roman" w:hAnsi="Times New Roman" w:cs="Times New Roman"/>
          <w:sz w:val="28"/>
          <w:szCs w:val="28"/>
        </w:rPr>
        <w:t>на пользование недрами (добыча пресных подземных вод для хозяйственно-питьевых нужд населения, предприятий, организаций и учреждений).</w:t>
      </w:r>
    </w:p>
    <w:p w:rsidR="00246C73" w:rsidRDefault="00246C73" w:rsidP="006910C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Объекты ВКХ </w:t>
      </w:r>
      <w:r w:rsidR="00FA217A">
        <w:rPr>
          <w:rFonts w:ascii="Times New Roman" w:hAnsi="Times New Roman" w:cs="Times New Roman"/>
          <w:sz w:val="28"/>
          <w:szCs w:val="28"/>
        </w:rPr>
        <w:t xml:space="preserve">находятся в аренде </w:t>
      </w:r>
      <w:r>
        <w:rPr>
          <w:rFonts w:ascii="Times New Roman" w:hAnsi="Times New Roman" w:cs="Times New Roman"/>
          <w:sz w:val="28"/>
          <w:szCs w:val="28"/>
        </w:rPr>
        <w:t xml:space="preserve"> ООО «Водоканал»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Новозыбков.</w:t>
      </w:r>
    </w:p>
    <w:p w:rsidR="00246C73" w:rsidRDefault="00246C73" w:rsidP="00246C73">
      <w:pPr>
        <w:spacing w:after="0" w:line="360" w:lineRule="auto"/>
        <w:jc w:val="both"/>
        <w:rPr>
          <w:rFonts w:ascii="Times New Roman" w:hAnsi="Times New Roman" w:cs="Times New Roman"/>
          <w:i/>
          <w:sz w:val="32"/>
          <w:szCs w:val="32"/>
        </w:rPr>
      </w:pPr>
      <w:r>
        <w:rPr>
          <w:rFonts w:ascii="Times New Roman" w:hAnsi="Times New Roman" w:cs="Times New Roman"/>
          <w:i/>
          <w:sz w:val="32"/>
          <w:szCs w:val="32"/>
        </w:rPr>
        <w:t>Сведения об арендаторе объектов ВКХ</w:t>
      </w:r>
      <w:r w:rsidRPr="00842DD5">
        <w:rPr>
          <w:rFonts w:ascii="Times New Roman" w:hAnsi="Times New Roman" w:cs="Times New Roman"/>
          <w:i/>
          <w:sz w:val="32"/>
          <w:szCs w:val="32"/>
        </w:rPr>
        <w:t>.</w:t>
      </w:r>
    </w:p>
    <w:p w:rsidR="00246C73" w:rsidRPr="00684F19" w:rsidRDefault="00246C73" w:rsidP="00684F19">
      <w:pPr>
        <w:pStyle w:val="13"/>
        <w:jc w:val="center"/>
        <w:rPr>
          <w:b/>
          <w:sz w:val="32"/>
          <w:szCs w:val="32"/>
          <w:u w:val="single"/>
          <w:lang w:eastAsia="ru-RU"/>
        </w:rPr>
      </w:pPr>
      <w:r w:rsidRPr="00684F19">
        <w:rPr>
          <w:b/>
          <w:sz w:val="32"/>
          <w:szCs w:val="32"/>
          <w:u w:val="single"/>
          <w:lang w:eastAsia="ru-RU"/>
        </w:rPr>
        <w:t>ООО «Водоканал»</w:t>
      </w:r>
    </w:p>
    <w:p w:rsidR="00246C73" w:rsidRPr="00246C73" w:rsidRDefault="00246C73" w:rsidP="00246C73">
      <w:pPr>
        <w:spacing w:line="360" w:lineRule="auto"/>
        <w:rPr>
          <w:rFonts w:ascii="Times New Roman" w:hAnsi="Times New Roman" w:cs="Times New Roman"/>
          <w:sz w:val="28"/>
          <w:szCs w:val="28"/>
        </w:rPr>
      </w:pPr>
      <w:r w:rsidRPr="00246C73">
        <w:rPr>
          <w:rFonts w:ascii="Times New Roman" w:hAnsi="Times New Roman" w:cs="Times New Roman"/>
          <w:b/>
          <w:bCs/>
          <w:sz w:val="28"/>
          <w:szCs w:val="28"/>
        </w:rPr>
        <w:t xml:space="preserve">ОБЩЕСТВО С ОГРАНИЧЕННОЙ ОТВЕТСТВЕННОСТЬЮ </w:t>
      </w:r>
      <w:r>
        <w:rPr>
          <w:rFonts w:ascii="Times New Roman" w:hAnsi="Times New Roman" w:cs="Times New Roman"/>
          <w:b/>
          <w:bCs/>
          <w:sz w:val="28"/>
          <w:szCs w:val="28"/>
        </w:rPr>
        <w:t>«</w:t>
      </w:r>
      <w:r w:rsidRPr="00246C73">
        <w:rPr>
          <w:rFonts w:ascii="Times New Roman" w:hAnsi="Times New Roman" w:cs="Times New Roman"/>
          <w:b/>
          <w:bCs/>
          <w:sz w:val="28"/>
          <w:szCs w:val="28"/>
        </w:rPr>
        <w:t>В</w:t>
      </w:r>
      <w:r>
        <w:rPr>
          <w:rFonts w:ascii="Times New Roman" w:hAnsi="Times New Roman" w:cs="Times New Roman"/>
          <w:b/>
          <w:bCs/>
          <w:sz w:val="28"/>
          <w:szCs w:val="28"/>
        </w:rPr>
        <w:t>одоканал»</w:t>
      </w:r>
      <w:r w:rsidRPr="00246C73">
        <w:rPr>
          <w:rFonts w:ascii="Times New Roman" w:hAnsi="Times New Roman" w:cs="Times New Roman"/>
          <w:sz w:val="28"/>
          <w:szCs w:val="28"/>
        </w:rPr>
        <w:br/>
      </w:r>
      <w:r w:rsidRPr="00246C73">
        <w:rPr>
          <w:rFonts w:ascii="Times New Roman" w:hAnsi="Times New Roman" w:cs="Times New Roman"/>
          <w:b/>
          <w:bCs/>
          <w:sz w:val="28"/>
          <w:szCs w:val="28"/>
        </w:rPr>
        <w:t>Регион:</w:t>
      </w:r>
      <w:r w:rsidRPr="00246C73">
        <w:rPr>
          <w:rFonts w:ascii="Times New Roman" w:hAnsi="Times New Roman" w:cs="Times New Roman"/>
          <w:sz w:val="28"/>
          <w:szCs w:val="28"/>
        </w:rPr>
        <w:t xml:space="preserve"> </w:t>
      </w:r>
      <w:hyperlink r:id="rId16" w:tooltip="Сбор, очистка и распределение воды, Брянская область" w:history="1">
        <w:r w:rsidRPr="00246C73">
          <w:rPr>
            <w:rFonts w:ascii="Times New Roman" w:hAnsi="Times New Roman" w:cs="Times New Roman"/>
            <w:sz w:val="28"/>
            <w:szCs w:val="28"/>
          </w:rPr>
          <w:t>Брянская область</w:t>
        </w:r>
      </w:hyperlink>
      <w:r w:rsidRPr="00246C73">
        <w:rPr>
          <w:rFonts w:ascii="Times New Roman" w:hAnsi="Times New Roman" w:cs="Times New Roman"/>
          <w:sz w:val="28"/>
          <w:szCs w:val="28"/>
        </w:rPr>
        <w:t xml:space="preserve">, </w:t>
      </w:r>
      <w:proofErr w:type="gramStart"/>
      <w:r w:rsidRPr="00246C73">
        <w:rPr>
          <w:rFonts w:ascii="Times New Roman" w:hAnsi="Times New Roman" w:cs="Times New Roman"/>
          <w:sz w:val="28"/>
          <w:szCs w:val="28"/>
        </w:rPr>
        <w:t>г</w:t>
      </w:r>
      <w:proofErr w:type="gramEnd"/>
      <w:r w:rsidRPr="00246C73">
        <w:rPr>
          <w:rFonts w:ascii="Times New Roman" w:hAnsi="Times New Roman" w:cs="Times New Roman"/>
          <w:sz w:val="28"/>
          <w:szCs w:val="28"/>
        </w:rPr>
        <w:t>. Новозыбков</w:t>
      </w:r>
    </w:p>
    <w:p w:rsidR="00246C73" w:rsidRPr="00246C73" w:rsidRDefault="00246C73" w:rsidP="00246C73">
      <w:pPr>
        <w:pStyle w:val="info"/>
        <w:spacing w:after="0"/>
        <w:rPr>
          <w:rFonts w:eastAsiaTheme="minorHAnsi"/>
          <w:sz w:val="28"/>
          <w:szCs w:val="28"/>
          <w:lang w:eastAsia="en-US"/>
        </w:rPr>
      </w:pPr>
      <w:r w:rsidRPr="00246C73">
        <w:rPr>
          <w:rFonts w:eastAsiaTheme="minorHAnsi"/>
          <w:b/>
          <w:bCs/>
          <w:sz w:val="28"/>
          <w:szCs w:val="28"/>
          <w:lang w:eastAsia="en-US"/>
        </w:rPr>
        <w:t>Виды деятельности (по кодам ОКВЭД):</w:t>
      </w:r>
      <w:r w:rsidRPr="00246C73">
        <w:rPr>
          <w:rFonts w:eastAsiaTheme="minorHAnsi"/>
          <w:sz w:val="28"/>
          <w:szCs w:val="28"/>
          <w:lang w:eastAsia="en-US"/>
        </w:rPr>
        <w:br/>
      </w:r>
      <w:hyperlink r:id="rId17" w:tooltip="Сбор, очистка и распределение воды" w:history="1">
        <w:r w:rsidRPr="00246C73">
          <w:rPr>
            <w:rFonts w:eastAsiaTheme="minorHAnsi"/>
            <w:sz w:val="28"/>
            <w:szCs w:val="28"/>
            <w:lang w:eastAsia="en-US"/>
          </w:rPr>
          <w:t>Сбор, очистка и распределение воды</w:t>
        </w:r>
      </w:hyperlink>
      <w:r w:rsidRPr="00246C73">
        <w:rPr>
          <w:rFonts w:eastAsiaTheme="minorHAnsi"/>
          <w:sz w:val="28"/>
          <w:szCs w:val="28"/>
          <w:lang w:eastAsia="en-US"/>
        </w:rPr>
        <w:t xml:space="preserve"> </w:t>
      </w:r>
    </w:p>
    <w:p w:rsidR="00246C73" w:rsidRPr="00246C73" w:rsidRDefault="00246C73" w:rsidP="00246C73">
      <w:pPr>
        <w:pStyle w:val="info"/>
        <w:spacing w:after="0"/>
        <w:rPr>
          <w:rFonts w:eastAsiaTheme="minorHAnsi"/>
          <w:sz w:val="28"/>
          <w:szCs w:val="28"/>
          <w:lang w:eastAsia="en-US"/>
        </w:rPr>
      </w:pPr>
      <w:r w:rsidRPr="00246C73">
        <w:rPr>
          <w:rFonts w:eastAsiaTheme="minorHAnsi"/>
          <w:b/>
          <w:bCs/>
          <w:sz w:val="28"/>
          <w:szCs w:val="28"/>
          <w:lang w:eastAsia="en-US"/>
        </w:rPr>
        <w:t>Дополнительные виды деятельности:</w:t>
      </w:r>
      <w:r w:rsidRPr="00246C73">
        <w:rPr>
          <w:rFonts w:eastAsiaTheme="minorHAnsi"/>
          <w:sz w:val="28"/>
          <w:szCs w:val="28"/>
          <w:lang w:eastAsia="en-US"/>
        </w:rPr>
        <w:br/>
        <w:t>Сбор, очистка и распределение воды</w:t>
      </w:r>
      <w:r w:rsidRPr="00246C73">
        <w:rPr>
          <w:rFonts w:eastAsiaTheme="minorHAnsi"/>
          <w:sz w:val="28"/>
          <w:szCs w:val="28"/>
          <w:lang w:eastAsia="en-US"/>
        </w:rPr>
        <w:br/>
        <w:t>Производство минеральных вод</w:t>
      </w:r>
      <w:r w:rsidRPr="00246C73">
        <w:rPr>
          <w:rFonts w:eastAsiaTheme="minorHAnsi"/>
          <w:sz w:val="28"/>
          <w:szCs w:val="28"/>
          <w:lang w:eastAsia="en-US"/>
        </w:rPr>
        <w:br/>
        <w:t>Производство безалкогольных напитков, кроме минеральных вод</w:t>
      </w:r>
    </w:p>
    <w:p w:rsidR="00246C73" w:rsidRPr="00246C73" w:rsidRDefault="00246C73" w:rsidP="00246C73">
      <w:pPr>
        <w:spacing w:line="336" w:lineRule="auto"/>
        <w:rPr>
          <w:rFonts w:ascii="Times New Roman" w:hAnsi="Times New Roman" w:cs="Times New Roman"/>
          <w:sz w:val="28"/>
          <w:szCs w:val="28"/>
        </w:rPr>
      </w:pPr>
      <w:r w:rsidRPr="00246C73">
        <w:rPr>
          <w:rFonts w:ascii="Times New Roman" w:hAnsi="Times New Roman" w:cs="Times New Roman"/>
          <w:b/>
          <w:bCs/>
          <w:sz w:val="28"/>
          <w:szCs w:val="28"/>
        </w:rPr>
        <w:t>Организационно-правовая форма:</w:t>
      </w:r>
      <w:r w:rsidRPr="00246C73">
        <w:rPr>
          <w:rFonts w:ascii="Times New Roman" w:hAnsi="Times New Roman" w:cs="Times New Roman"/>
          <w:sz w:val="28"/>
          <w:szCs w:val="28"/>
        </w:rPr>
        <w:br/>
        <w:t>Общества с ограниченной ответственностью</w:t>
      </w:r>
      <w:r w:rsidRPr="00246C73">
        <w:rPr>
          <w:rFonts w:ascii="Times New Roman" w:hAnsi="Times New Roman" w:cs="Times New Roman"/>
          <w:sz w:val="28"/>
          <w:szCs w:val="28"/>
        </w:rPr>
        <w:br/>
      </w:r>
      <w:r w:rsidRPr="00246C73">
        <w:rPr>
          <w:rFonts w:ascii="Times New Roman" w:hAnsi="Times New Roman" w:cs="Times New Roman"/>
          <w:b/>
          <w:bCs/>
          <w:sz w:val="28"/>
          <w:szCs w:val="28"/>
        </w:rPr>
        <w:t>Вид собственности:</w:t>
      </w:r>
      <w:r w:rsidRPr="00246C73">
        <w:rPr>
          <w:rFonts w:ascii="Times New Roman" w:hAnsi="Times New Roman" w:cs="Times New Roman"/>
          <w:sz w:val="28"/>
          <w:szCs w:val="28"/>
        </w:rPr>
        <w:br/>
        <w:t>Частная собственность</w:t>
      </w:r>
      <w:r w:rsidRPr="00246C73">
        <w:rPr>
          <w:rFonts w:ascii="Times New Roman" w:hAnsi="Times New Roman" w:cs="Times New Roman"/>
          <w:sz w:val="28"/>
          <w:szCs w:val="28"/>
        </w:rPr>
        <w:br/>
      </w:r>
      <w:r w:rsidRPr="00246C73">
        <w:rPr>
          <w:rFonts w:ascii="Times New Roman" w:hAnsi="Times New Roman" w:cs="Times New Roman"/>
          <w:b/>
          <w:bCs/>
          <w:sz w:val="28"/>
          <w:szCs w:val="28"/>
        </w:rPr>
        <w:t>ОГРН:</w:t>
      </w:r>
      <w:r w:rsidRPr="00246C73">
        <w:rPr>
          <w:rFonts w:ascii="Times New Roman" w:hAnsi="Times New Roman" w:cs="Times New Roman"/>
          <w:sz w:val="28"/>
          <w:szCs w:val="28"/>
        </w:rPr>
        <w:t xml:space="preserve"> 1103256500214 </w:t>
      </w:r>
      <w:r w:rsidRPr="00246C73">
        <w:rPr>
          <w:rFonts w:ascii="Times New Roman" w:hAnsi="Times New Roman" w:cs="Times New Roman"/>
          <w:sz w:val="28"/>
          <w:szCs w:val="28"/>
        </w:rPr>
        <w:br/>
      </w:r>
      <w:r w:rsidRPr="00246C73">
        <w:rPr>
          <w:rFonts w:ascii="Times New Roman" w:hAnsi="Times New Roman" w:cs="Times New Roman"/>
          <w:b/>
          <w:bCs/>
          <w:sz w:val="28"/>
          <w:szCs w:val="28"/>
        </w:rPr>
        <w:lastRenderedPageBreak/>
        <w:t>ИНН:</w:t>
      </w:r>
      <w:r w:rsidRPr="00246C73">
        <w:rPr>
          <w:rFonts w:ascii="Times New Roman" w:hAnsi="Times New Roman" w:cs="Times New Roman"/>
          <w:sz w:val="28"/>
          <w:szCs w:val="28"/>
        </w:rPr>
        <w:t xml:space="preserve"> 3241500630 </w:t>
      </w:r>
      <w:r w:rsidRPr="00246C73">
        <w:rPr>
          <w:rFonts w:ascii="Times New Roman" w:hAnsi="Times New Roman" w:cs="Times New Roman"/>
          <w:sz w:val="28"/>
          <w:szCs w:val="28"/>
        </w:rPr>
        <w:br/>
      </w:r>
      <w:r w:rsidRPr="00246C73">
        <w:rPr>
          <w:rFonts w:ascii="Times New Roman" w:hAnsi="Times New Roman" w:cs="Times New Roman"/>
          <w:b/>
          <w:bCs/>
          <w:sz w:val="28"/>
          <w:szCs w:val="28"/>
        </w:rPr>
        <w:t>ОКПО:</w:t>
      </w:r>
      <w:r w:rsidRPr="00246C73">
        <w:rPr>
          <w:rFonts w:ascii="Times New Roman" w:hAnsi="Times New Roman" w:cs="Times New Roman"/>
          <w:sz w:val="28"/>
          <w:szCs w:val="28"/>
        </w:rPr>
        <w:t xml:space="preserve"> 68456094 </w:t>
      </w:r>
      <w:r w:rsidRPr="00246C73">
        <w:rPr>
          <w:rFonts w:ascii="Times New Roman" w:hAnsi="Times New Roman" w:cs="Times New Roman"/>
          <w:sz w:val="28"/>
          <w:szCs w:val="28"/>
        </w:rPr>
        <w:br/>
      </w:r>
      <w:r w:rsidRPr="00246C73">
        <w:rPr>
          <w:rFonts w:ascii="Times New Roman" w:hAnsi="Times New Roman" w:cs="Times New Roman"/>
          <w:b/>
          <w:bCs/>
          <w:sz w:val="28"/>
          <w:szCs w:val="28"/>
        </w:rPr>
        <w:t>ОКАТО:</w:t>
      </w:r>
      <w:r w:rsidRPr="00246C73">
        <w:rPr>
          <w:rFonts w:ascii="Times New Roman" w:hAnsi="Times New Roman" w:cs="Times New Roman"/>
          <w:sz w:val="28"/>
          <w:szCs w:val="28"/>
        </w:rPr>
        <w:t xml:space="preserve"> 15420000000 </w:t>
      </w:r>
    </w:p>
    <w:p w:rsidR="00246C73" w:rsidRDefault="00246C73" w:rsidP="00246C73">
      <w:pPr>
        <w:spacing w:line="360" w:lineRule="auto"/>
        <w:jc w:val="both"/>
        <w:rPr>
          <w:rFonts w:ascii="Times New Roman" w:hAnsi="Times New Roman" w:cs="Times New Roman"/>
          <w:sz w:val="28"/>
          <w:szCs w:val="28"/>
        </w:rPr>
      </w:pPr>
      <w:r w:rsidRPr="00246C73">
        <w:rPr>
          <w:rFonts w:ascii="Times New Roman" w:hAnsi="Times New Roman" w:cs="Times New Roman"/>
          <w:sz w:val="28"/>
          <w:szCs w:val="28"/>
        </w:rPr>
        <w:t xml:space="preserve">Телефон: 48343-5-58-08 </w:t>
      </w:r>
      <w:r w:rsidRPr="00246C73">
        <w:rPr>
          <w:rFonts w:ascii="Times New Roman" w:hAnsi="Times New Roman" w:cs="Times New Roman"/>
          <w:sz w:val="28"/>
          <w:szCs w:val="28"/>
        </w:rPr>
        <w:br/>
        <w:t xml:space="preserve">Факс: 5-58-72 </w:t>
      </w:r>
      <w:r w:rsidRPr="00246C73">
        <w:rPr>
          <w:rFonts w:ascii="Times New Roman" w:hAnsi="Times New Roman" w:cs="Times New Roman"/>
          <w:sz w:val="28"/>
          <w:szCs w:val="28"/>
        </w:rPr>
        <w:br/>
      </w:r>
      <w:proofErr w:type="spellStart"/>
      <w:r w:rsidRPr="00246C73">
        <w:rPr>
          <w:rFonts w:ascii="Times New Roman" w:hAnsi="Times New Roman" w:cs="Times New Roman"/>
          <w:sz w:val="28"/>
          <w:szCs w:val="28"/>
        </w:rPr>
        <w:t>E-mail</w:t>
      </w:r>
      <w:proofErr w:type="spellEnd"/>
      <w:r w:rsidRPr="00246C73">
        <w:rPr>
          <w:rFonts w:ascii="Times New Roman" w:hAnsi="Times New Roman" w:cs="Times New Roman"/>
          <w:sz w:val="28"/>
          <w:szCs w:val="28"/>
        </w:rPr>
        <w:t>: nov-vodokanal-ooo@yandex.ru</w:t>
      </w:r>
    </w:p>
    <w:p w:rsidR="00310353" w:rsidRDefault="000C7987" w:rsidP="0058476E">
      <w:pPr>
        <w:spacing w:after="0" w:line="360" w:lineRule="auto"/>
        <w:ind w:firstLine="567"/>
        <w:jc w:val="both"/>
        <w:rPr>
          <w:rFonts w:ascii="Times New Roman" w:hAnsi="Times New Roman" w:cs="Times New Roman"/>
          <w:sz w:val="28"/>
          <w:szCs w:val="28"/>
        </w:rPr>
      </w:pPr>
      <w:r w:rsidRPr="00FE069F">
        <w:rPr>
          <w:rFonts w:ascii="Times New Roman" w:hAnsi="Times New Roman" w:cs="Times New Roman"/>
          <w:sz w:val="28"/>
          <w:szCs w:val="28"/>
        </w:rPr>
        <w:t xml:space="preserve">    </w:t>
      </w:r>
    </w:p>
    <w:p w:rsidR="00310353" w:rsidRDefault="00310353" w:rsidP="0058476E">
      <w:pPr>
        <w:spacing w:after="0" w:line="360" w:lineRule="auto"/>
        <w:ind w:firstLine="567"/>
        <w:jc w:val="both"/>
        <w:rPr>
          <w:rFonts w:ascii="Times New Roman" w:hAnsi="Times New Roman" w:cs="Times New Roman"/>
          <w:sz w:val="28"/>
          <w:szCs w:val="28"/>
        </w:rPr>
      </w:pPr>
    </w:p>
    <w:p w:rsidR="00E62543" w:rsidRPr="00310353" w:rsidRDefault="000C7987" w:rsidP="0058476E">
      <w:pPr>
        <w:spacing w:after="0" w:line="360" w:lineRule="auto"/>
        <w:ind w:firstLine="567"/>
        <w:jc w:val="both"/>
        <w:rPr>
          <w:rFonts w:ascii="Times New Roman" w:eastAsia="Times New Roman" w:hAnsi="Times New Roman" w:cs="Times New Roman"/>
          <w:i/>
          <w:sz w:val="32"/>
          <w:szCs w:val="32"/>
          <w:lang w:eastAsia="ru-RU"/>
        </w:rPr>
      </w:pPr>
      <w:r w:rsidRPr="00FE069F">
        <w:rPr>
          <w:rFonts w:ascii="Times New Roman" w:hAnsi="Times New Roman" w:cs="Times New Roman"/>
          <w:sz w:val="28"/>
          <w:szCs w:val="28"/>
        </w:rPr>
        <w:t xml:space="preserve"> </w:t>
      </w:r>
      <w:r w:rsidR="0001096C" w:rsidRPr="00310353">
        <w:rPr>
          <w:rFonts w:ascii="Times New Roman" w:eastAsia="Times New Roman" w:hAnsi="Times New Roman" w:cs="Times New Roman"/>
          <w:i/>
          <w:sz w:val="32"/>
          <w:szCs w:val="32"/>
          <w:lang w:eastAsia="ru-RU"/>
        </w:rPr>
        <w:t>Структура централизованной системы водоснабжения</w:t>
      </w:r>
    </w:p>
    <w:p w:rsidR="0056353A" w:rsidRPr="0056353A" w:rsidRDefault="0056353A" w:rsidP="0056353A">
      <w:pPr>
        <w:spacing w:line="360" w:lineRule="auto"/>
        <w:ind w:firstLine="720"/>
        <w:jc w:val="both"/>
        <w:rPr>
          <w:rFonts w:cs="Arial"/>
          <w:sz w:val="28"/>
          <w:szCs w:val="28"/>
        </w:rPr>
      </w:pPr>
      <w:r w:rsidRPr="0056353A">
        <w:rPr>
          <w:rFonts w:cs="Arial"/>
          <w:sz w:val="28"/>
          <w:szCs w:val="28"/>
        </w:rPr>
        <w:t>Городских источников водоснабжения, находящихся на балансе МУП «Новоз</w:t>
      </w:r>
      <w:r w:rsidR="0030762C">
        <w:rPr>
          <w:rFonts w:cs="Arial"/>
          <w:sz w:val="28"/>
          <w:szCs w:val="28"/>
        </w:rPr>
        <w:t>ыбковский городской в</w:t>
      </w:r>
      <w:r w:rsidRPr="0056353A">
        <w:rPr>
          <w:rFonts w:cs="Arial"/>
          <w:sz w:val="28"/>
          <w:szCs w:val="28"/>
        </w:rPr>
        <w:t>одоканал» три:</w:t>
      </w:r>
    </w:p>
    <w:p w:rsidR="0056353A" w:rsidRPr="0056353A" w:rsidRDefault="0056353A" w:rsidP="0056353A">
      <w:pPr>
        <w:spacing w:line="360" w:lineRule="auto"/>
        <w:ind w:firstLine="708"/>
        <w:jc w:val="both"/>
        <w:rPr>
          <w:rFonts w:cs="Arial"/>
          <w:sz w:val="28"/>
          <w:szCs w:val="28"/>
        </w:rPr>
      </w:pPr>
      <w:r w:rsidRPr="0056353A">
        <w:rPr>
          <w:rFonts w:cs="Arial"/>
          <w:sz w:val="28"/>
          <w:szCs w:val="28"/>
        </w:rPr>
        <w:t>-</w:t>
      </w:r>
      <w:r w:rsidR="0030762C">
        <w:rPr>
          <w:rFonts w:cs="Arial"/>
          <w:sz w:val="28"/>
          <w:szCs w:val="28"/>
        </w:rPr>
        <w:t xml:space="preserve"> </w:t>
      </w:r>
      <w:r w:rsidRPr="0056353A">
        <w:rPr>
          <w:rFonts w:cs="Arial"/>
          <w:sz w:val="28"/>
          <w:szCs w:val="28"/>
        </w:rPr>
        <w:t xml:space="preserve">первый водозабор расположен в районе сада </w:t>
      </w:r>
      <w:proofErr w:type="spellStart"/>
      <w:r w:rsidRPr="0056353A">
        <w:rPr>
          <w:rFonts w:cs="Arial"/>
          <w:sz w:val="28"/>
          <w:szCs w:val="28"/>
        </w:rPr>
        <w:t>Горпищеторга</w:t>
      </w:r>
      <w:proofErr w:type="spellEnd"/>
      <w:r w:rsidRPr="0056353A">
        <w:rPr>
          <w:rFonts w:cs="Arial"/>
          <w:sz w:val="28"/>
          <w:szCs w:val="28"/>
        </w:rPr>
        <w:t xml:space="preserve"> («ГПК») от четырех артскважин общей производительностью 4,080 тыс</w:t>
      </w:r>
      <w:proofErr w:type="gramStart"/>
      <w:r w:rsidRPr="0056353A">
        <w:rPr>
          <w:rFonts w:cs="Arial"/>
          <w:sz w:val="28"/>
          <w:szCs w:val="28"/>
        </w:rPr>
        <w:t>.м</w:t>
      </w:r>
      <w:proofErr w:type="gramEnd"/>
      <w:r w:rsidRPr="0056353A">
        <w:rPr>
          <w:rFonts w:cs="Arial"/>
          <w:sz w:val="28"/>
          <w:szCs w:val="28"/>
          <w:vertAlign w:val="superscript"/>
        </w:rPr>
        <w:t>3</w:t>
      </w:r>
      <w:r w:rsidRPr="0056353A">
        <w:rPr>
          <w:rFonts w:cs="Arial"/>
          <w:sz w:val="28"/>
          <w:szCs w:val="28"/>
        </w:rPr>
        <w:t>/</w:t>
      </w:r>
      <w:proofErr w:type="spellStart"/>
      <w:r w:rsidRPr="0056353A">
        <w:rPr>
          <w:rFonts w:cs="Arial"/>
          <w:sz w:val="28"/>
          <w:szCs w:val="28"/>
        </w:rPr>
        <w:t>сут</w:t>
      </w:r>
      <w:proofErr w:type="spellEnd"/>
      <w:r w:rsidRPr="0056353A">
        <w:rPr>
          <w:rFonts w:cs="Arial"/>
          <w:sz w:val="28"/>
          <w:szCs w:val="28"/>
        </w:rPr>
        <w:t xml:space="preserve">, 1986-1996 г.г. постройки. </w:t>
      </w:r>
    </w:p>
    <w:p w:rsidR="0056353A" w:rsidRPr="0056353A" w:rsidRDefault="0056353A" w:rsidP="0056353A">
      <w:pPr>
        <w:spacing w:line="360" w:lineRule="auto"/>
        <w:ind w:firstLine="708"/>
        <w:jc w:val="both"/>
        <w:rPr>
          <w:rFonts w:cs="Arial"/>
          <w:sz w:val="28"/>
          <w:szCs w:val="28"/>
        </w:rPr>
      </w:pPr>
      <w:r w:rsidRPr="0056353A">
        <w:rPr>
          <w:rFonts w:cs="Arial"/>
          <w:sz w:val="28"/>
          <w:szCs w:val="28"/>
        </w:rPr>
        <w:t>-</w:t>
      </w:r>
      <w:r w:rsidR="0030762C">
        <w:rPr>
          <w:rFonts w:cs="Arial"/>
          <w:sz w:val="28"/>
          <w:szCs w:val="28"/>
        </w:rPr>
        <w:t xml:space="preserve"> </w:t>
      </w:r>
      <w:r w:rsidRPr="0056353A">
        <w:rPr>
          <w:rFonts w:cs="Arial"/>
          <w:sz w:val="28"/>
          <w:szCs w:val="28"/>
        </w:rPr>
        <w:t>второй водозабор расположен в районе поселка Заря в северо-западной части в 7км от города, состоит из 7 артскважин общей производительностью 7,848тыс</w:t>
      </w:r>
      <w:proofErr w:type="gramStart"/>
      <w:r w:rsidRPr="0056353A">
        <w:rPr>
          <w:rFonts w:cs="Arial"/>
          <w:sz w:val="28"/>
          <w:szCs w:val="28"/>
        </w:rPr>
        <w:t>.м</w:t>
      </w:r>
      <w:proofErr w:type="gramEnd"/>
      <w:r w:rsidRPr="0056353A">
        <w:rPr>
          <w:rFonts w:cs="Arial"/>
          <w:sz w:val="28"/>
          <w:szCs w:val="28"/>
          <w:vertAlign w:val="superscript"/>
        </w:rPr>
        <w:t>3</w:t>
      </w:r>
      <w:r w:rsidRPr="0056353A">
        <w:rPr>
          <w:rFonts w:cs="Arial"/>
          <w:sz w:val="28"/>
          <w:szCs w:val="28"/>
        </w:rPr>
        <w:t>/</w:t>
      </w:r>
      <w:proofErr w:type="spellStart"/>
      <w:r w:rsidRPr="0056353A">
        <w:rPr>
          <w:rFonts w:cs="Arial"/>
          <w:sz w:val="28"/>
          <w:szCs w:val="28"/>
        </w:rPr>
        <w:t>сут</w:t>
      </w:r>
      <w:proofErr w:type="spellEnd"/>
      <w:r w:rsidRPr="0056353A">
        <w:rPr>
          <w:rFonts w:cs="Arial"/>
          <w:sz w:val="28"/>
          <w:szCs w:val="28"/>
        </w:rPr>
        <w:t xml:space="preserve">, 1974-1993 г.г. постройки. Данный источник </w:t>
      </w:r>
      <w:proofErr w:type="spellStart"/>
      <w:r w:rsidRPr="0056353A">
        <w:rPr>
          <w:rFonts w:cs="Arial"/>
          <w:sz w:val="28"/>
          <w:szCs w:val="28"/>
        </w:rPr>
        <w:t>кампан-маастрихского</w:t>
      </w:r>
      <w:proofErr w:type="spellEnd"/>
      <w:r w:rsidRPr="0056353A">
        <w:rPr>
          <w:rFonts w:cs="Arial"/>
          <w:sz w:val="28"/>
          <w:szCs w:val="28"/>
        </w:rPr>
        <w:t xml:space="preserve"> водоносного горизонта.</w:t>
      </w:r>
      <w:r w:rsidR="0030762C">
        <w:rPr>
          <w:rFonts w:cs="Arial"/>
          <w:sz w:val="28"/>
          <w:szCs w:val="28"/>
        </w:rPr>
        <w:t xml:space="preserve"> </w:t>
      </w:r>
      <w:r w:rsidRPr="0056353A">
        <w:rPr>
          <w:rFonts w:cs="Arial"/>
          <w:sz w:val="28"/>
          <w:szCs w:val="28"/>
        </w:rPr>
        <w:t>Скважина № по ГВК</w:t>
      </w:r>
      <w:r w:rsidRPr="0056353A">
        <w:rPr>
          <w:sz w:val="28"/>
          <w:szCs w:val="28"/>
        </w:rPr>
        <w:t xml:space="preserve"> </w:t>
      </w:r>
      <w:r w:rsidRPr="0056353A">
        <w:rPr>
          <w:rFonts w:cs="Arial"/>
          <w:sz w:val="28"/>
          <w:szCs w:val="28"/>
        </w:rPr>
        <w:t>15205450 (1987г.</w:t>
      </w:r>
      <w:r w:rsidR="0030762C">
        <w:rPr>
          <w:rFonts w:cs="Arial"/>
          <w:sz w:val="28"/>
          <w:szCs w:val="28"/>
        </w:rPr>
        <w:t xml:space="preserve"> введения в эксплуатацию</w:t>
      </w:r>
      <w:r w:rsidRPr="0056353A">
        <w:rPr>
          <w:rFonts w:cs="Arial"/>
          <w:sz w:val="28"/>
          <w:szCs w:val="28"/>
        </w:rPr>
        <w:t>) – режимная, т.е. служит для контрольного замера подземных вод.</w:t>
      </w:r>
    </w:p>
    <w:p w:rsidR="0056353A" w:rsidRPr="0056353A" w:rsidRDefault="0056353A" w:rsidP="0056353A">
      <w:pPr>
        <w:spacing w:line="360" w:lineRule="auto"/>
        <w:ind w:firstLine="709"/>
        <w:jc w:val="both"/>
        <w:rPr>
          <w:rFonts w:cs="Arial"/>
          <w:sz w:val="28"/>
          <w:szCs w:val="28"/>
        </w:rPr>
      </w:pPr>
      <w:r w:rsidRPr="0056353A">
        <w:rPr>
          <w:rFonts w:cs="Arial"/>
          <w:sz w:val="28"/>
          <w:szCs w:val="28"/>
        </w:rPr>
        <w:t>-</w:t>
      </w:r>
      <w:r w:rsidR="0030762C">
        <w:rPr>
          <w:rFonts w:cs="Arial"/>
          <w:sz w:val="28"/>
          <w:szCs w:val="28"/>
        </w:rPr>
        <w:t xml:space="preserve"> </w:t>
      </w:r>
      <w:r w:rsidRPr="0056353A">
        <w:rPr>
          <w:rFonts w:cs="Arial"/>
          <w:sz w:val="28"/>
          <w:szCs w:val="28"/>
        </w:rPr>
        <w:t>третий водозабор был введен в эксплуатацию в 1994 году, расположенный в поселке Калиновка, состоящий из  6 артскважин общей производительностью                     5,760 тыс</w:t>
      </w:r>
      <w:proofErr w:type="gramStart"/>
      <w:r w:rsidRPr="0056353A">
        <w:rPr>
          <w:rFonts w:cs="Arial"/>
          <w:sz w:val="28"/>
          <w:szCs w:val="28"/>
        </w:rPr>
        <w:t>.м</w:t>
      </w:r>
      <w:proofErr w:type="gramEnd"/>
      <w:r w:rsidRPr="0056353A">
        <w:rPr>
          <w:rFonts w:cs="Arial"/>
          <w:sz w:val="28"/>
          <w:szCs w:val="28"/>
          <w:vertAlign w:val="superscript"/>
        </w:rPr>
        <w:t>3</w:t>
      </w:r>
      <w:r w:rsidRPr="0056353A">
        <w:rPr>
          <w:rFonts w:cs="Arial"/>
          <w:sz w:val="28"/>
          <w:szCs w:val="28"/>
        </w:rPr>
        <w:t>/</w:t>
      </w:r>
      <w:proofErr w:type="spellStart"/>
      <w:r w:rsidRPr="0056353A">
        <w:rPr>
          <w:rFonts w:cs="Arial"/>
          <w:sz w:val="28"/>
          <w:szCs w:val="28"/>
        </w:rPr>
        <w:t>сут</w:t>
      </w:r>
      <w:proofErr w:type="spellEnd"/>
      <w:r w:rsidRPr="0056353A">
        <w:rPr>
          <w:rFonts w:cs="Arial"/>
          <w:sz w:val="28"/>
          <w:szCs w:val="28"/>
        </w:rPr>
        <w:t>.</w:t>
      </w:r>
    </w:p>
    <w:p w:rsidR="0056353A" w:rsidRPr="0056353A" w:rsidRDefault="0056353A" w:rsidP="0056353A">
      <w:pPr>
        <w:spacing w:line="360" w:lineRule="auto"/>
        <w:ind w:firstLine="709"/>
        <w:jc w:val="both"/>
        <w:rPr>
          <w:rFonts w:cs="Arial"/>
          <w:sz w:val="28"/>
          <w:szCs w:val="28"/>
        </w:rPr>
      </w:pPr>
      <w:r w:rsidRPr="0056353A">
        <w:rPr>
          <w:rFonts w:cs="Arial"/>
          <w:sz w:val="28"/>
          <w:szCs w:val="28"/>
        </w:rPr>
        <w:t>На водозаборах п</w:t>
      </w:r>
      <w:proofErr w:type="gramStart"/>
      <w:r w:rsidRPr="0056353A">
        <w:rPr>
          <w:rFonts w:cs="Arial"/>
          <w:sz w:val="28"/>
          <w:szCs w:val="28"/>
        </w:rPr>
        <w:t>.З</w:t>
      </w:r>
      <w:proofErr w:type="gramEnd"/>
      <w:r w:rsidRPr="0056353A">
        <w:rPr>
          <w:rFonts w:cs="Arial"/>
          <w:sz w:val="28"/>
          <w:szCs w:val="28"/>
        </w:rPr>
        <w:t xml:space="preserve">аря, п.Калиновка организованы зоны санитарной охраны (ЗСО) </w:t>
      </w:r>
      <w:r w:rsidRPr="0056353A">
        <w:rPr>
          <w:rFonts w:cs="Arial"/>
          <w:sz w:val="28"/>
          <w:szCs w:val="28"/>
          <w:lang w:val="en-US"/>
        </w:rPr>
        <w:t>I</w:t>
      </w:r>
      <w:r w:rsidRPr="0056353A">
        <w:rPr>
          <w:rFonts w:cs="Arial"/>
          <w:sz w:val="28"/>
          <w:szCs w:val="28"/>
        </w:rPr>
        <w:t xml:space="preserve"> и </w:t>
      </w:r>
      <w:r w:rsidRPr="0056353A">
        <w:rPr>
          <w:rFonts w:cs="Arial"/>
          <w:sz w:val="28"/>
          <w:szCs w:val="28"/>
          <w:lang w:val="en-US"/>
        </w:rPr>
        <w:t>II</w:t>
      </w:r>
      <w:r w:rsidRPr="0056353A">
        <w:rPr>
          <w:rFonts w:cs="Arial"/>
          <w:sz w:val="28"/>
          <w:szCs w:val="28"/>
        </w:rPr>
        <w:t xml:space="preserve"> пояса, они обвалованы (квадратные 30х30м); сад «ГПК» обустроены </w:t>
      </w:r>
      <w:r w:rsidRPr="0056353A">
        <w:rPr>
          <w:rFonts w:cs="Arial"/>
          <w:sz w:val="28"/>
          <w:szCs w:val="28"/>
        </w:rPr>
        <w:lastRenderedPageBreak/>
        <w:t>железобетонным забором, и их павильоны запираются на замок. В зоне ЗСО водозаборов подземного источника ограничивается размещение объектов и хозяйственная деятельность. Территория ЗСО водоисточников контролируется соответствующими городскими службами.</w:t>
      </w:r>
    </w:p>
    <w:p w:rsidR="0030762C" w:rsidRPr="00E62543" w:rsidRDefault="0030762C" w:rsidP="000105FD">
      <w:pPr>
        <w:spacing w:after="0" w:line="360" w:lineRule="auto"/>
        <w:ind w:firstLine="567"/>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Принципиальная схема централизованной системы водоснабжения.</w:t>
      </w:r>
    </w:p>
    <w:p w:rsidR="000105FD" w:rsidRPr="00083EA3" w:rsidRDefault="00B35F5A" w:rsidP="00E62543">
      <w:pPr>
        <w:tabs>
          <w:tab w:val="left" w:pos="5623"/>
        </w:tabs>
        <w:spacing w:after="0" w:line="360" w:lineRule="auto"/>
        <w:ind w:firstLine="567"/>
        <w:jc w:val="both"/>
        <w:rPr>
          <w:rFonts w:ascii="Times New Roman" w:eastAsia="Times New Roman" w:hAnsi="Times New Roman" w:cs="Times New Roman"/>
          <w:sz w:val="32"/>
          <w:szCs w:val="32"/>
          <w:highlight w:val="yellow"/>
          <w:lang w:eastAsia="ru-RU"/>
        </w:rPr>
      </w:pPr>
      <w:r w:rsidRPr="00B35F5A">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86" type="#_x0000_t13" style="position:absolute;left:0;text-align:left;margin-left:162.7pt;margin-top:20.8pt;width:108.8pt;height:19.7pt;z-index:251694080"/>
        </w:pict>
      </w:r>
      <w:r w:rsidRPr="00B35F5A">
        <w:rPr>
          <w:rFonts w:ascii="Times New Roman" w:hAnsi="Times New Roman" w:cs="Times New Roman"/>
          <w:noProof/>
          <w:sz w:val="28"/>
          <w:szCs w:val="28"/>
          <w:lang w:eastAsia="ru-RU"/>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34" type="#_x0000_t16" style="position:absolute;left:0;text-align:left;margin-left:-1.45pt;margin-top:.8pt;width:164.15pt;height:70pt;z-index:251658240">
            <v:textbox style="mso-next-textbox:#_x0000_s1034">
              <w:txbxContent>
                <w:p w:rsidR="00CE37EA" w:rsidRDefault="00CE37EA" w:rsidP="000105FD">
                  <w:pPr>
                    <w:jc w:val="center"/>
                    <w:rPr>
                      <w:sz w:val="28"/>
                      <w:szCs w:val="28"/>
                    </w:rPr>
                  </w:pPr>
                </w:p>
                <w:p w:rsidR="00CE37EA" w:rsidRPr="000105FD" w:rsidRDefault="00CE37EA" w:rsidP="000105FD">
                  <w:pPr>
                    <w:jc w:val="center"/>
                    <w:rPr>
                      <w:sz w:val="28"/>
                      <w:szCs w:val="28"/>
                    </w:rPr>
                  </w:pPr>
                  <w:r w:rsidRPr="000105FD">
                    <w:rPr>
                      <w:sz w:val="28"/>
                      <w:szCs w:val="28"/>
                    </w:rPr>
                    <w:t>Водозабор</w:t>
                  </w:r>
                  <w:r>
                    <w:rPr>
                      <w:sz w:val="28"/>
                      <w:szCs w:val="28"/>
                    </w:rPr>
                    <w:t xml:space="preserve"> </w:t>
                  </w:r>
                </w:p>
              </w:txbxContent>
            </v:textbox>
          </v:shape>
        </w:pict>
      </w:r>
      <w:r>
        <w:rPr>
          <w:rFonts w:ascii="Times New Roman" w:eastAsia="Times New Roman" w:hAnsi="Times New Roman" w:cs="Times New Roman"/>
          <w:noProof/>
          <w:sz w:val="32"/>
          <w:szCs w:val="32"/>
          <w:lang w:eastAsia="ru-RU"/>
        </w:rPr>
        <w:pict>
          <v:shape id="_x0000_s1085" type="#_x0000_t16" style="position:absolute;left:0;text-align:left;margin-left:274.85pt;margin-top:-7.35pt;width:178.3pt;height:72.15pt;z-index:251693056">
            <v:textbox style="mso-next-textbox:#_x0000_s1085">
              <w:txbxContent>
                <w:p w:rsidR="00CE37EA" w:rsidRPr="008A757D" w:rsidRDefault="00CE37EA" w:rsidP="00E62543">
                  <w:pPr>
                    <w:jc w:val="center"/>
                    <w:rPr>
                      <w:sz w:val="28"/>
                      <w:szCs w:val="28"/>
                    </w:rPr>
                  </w:pPr>
                  <w:r>
                    <w:rPr>
                      <w:sz w:val="28"/>
                      <w:szCs w:val="28"/>
                    </w:rPr>
                    <w:t>Станция водоподготовки</w:t>
                  </w:r>
                </w:p>
              </w:txbxContent>
            </v:textbox>
          </v:shape>
        </w:pict>
      </w:r>
      <w:r w:rsidR="00E62543" w:rsidRPr="00E62543">
        <w:rPr>
          <w:rFonts w:ascii="Times New Roman" w:eastAsia="Times New Roman" w:hAnsi="Times New Roman" w:cs="Times New Roman"/>
          <w:sz w:val="32"/>
          <w:szCs w:val="32"/>
          <w:lang w:eastAsia="ru-RU"/>
        </w:rPr>
        <w:tab/>
      </w:r>
    </w:p>
    <w:p w:rsidR="000105FD" w:rsidRPr="00083EA3" w:rsidRDefault="000105FD" w:rsidP="00844BA4">
      <w:pPr>
        <w:spacing w:after="0" w:line="360" w:lineRule="auto"/>
        <w:ind w:firstLine="567"/>
        <w:jc w:val="both"/>
        <w:rPr>
          <w:rFonts w:ascii="Times New Roman" w:hAnsi="Times New Roman" w:cs="Times New Roman"/>
          <w:sz w:val="28"/>
          <w:szCs w:val="28"/>
          <w:highlight w:val="yellow"/>
        </w:rPr>
      </w:pPr>
    </w:p>
    <w:p w:rsidR="0001096C" w:rsidRPr="00083EA3" w:rsidRDefault="00B35F5A" w:rsidP="00844BA4">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9" type="#_x0000_t67" style="position:absolute;left:0;text-align:left;margin-left:344.4pt;margin-top:13.05pt;width:18.85pt;height:58.65pt;z-index:251696128"/>
        </w:pict>
      </w:r>
    </w:p>
    <w:p w:rsidR="0001096C" w:rsidRPr="00083EA3" w:rsidRDefault="0001096C" w:rsidP="00844BA4">
      <w:pPr>
        <w:spacing w:after="0" w:line="360" w:lineRule="auto"/>
        <w:ind w:firstLine="567"/>
        <w:jc w:val="both"/>
        <w:rPr>
          <w:rFonts w:ascii="Times New Roman" w:hAnsi="Times New Roman" w:cs="Times New Roman"/>
          <w:sz w:val="28"/>
          <w:szCs w:val="28"/>
          <w:highlight w:val="yellow"/>
        </w:rPr>
      </w:pPr>
    </w:p>
    <w:p w:rsidR="0001096C" w:rsidRPr="00083EA3" w:rsidRDefault="00B35F5A" w:rsidP="00844BA4">
      <w:pPr>
        <w:spacing w:after="0" w:line="360" w:lineRule="auto"/>
        <w:ind w:firstLine="567"/>
        <w:jc w:val="both"/>
        <w:rPr>
          <w:rFonts w:ascii="Times New Roman" w:hAnsi="Times New Roman" w:cs="Times New Roman"/>
          <w:sz w:val="28"/>
          <w:szCs w:val="28"/>
          <w:highlight w:val="yellow"/>
        </w:rPr>
      </w:pPr>
      <w:r w:rsidRPr="00B35F5A">
        <w:rPr>
          <w:rFonts w:ascii="Times New Roman" w:hAnsi="Times New Roman" w:cs="Times New Roman"/>
          <w:noProof/>
          <w:sz w:val="28"/>
          <w:szCs w:val="28"/>
          <w:highlight w:val="yellow"/>
          <w:lang w:eastAsia="ru-RU"/>
        </w:rPr>
        <w:pict>
          <v:shape id="_x0000_s1040" type="#_x0000_t16" style="position:absolute;left:0;text-align:left;margin-left:260.4pt;margin-top:17.5pt;width:189.4pt;height:70.55pt;z-index:251662336">
            <v:textbox style="mso-next-textbox:#_x0000_s1040">
              <w:txbxContent>
                <w:p w:rsidR="00CE37EA" w:rsidRPr="000105FD" w:rsidRDefault="00CE37EA">
                  <w:pPr>
                    <w:rPr>
                      <w:sz w:val="28"/>
                      <w:szCs w:val="28"/>
                    </w:rPr>
                  </w:pPr>
                  <w:r>
                    <w:rPr>
                      <w:sz w:val="28"/>
                      <w:szCs w:val="28"/>
                    </w:rPr>
                    <w:t xml:space="preserve">     Резервуары-накопители чистой воды</w:t>
                  </w:r>
                </w:p>
              </w:txbxContent>
            </v:textbox>
          </v:shape>
        </w:pict>
      </w:r>
    </w:p>
    <w:p w:rsidR="0001096C" w:rsidRPr="00083EA3" w:rsidRDefault="0001096C" w:rsidP="00844BA4">
      <w:pPr>
        <w:spacing w:after="0" w:line="360" w:lineRule="auto"/>
        <w:ind w:firstLine="567"/>
        <w:jc w:val="both"/>
        <w:rPr>
          <w:rFonts w:ascii="Times New Roman" w:hAnsi="Times New Roman" w:cs="Times New Roman"/>
          <w:sz w:val="28"/>
          <w:szCs w:val="28"/>
          <w:highlight w:val="yellow"/>
        </w:rPr>
      </w:pPr>
    </w:p>
    <w:p w:rsidR="000105FD" w:rsidRDefault="000105FD" w:rsidP="00844BA4">
      <w:pPr>
        <w:spacing w:after="0" w:line="360" w:lineRule="auto"/>
        <w:ind w:firstLine="567"/>
        <w:jc w:val="both"/>
        <w:rPr>
          <w:rFonts w:ascii="Times New Roman" w:hAnsi="Times New Roman" w:cs="Times New Roman"/>
          <w:sz w:val="28"/>
          <w:szCs w:val="28"/>
          <w:highlight w:val="yellow"/>
        </w:rPr>
      </w:pPr>
    </w:p>
    <w:p w:rsidR="0056353A" w:rsidRDefault="00B35F5A" w:rsidP="00844BA4">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 id="_x0000_s1110" type="#_x0000_t67" style="position:absolute;left:0;text-align:left;margin-left:337.55pt;margin-top:15.6pt;width:18.85pt;height:42pt;z-index:251711488"/>
        </w:pict>
      </w:r>
    </w:p>
    <w:p w:rsidR="0056353A" w:rsidRDefault="00B35F5A" w:rsidP="00844BA4">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 id="_x0000_s1108" type="#_x0000_t16" style="position:absolute;left:0;text-align:left;margin-left:256.4pt;margin-top:19.1pt;width:189.4pt;height:65.7pt;z-index:251709440">
            <v:textbox style="mso-next-textbox:#_x0000_s1108">
              <w:txbxContent>
                <w:p w:rsidR="00CE37EA" w:rsidRPr="00F5436D" w:rsidRDefault="00CE37EA" w:rsidP="00F5436D">
                  <w:pPr>
                    <w:rPr>
                      <w:sz w:val="28"/>
                      <w:szCs w:val="28"/>
                    </w:rPr>
                  </w:pPr>
                  <w:r>
                    <w:rPr>
                      <w:sz w:val="28"/>
                      <w:szCs w:val="28"/>
                    </w:rPr>
                    <w:t xml:space="preserve">     Насосная станция </w:t>
                  </w:r>
                  <w:r>
                    <w:rPr>
                      <w:sz w:val="28"/>
                      <w:szCs w:val="28"/>
                      <w:lang w:val="en-US"/>
                    </w:rPr>
                    <w:t>II</w:t>
                  </w:r>
                  <w:r>
                    <w:rPr>
                      <w:sz w:val="28"/>
                      <w:szCs w:val="28"/>
                    </w:rPr>
                    <w:t xml:space="preserve"> подъема</w:t>
                  </w:r>
                </w:p>
              </w:txbxContent>
            </v:textbox>
          </v:shape>
        </w:pict>
      </w:r>
    </w:p>
    <w:p w:rsidR="0056353A" w:rsidRDefault="0056353A" w:rsidP="00844BA4">
      <w:pPr>
        <w:spacing w:after="0" w:line="360" w:lineRule="auto"/>
        <w:ind w:firstLine="567"/>
        <w:jc w:val="both"/>
        <w:rPr>
          <w:rFonts w:ascii="Times New Roman" w:hAnsi="Times New Roman" w:cs="Times New Roman"/>
          <w:sz w:val="28"/>
          <w:szCs w:val="28"/>
          <w:highlight w:val="yellow"/>
        </w:rPr>
      </w:pPr>
    </w:p>
    <w:p w:rsidR="0056353A" w:rsidRDefault="0056353A" w:rsidP="00844BA4">
      <w:pPr>
        <w:spacing w:after="0" w:line="360" w:lineRule="auto"/>
        <w:ind w:firstLine="567"/>
        <w:jc w:val="both"/>
        <w:rPr>
          <w:rFonts w:ascii="Times New Roman" w:hAnsi="Times New Roman" w:cs="Times New Roman"/>
          <w:sz w:val="28"/>
          <w:szCs w:val="28"/>
          <w:highlight w:val="yellow"/>
        </w:rPr>
      </w:pPr>
    </w:p>
    <w:p w:rsidR="0056353A" w:rsidRDefault="00B35F5A" w:rsidP="00844BA4">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 id="_x0000_s1111" type="#_x0000_t67" style="position:absolute;left:0;text-align:left;margin-left:337.55pt;margin-top:12.4pt;width:18.85pt;height:42pt;z-index:251712512"/>
        </w:pict>
      </w:r>
    </w:p>
    <w:p w:rsidR="0056353A" w:rsidRDefault="0056353A" w:rsidP="00844BA4">
      <w:pPr>
        <w:spacing w:after="0" w:line="360" w:lineRule="auto"/>
        <w:ind w:firstLine="567"/>
        <w:jc w:val="both"/>
        <w:rPr>
          <w:rFonts w:ascii="Times New Roman" w:hAnsi="Times New Roman" w:cs="Times New Roman"/>
          <w:sz w:val="28"/>
          <w:szCs w:val="28"/>
          <w:highlight w:val="yellow"/>
        </w:rPr>
      </w:pPr>
    </w:p>
    <w:p w:rsidR="0056353A" w:rsidRDefault="00B35F5A" w:rsidP="00844BA4">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 id="_x0000_s1109" type="#_x0000_t16" style="position:absolute;left:0;text-align:left;margin-left:260.4pt;margin-top:.75pt;width:189.4pt;height:65.7pt;z-index:251710464">
            <v:textbox style="mso-next-textbox:#_x0000_s1109">
              <w:txbxContent>
                <w:p w:rsidR="00CE37EA" w:rsidRPr="00F5436D" w:rsidRDefault="00CE37EA" w:rsidP="00F5436D">
                  <w:pPr>
                    <w:rPr>
                      <w:sz w:val="28"/>
                      <w:szCs w:val="28"/>
                    </w:rPr>
                  </w:pPr>
                  <w:r>
                    <w:rPr>
                      <w:sz w:val="28"/>
                      <w:szCs w:val="28"/>
                    </w:rPr>
                    <w:t xml:space="preserve">     Насосная станция </w:t>
                  </w:r>
                  <w:r>
                    <w:rPr>
                      <w:sz w:val="28"/>
                      <w:szCs w:val="28"/>
                      <w:lang w:val="en-US"/>
                    </w:rPr>
                    <w:t>III</w:t>
                  </w:r>
                  <w:r>
                    <w:rPr>
                      <w:sz w:val="28"/>
                      <w:szCs w:val="28"/>
                    </w:rPr>
                    <w:t xml:space="preserve"> подъема</w:t>
                  </w:r>
                </w:p>
              </w:txbxContent>
            </v:textbox>
          </v:shape>
        </w:pict>
      </w:r>
    </w:p>
    <w:p w:rsidR="0056353A" w:rsidRDefault="00B35F5A" w:rsidP="00844BA4">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 id="_x0000_s1107" type="#_x0000_t67" style="position:absolute;left:0;text-align:left;margin-left:344.4pt;margin-top:.6pt;width:18.85pt;height:38.25pt;z-index:251708416"/>
        </w:pict>
      </w:r>
    </w:p>
    <w:p w:rsidR="0056353A" w:rsidRDefault="00B35F5A" w:rsidP="00844BA4">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 id="_x0000_s1112" type="#_x0000_t67" style="position:absolute;left:0;text-align:left;margin-left:337.55pt;margin-top:18.4pt;width:18.85pt;height:42pt;z-index:251713536"/>
        </w:pict>
      </w:r>
    </w:p>
    <w:p w:rsidR="0056353A" w:rsidRPr="00083EA3" w:rsidRDefault="0056353A" w:rsidP="00844BA4">
      <w:pPr>
        <w:spacing w:after="0" w:line="360" w:lineRule="auto"/>
        <w:ind w:firstLine="567"/>
        <w:jc w:val="both"/>
        <w:rPr>
          <w:rFonts w:ascii="Times New Roman" w:hAnsi="Times New Roman" w:cs="Times New Roman"/>
          <w:sz w:val="28"/>
          <w:szCs w:val="28"/>
          <w:highlight w:val="yellow"/>
        </w:rPr>
      </w:pPr>
    </w:p>
    <w:p w:rsidR="000105FD" w:rsidRPr="00083EA3" w:rsidRDefault="00B35F5A" w:rsidP="00844BA4">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 id="_x0000_s1106" type="#_x0000_t16" style="position:absolute;left:0;text-align:left;margin-left:263.75pt;margin-top:12.1pt;width:189.4pt;height:88.7pt;z-index:251707392">
            <v:textbox style="mso-next-textbox:#_x0000_s1106">
              <w:txbxContent>
                <w:p w:rsidR="00CE37EA" w:rsidRDefault="00CE37EA" w:rsidP="0056353A">
                  <w:pPr>
                    <w:rPr>
                      <w:sz w:val="28"/>
                      <w:szCs w:val="28"/>
                    </w:rPr>
                  </w:pPr>
                </w:p>
                <w:p w:rsidR="00CE37EA" w:rsidRPr="000105FD" w:rsidRDefault="00CE37EA" w:rsidP="0056353A">
                  <w:pPr>
                    <w:rPr>
                      <w:sz w:val="28"/>
                      <w:szCs w:val="28"/>
                    </w:rPr>
                  </w:pPr>
                  <w:r>
                    <w:rPr>
                      <w:sz w:val="28"/>
                      <w:szCs w:val="28"/>
                    </w:rPr>
                    <w:t xml:space="preserve">     в</w:t>
                  </w:r>
                  <w:r w:rsidRPr="000105FD">
                    <w:rPr>
                      <w:sz w:val="28"/>
                      <w:szCs w:val="28"/>
                    </w:rPr>
                    <w:t>од</w:t>
                  </w:r>
                  <w:r>
                    <w:rPr>
                      <w:sz w:val="28"/>
                      <w:szCs w:val="28"/>
                    </w:rPr>
                    <w:t xml:space="preserve">овод </w:t>
                  </w:r>
                </w:p>
              </w:txbxContent>
            </v:textbox>
          </v:shape>
        </w:pict>
      </w:r>
      <w:r w:rsidRPr="00B35F5A">
        <w:rPr>
          <w:rFonts w:ascii="Times New Roman" w:hAnsi="Times New Roman" w:cs="Times New Roman"/>
          <w:noProof/>
          <w:sz w:val="28"/>
          <w:szCs w:val="28"/>
          <w:highlight w:val="yellow"/>
          <w:lang w:eastAsia="ru-RU"/>
        </w:rPr>
        <w:pict>
          <v:shape id="_x0000_s1044" type="#_x0000_t16" style="position:absolute;left:0;text-align:left;margin-left:-21.15pt;margin-top:12.1pt;width:168.4pt;height:88.7pt;z-index:251664384">
            <v:textbox style="mso-next-textbox:#_x0000_s1044">
              <w:txbxContent>
                <w:p w:rsidR="00CE37EA" w:rsidRDefault="00CE37EA" w:rsidP="000105FD">
                  <w:pPr>
                    <w:jc w:val="center"/>
                    <w:rPr>
                      <w:sz w:val="28"/>
                      <w:szCs w:val="28"/>
                    </w:rPr>
                  </w:pPr>
                </w:p>
                <w:p w:rsidR="00CE37EA" w:rsidRPr="000105FD" w:rsidRDefault="00CE37EA" w:rsidP="000105FD">
                  <w:pPr>
                    <w:jc w:val="center"/>
                    <w:rPr>
                      <w:sz w:val="28"/>
                      <w:szCs w:val="28"/>
                    </w:rPr>
                  </w:pPr>
                  <w:r>
                    <w:rPr>
                      <w:sz w:val="28"/>
                      <w:szCs w:val="28"/>
                    </w:rPr>
                    <w:t>уличная разводящая водопроводная сеть</w:t>
                  </w:r>
                </w:p>
              </w:txbxContent>
            </v:textbox>
          </v:shape>
        </w:pict>
      </w:r>
    </w:p>
    <w:p w:rsidR="000105FD" w:rsidRPr="00083EA3" w:rsidRDefault="00B35F5A" w:rsidP="00844BA4">
      <w:pPr>
        <w:spacing w:after="0" w:line="360" w:lineRule="auto"/>
        <w:ind w:firstLine="567"/>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90" type="#_x0000_t66" style="position:absolute;left:0;text-align:left;margin-left:150.6pt;margin-top:17.6pt;width:113.15pt;height:18pt;z-index:251697152"/>
        </w:pict>
      </w:r>
    </w:p>
    <w:p w:rsidR="000105FD" w:rsidRDefault="000105FD" w:rsidP="00844BA4">
      <w:pPr>
        <w:spacing w:after="0" w:line="360" w:lineRule="auto"/>
        <w:ind w:firstLine="567"/>
        <w:jc w:val="both"/>
        <w:rPr>
          <w:rFonts w:ascii="Times New Roman" w:hAnsi="Times New Roman" w:cs="Times New Roman"/>
          <w:sz w:val="28"/>
          <w:szCs w:val="28"/>
        </w:rPr>
      </w:pPr>
    </w:p>
    <w:p w:rsidR="000105FD" w:rsidRDefault="000105FD" w:rsidP="00844BA4">
      <w:pPr>
        <w:spacing w:after="0" w:line="360" w:lineRule="auto"/>
        <w:ind w:firstLine="567"/>
        <w:jc w:val="both"/>
        <w:rPr>
          <w:rFonts w:ascii="Times New Roman" w:hAnsi="Times New Roman" w:cs="Times New Roman"/>
          <w:sz w:val="28"/>
          <w:szCs w:val="28"/>
        </w:rPr>
      </w:pPr>
    </w:p>
    <w:p w:rsidR="000105FD" w:rsidRDefault="000105FD" w:rsidP="00844BA4">
      <w:pPr>
        <w:spacing w:after="0" w:line="360" w:lineRule="auto"/>
        <w:ind w:firstLine="567"/>
        <w:jc w:val="both"/>
        <w:rPr>
          <w:rFonts w:ascii="Times New Roman" w:hAnsi="Times New Roman" w:cs="Times New Roman"/>
          <w:sz w:val="28"/>
          <w:szCs w:val="28"/>
        </w:rPr>
      </w:pPr>
    </w:p>
    <w:p w:rsidR="00506568" w:rsidRPr="00551239" w:rsidRDefault="000A1217" w:rsidP="00506568">
      <w:pPr>
        <w:pStyle w:val="211"/>
        <w:spacing w:line="360" w:lineRule="auto"/>
        <w:ind w:firstLine="567"/>
        <w:jc w:val="both"/>
        <w:rPr>
          <w:rFonts w:cs="Arial"/>
          <w:sz w:val="28"/>
          <w:szCs w:val="28"/>
        </w:rPr>
      </w:pPr>
      <w:r w:rsidRPr="000A1217">
        <w:rPr>
          <w:sz w:val="28"/>
          <w:szCs w:val="28"/>
        </w:rPr>
        <w:lastRenderedPageBreak/>
        <w:t xml:space="preserve">Вода погружными насосами из скважин по водоводам перекачивается </w:t>
      </w:r>
      <w:r w:rsidR="00F5436D">
        <w:rPr>
          <w:sz w:val="28"/>
          <w:szCs w:val="28"/>
        </w:rPr>
        <w:t xml:space="preserve">на станцию водоподготовки, затем, после очистки, поступает в Резервуар-накопитель чистой воды, далее на станцию </w:t>
      </w:r>
      <w:r w:rsidR="00F5436D">
        <w:rPr>
          <w:sz w:val="28"/>
          <w:szCs w:val="28"/>
          <w:lang w:val="en-US"/>
        </w:rPr>
        <w:t>II</w:t>
      </w:r>
      <w:r w:rsidR="00F5436D">
        <w:rPr>
          <w:sz w:val="28"/>
          <w:szCs w:val="28"/>
        </w:rPr>
        <w:t xml:space="preserve"> подъема, </w:t>
      </w:r>
      <w:r w:rsidR="00F5436D">
        <w:rPr>
          <w:sz w:val="28"/>
          <w:szCs w:val="28"/>
          <w:lang w:val="en-US"/>
        </w:rPr>
        <w:t>III</w:t>
      </w:r>
      <w:r w:rsidR="00F5436D" w:rsidRPr="00F5436D">
        <w:rPr>
          <w:sz w:val="28"/>
          <w:szCs w:val="28"/>
        </w:rPr>
        <w:t xml:space="preserve"> </w:t>
      </w:r>
      <w:r w:rsidR="00F5436D">
        <w:rPr>
          <w:sz w:val="28"/>
          <w:szCs w:val="28"/>
        </w:rPr>
        <w:t>подъема</w:t>
      </w:r>
      <w:r w:rsidRPr="000A1217">
        <w:rPr>
          <w:sz w:val="28"/>
          <w:szCs w:val="28"/>
        </w:rPr>
        <w:t xml:space="preserve">, а затем подается в </w:t>
      </w:r>
      <w:r w:rsidR="00506568">
        <w:rPr>
          <w:sz w:val="28"/>
          <w:szCs w:val="28"/>
        </w:rPr>
        <w:t>водоводы.</w:t>
      </w:r>
      <w:r w:rsidR="00506568" w:rsidRPr="00506568">
        <w:rPr>
          <w:rFonts w:cs="Arial"/>
          <w:sz w:val="28"/>
          <w:szCs w:val="28"/>
        </w:rPr>
        <w:t xml:space="preserve"> </w:t>
      </w:r>
      <w:r w:rsidR="00506568" w:rsidRPr="00551239">
        <w:rPr>
          <w:rFonts w:cs="Arial"/>
          <w:sz w:val="28"/>
          <w:szCs w:val="28"/>
        </w:rPr>
        <w:t xml:space="preserve">Из водоводов </w:t>
      </w:r>
      <w:r w:rsidR="00506568">
        <w:rPr>
          <w:rFonts w:cs="Arial"/>
          <w:sz w:val="28"/>
          <w:szCs w:val="28"/>
        </w:rPr>
        <w:t xml:space="preserve">- </w:t>
      </w:r>
      <w:r w:rsidR="00506568" w:rsidRPr="00551239">
        <w:rPr>
          <w:rFonts w:cs="Arial"/>
          <w:sz w:val="28"/>
          <w:szCs w:val="28"/>
        </w:rPr>
        <w:t>в разводящие водопроводные сети и далее потребителям. Напор в городской сети водоснабжения составляет 30м в.ст., что удовлетворяет потребности 5-ти этажных зданий.</w:t>
      </w:r>
    </w:p>
    <w:p w:rsidR="0030762C" w:rsidRPr="00551239" w:rsidRDefault="0030762C" w:rsidP="00551239">
      <w:pPr>
        <w:spacing w:line="360" w:lineRule="auto"/>
        <w:ind w:firstLine="567"/>
        <w:jc w:val="both"/>
        <w:rPr>
          <w:sz w:val="28"/>
          <w:szCs w:val="28"/>
        </w:rPr>
      </w:pPr>
      <w:r w:rsidRPr="00506568">
        <w:rPr>
          <w:rFonts w:cs="Arial"/>
          <w:sz w:val="28"/>
          <w:szCs w:val="28"/>
        </w:rPr>
        <w:t xml:space="preserve">По данным МУП «Новозыбковский городской водоканал» качество питьевой воды после очистки станции II подъема соответствует основным показателям физико-химических и бактериологических свойств воды подземного водозабора, то есть гигиеническим нормативам </w:t>
      </w:r>
      <w:proofErr w:type="spellStart"/>
      <w:r w:rsidRPr="00506568">
        <w:rPr>
          <w:rFonts w:cs="Arial"/>
          <w:sz w:val="28"/>
          <w:szCs w:val="28"/>
        </w:rPr>
        <w:t>СанПиН</w:t>
      </w:r>
      <w:proofErr w:type="spellEnd"/>
      <w:r w:rsidRPr="00506568">
        <w:rPr>
          <w:rFonts w:cs="Arial"/>
          <w:sz w:val="28"/>
          <w:szCs w:val="28"/>
        </w:rPr>
        <w:t xml:space="preserve"> 2.1.4.1074-01 «Вода питьевая. Гигиенические требования к качеству воды централизованных систем питьевого водоснабжения. Контроль качества».</w:t>
      </w:r>
    </w:p>
    <w:p w:rsidR="00551239" w:rsidRPr="00551239" w:rsidRDefault="00551239" w:rsidP="00551239">
      <w:pPr>
        <w:spacing w:line="360" w:lineRule="auto"/>
        <w:ind w:firstLine="709"/>
        <w:jc w:val="both"/>
        <w:rPr>
          <w:rFonts w:cs="Arial"/>
          <w:sz w:val="28"/>
          <w:szCs w:val="28"/>
        </w:rPr>
      </w:pPr>
      <w:r w:rsidRPr="00551239">
        <w:rPr>
          <w:sz w:val="28"/>
          <w:szCs w:val="28"/>
        </w:rPr>
        <w:t xml:space="preserve">Водоснабжение жителей Городского округа «Город Новозыбков» осуществляется как централизованными, так и децентрализованными системами. В городском </w:t>
      </w:r>
      <w:r w:rsidR="00F23E21">
        <w:rPr>
          <w:sz w:val="28"/>
          <w:szCs w:val="28"/>
        </w:rPr>
        <w:t>округе</w:t>
      </w:r>
      <w:r w:rsidRPr="00551239">
        <w:rPr>
          <w:sz w:val="28"/>
          <w:szCs w:val="28"/>
        </w:rPr>
        <w:t xml:space="preserve"> действуют 586</w:t>
      </w:r>
      <w:r w:rsidR="00F23E21">
        <w:rPr>
          <w:sz w:val="28"/>
          <w:szCs w:val="28"/>
        </w:rPr>
        <w:t xml:space="preserve"> водозаборных колонок, пожарных гидрантов – 500 шт. и водопроводных колодцев -1300 шт.</w:t>
      </w:r>
      <w:r w:rsidRPr="00551239">
        <w:rPr>
          <w:sz w:val="28"/>
          <w:szCs w:val="28"/>
        </w:rPr>
        <w:t xml:space="preserve"> </w:t>
      </w:r>
      <w:r w:rsidRPr="00551239">
        <w:rPr>
          <w:rFonts w:cs="Arial"/>
          <w:sz w:val="28"/>
          <w:szCs w:val="28"/>
        </w:rPr>
        <w:t xml:space="preserve">Качество питьевой воды, в основном, соответствует требованиям </w:t>
      </w:r>
      <w:proofErr w:type="spellStart"/>
      <w:r w:rsidRPr="00551239">
        <w:rPr>
          <w:rFonts w:cs="Arial"/>
          <w:sz w:val="28"/>
          <w:szCs w:val="28"/>
        </w:rPr>
        <w:t>ГОСТа</w:t>
      </w:r>
      <w:proofErr w:type="spellEnd"/>
      <w:r w:rsidRPr="00551239">
        <w:rPr>
          <w:rFonts w:cs="Arial"/>
          <w:sz w:val="28"/>
          <w:szCs w:val="28"/>
        </w:rPr>
        <w:t xml:space="preserve"> «Вода питьевая», кроме повышенного содержания железа (0,3-2,3мг/л). </w:t>
      </w:r>
    </w:p>
    <w:p w:rsidR="00657BAE" w:rsidRPr="00372822" w:rsidRDefault="00657BAE" w:rsidP="007C70EC">
      <w:pPr>
        <w:spacing w:after="0" w:line="360" w:lineRule="auto"/>
        <w:ind w:firstLine="567"/>
        <w:jc w:val="both"/>
        <w:rPr>
          <w:rFonts w:ascii="Times New Roman" w:hAnsi="Times New Roman" w:cs="Times New Roman"/>
          <w:sz w:val="28"/>
          <w:szCs w:val="28"/>
        </w:rPr>
      </w:pPr>
    </w:p>
    <w:p w:rsidR="00890206" w:rsidRPr="0073646E" w:rsidRDefault="002D7195" w:rsidP="00EE7AB2">
      <w:pPr>
        <w:spacing w:after="0" w:line="360" w:lineRule="auto"/>
        <w:ind w:firstLine="567"/>
        <w:jc w:val="center"/>
        <w:rPr>
          <w:rFonts w:ascii="Times New Roman" w:hAnsi="Times New Roman" w:cs="Times New Roman"/>
          <w:i/>
          <w:sz w:val="28"/>
          <w:szCs w:val="28"/>
          <w:u w:val="single"/>
        </w:rPr>
      </w:pPr>
      <w:r w:rsidRPr="00EE623B">
        <w:rPr>
          <w:rFonts w:ascii="Times New Roman" w:hAnsi="Times New Roman" w:cs="Times New Roman"/>
          <w:i/>
          <w:sz w:val="28"/>
          <w:szCs w:val="28"/>
          <w:u w:val="single"/>
        </w:rPr>
        <w:t xml:space="preserve">Показатели производительности </w:t>
      </w:r>
      <w:r w:rsidR="00EE7AB2" w:rsidRPr="00EE623B">
        <w:rPr>
          <w:rFonts w:ascii="Times New Roman" w:hAnsi="Times New Roman" w:cs="Times New Roman"/>
          <w:i/>
          <w:sz w:val="28"/>
          <w:szCs w:val="28"/>
          <w:u w:val="single"/>
        </w:rPr>
        <w:t xml:space="preserve">водозаборных сооружений </w:t>
      </w:r>
      <w:r w:rsidRPr="00EE623B">
        <w:rPr>
          <w:rFonts w:ascii="Times New Roman" w:hAnsi="Times New Roman" w:cs="Times New Roman"/>
          <w:i/>
          <w:sz w:val="28"/>
          <w:szCs w:val="28"/>
          <w:u w:val="single"/>
        </w:rPr>
        <w:t>и фактическ</w:t>
      </w:r>
      <w:r w:rsidR="0073646E" w:rsidRPr="00EE623B">
        <w:rPr>
          <w:rFonts w:ascii="Times New Roman" w:hAnsi="Times New Roman" w:cs="Times New Roman"/>
          <w:i/>
          <w:sz w:val="28"/>
          <w:szCs w:val="28"/>
          <w:u w:val="single"/>
        </w:rPr>
        <w:t>о</w:t>
      </w:r>
      <w:r w:rsidRPr="00EE623B">
        <w:rPr>
          <w:rFonts w:ascii="Times New Roman" w:hAnsi="Times New Roman" w:cs="Times New Roman"/>
          <w:i/>
          <w:sz w:val="28"/>
          <w:szCs w:val="28"/>
          <w:u w:val="single"/>
        </w:rPr>
        <w:t>г</w:t>
      </w:r>
      <w:r w:rsidR="0073646E" w:rsidRPr="00EE623B">
        <w:rPr>
          <w:rFonts w:ascii="Times New Roman" w:hAnsi="Times New Roman" w:cs="Times New Roman"/>
          <w:i/>
          <w:sz w:val="28"/>
          <w:szCs w:val="28"/>
          <w:u w:val="single"/>
        </w:rPr>
        <w:t>о</w:t>
      </w:r>
      <w:r w:rsidRPr="00EE623B">
        <w:rPr>
          <w:rFonts w:ascii="Times New Roman" w:hAnsi="Times New Roman" w:cs="Times New Roman"/>
          <w:i/>
          <w:sz w:val="28"/>
          <w:szCs w:val="28"/>
          <w:u w:val="single"/>
        </w:rPr>
        <w:t xml:space="preserve"> </w:t>
      </w:r>
      <w:r w:rsidR="0073646E" w:rsidRPr="00EE623B">
        <w:rPr>
          <w:rFonts w:ascii="Times New Roman" w:hAnsi="Times New Roman" w:cs="Times New Roman"/>
          <w:i/>
          <w:sz w:val="28"/>
          <w:szCs w:val="28"/>
          <w:u w:val="single"/>
        </w:rPr>
        <w:t xml:space="preserve">водопотребления </w:t>
      </w:r>
      <w:r w:rsidR="00783F4C" w:rsidRPr="00EE623B">
        <w:rPr>
          <w:rFonts w:ascii="Times New Roman" w:hAnsi="Times New Roman" w:cs="Times New Roman"/>
          <w:i/>
          <w:sz w:val="28"/>
          <w:szCs w:val="28"/>
          <w:u w:val="single"/>
        </w:rPr>
        <w:t xml:space="preserve">МО </w:t>
      </w:r>
      <w:r w:rsidR="006346B2" w:rsidRPr="00EE623B">
        <w:rPr>
          <w:rFonts w:ascii="Times New Roman" w:hAnsi="Times New Roman" w:cs="Times New Roman"/>
          <w:i/>
          <w:sz w:val="28"/>
          <w:szCs w:val="28"/>
          <w:u w:val="single"/>
        </w:rPr>
        <w:t>городской округ «</w:t>
      </w:r>
      <w:r w:rsidR="007E52A2" w:rsidRPr="00EE623B">
        <w:rPr>
          <w:rFonts w:ascii="Times New Roman" w:hAnsi="Times New Roman" w:cs="Times New Roman"/>
          <w:i/>
          <w:sz w:val="28"/>
          <w:szCs w:val="28"/>
          <w:u w:val="single"/>
        </w:rPr>
        <w:t>Город Новозыбков</w:t>
      </w:r>
      <w:r w:rsidR="006346B2" w:rsidRPr="00EE623B">
        <w:rPr>
          <w:rFonts w:ascii="Times New Roman" w:hAnsi="Times New Roman" w:cs="Times New Roman"/>
          <w:i/>
          <w:sz w:val="28"/>
          <w:szCs w:val="28"/>
          <w:u w:val="single"/>
        </w:rPr>
        <w:t>»</w:t>
      </w:r>
      <w:r w:rsidR="0073646E" w:rsidRPr="00EE623B">
        <w:rPr>
          <w:rFonts w:ascii="Times New Roman" w:hAnsi="Times New Roman" w:cs="Times New Roman"/>
          <w:i/>
          <w:sz w:val="28"/>
          <w:szCs w:val="28"/>
          <w:u w:val="single"/>
        </w:rPr>
        <w:t>.</w:t>
      </w:r>
    </w:p>
    <w:p w:rsidR="00890206" w:rsidRDefault="00890206" w:rsidP="00D155C8">
      <w:pPr>
        <w:spacing w:after="0" w:line="360" w:lineRule="auto"/>
        <w:ind w:left="-567" w:firstLine="567"/>
        <w:jc w:val="both"/>
        <w:rPr>
          <w:rFonts w:ascii="Times New Roman" w:hAnsi="Times New Roman" w:cs="Times New Roman"/>
          <w:sz w:val="28"/>
          <w:szCs w:val="28"/>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813"/>
        <w:gridCol w:w="1559"/>
        <w:gridCol w:w="2551"/>
      </w:tblGrid>
      <w:tr w:rsidR="00BE508F" w:rsidRPr="006C138D" w:rsidTr="008A757D">
        <w:trPr>
          <w:tblHeader/>
        </w:trPr>
        <w:tc>
          <w:tcPr>
            <w:tcW w:w="709" w:type="dxa"/>
            <w:tcBorders>
              <w:top w:val="single" w:sz="4" w:space="0" w:color="auto"/>
              <w:left w:val="single" w:sz="4" w:space="0" w:color="auto"/>
              <w:bottom w:val="single" w:sz="4" w:space="0" w:color="auto"/>
              <w:right w:val="single" w:sz="4" w:space="0" w:color="auto"/>
            </w:tcBorders>
            <w:vAlign w:val="center"/>
          </w:tcPr>
          <w:p w:rsidR="00BE508F" w:rsidRPr="00EE7AB2" w:rsidRDefault="00BE508F" w:rsidP="00EE7AB2">
            <w:pPr>
              <w:spacing w:after="0"/>
              <w:jc w:val="center"/>
              <w:rPr>
                <w:rFonts w:eastAsia="Calibri"/>
                <w:sz w:val="28"/>
                <w:szCs w:val="28"/>
              </w:rPr>
            </w:pPr>
            <w:r w:rsidRPr="00EE7AB2">
              <w:rPr>
                <w:rFonts w:eastAsia="Calibri"/>
                <w:sz w:val="28"/>
                <w:szCs w:val="28"/>
              </w:rPr>
              <w:t>№</w:t>
            </w:r>
          </w:p>
          <w:p w:rsidR="00BE508F" w:rsidRPr="00EE7AB2" w:rsidRDefault="00BE508F" w:rsidP="00EE7AB2">
            <w:pPr>
              <w:spacing w:after="0"/>
              <w:jc w:val="center"/>
              <w:rPr>
                <w:rFonts w:eastAsia="Calibri"/>
                <w:sz w:val="28"/>
                <w:szCs w:val="28"/>
              </w:rPr>
            </w:pPr>
            <w:proofErr w:type="spellStart"/>
            <w:proofErr w:type="gramStart"/>
            <w:r w:rsidRPr="00EE7AB2">
              <w:rPr>
                <w:rFonts w:eastAsia="Calibri"/>
                <w:sz w:val="28"/>
                <w:szCs w:val="28"/>
              </w:rPr>
              <w:t>п</w:t>
            </w:r>
            <w:proofErr w:type="spellEnd"/>
            <w:proofErr w:type="gramEnd"/>
            <w:r w:rsidRPr="00EE7AB2">
              <w:rPr>
                <w:rFonts w:eastAsia="Calibri"/>
                <w:sz w:val="28"/>
                <w:szCs w:val="28"/>
              </w:rPr>
              <w:t>/</w:t>
            </w:r>
            <w:proofErr w:type="spellStart"/>
            <w:r w:rsidRPr="00EE7AB2">
              <w:rPr>
                <w:rFonts w:eastAsia="Calibri"/>
                <w:sz w:val="28"/>
                <w:szCs w:val="28"/>
              </w:rPr>
              <w:t>п</w:t>
            </w:r>
            <w:proofErr w:type="spellEnd"/>
          </w:p>
        </w:tc>
        <w:tc>
          <w:tcPr>
            <w:tcW w:w="5813" w:type="dxa"/>
            <w:tcBorders>
              <w:top w:val="single" w:sz="4" w:space="0" w:color="auto"/>
              <w:left w:val="single" w:sz="4" w:space="0" w:color="auto"/>
              <w:bottom w:val="single" w:sz="4" w:space="0" w:color="auto"/>
              <w:right w:val="single" w:sz="4" w:space="0" w:color="auto"/>
            </w:tcBorders>
            <w:vAlign w:val="center"/>
          </w:tcPr>
          <w:p w:rsidR="00BE508F" w:rsidRPr="00EE623B" w:rsidRDefault="00BE508F" w:rsidP="00414BA1">
            <w:pPr>
              <w:jc w:val="center"/>
              <w:rPr>
                <w:rFonts w:eastAsia="Calibri"/>
                <w:sz w:val="28"/>
                <w:szCs w:val="28"/>
              </w:rPr>
            </w:pPr>
            <w:r w:rsidRPr="00EE623B">
              <w:rPr>
                <w:rFonts w:eastAsia="Calibri"/>
                <w:sz w:val="28"/>
                <w:szCs w:val="28"/>
              </w:rPr>
              <w:t>Показатели</w:t>
            </w:r>
          </w:p>
        </w:tc>
        <w:tc>
          <w:tcPr>
            <w:tcW w:w="1559" w:type="dxa"/>
            <w:tcBorders>
              <w:top w:val="single" w:sz="4" w:space="0" w:color="auto"/>
              <w:left w:val="single" w:sz="4" w:space="0" w:color="auto"/>
              <w:bottom w:val="single" w:sz="4" w:space="0" w:color="auto"/>
              <w:right w:val="single" w:sz="4" w:space="0" w:color="auto"/>
            </w:tcBorders>
            <w:vAlign w:val="center"/>
          </w:tcPr>
          <w:p w:rsidR="00BE508F" w:rsidRPr="00EE623B" w:rsidRDefault="00BE508F" w:rsidP="00EE7AB2">
            <w:pPr>
              <w:spacing w:after="0"/>
              <w:jc w:val="center"/>
              <w:rPr>
                <w:rFonts w:eastAsia="Calibri"/>
                <w:sz w:val="28"/>
                <w:szCs w:val="28"/>
              </w:rPr>
            </w:pPr>
            <w:r w:rsidRPr="00EE623B">
              <w:rPr>
                <w:rFonts w:eastAsia="Calibri"/>
                <w:sz w:val="28"/>
                <w:szCs w:val="28"/>
              </w:rPr>
              <w:t>Единица</w:t>
            </w:r>
          </w:p>
          <w:p w:rsidR="00BE508F" w:rsidRPr="00EE623B" w:rsidRDefault="00BE508F" w:rsidP="00EE7AB2">
            <w:pPr>
              <w:spacing w:after="0"/>
              <w:jc w:val="center"/>
              <w:rPr>
                <w:rFonts w:eastAsia="Calibri"/>
                <w:sz w:val="28"/>
                <w:szCs w:val="28"/>
              </w:rPr>
            </w:pPr>
            <w:r w:rsidRPr="00EE623B">
              <w:rPr>
                <w:rFonts w:eastAsia="Calibri"/>
                <w:sz w:val="28"/>
                <w:szCs w:val="28"/>
              </w:rPr>
              <w:t>измерения</w:t>
            </w:r>
          </w:p>
        </w:tc>
        <w:tc>
          <w:tcPr>
            <w:tcW w:w="2551" w:type="dxa"/>
            <w:tcBorders>
              <w:top w:val="single" w:sz="4" w:space="0" w:color="auto"/>
              <w:left w:val="single" w:sz="4" w:space="0" w:color="auto"/>
              <w:bottom w:val="single" w:sz="4" w:space="0" w:color="auto"/>
              <w:right w:val="single" w:sz="4" w:space="0" w:color="auto"/>
            </w:tcBorders>
            <w:vAlign w:val="center"/>
          </w:tcPr>
          <w:p w:rsidR="00BE508F" w:rsidRPr="00EE623B" w:rsidRDefault="00EE7AB2" w:rsidP="00DA3351">
            <w:pPr>
              <w:jc w:val="center"/>
              <w:rPr>
                <w:rFonts w:eastAsia="Calibri"/>
                <w:sz w:val="28"/>
                <w:szCs w:val="28"/>
              </w:rPr>
            </w:pPr>
            <w:r w:rsidRPr="00EE623B">
              <w:rPr>
                <w:rFonts w:eastAsia="Calibri"/>
                <w:sz w:val="28"/>
                <w:szCs w:val="28"/>
              </w:rPr>
              <w:t>201</w:t>
            </w:r>
            <w:r w:rsidR="00DA3351" w:rsidRPr="00EE623B">
              <w:rPr>
                <w:rFonts w:eastAsia="Calibri"/>
                <w:sz w:val="28"/>
                <w:szCs w:val="28"/>
              </w:rPr>
              <w:t>3</w:t>
            </w:r>
            <w:r w:rsidRPr="00EE623B">
              <w:rPr>
                <w:rFonts w:eastAsia="Calibri"/>
                <w:sz w:val="28"/>
                <w:szCs w:val="28"/>
              </w:rPr>
              <w:t xml:space="preserve"> г.</w:t>
            </w:r>
          </w:p>
        </w:tc>
      </w:tr>
      <w:tr w:rsidR="00BE508F" w:rsidRPr="006C138D" w:rsidTr="008A757D">
        <w:trPr>
          <w:tblHeader/>
        </w:trPr>
        <w:tc>
          <w:tcPr>
            <w:tcW w:w="709" w:type="dxa"/>
            <w:tcBorders>
              <w:top w:val="single" w:sz="4" w:space="0" w:color="auto"/>
              <w:left w:val="single" w:sz="4" w:space="0" w:color="auto"/>
              <w:bottom w:val="single" w:sz="4" w:space="0" w:color="auto"/>
              <w:right w:val="single" w:sz="4" w:space="0" w:color="auto"/>
            </w:tcBorders>
            <w:vAlign w:val="center"/>
          </w:tcPr>
          <w:p w:rsidR="00BE508F" w:rsidRPr="00BE508F" w:rsidRDefault="00BE508F" w:rsidP="00414BA1">
            <w:pPr>
              <w:jc w:val="center"/>
              <w:rPr>
                <w:sz w:val="28"/>
                <w:szCs w:val="28"/>
              </w:rPr>
            </w:pPr>
            <w:r w:rsidRPr="00BE508F">
              <w:rPr>
                <w:sz w:val="28"/>
                <w:szCs w:val="28"/>
              </w:rPr>
              <w:t>1.</w:t>
            </w:r>
          </w:p>
        </w:tc>
        <w:tc>
          <w:tcPr>
            <w:tcW w:w="5813" w:type="dxa"/>
            <w:tcBorders>
              <w:top w:val="single" w:sz="4" w:space="0" w:color="auto"/>
              <w:left w:val="single" w:sz="4" w:space="0" w:color="auto"/>
              <w:bottom w:val="single" w:sz="4" w:space="0" w:color="auto"/>
              <w:right w:val="single" w:sz="4" w:space="0" w:color="auto"/>
            </w:tcBorders>
            <w:vAlign w:val="center"/>
          </w:tcPr>
          <w:p w:rsidR="00BE508F" w:rsidRPr="00EE623B" w:rsidRDefault="00BE508F" w:rsidP="00414BA1">
            <w:pPr>
              <w:jc w:val="both"/>
              <w:rPr>
                <w:sz w:val="28"/>
                <w:szCs w:val="28"/>
              </w:rPr>
            </w:pPr>
            <w:r w:rsidRPr="00EE623B">
              <w:rPr>
                <w:sz w:val="28"/>
                <w:szCs w:val="28"/>
              </w:rPr>
              <w:t>Водоснабжение</w:t>
            </w:r>
          </w:p>
        </w:tc>
        <w:tc>
          <w:tcPr>
            <w:tcW w:w="1559" w:type="dxa"/>
            <w:tcBorders>
              <w:top w:val="single" w:sz="4" w:space="0" w:color="auto"/>
              <w:left w:val="single" w:sz="4" w:space="0" w:color="auto"/>
              <w:bottom w:val="single" w:sz="4" w:space="0" w:color="auto"/>
              <w:right w:val="single" w:sz="4" w:space="0" w:color="auto"/>
            </w:tcBorders>
            <w:vAlign w:val="center"/>
          </w:tcPr>
          <w:p w:rsidR="00BE508F" w:rsidRPr="00EE623B" w:rsidRDefault="00781C35" w:rsidP="00414BA1">
            <w:pPr>
              <w:jc w:val="center"/>
              <w:rPr>
                <w:sz w:val="28"/>
                <w:szCs w:val="28"/>
              </w:rPr>
            </w:pPr>
            <w:r w:rsidRPr="00EE623B">
              <w:rPr>
                <w:sz w:val="28"/>
                <w:szCs w:val="28"/>
              </w:rPr>
              <w:t>куб</w:t>
            </w:r>
            <w:proofErr w:type="gramStart"/>
            <w:r w:rsidRPr="00EE623B">
              <w:rPr>
                <w:sz w:val="28"/>
                <w:szCs w:val="28"/>
              </w:rPr>
              <w:t>.м</w:t>
            </w:r>
            <w:proofErr w:type="gramEnd"/>
            <w:r w:rsidRPr="00EE623B">
              <w:rPr>
                <w:sz w:val="28"/>
                <w:szCs w:val="28"/>
              </w:rPr>
              <w:t>/</w:t>
            </w:r>
            <w:proofErr w:type="spellStart"/>
            <w:r w:rsidRPr="00EE623B">
              <w:rPr>
                <w:sz w:val="28"/>
                <w:szCs w:val="28"/>
              </w:rPr>
              <w:t>сут</w:t>
            </w:r>
            <w:proofErr w:type="spellEnd"/>
            <w:r w:rsidRPr="00EE623B">
              <w:rPr>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tcPr>
          <w:p w:rsidR="00BE508F" w:rsidRPr="00EE623B" w:rsidRDefault="00EE623B" w:rsidP="00414BA1">
            <w:pPr>
              <w:jc w:val="center"/>
              <w:rPr>
                <w:rFonts w:eastAsia="Calibri"/>
                <w:sz w:val="28"/>
                <w:szCs w:val="28"/>
                <w:lang w:val="en-US"/>
              </w:rPr>
            </w:pPr>
            <w:r>
              <w:rPr>
                <w:rFonts w:eastAsia="Calibri"/>
                <w:sz w:val="28"/>
                <w:szCs w:val="28"/>
              </w:rPr>
              <w:t>6340,</w:t>
            </w:r>
            <w:r w:rsidRPr="00EE623B">
              <w:rPr>
                <w:rFonts w:eastAsia="Calibri"/>
                <w:sz w:val="28"/>
                <w:szCs w:val="28"/>
              </w:rPr>
              <w:t>9</w:t>
            </w:r>
            <w:r>
              <w:rPr>
                <w:rFonts w:eastAsia="Calibri"/>
                <w:sz w:val="28"/>
                <w:szCs w:val="28"/>
                <w:lang w:val="en-US"/>
              </w:rPr>
              <w:t>9</w:t>
            </w:r>
          </w:p>
        </w:tc>
      </w:tr>
      <w:tr w:rsidR="00781C35" w:rsidRPr="006C138D" w:rsidTr="008A757D">
        <w:trPr>
          <w:tblHeader/>
        </w:trPr>
        <w:tc>
          <w:tcPr>
            <w:tcW w:w="709" w:type="dxa"/>
            <w:tcBorders>
              <w:top w:val="single" w:sz="4" w:space="0" w:color="auto"/>
              <w:left w:val="single" w:sz="4" w:space="0" w:color="auto"/>
              <w:bottom w:val="single" w:sz="4" w:space="0" w:color="auto"/>
              <w:right w:val="single" w:sz="4" w:space="0" w:color="auto"/>
            </w:tcBorders>
            <w:vAlign w:val="center"/>
          </w:tcPr>
          <w:p w:rsidR="00781C35" w:rsidRPr="00BE508F" w:rsidRDefault="00781C35" w:rsidP="00414BA1">
            <w:pPr>
              <w:jc w:val="center"/>
              <w:rPr>
                <w:sz w:val="28"/>
                <w:szCs w:val="28"/>
              </w:rPr>
            </w:pPr>
          </w:p>
        </w:tc>
        <w:tc>
          <w:tcPr>
            <w:tcW w:w="5813" w:type="dxa"/>
            <w:tcBorders>
              <w:top w:val="single" w:sz="4" w:space="0" w:color="auto"/>
              <w:left w:val="single" w:sz="4" w:space="0" w:color="auto"/>
              <w:bottom w:val="single" w:sz="4" w:space="0" w:color="auto"/>
              <w:right w:val="single" w:sz="4" w:space="0" w:color="auto"/>
            </w:tcBorders>
            <w:vAlign w:val="center"/>
          </w:tcPr>
          <w:p w:rsidR="00781C35" w:rsidRPr="00BE508F" w:rsidRDefault="00781C35" w:rsidP="00781C35">
            <w:pPr>
              <w:rPr>
                <w:sz w:val="28"/>
                <w:szCs w:val="28"/>
              </w:rPr>
            </w:pPr>
            <w:r w:rsidRPr="00BE508F">
              <w:rPr>
                <w:sz w:val="28"/>
                <w:szCs w:val="28"/>
              </w:rPr>
              <w:t>в том числе на хозяйственно-питьевые нужды</w:t>
            </w:r>
          </w:p>
        </w:tc>
        <w:tc>
          <w:tcPr>
            <w:tcW w:w="1559" w:type="dxa"/>
            <w:tcBorders>
              <w:top w:val="single" w:sz="4" w:space="0" w:color="auto"/>
              <w:left w:val="single" w:sz="4" w:space="0" w:color="auto"/>
              <w:bottom w:val="single" w:sz="4" w:space="0" w:color="auto"/>
              <w:right w:val="single" w:sz="4" w:space="0" w:color="auto"/>
            </w:tcBorders>
            <w:vAlign w:val="center"/>
          </w:tcPr>
          <w:p w:rsidR="00781C35" w:rsidRPr="00BE508F" w:rsidRDefault="00781C35" w:rsidP="00414BA1">
            <w:pPr>
              <w:jc w:val="center"/>
              <w:rPr>
                <w:sz w:val="28"/>
                <w:szCs w:val="28"/>
              </w:rPr>
            </w:pPr>
            <w:r w:rsidRPr="00BE508F">
              <w:rPr>
                <w:sz w:val="28"/>
                <w:szCs w:val="28"/>
              </w:rPr>
              <w:t>куб</w:t>
            </w:r>
            <w:proofErr w:type="gramStart"/>
            <w:r w:rsidRPr="00BE508F">
              <w:rPr>
                <w:sz w:val="28"/>
                <w:szCs w:val="28"/>
              </w:rPr>
              <w:t>.м</w:t>
            </w:r>
            <w:proofErr w:type="gramEnd"/>
            <w:r w:rsidRPr="00BE508F">
              <w:rPr>
                <w:sz w:val="28"/>
                <w:szCs w:val="28"/>
              </w:rPr>
              <w:t>/</w:t>
            </w:r>
            <w:proofErr w:type="spellStart"/>
            <w:r w:rsidRPr="00BE508F">
              <w:rPr>
                <w:sz w:val="28"/>
                <w:szCs w:val="28"/>
              </w:rPr>
              <w:t>сут</w:t>
            </w:r>
            <w:proofErr w:type="spellEnd"/>
            <w:r w:rsidRPr="00BE508F">
              <w:rPr>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tcPr>
          <w:p w:rsidR="00781C35" w:rsidRPr="00376D16" w:rsidRDefault="00EE623B" w:rsidP="00EE623B">
            <w:pPr>
              <w:jc w:val="center"/>
              <w:rPr>
                <w:rFonts w:eastAsia="Calibri"/>
                <w:sz w:val="28"/>
                <w:szCs w:val="28"/>
              </w:rPr>
            </w:pPr>
            <w:r w:rsidRPr="00376D16">
              <w:rPr>
                <w:rFonts w:eastAsia="Calibri"/>
                <w:sz w:val="28"/>
                <w:szCs w:val="28"/>
              </w:rPr>
              <w:t>5807,08</w:t>
            </w:r>
          </w:p>
        </w:tc>
      </w:tr>
      <w:tr w:rsidR="00BE508F" w:rsidRPr="006C138D" w:rsidTr="008A757D">
        <w:trPr>
          <w:tblHeader/>
        </w:trPr>
        <w:tc>
          <w:tcPr>
            <w:tcW w:w="709" w:type="dxa"/>
            <w:tcBorders>
              <w:top w:val="single" w:sz="4" w:space="0" w:color="auto"/>
              <w:left w:val="single" w:sz="4" w:space="0" w:color="auto"/>
              <w:bottom w:val="single" w:sz="4" w:space="0" w:color="auto"/>
              <w:right w:val="single" w:sz="4" w:space="0" w:color="auto"/>
            </w:tcBorders>
            <w:vAlign w:val="center"/>
          </w:tcPr>
          <w:p w:rsidR="00BE508F" w:rsidRPr="00BE508F" w:rsidRDefault="00781C35" w:rsidP="00414BA1">
            <w:pPr>
              <w:jc w:val="center"/>
              <w:rPr>
                <w:sz w:val="28"/>
                <w:szCs w:val="28"/>
              </w:rPr>
            </w:pPr>
            <w:r>
              <w:rPr>
                <w:sz w:val="28"/>
                <w:szCs w:val="28"/>
              </w:rPr>
              <w:lastRenderedPageBreak/>
              <w:t>2.</w:t>
            </w:r>
          </w:p>
        </w:tc>
        <w:tc>
          <w:tcPr>
            <w:tcW w:w="5813" w:type="dxa"/>
            <w:tcBorders>
              <w:top w:val="single" w:sz="4" w:space="0" w:color="auto"/>
              <w:left w:val="single" w:sz="4" w:space="0" w:color="auto"/>
              <w:bottom w:val="single" w:sz="4" w:space="0" w:color="auto"/>
              <w:right w:val="single" w:sz="4" w:space="0" w:color="auto"/>
            </w:tcBorders>
            <w:vAlign w:val="center"/>
          </w:tcPr>
          <w:p w:rsidR="00BE508F" w:rsidRPr="00BE508F" w:rsidRDefault="00BE508F" w:rsidP="00A85DB0">
            <w:pPr>
              <w:rPr>
                <w:sz w:val="28"/>
                <w:szCs w:val="28"/>
              </w:rPr>
            </w:pPr>
            <w:r w:rsidRPr="00BE508F">
              <w:rPr>
                <w:sz w:val="28"/>
                <w:szCs w:val="28"/>
              </w:rPr>
              <w:t>Производительность водозаборных сооружений</w:t>
            </w:r>
          </w:p>
        </w:tc>
        <w:tc>
          <w:tcPr>
            <w:tcW w:w="1559" w:type="dxa"/>
            <w:tcBorders>
              <w:top w:val="single" w:sz="4" w:space="0" w:color="auto"/>
              <w:left w:val="single" w:sz="4" w:space="0" w:color="auto"/>
              <w:bottom w:val="single" w:sz="4" w:space="0" w:color="auto"/>
              <w:right w:val="single" w:sz="4" w:space="0" w:color="auto"/>
            </w:tcBorders>
            <w:vAlign w:val="center"/>
          </w:tcPr>
          <w:p w:rsidR="00BE508F" w:rsidRPr="00BE508F" w:rsidRDefault="00781C35" w:rsidP="00414BA1">
            <w:pPr>
              <w:jc w:val="center"/>
              <w:rPr>
                <w:sz w:val="28"/>
                <w:szCs w:val="28"/>
              </w:rPr>
            </w:pPr>
            <w:r w:rsidRPr="00BE508F">
              <w:rPr>
                <w:sz w:val="28"/>
                <w:szCs w:val="28"/>
              </w:rPr>
              <w:t>куб</w:t>
            </w:r>
            <w:proofErr w:type="gramStart"/>
            <w:r w:rsidRPr="00BE508F">
              <w:rPr>
                <w:sz w:val="28"/>
                <w:szCs w:val="28"/>
              </w:rPr>
              <w:t>.м</w:t>
            </w:r>
            <w:proofErr w:type="gramEnd"/>
            <w:r w:rsidRPr="00BE508F">
              <w:rPr>
                <w:sz w:val="28"/>
                <w:szCs w:val="28"/>
              </w:rPr>
              <w:t>/</w:t>
            </w:r>
            <w:proofErr w:type="spellStart"/>
            <w:r w:rsidRPr="00BE508F">
              <w:rPr>
                <w:sz w:val="28"/>
                <w:szCs w:val="28"/>
              </w:rPr>
              <w:t>сут</w:t>
            </w:r>
            <w:proofErr w:type="spellEnd"/>
            <w:r w:rsidRPr="00BE508F">
              <w:rPr>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tcPr>
          <w:p w:rsidR="00BE508F" w:rsidRPr="00376D16" w:rsidRDefault="00EE623B" w:rsidP="00EE623B">
            <w:pPr>
              <w:jc w:val="center"/>
              <w:rPr>
                <w:rFonts w:eastAsia="Calibri"/>
                <w:sz w:val="28"/>
                <w:szCs w:val="28"/>
              </w:rPr>
            </w:pPr>
            <w:r w:rsidRPr="00376D16">
              <w:rPr>
                <w:rFonts w:eastAsia="Calibri"/>
                <w:sz w:val="28"/>
                <w:szCs w:val="28"/>
              </w:rPr>
              <w:t>17688</w:t>
            </w:r>
            <w:r w:rsidR="00376D16">
              <w:rPr>
                <w:rFonts w:eastAsia="Calibri"/>
                <w:sz w:val="28"/>
                <w:szCs w:val="28"/>
              </w:rPr>
              <w:t>,00</w:t>
            </w:r>
          </w:p>
        </w:tc>
      </w:tr>
      <w:tr w:rsidR="00BE508F" w:rsidRPr="006C138D" w:rsidTr="008A757D">
        <w:trPr>
          <w:tblHeader/>
        </w:trPr>
        <w:tc>
          <w:tcPr>
            <w:tcW w:w="709" w:type="dxa"/>
            <w:tcBorders>
              <w:top w:val="single" w:sz="4" w:space="0" w:color="auto"/>
              <w:left w:val="single" w:sz="4" w:space="0" w:color="auto"/>
              <w:bottom w:val="single" w:sz="4" w:space="0" w:color="auto"/>
              <w:right w:val="single" w:sz="4" w:space="0" w:color="auto"/>
            </w:tcBorders>
            <w:vAlign w:val="center"/>
          </w:tcPr>
          <w:p w:rsidR="00BE508F" w:rsidRPr="00BE508F" w:rsidRDefault="00BE508F" w:rsidP="00414BA1">
            <w:pPr>
              <w:jc w:val="center"/>
              <w:rPr>
                <w:sz w:val="28"/>
                <w:szCs w:val="28"/>
              </w:rPr>
            </w:pPr>
          </w:p>
        </w:tc>
        <w:tc>
          <w:tcPr>
            <w:tcW w:w="5813" w:type="dxa"/>
            <w:tcBorders>
              <w:top w:val="single" w:sz="4" w:space="0" w:color="auto"/>
              <w:left w:val="single" w:sz="4" w:space="0" w:color="auto"/>
              <w:bottom w:val="single" w:sz="4" w:space="0" w:color="auto"/>
              <w:right w:val="single" w:sz="4" w:space="0" w:color="auto"/>
            </w:tcBorders>
            <w:vAlign w:val="center"/>
          </w:tcPr>
          <w:p w:rsidR="00BE508F" w:rsidRPr="00BE508F" w:rsidRDefault="00BE508F" w:rsidP="00414BA1">
            <w:pPr>
              <w:jc w:val="both"/>
              <w:rPr>
                <w:sz w:val="28"/>
                <w:szCs w:val="28"/>
              </w:rPr>
            </w:pPr>
            <w:r w:rsidRPr="00BE508F">
              <w:rPr>
                <w:sz w:val="28"/>
                <w:szCs w:val="28"/>
              </w:rPr>
              <w:t>в том числе водозаборов подземных вод</w:t>
            </w:r>
          </w:p>
        </w:tc>
        <w:tc>
          <w:tcPr>
            <w:tcW w:w="1559" w:type="dxa"/>
            <w:tcBorders>
              <w:top w:val="single" w:sz="4" w:space="0" w:color="auto"/>
              <w:left w:val="single" w:sz="4" w:space="0" w:color="auto"/>
              <w:bottom w:val="single" w:sz="4" w:space="0" w:color="auto"/>
              <w:right w:val="single" w:sz="4" w:space="0" w:color="auto"/>
            </w:tcBorders>
            <w:vAlign w:val="center"/>
          </w:tcPr>
          <w:p w:rsidR="00BE508F" w:rsidRPr="00BE508F" w:rsidRDefault="00781C35" w:rsidP="00414BA1">
            <w:pPr>
              <w:jc w:val="center"/>
              <w:rPr>
                <w:sz w:val="28"/>
                <w:szCs w:val="28"/>
              </w:rPr>
            </w:pPr>
            <w:r w:rsidRPr="00BE508F">
              <w:rPr>
                <w:sz w:val="28"/>
                <w:szCs w:val="28"/>
              </w:rPr>
              <w:t>куб</w:t>
            </w:r>
            <w:proofErr w:type="gramStart"/>
            <w:r w:rsidRPr="00BE508F">
              <w:rPr>
                <w:sz w:val="28"/>
                <w:szCs w:val="28"/>
              </w:rPr>
              <w:t>.м</w:t>
            </w:r>
            <w:proofErr w:type="gramEnd"/>
            <w:r w:rsidRPr="00BE508F">
              <w:rPr>
                <w:sz w:val="28"/>
                <w:szCs w:val="28"/>
              </w:rPr>
              <w:t>/</w:t>
            </w:r>
            <w:proofErr w:type="spellStart"/>
            <w:r w:rsidRPr="00BE508F">
              <w:rPr>
                <w:sz w:val="28"/>
                <w:szCs w:val="28"/>
              </w:rPr>
              <w:t>сут</w:t>
            </w:r>
            <w:proofErr w:type="spellEnd"/>
            <w:r w:rsidRPr="00BE508F">
              <w:rPr>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tcPr>
          <w:p w:rsidR="00BE508F" w:rsidRPr="00376D16" w:rsidRDefault="00EE623B" w:rsidP="00EE623B">
            <w:pPr>
              <w:jc w:val="center"/>
              <w:rPr>
                <w:rFonts w:eastAsia="Calibri"/>
                <w:sz w:val="28"/>
                <w:szCs w:val="28"/>
              </w:rPr>
            </w:pPr>
            <w:r w:rsidRPr="00376D16">
              <w:rPr>
                <w:rFonts w:eastAsia="Calibri"/>
                <w:sz w:val="28"/>
                <w:szCs w:val="28"/>
              </w:rPr>
              <w:t>17688</w:t>
            </w:r>
            <w:r w:rsidR="00376D16">
              <w:rPr>
                <w:rFonts w:eastAsia="Calibri"/>
                <w:sz w:val="28"/>
                <w:szCs w:val="28"/>
              </w:rPr>
              <w:t>,00</w:t>
            </w:r>
          </w:p>
        </w:tc>
      </w:tr>
      <w:tr w:rsidR="00BE508F" w:rsidRPr="006C138D" w:rsidTr="008A757D">
        <w:trPr>
          <w:tblHeader/>
        </w:trPr>
        <w:tc>
          <w:tcPr>
            <w:tcW w:w="709" w:type="dxa"/>
            <w:tcBorders>
              <w:top w:val="single" w:sz="4" w:space="0" w:color="auto"/>
              <w:left w:val="single" w:sz="4" w:space="0" w:color="auto"/>
              <w:bottom w:val="single" w:sz="4" w:space="0" w:color="auto"/>
              <w:right w:val="single" w:sz="4" w:space="0" w:color="auto"/>
            </w:tcBorders>
            <w:vAlign w:val="center"/>
          </w:tcPr>
          <w:p w:rsidR="00BE508F" w:rsidRPr="00BE508F" w:rsidRDefault="00781C35" w:rsidP="00414BA1">
            <w:pPr>
              <w:jc w:val="center"/>
              <w:rPr>
                <w:sz w:val="28"/>
                <w:szCs w:val="28"/>
              </w:rPr>
            </w:pPr>
            <w:r>
              <w:rPr>
                <w:sz w:val="28"/>
                <w:szCs w:val="28"/>
              </w:rPr>
              <w:t>3.</w:t>
            </w:r>
          </w:p>
        </w:tc>
        <w:tc>
          <w:tcPr>
            <w:tcW w:w="5813" w:type="dxa"/>
            <w:tcBorders>
              <w:top w:val="single" w:sz="4" w:space="0" w:color="auto"/>
              <w:left w:val="single" w:sz="4" w:space="0" w:color="auto"/>
              <w:bottom w:val="single" w:sz="4" w:space="0" w:color="auto"/>
              <w:right w:val="single" w:sz="4" w:space="0" w:color="auto"/>
            </w:tcBorders>
            <w:vAlign w:val="center"/>
          </w:tcPr>
          <w:p w:rsidR="00BE508F" w:rsidRPr="00F709D0" w:rsidRDefault="00BE508F" w:rsidP="00414BA1">
            <w:pPr>
              <w:jc w:val="both"/>
              <w:rPr>
                <w:sz w:val="28"/>
                <w:szCs w:val="28"/>
              </w:rPr>
            </w:pPr>
            <w:r w:rsidRPr="00F709D0">
              <w:rPr>
                <w:sz w:val="28"/>
                <w:szCs w:val="28"/>
              </w:rPr>
              <w:t>Среднесуточное водопотребление на 1 чел.</w:t>
            </w:r>
          </w:p>
          <w:p w:rsidR="00607D0B" w:rsidRPr="00F709D0" w:rsidRDefault="00607D0B" w:rsidP="0036227E">
            <w:pPr>
              <w:jc w:val="both"/>
              <w:rPr>
                <w:sz w:val="28"/>
                <w:szCs w:val="28"/>
              </w:rPr>
            </w:pPr>
            <w:r w:rsidRPr="00F709D0">
              <w:rPr>
                <w:sz w:val="28"/>
                <w:szCs w:val="28"/>
              </w:rPr>
              <w:t>- Фактическо</w:t>
            </w:r>
            <w:r w:rsidR="00376D16">
              <w:rPr>
                <w:sz w:val="28"/>
                <w:szCs w:val="28"/>
              </w:rPr>
              <w:t>е</w:t>
            </w:r>
          </w:p>
        </w:tc>
        <w:tc>
          <w:tcPr>
            <w:tcW w:w="1559" w:type="dxa"/>
            <w:tcBorders>
              <w:top w:val="single" w:sz="4" w:space="0" w:color="auto"/>
              <w:left w:val="single" w:sz="4" w:space="0" w:color="auto"/>
              <w:bottom w:val="single" w:sz="4" w:space="0" w:color="auto"/>
              <w:right w:val="single" w:sz="4" w:space="0" w:color="auto"/>
            </w:tcBorders>
            <w:vAlign w:val="center"/>
          </w:tcPr>
          <w:p w:rsidR="00BE508F" w:rsidRPr="00F709D0" w:rsidRDefault="00DE2891" w:rsidP="00414BA1">
            <w:pPr>
              <w:jc w:val="center"/>
              <w:rPr>
                <w:sz w:val="28"/>
                <w:szCs w:val="28"/>
              </w:rPr>
            </w:pPr>
            <w:r w:rsidRPr="00F709D0">
              <w:rPr>
                <w:sz w:val="28"/>
                <w:szCs w:val="28"/>
              </w:rPr>
              <w:t>куб.м.</w:t>
            </w:r>
            <w:r w:rsidR="00BE508F" w:rsidRPr="00F709D0">
              <w:rPr>
                <w:sz w:val="28"/>
                <w:szCs w:val="28"/>
              </w:rPr>
              <w:t>/</w:t>
            </w:r>
            <w:proofErr w:type="spellStart"/>
            <w:r w:rsidR="00BE508F" w:rsidRPr="00F709D0">
              <w:rPr>
                <w:sz w:val="28"/>
                <w:szCs w:val="28"/>
              </w:rPr>
              <w:t>сут</w:t>
            </w:r>
            <w:proofErr w:type="gramStart"/>
            <w:r w:rsidR="00BE508F" w:rsidRPr="00F709D0">
              <w:rPr>
                <w:sz w:val="28"/>
                <w:szCs w:val="28"/>
              </w:rPr>
              <w:t>.н</w:t>
            </w:r>
            <w:proofErr w:type="gramEnd"/>
            <w:r w:rsidR="00BE508F" w:rsidRPr="00F709D0">
              <w:rPr>
                <w:sz w:val="28"/>
                <w:szCs w:val="28"/>
              </w:rPr>
              <w:t>а</w:t>
            </w:r>
            <w:proofErr w:type="spellEnd"/>
            <w:r w:rsidR="00BE508F" w:rsidRPr="00F709D0">
              <w:rPr>
                <w:sz w:val="28"/>
                <w:szCs w:val="28"/>
              </w:rPr>
              <w:t xml:space="preserve"> чел.</w:t>
            </w:r>
          </w:p>
        </w:tc>
        <w:tc>
          <w:tcPr>
            <w:tcW w:w="2551" w:type="dxa"/>
            <w:tcBorders>
              <w:top w:val="single" w:sz="4" w:space="0" w:color="auto"/>
              <w:left w:val="single" w:sz="4" w:space="0" w:color="auto"/>
              <w:bottom w:val="single" w:sz="4" w:space="0" w:color="auto"/>
              <w:right w:val="single" w:sz="4" w:space="0" w:color="auto"/>
            </w:tcBorders>
            <w:vAlign w:val="center"/>
          </w:tcPr>
          <w:p w:rsidR="00BE508F" w:rsidRPr="00376D16" w:rsidRDefault="00EE623B" w:rsidP="00376D16">
            <w:pPr>
              <w:jc w:val="center"/>
              <w:rPr>
                <w:rFonts w:eastAsia="Calibri"/>
                <w:sz w:val="28"/>
                <w:szCs w:val="28"/>
              </w:rPr>
            </w:pPr>
            <w:r w:rsidRPr="00376D16">
              <w:rPr>
                <w:rFonts w:eastAsia="Calibri"/>
                <w:sz w:val="28"/>
                <w:szCs w:val="28"/>
              </w:rPr>
              <w:t>0,139</w:t>
            </w:r>
          </w:p>
        </w:tc>
      </w:tr>
      <w:tr w:rsidR="00BE508F" w:rsidRPr="006C138D" w:rsidTr="008A757D">
        <w:trPr>
          <w:tblHeader/>
        </w:trPr>
        <w:tc>
          <w:tcPr>
            <w:tcW w:w="709" w:type="dxa"/>
            <w:tcBorders>
              <w:top w:val="single" w:sz="4" w:space="0" w:color="auto"/>
              <w:left w:val="single" w:sz="4" w:space="0" w:color="auto"/>
              <w:bottom w:val="single" w:sz="4" w:space="0" w:color="auto"/>
              <w:right w:val="single" w:sz="4" w:space="0" w:color="auto"/>
            </w:tcBorders>
            <w:vAlign w:val="center"/>
          </w:tcPr>
          <w:p w:rsidR="00BE508F" w:rsidRPr="00DE2891" w:rsidRDefault="00BE508F" w:rsidP="00414BA1">
            <w:pPr>
              <w:jc w:val="center"/>
              <w:rPr>
                <w:sz w:val="28"/>
                <w:szCs w:val="28"/>
              </w:rPr>
            </w:pPr>
            <w:r w:rsidRPr="00DE2891">
              <w:rPr>
                <w:sz w:val="28"/>
                <w:szCs w:val="28"/>
              </w:rPr>
              <w:t>4.</w:t>
            </w:r>
          </w:p>
        </w:tc>
        <w:tc>
          <w:tcPr>
            <w:tcW w:w="5813" w:type="dxa"/>
            <w:tcBorders>
              <w:top w:val="single" w:sz="4" w:space="0" w:color="auto"/>
              <w:left w:val="single" w:sz="4" w:space="0" w:color="auto"/>
              <w:bottom w:val="single" w:sz="4" w:space="0" w:color="auto"/>
              <w:right w:val="single" w:sz="4" w:space="0" w:color="auto"/>
            </w:tcBorders>
            <w:vAlign w:val="center"/>
          </w:tcPr>
          <w:p w:rsidR="00BE508F" w:rsidRPr="00DE2891" w:rsidRDefault="00BE508F" w:rsidP="00414BA1">
            <w:pPr>
              <w:jc w:val="both"/>
              <w:rPr>
                <w:sz w:val="28"/>
                <w:szCs w:val="28"/>
              </w:rPr>
            </w:pPr>
            <w:r w:rsidRPr="00DE2891">
              <w:rPr>
                <w:sz w:val="28"/>
                <w:szCs w:val="28"/>
              </w:rPr>
              <w:t>Потери при транспортировке</w:t>
            </w:r>
          </w:p>
        </w:tc>
        <w:tc>
          <w:tcPr>
            <w:tcW w:w="1559" w:type="dxa"/>
            <w:tcBorders>
              <w:top w:val="single" w:sz="4" w:space="0" w:color="auto"/>
              <w:left w:val="single" w:sz="4" w:space="0" w:color="auto"/>
              <w:bottom w:val="single" w:sz="4" w:space="0" w:color="auto"/>
              <w:right w:val="single" w:sz="4" w:space="0" w:color="auto"/>
            </w:tcBorders>
            <w:vAlign w:val="center"/>
          </w:tcPr>
          <w:p w:rsidR="00BE508F" w:rsidRPr="00DE2891" w:rsidRDefault="00BE508F" w:rsidP="00414BA1">
            <w:pPr>
              <w:jc w:val="center"/>
              <w:rPr>
                <w:sz w:val="28"/>
                <w:szCs w:val="28"/>
              </w:rPr>
            </w:pPr>
            <w:r w:rsidRPr="00DE2891">
              <w:rPr>
                <w:sz w:val="28"/>
                <w:szCs w:val="28"/>
              </w:rPr>
              <w:t>куб</w:t>
            </w:r>
            <w:proofErr w:type="gramStart"/>
            <w:r w:rsidRPr="00DE2891">
              <w:rPr>
                <w:sz w:val="28"/>
                <w:szCs w:val="28"/>
              </w:rPr>
              <w:t>.м</w:t>
            </w:r>
            <w:proofErr w:type="gramEnd"/>
            <w:r w:rsidRPr="00DE2891">
              <w:rPr>
                <w:sz w:val="28"/>
                <w:szCs w:val="28"/>
              </w:rPr>
              <w:t>/</w:t>
            </w:r>
            <w:proofErr w:type="spellStart"/>
            <w:r w:rsidRPr="00DE2891">
              <w:rPr>
                <w:sz w:val="28"/>
                <w:szCs w:val="28"/>
              </w:rPr>
              <w:t>сут</w:t>
            </w:r>
            <w:proofErr w:type="spellEnd"/>
            <w:r w:rsidRPr="00DE2891">
              <w:rPr>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tcPr>
          <w:p w:rsidR="00BE508F" w:rsidRPr="00EE623B" w:rsidRDefault="00EE623B" w:rsidP="00EE623B">
            <w:pPr>
              <w:jc w:val="center"/>
              <w:rPr>
                <w:rFonts w:ascii="Calibri" w:hAnsi="Calibri"/>
                <w:color w:val="000000"/>
              </w:rPr>
            </w:pPr>
            <w:r w:rsidRPr="00376D16">
              <w:rPr>
                <w:rFonts w:eastAsia="Calibri"/>
                <w:sz w:val="28"/>
                <w:szCs w:val="28"/>
              </w:rPr>
              <w:t>533,91</w:t>
            </w:r>
          </w:p>
        </w:tc>
      </w:tr>
    </w:tbl>
    <w:p w:rsidR="00210D10" w:rsidRDefault="00210D10" w:rsidP="003F2240">
      <w:pPr>
        <w:spacing w:after="0" w:line="360" w:lineRule="auto"/>
        <w:ind w:left="-1134" w:firstLine="567"/>
        <w:jc w:val="both"/>
        <w:rPr>
          <w:rFonts w:ascii="Times New Roman" w:hAnsi="Times New Roman" w:cs="Times New Roman"/>
          <w:noProof/>
          <w:sz w:val="28"/>
          <w:szCs w:val="28"/>
          <w:lang w:eastAsia="ru-RU"/>
        </w:rPr>
      </w:pPr>
    </w:p>
    <w:p w:rsidR="008A757D" w:rsidRDefault="008A757D" w:rsidP="003F2240">
      <w:pPr>
        <w:spacing w:after="0" w:line="360" w:lineRule="auto"/>
        <w:ind w:left="-1134" w:firstLine="567"/>
        <w:jc w:val="both"/>
        <w:rPr>
          <w:rFonts w:ascii="Times New Roman" w:hAnsi="Times New Roman" w:cs="Times New Roman"/>
          <w:sz w:val="28"/>
          <w:szCs w:val="28"/>
        </w:rPr>
      </w:pPr>
      <w:r w:rsidRPr="008A757D">
        <w:rPr>
          <w:rFonts w:ascii="Times New Roman" w:hAnsi="Times New Roman" w:cs="Times New Roman"/>
          <w:noProof/>
          <w:sz w:val="28"/>
          <w:szCs w:val="28"/>
          <w:lang w:eastAsia="ru-RU"/>
        </w:rPr>
        <w:drawing>
          <wp:inline distT="0" distB="0" distL="0" distR="0">
            <wp:extent cx="6298988" cy="3657600"/>
            <wp:effectExtent l="19050" t="0" r="25612" b="0"/>
            <wp:docPr id="6"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E6C87" w:rsidRDefault="00FE6C87" w:rsidP="00844BA4">
      <w:pPr>
        <w:pStyle w:val="3"/>
        <w:spacing w:line="360" w:lineRule="auto"/>
        <w:rPr>
          <w:rFonts w:ascii="Times New Roman" w:hAnsi="Times New Roman" w:cs="Times New Roman"/>
          <w:sz w:val="28"/>
          <w:szCs w:val="28"/>
        </w:rPr>
      </w:pPr>
      <w:bookmarkStart w:id="6" w:name="_Toc401077975"/>
      <w:r w:rsidRPr="000365C2">
        <w:rPr>
          <w:rFonts w:ascii="Times New Roman" w:hAnsi="Times New Roman" w:cs="Times New Roman"/>
          <w:sz w:val="28"/>
          <w:szCs w:val="28"/>
        </w:rPr>
        <w:t>2.3. Общая характеристика систем водоснабжения</w:t>
      </w:r>
      <w:r w:rsidR="008630E4">
        <w:rPr>
          <w:rFonts w:ascii="Times New Roman" w:hAnsi="Times New Roman" w:cs="Times New Roman"/>
          <w:sz w:val="28"/>
          <w:szCs w:val="28"/>
        </w:rPr>
        <w:t>.</w:t>
      </w:r>
      <w:bookmarkEnd w:id="6"/>
      <w:r w:rsidRPr="000365C2">
        <w:rPr>
          <w:rFonts w:ascii="Times New Roman" w:hAnsi="Times New Roman" w:cs="Times New Roman"/>
          <w:sz w:val="28"/>
          <w:szCs w:val="28"/>
        </w:rPr>
        <w:t xml:space="preserve"> </w:t>
      </w:r>
    </w:p>
    <w:p w:rsidR="0088537F" w:rsidRDefault="0088537F" w:rsidP="00844BA4">
      <w:pPr>
        <w:spacing w:line="360" w:lineRule="auto"/>
        <w:ind w:firstLine="567"/>
        <w:jc w:val="both"/>
        <w:rPr>
          <w:rFonts w:ascii="Times New Roman" w:hAnsi="Times New Roman" w:cs="Times New Roman"/>
          <w:sz w:val="28"/>
          <w:szCs w:val="28"/>
        </w:rPr>
      </w:pPr>
    </w:p>
    <w:p w:rsidR="00712E63" w:rsidRPr="00BC2784" w:rsidRDefault="00712E63" w:rsidP="00844BA4">
      <w:pPr>
        <w:spacing w:line="360" w:lineRule="auto"/>
        <w:ind w:firstLine="567"/>
        <w:jc w:val="both"/>
        <w:rPr>
          <w:rFonts w:ascii="Times New Roman" w:hAnsi="Times New Roman" w:cs="Times New Roman"/>
          <w:sz w:val="28"/>
          <w:szCs w:val="28"/>
        </w:rPr>
      </w:pPr>
      <w:r w:rsidRPr="00BC2784">
        <w:rPr>
          <w:rFonts w:ascii="Times New Roman" w:hAnsi="Times New Roman" w:cs="Times New Roman"/>
          <w:sz w:val="28"/>
          <w:szCs w:val="28"/>
        </w:rPr>
        <w:t xml:space="preserve">Источником водоснабжения потребителей, расположенных на территории </w:t>
      </w:r>
      <w:r w:rsidR="00783F4C">
        <w:rPr>
          <w:rFonts w:ascii="Times New Roman" w:hAnsi="Times New Roman" w:cs="Times New Roman"/>
          <w:sz w:val="28"/>
          <w:szCs w:val="28"/>
        </w:rPr>
        <w:t xml:space="preserve">МО </w:t>
      </w:r>
      <w:r w:rsidR="006346B2">
        <w:rPr>
          <w:rFonts w:ascii="Times New Roman" w:hAnsi="Times New Roman" w:cs="Times New Roman"/>
          <w:sz w:val="28"/>
          <w:szCs w:val="28"/>
        </w:rPr>
        <w:t>городской округ «</w:t>
      </w:r>
      <w:r w:rsidR="007E52A2">
        <w:rPr>
          <w:rFonts w:ascii="Times New Roman" w:hAnsi="Times New Roman" w:cs="Times New Roman"/>
          <w:sz w:val="28"/>
          <w:szCs w:val="28"/>
        </w:rPr>
        <w:t>Город Новозыбков</w:t>
      </w:r>
      <w:r w:rsidR="006346B2">
        <w:rPr>
          <w:rFonts w:ascii="Times New Roman" w:hAnsi="Times New Roman" w:cs="Times New Roman"/>
          <w:sz w:val="28"/>
          <w:szCs w:val="28"/>
        </w:rPr>
        <w:t>»</w:t>
      </w:r>
      <w:r w:rsidRPr="00BC2784">
        <w:rPr>
          <w:rFonts w:ascii="Times New Roman" w:hAnsi="Times New Roman" w:cs="Times New Roman"/>
          <w:sz w:val="28"/>
          <w:szCs w:val="28"/>
        </w:rPr>
        <w:t xml:space="preserve">, являются подземные </w:t>
      </w:r>
      <w:r w:rsidR="00C50743">
        <w:rPr>
          <w:rFonts w:ascii="Times New Roman" w:hAnsi="Times New Roman" w:cs="Times New Roman"/>
          <w:sz w:val="28"/>
          <w:szCs w:val="28"/>
        </w:rPr>
        <w:t xml:space="preserve"> пресные </w:t>
      </w:r>
      <w:r w:rsidRPr="00BC2784">
        <w:rPr>
          <w:rFonts w:ascii="Times New Roman" w:hAnsi="Times New Roman" w:cs="Times New Roman"/>
          <w:sz w:val="28"/>
          <w:szCs w:val="28"/>
        </w:rPr>
        <w:t xml:space="preserve">воды. </w:t>
      </w:r>
    </w:p>
    <w:p w:rsidR="00420570" w:rsidRDefault="00420570" w:rsidP="00844BA4">
      <w:pPr>
        <w:spacing w:line="360" w:lineRule="auto"/>
        <w:ind w:firstLine="567"/>
        <w:jc w:val="both"/>
        <w:rPr>
          <w:rFonts w:cstheme="minorHAnsi"/>
          <w:sz w:val="28"/>
          <w:szCs w:val="28"/>
        </w:rPr>
      </w:pPr>
      <w:r w:rsidRPr="001C24CF">
        <w:rPr>
          <w:rFonts w:cstheme="minorHAnsi"/>
          <w:sz w:val="28"/>
          <w:szCs w:val="28"/>
        </w:rPr>
        <w:t>Подземные воды приурочены к коренным и к четвертичным отложениям</w:t>
      </w:r>
      <w:r w:rsidR="004474DE">
        <w:rPr>
          <w:rFonts w:cstheme="minorHAnsi"/>
          <w:sz w:val="28"/>
          <w:szCs w:val="28"/>
        </w:rPr>
        <w:t>.</w:t>
      </w:r>
    </w:p>
    <w:p w:rsidR="00310353" w:rsidRDefault="00310353" w:rsidP="004474DE">
      <w:pPr>
        <w:spacing w:after="0" w:line="480" w:lineRule="auto"/>
        <w:ind w:firstLine="840"/>
        <w:jc w:val="both"/>
        <w:rPr>
          <w:rFonts w:ascii="Times New Roman" w:hAnsi="Times New Roman" w:cs="Times New Roman"/>
          <w:sz w:val="28"/>
          <w:szCs w:val="28"/>
        </w:rPr>
      </w:pPr>
    </w:p>
    <w:p w:rsidR="004474DE" w:rsidRPr="00FE069F" w:rsidRDefault="004474DE" w:rsidP="004474DE">
      <w:pPr>
        <w:spacing w:after="0" w:line="480" w:lineRule="auto"/>
        <w:ind w:firstLine="840"/>
        <w:jc w:val="both"/>
        <w:rPr>
          <w:rFonts w:ascii="Times New Roman" w:hAnsi="Times New Roman" w:cs="Times New Roman"/>
          <w:sz w:val="28"/>
          <w:szCs w:val="28"/>
        </w:rPr>
      </w:pPr>
      <w:r w:rsidRPr="00FE069F">
        <w:rPr>
          <w:rFonts w:ascii="Times New Roman" w:hAnsi="Times New Roman" w:cs="Times New Roman"/>
          <w:sz w:val="28"/>
          <w:szCs w:val="28"/>
        </w:rPr>
        <w:lastRenderedPageBreak/>
        <w:t>Характеристика водоносного горизонта.</w:t>
      </w:r>
    </w:p>
    <w:p w:rsidR="00961DC0" w:rsidRPr="00EA786B" w:rsidRDefault="00961DC0" w:rsidP="001D5E3A">
      <w:pPr>
        <w:spacing w:line="36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rPr>
        <w:tab/>
      </w:r>
      <w:r w:rsidRPr="00EA786B">
        <w:rPr>
          <w:rFonts w:ascii="Times New Roman" w:eastAsia="Times New Roman" w:hAnsi="Times New Roman" w:cs="Times New Roman"/>
          <w:sz w:val="28"/>
          <w:szCs w:val="28"/>
        </w:rPr>
        <w:t xml:space="preserve">Водоносный </w:t>
      </w:r>
      <w:proofErr w:type="spellStart"/>
      <w:r w:rsidRPr="00EA786B">
        <w:rPr>
          <w:rFonts w:ascii="Times New Roman" w:eastAsia="Times New Roman" w:hAnsi="Times New Roman" w:cs="Times New Roman"/>
          <w:sz w:val="28"/>
          <w:szCs w:val="28"/>
        </w:rPr>
        <w:t>кампанско-маастрихтский</w:t>
      </w:r>
      <w:proofErr w:type="spellEnd"/>
      <w:r w:rsidRPr="00EA786B">
        <w:rPr>
          <w:rFonts w:ascii="Times New Roman" w:eastAsia="Times New Roman" w:hAnsi="Times New Roman" w:cs="Times New Roman"/>
          <w:sz w:val="28"/>
          <w:szCs w:val="28"/>
        </w:rPr>
        <w:t xml:space="preserve"> карбонатный комплекс приурочен к меловым отложениям. Глубина залегания кровли горизонта меняется от первых метров в долинах рек до десятков метров на водоразделах, где воды комплекса, как правило, являются напорными. Коэффициенты фильтрации пород варьирует в широких пределах: от долей до 100-110м/</w:t>
      </w:r>
      <w:proofErr w:type="spellStart"/>
      <w:r w:rsidRPr="00EA786B">
        <w:rPr>
          <w:rFonts w:ascii="Times New Roman" w:eastAsia="Times New Roman" w:hAnsi="Times New Roman" w:cs="Times New Roman"/>
          <w:sz w:val="28"/>
          <w:szCs w:val="28"/>
        </w:rPr>
        <w:t>сут</w:t>
      </w:r>
      <w:proofErr w:type="spellEnd"/>
      <w:r w:rsidRPr="00EA786B">
        <w:rPr>
          <w:rFonts w:ascii="Times New Roman" w:eastAsia="Times New Roman" w:hAnsi="Times New Roman" w:cs="Times New Roman"/>
          <w:sz w:val="28"/>
          <w:szCs w:val="28"/>
        </w:rPr>
        <w:t>, в среднем составляя 3-5м/</w:t>
      </w:r>
      <w:proofErr w:type="spellStart"/>
      <w:r w:rsidRPr="00EA786B">
        <w:rPr>
          <w:rFonts w:ascii="Times New Roman" w:eastAsia="Times New Roman" w:hAnsi="Times New Roman" w:cs="Times New Roman"/>
          <w:sz w:val="28"/>
          <w:szCs w:val="28"/>
        </w:rPr>
        <w:t>сут</w:t>
      </w:r>
      <w:proofErr w:type="spellEnd"/>
      <w:r w:rsidRPr="00EA786B">
        <w:rPr>
          <w:rFonts w:ascii="Times New Roman" w:eastAsia="Times New Roman" w:hAnsi="Times New Roman" w:cs="Times New Roman"/>
          <w:sz w:val="28"/>
          <w:szCs w:val="28"/>
        </w:rPr>
        <w:t>. Большинство скважин, вскрывших комплекс, характеризуется удельными дебитами 0,4-1,5л/</w:t>
      </w:r>
      <w:proofErr w:type="gramStart"/>
      <w:r w:rsidRPr="00EA786B">
        <w:rPr>
          <w:rFonts w:ascii="Times New Roman" w:eastAsia="Times New Roman" w:hAnsi="Times New Roman" w:cs="Times New Roman"/>
          <w:sz w:val="28"/>
          <w:szCs w:val="28"/>
        </w:rPr>
        <w:t>с</w:t>
      </w:r>
      <w:proofErr w:type="gramEnd"/>
      <w:r w:rsidRPr="00EA786B">
        <w:rPr>
          <w:rFonts w:ascii="Times New Roman" w:eastAsia="Times New Roman" w:hAnsi="Times New Roman" w:cs="Times New Roman"/>
          <w:sz w:val="28"/>
          <w:szCs w:val="28"/>
        </w:rPr>
        <w:t xml:space="preserve">. </w:t>
      </w:r>
      <w:proofErr w:type="gramStart"/>
      <w:r w:rsidRPr="00EA786B">
        <w:rPr>
          <w:rFonts w:ascii="Times New Roman" w:eastAsia="Times New Roman" w:hAnsi="Times New Roman" w:cs="Times New Roman"/>
          <w:sz w:val="28"/>
          <w:szCs w:val="28"/>
        </w:rPr>
        <w:t>По</w:t>
      </w:r>
      <w:proofErr w:type="gramEnd"/>
      <w:r w:rsidRPr="00EA786B">
        <w:rPr>
          <w:rFonts w:ascii="Times New Roman" w:eastAsia="Times New Roman" w:hAnsi="Times New Roman" w:cs="Times New Roman"/>
          <w:sz w:val="28"/>
          <w:szCs w:val="28"/>
        </w:rPr>
        <w:t xml:space="preserve"> качеству воды умеренно-жесткие, гидрокарбонатные кальциевые с общей минерализацией 0,2-0,4г/л. Комплекс является одним из основных источников водоснабжения г.</w:t>
      </w:r>
      <w:r w:rsidR="00EA786B">
        <w:rPr>
          <w:rFonts w:ascii="Times New Roman" w:eastAsia="Times New Roman" w:hAnsi="Times New Roman" w:cs="Times New Roman"/>
          <w:sz w:val="28"/>
          <w:szCs w:val="28"/>
        </w:rPr>
        <w:t xml:space="preserve"> </w:t>
      </w:r>
      <w:r w:rsidRPr="00EA786B">
        <w:rPr>
          <w:rFonts w:ascii="Times New Roman" w:eastAsia="Times New Roman" w:hAnsi="Times New Roman" w:cs="Times New Roman"/>
          <w:sz w:val="28"/>
          <w:szCs w:val="28"/>
        </w:rPr>
        <w:t>Новозыбков и Новозыбковского района.</w:t>
      </w:r>
    </w:p>
    <w:p w:rsidR="00BA4380" w:rsidRDefault="00961DC0" w:rsidP="001D5E3A">
      <w:pPr>
        <w:spacing w:line="360" w:lineRule="auto"/>
        <w:ind w:firstLine="540"/>
        <w:jc w:val="both"/>
        <w:rPr>
          <w:rFonts w:ascii="Times New Roman" w:hAnsi="Times New Roman" w:cs="Times New Roman"/>
          <w:b/>
          <w:i/>
          <w:sz w:val="32"/>
          <w:szCs w:val="32"/>
          <w:u w:val="single"/>
        </w:rPr>
        <w:sectPr w:rsidR="00BA4380" w:rsidSect="00AE4058">
          <w:headerReference w:type="default" r:id="rId19"/>
          <w:footerReference w:type="default" r:id="rId20"/>
          <w:pgSz w:w="11906" w:h="16838"/>
          <w:pgMar w:top="142" w:right="849" w:bottom="1134" w:left="1134" w:header="708" w:footer="708" w:gutter="0"/>
          <w:cols w:space="708"/>
          <w:docGrid w:linePitch="360"/>
        </w:sectPr>
      </w:pPr>
      <w:r w:rsidRPr="001D5E3A">
        <w:rPr>
          <w:rFonts w:ascii="Times New Roman" w:eastAsia="Times New Roman" w:hAnsi="Times New Roman" w:cs="Times New Roman"/>
          <w:sz w:val="28"/>
          <w:szCs w:val="28"/>
        </w:rPr>
        <w:tab/>
      </w:r>
      <w:r w:rsidR="00575F9B" w:rsidRPr="001D5E3A">
        <w:rPr>
          <w:rFonts w:ascii="Times New Roman" w:eastAsia="Times New Roman" w:hAnsi="Times New Roman" w:cs="Times New Roman"/>
          <w:sz w:val="28"/>
          <w:szCs w:val="28"/>
        </w:rPr>
        <w:t xml:space="preserve"> </w:t>
      </w:r>
      <w:r w:rsidR="001D5E3A" w:rsidRPr="001D5E3A">
        <w:rPr>
          <w:rFonts w:ascii="Times New Roman" w:eastAsia="Times New Roman" w:hAnsi="Times New Roman" w:cs="Times New Roman"/>
          <w:sz w:val="28"/>
          <w:szCs w:val="28"/>
        </w:rPr>
        <w:t xml:space="preserve">Водоносный </w:t>
      </w:r>
      <w:proofErr w:type="spellStart"/>
      <w:r w:rsidR="001D5E3A" w:rsidRPr="001D5E3A">
        <w:rPr>
          <w:rFonts w:ascii="Times New Roman" w:eastAsia="Times New Roman" w:hAnsi="Times New Roman" w:cs="Times New Roman"/>
          <w:sz w:val="28"/>
          <w:szCs w:val="28"/>
        </w:rPr>
        <w:t>альб-сеноманский</w:t>
      </w:r>
      <w:proofErr w:type="spellEnd"/>
      <w:r w:rsidR="001D5E3A" w:rsidRPr="001D5E3A">
        <w:rPr>
          <w:rFonts w:ascii="Times New Roman" w:eastAsia="Times New Roman" w:hAnsi="Times New Roman" w:cs="Times New Roman"/>
          <w:sz w:val="28"/>
          <w:szCs w:val="28"/>
        </w:rPr>
        <w:t xml:space="preserve"> терригенный горизонт распространен повсеместно. Глубина залегания кровли горизонта 175-210м. Водовмещающие пески мощностью до </w:t>
      </w:r>
      <w:smartTag w:uri="urn:schemas-microsoft-com:office:smarttags" w:element="metricconverter">
        <w:smartTagPr>
          <w:attr w:name="ProductID" w:val="30 м"/>
        </w:smartTagPr>
        <w:r w:rsidR="001D5E3A" w:rsidRPr="001D5E3A">
          <w:rPr>
            <w:rFonts w:ascii="Times New Roman" w:eastAsia="Times New Roman" w:hAnsi="Times New Roman" w:cs="Times New Roman"/>
            <w:sz w:val="28"/>
            <w:szCs w:val="28"/>
          </w:rPr>
          <w:t>30 м</w:t>
        </w:r>
      </w:smartTag>
      <w:r w:rsidR="001D5E3A" w:rsidRPr="001D5E3A">
        <w:rPr>
          <w:rFonts w:ascii="Times New Roman" w:eastAsia="Times New Roman" w:hAnsi="Times New Roman" w:cs="Times New Roman"/>
          <w:sz w:val="28"/>
          <w:szCs w:val="28"/>
        </w:rPr>
        <w:t xml:space="preserve"> характеризуются коэффициентом фильтрации от 0,1 до 14м/</w:t>
      </w:r>
      <w:proofErr w:type="spellStart"/>
      <w:r w:rsidR="001D5E3A" w:rsidRPr="001D5E3A">
        <w:rPr>
          <w:rFonts w:ascii="Times New Roman" w:eastAsia="Times New Roman" w:hAnsi="Times New Roman" w:cs="Times New Roman"/>
          <w:sz w:val="28"/>
          <w:szCs w:val="28"/>
        </w:rPr>
        <w:t>сут</w:t>
      </w:r>
      <w:proofErr w:type="spellEnd"/>
      <w:r w:rsidR="001D5E3A" w:rsidRPr="001D5E3A">
        <w:rPr>
          <w:rFonts w:ascii="Times New Roman" w:eastAsia="Times New Roman" w:hAnsi="Times New Roman" w:cs="Times New Roman"/>
          <w:sz w:val="28"/>
          <w:szCs w:val="28"/>
        </w:rPr>
        <w:t xml:space="preserve">. </w:t>
      </w:r>
      <w:proofErr w:type="gramStart"/>
      <w:r w:rsidR="001D5E3A" w:rsidRPr="001D5E3A">
        <w:rPr>
          <w:rFonts w:ascii="Times New Roman" w:eastAsia="Times New Roman" w:hAnsi="Times New Roman" w:cs="Times New Roman"/>
          <w:sz w:val="28"/>
          <w:szCs w:val="28"/>
        </w:rPr>
        <w:t xml:space="preserve">Воды напорные с высотой напора до </w:t>
      </w:r>
      <w:smartTag w:uri="urn:schemas-microsoft-com:office:smarttags" w:element="metricconverter">
        <w:smartTagPr>
          <w:attr w:name="ProductID" w:val="200 м"/>
        </w:smartTagPr>
        <w:r w:rsidR="001D5E3A" w:rsidRPr="001D5E3A">
          <w:rPr>
            <w:rFonts w:ascii="Times New Roman" w:eastAsia="Times New Roman" w:hAnsi="Times New Roman" w:cs="Times New Roman"/>
            <w:sz w:val="28"/>
            <w:szCs w:val="28"/>
          </w:rPr>
          <w:t>200 м</w:t>
        </w:r>
      </w:smartTag>
      <w:r w:rsidR="001D5E3A" w:rsidRPr="001D5E3A">
        <w:rPr>
          <w:rFonts w:ascii="Times New Roman" w:eastAsia="Times New Roman" w:hAnsi="Times New Roman" w:cs="Times New Roman"/>
          <w:sz w:val="28"/>
          <w:szCs w:val="28"/>
        </w:rPr>
        <w:t xml:space="preserve">. Удельные дебиты скважин варьируют от 0,6 до 2,2л/с. Воды горизонта пресные гидрокарбонатные кальциевые, мягкие и умеренно-жесткие, с минерализацией до 0,5г/л. Водоносный горизонт является перспективным, но в районе практически не используется, кроме </w:t>
      </w:r>
      <w:r w:rsidR="001D5E3A">
        <w:rPr>
          <w:rFonts w:ascii="Times New Roman" w:eastAsia="Times New Roman" w:hAnsi="Times New Roman" w:cs="Times New Roman"/>
          <w:sz w:val="28"/>
          <w:szCs w:val="28"/>
        </w:rPr>
        <w:t xml:space="preserve">пос. Заря № скважины по ГВК </w:t>
      </w:r>
      <w:r w:rsidR="001D5E3A" w:rsidRPr="001D5E3A">
        <w:rPr>
          <w:rFonts w:ascii="Times New Roman" w:eastAsia="Times New Roman" w:hAnsi="Times New Roman" w:cs="Times New Roman"/>
          <w:sz w:val="28"/>
          <w:szCs w:val="28"/>
        </w:rPr>
        <w:t>15204577   (23)</w:t>
      </w:r>
      <w:proofErr w:type="gramEnd"/>
    </w:p>
    <w:p w:rsidR="00341389" w:rsidRPr="00B06435" w:rsidRDefault="00BF656B" w:rsidP="00B06435">
      <w:pPr>
        <w:spacing w:line="360" w:lineRule="auto"/>
        <w:ind w:firstLine="567"/>
        <w:jc w:val="center"/>
        <w:rPr>
          <w:rFonts w:ascii="Times New Roman" w:hAnsi="Times New Roman" w:cs="Times New Roman"/>
          <w:b/>
          <w:i/>
          <w:sz w:val="32"/>
          <w:szCs w:val="32"/>
          <w:u w:val="single"/>
        </w:rPr>
      </w:pPr>
      <w:r w:rsidRPr="00B06435">
        <w:rPr>
          <w:rFonts w:ascii="Times New Roman" w:hAnsi="Times New Roman" w:cs="Times New Roman"/>
          <w:b/>
          <w:i/>
          <w:sz w:val="32"/>
          <w:szCs w:val="32"/>
          <w:u w:val="single"/>
        </w:rPr>
        <w:lastRenderedPageBreak/>
        <w:t>Х</w:t>
      </w:r>
      <w:r w:rsidR="006168F1" w:rsidRPr="00B06435">
        <w:rPr>
          <w:rFonts w:ascii="Times New Roman" w:hAnsi="Times New Roman" w:cs="Times New Roman"/>
          <w:b/>
          <w:i/>
          <w:sz w:val="32"/>
          <w:szCs w:val="32"/>
          <w:u w:val="single"/>
        </w:rPr>
        <w:t xml:space="preserve">арактеристика систем водоснабжения </w:t>
      </w:r>
      <w:r w:rsidR="00840ED9">
        <w:rPr>
          <w:rFonts w:ascii="Times New Roman" w:hAnsi="Times New Roman" w:cs="Times New Roman"/>
          <w:b/>
          <w:i/>
          <w:sz w:val="32"/>
          <w:szCs w:val="32"/>
          <w:u w:val="single"/>
        </w:rPr>
        <w:t>МУП «Новозыбковский городской водоканал»</w:t>
      </w:r>
    </w:p>
    <w:p w:rsidR="001D5E3A" w:rsidRDefault="001C2F33" w:rsidP="001D5E3A">
      <w:pPr>
        <w:spacing w:line="360" w:lineRule="auto"/>
        <w:ind w:left="-567" w:firstLine="567"/>
        <w:jc w:val="center"/>
        <w:rPr>
          <w:rFonts w:ascii="Times New Roman" w:hAnsi="Times New Roman" w:cs="Times New Roman"/>
          <w:i/>
          <w:sz w:val="32"/>
          <w:szCs w:val="32"/>
          <w:u w:val="single"/>
        </w:rPr>
      </w:pPr>
      <w:r w:rsidRPr="00B06435">
        <w:rPr>
          <w:rFonts w:ascii="Times New Roman" w:hAnsi="Times New Roman" w:cs="Times New Roman"/>
          <w:i/>
          <w:sz w:val="32"/>
          <w:szCs w:val="32"/>
          <w:u w:val="single"/>
        </w:rPr>
        <w:t>Характеристика во</w:t>
      </w:r>
      <w:r w:rsidR="001D5E3A" w:rsidRPr="00B06435">
        <w:rPr>
          <w:rFonts w:ascii="Times New Roman" w:hAnsi="Times New Roman" w:cs="Times New Roman"/>
          <w:i/>
          <w:sz w:val="32"/>
          <w:szCs w:val="32"/>
          <w:u w:val="single"/>
        </w:rPr>
        <w:t xml:space="preserve">дозаборных скважин </w:t>
      </w:r>
    </w:p>
    <w:tbl>
      <w:tblPr>
        <w:tblW w:w="15181" w:type="dxa"/>
        <w:tblCellMar>
          <w:left w:w="0" w:type="dxa"/>
          <w:right w:w="0" w:type="dxa"/>
        </w:tblCellMar>
        <w:tblLook w:val="04A0"/>
      </w:tblPr>
      <w:tblGrid>
        <w:gridCol w:w="2281"/>
        <w:gridCol w:w="2552"/>
        <w:gridCol w:w="3260"/>
        <w:gridCol w:w="7088"/>
      </w:tblGrid>
      <w:tr w:rsidR="001D5E3A" w:rsidRPr="001D5E3A" w:rsidTr="001D5E3A">
        <w:trPr>
          <w:trHeight w:val="587"/>
        </w:trPr>
        <w:tc>
          <w:tcPr>
            <w:tcW w:w="2281" w:type="dxa"/>
            <w:vMerge w:val="restar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Номер по ГВК</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Глубина скважины по паспорту/ факт</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Год бурения по паспорту</w:t>
            </w:r>
          </w:p>
        </w:tc>
        <w:tc>
          <w:tcPr>
            <w:tcW w:w="7088" w:type="dxa"/>
            <w:vMerge w:val="restar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Водоносный горизонт</w:t>
            </w:r>
          </w:p>
        </w:tc>
      </w:tr>
      <w:tr w:rsidR="001D5E3A" w:rsidRPr="001D5E3A" w:rsidTr="00745D83">
        <w:trPr>
          <w:trHeight w:val="570"/>
        </w:trPr>
        <w:tc>
          <w:tcPr>
            <w:tcW w:w="2281" w:type="dxa"/>
            <w:vMerge/>
            <w:tcBorders>
              <w:top w:val="single" w:sz="4" w:space="0" w:color="auto"/>
              <w:left w:val="single" w:sz="4" w:space="0" w:color="auto"/>
              <w:bottom w:val="single" w:sz="4" w:space="0" w:color="auto"/>
              <w:right w:val="single" w:sz="4" w:space="0" w:color="auto"/>
            </w:tcBorders>
            <w:vAlign w:val="center"/>
            <w:hideMark/>
          </w:tcPr>
          <w:p w:rsidR="001D5E3A" w:rsidRPr="001D5E3A" w:rsidRDefault="001D5E3A">
            <w:pPr>
              <w:rPr>
                <w:rFonts w:cstheme="minorHAnsi"/>
                <w:color w:val="000000"/>
                <w:sz w:val="28"/>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D5E3A" w:rsidRPr="001D5E3A" w:rsidRDefault="001D5E3A">
            <w:pPr>
              <w:rPr>
                <w:rFonts w:cstheme="minorHAnsi"/>
                <w:color w:val="000000"/>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1D5E3A" w:rsidRPr="001D5E3A" w:rsidRDefault="001D5E3A">
            <w:pPr>
              <w:rPr>
                <w:rFonts w:cstheme="minorHAnsi"/>
                <w:color w:val="000000"/>
                <w:sz w:val="28"/>
                <w:szCs w:val="28"/>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1D5E3A" w:rsidRPr="001D5E3A" w:rsidRDefault="001D5E3A">
            <w:pPr>
              <w:rPr>
                <w:rFonts w:cstheme="minorHAnsi"/>
                <w:color w:val="000000"/>
                <w:sz w:val="28"/>
                <w:szCs w:val="28"/>
              </w:rPr>
            </w:pPr>
          </w:p>
        </w:tc>
      </w:tr>
      <w:tr w:rsidR="001D5E3A" w:rsidRPr="001D5E3A" w:rsidTr="001D5E3A">
        <w:trPr>
          <w:trHeight w:val="300"/>
        </w:trPr>
        <w:tc>
          <w:tcPr>
            <w:tcW w:w="15181" w:type="dxa"/>
            <w:gridSpan w:val="4"/>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b/>
                <w:bCs/>
                <w:color w:val="000000"/>
                <w:sz w:val="28"/>
                <w:szCs w:val="28"/>
              </w:rPr>
            </w:pPr>
            <w:r w:rsidRPr="001D5E3A">
              <w:rPr>
                <w:rFonts w:cstheme="minorHAnsi"/>
                <w:b/>
                <w:bCs/>
                <w:color w:val="000000"/>
                <w:sz w:val="28"/>
                <w:szCs w:val="28"/>
              </w:rPr>
              <w:t>«САД ГПК»</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15202682   (6)</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65</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1986</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15205444   (5)</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70</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1987</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15202683   (8)</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80</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1971</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15202686   (9)</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65</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1992</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872287" w:rsidP="00872287">
            <w:pPr>
              <w:rPr>
                <w:rFonts w:cstheme="minorHAnsi"/>
                <w:color w:val="000000"/>
                <w:sz w:val="28"/>
                <w:szCs w:val="28"/>
              </w:rPr>
            </w:pPr>
            <w:r>
              <w:rPr>
                <w:rFonts w:cstheme="minorHAnsi"/>
                <w:color w:val="000000"/>
                <w:sz w:val="28"/>
                <w:szCs w:val="28"/>
              </w:rPr>
              <w:t>15202697    (</w:t>
            </w:r>
            <w:r w:rsidR="001D5E3A" w:rsidRPr="001D5E3A">
              <w:rPr>
                <w:rFonts w:cstheme="minorHAnsi"/>
                <w:color w:val="000000"/>
                <w:sz w:val="28"/>
                <w:szCs w:val="28"/>
              </w:rPr>
              <w:t>7</w:t>
            </w:r>
            <w:r>
              <w:rPr>
                <w:rFonts w:cstheme="minorHAnsi"/>
                <w:color w:val="000000"/>
                <w:sz w:val="28"/>
                <w:szCs w:val="28"/>
              </w:rPr>
              <w:t>)</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872287" w:rsidP="00872287">
            <w:pPr>
              <w:jc w:val="center"/>
              <w:rPr>
                <w:rFonts w:cstheme="minorHAnsi"/>
                <w:color w:val="000000"/>
                <w:sz w:val="28"/>
                <w:szCs w:val="28"/>
              </w:rPr>
            </w:pPr>
            <w:r w:rsidRPr="00310353">
              <w:rPr>
                <w:rFonts w:cstheme="minorHAnsi"/>
                <w:color w:val="000000"/>
                <w:sz w:val="28"/>
                <w:szCs w:val="28"/>
              </w:rPr>
              <w:t>80</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872287">
            <w:pPr>
              <w:jc w:val="center"/>
              <w:rPr>
                <w:rFonts w:cstheme="minorHAnsi"/>
                <w:color w:val="000000"/>
                <w:sz w:val="28"/>
                <w:szCs w:val="28"/>
              </w:rPr>
            </w:pPr>
            <w:r>
              <w:rPr>
                <w:rFonts w:cstheme="minorHAnsi"/>
                <w:color w:val="000000"/>
                <w:sz w:val="28"/>
                <w:szCs w:val="28"/>
              </w:rPr>
              <w:t>1985</w:t>
            </w:r>
            <w:r w:rsidR="001D5E3A" w:rsidRPr="001D5E3A">
              <w:rPr>
                <w:rFonts w:cstheme="minorHAnsi"/>
                <w:color w:val="000000"/>
                <w:sz w:val="28"/>
                <w:szCs w:val="28"/>
              </w:rPr>
              <w:t> </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15181" w:type="dxa"/>
            <w:gridSpan w:val="4"/>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rsidP="00745D83">
            <w:pPr>
              <w:jc w:val="center"/>
              <w:rPr>
                <w:rFonts w:cstheme="minorHAnsi"/>
                <w:b/>
                <w:bCs/>
                <w:color w:val="000000"/>
                <w:sz w:val="28"/>
                <w:szCs w:val="28"/>
              </w:rPr>
            </w:pPr>
            <w:r>
              <w:rPr>
                <w:rFonts w:cstheme="minorHAnsi"/>
                <w:b/>
                <w:bCs/>
                <w:color w:val="000000"/>
                <w:sz w:val="28"/>
                <w:szCs w:val="28"/>
              </w:rPr>
              <w:t>п</w:t>
            </w:r>
            <w:r w:rsidRPr="001D5E3A">
              <w:rPr>
                <w:rFonts w:cstheme="minorHAnsi"/>
                <w:b/>
                <w:bCs/>
                <w:color w:val="000000"/>
                <w:sz w:val="28"/>
                <w:szCs w:val="28"/>
              </w:rPr>
              <w:t>ос. «ЗАРЯ»</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15202692   (18)</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58</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1974</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15202694   (20)</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70</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1976</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lastRenderedPageBreak/>
              <w:t>15202696   (22)</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65</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1976</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15202698   (25)</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170</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1976</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15205429   (21)</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65</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1976</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00"/>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15205450   (23а)</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70</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1987</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15204577   (23)</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190</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1993</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альб-сеноманский</w:t>
            </w:r>
            <w:proofErr w:type="spellEnd"/>
            <w:r w:rsidRPr="001D5E3A">
              <w:rPr>
                <w:rFonts w:cstheme="minorHAnsi"/>
                <w:color w:val="000000"/>
                <w:sz w:val="28"/>
                <w:szCs w:val="28"/>
              </w:rPr>
              <w:t xml:space="preserve"> терригенный горизонт</w:t>
            </w:r>
          </w:p>
        </w:tc>
      </w:tr>
      <w:tr w:rsidR="001D5E3A" w:rsidRPr="001D5E3A" w:rsidTr="001D5E3A">
        <w:trPr>
          <w:trHeight w:val="300"/>
        </w:trPr>
        <w:tc>
          <w:tcPr>
            <w:tcW w:w="15181" w:type="dxa"/>
            <w:gridSpan w:val="4"/>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rsidP="00745D83">
            <w:pPr>
              <w:jc w:val="center"/>
              <w:rPr>
                <w:rFonts w:cstheme="minorHAnsi"/>
                <w:b/>
                <w:bCs/>
                <w:color w:val="000000"/>
                <w:sz w:val="28"/>
                <w:szCs w:val="28"/>
              </w:rPr>
            </w:pPr>
            <w:r w:rsidRPr="001D5E3A">
              <w:rPr>
                <w:rFonts w:cstheme="minorHAnsi"/>
                <w:b/>
                <w:bCs/>
                <w:color w:val="000000"/>
                <w:sz w:val="28"/>
                <w:szCs w:val="28"/>
              </w:rPr>
              <w:t>пос. «КАЛИНОВКА»</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15205141  (6)</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47</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1994</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15205142   (5)</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48</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1994</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15205143   (4)</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49</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1994</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15205144   (3)</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52</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1994</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24"/>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15205145   (1)</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58</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1994</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r w:rsidR="001D5E3A" w:rsidRPr="001D5E3A" w:rsidTr="001D5E3A">
        <w:trPr>
          <w:trHeight w:val="312"/>
        </w:trPr>
        <w:tc>
          <w:tcPr>
            <w:tcW w:w="2281" w:type="dxa"/>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bottom"/>
            <w:hideMark/>
          </w:tcPr>
          <w:p w:rsidR="001D5E3A" w:rsidRPr="001D5E3A" w:rsidRDefault="001D5E3A">
            <w:pPr>
              <w:rPr>
                <w:rFonts w:cstheme="minorHAnsi"/>
                <w:color w:val="000000"/>
                <w:sz w:val="28"/>
                <w:szCs w:val="28"/>
              </w:rPr>
            </w:pPr>
            <w:r w:rsidRPr="001D5E3A">
              <w:rPr>
                <w:rFonts w:cstheme="minorHAnsi"/>
                <w:color w:val="000000"/>
                <w:sz w:val="28"/>
                <w:szCs w:val="28"/>
              </w:rPr>
              <w:t>15205146   (2)</w:t>
            </w:r>
          </w:p>
        </w:tc>
        <w:tc>
          <w:tcPr>
            <w:tcW w:w="2552"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58</w:t>
            </w:r>
          </w:p>
        </w:tc>
        <w:tc>
          <w:tcPr>
            <w:tcW w:w="3260" w:type="dxa"/>
            <w:tcBorders>
              <w:top w:val="nil"/>
              <w:left w:val="nil"/>
              <w:bottom w:val="single" w:sz="4" w:space="0" w:color="auto"/>
              <w:right w:val="single" w:sz="4" w:space="0" w:color="auto"/>
            </w:tcBorders>
            <w:shd w:val="clear" w:color="auto" w:fill="auto"/>
            <w:tcMar>
              <w:top w:w="13" w:type="dxa"/>
              <w:left w:w="13" w:type="dxa"/>
              <w:bottom w:w="0" w:type="dxa"/>
              <w:right w:w="13" w:type="dxa"/>
            </w:tcMar>
            <w:hideMark/>
          </w:tcPr>
          <w:p w:rsidR="001D5E3A" w:rsidRPr="001D5E3A" w:rsidRDefault="001D5E3A">
            <w:pPr>
              <w:jc w:val="center"/>
              <w:rPr>
                <w:rFonts w:cstheme="minorHAnsi"/>
                <w:color w:val="000000"/>
                <w:sz w:val="28"/>
                <w:szCs w:val="28"/>
              </w:rPr>
            </w:pPr>
            <w:r w:rsidRPr="001D5E3A">
              <w:rPr>
                <w:rFonts w:cstheme="minorHAnsi"/>
                <w:color w:val="000000"/>
                <w:sz w:val="28"/>
                <w:szCs w:val="28"/>
              </w:rPr>
              <w:t>1994</w:t>
            </w:r>
          </w:p>
        </w:tc>
        <w:tc>
          <w:tcPr>
            <w:tcW w:w="7088"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1D5E3A" w:rsidRPr="001D5E3A" w:rsidRDefault="001D5E3A" w:rsidP="00745D83">
            <w:pPr>
              <w:jc w:val="center"/>
              <w:rPr>
                <w:rFonts w:cstheme="minorHAnsi"/>
                <w:color w:val="000000"/>
                <w:sz w:val="28"/>
                <w:szCs w:val="28"/>
              </w:rPr>
            </w:pPr>
            <w:proofErr w:type="spellStart"/>
            <w:r w:rsidRPr="001D5E3A">
              <w:rPr>
                <w:rFonts w:cstheme="minorHAnsi"/>
                <w:color w:val="000000"/>
                <w:sz w:val="28"/>
                <w:szCs w:val="28"/>
              </w:rPr>
              <w:t>кампанско-маастрихтский</w:t>
            </w:r>
            <w:proofErr w:type="spellEnd"/>
            <w:r w:rsidRPr="001D5E3A">
              <w:rPr>
                <w:rFonts w:cstheme="minorHAnsi"/>
                <w:color w:val="000000"/>
                <w:sz w:val="28"/>
                <w:szCs w:val="28"/>
              </w:rPr>
              <w:t xml:space="preserve"> карбонатный комплекс</w:t>
            </w:r>
          </w:p>
        </w:tc>
      </w:tr>
    </w:tbl>
    <w:p w:rsidR="001D5E3A" w:rsidRDefault="001D5E3A" w:rsidP="000D2748">
      <w:pPr>
        <w:spacing w:line="360" w:lineRule="auto"/>
        <w:ind w:left="-567" w:firstLine="567"/>
        <w:jc w:val="center"/>
        <w:rPr>
          <w:rFonts w:ascii="Times New Roman" w:hAnsi="Times New Roman" w:cs="Times New Roman"/>
          <w:i/>
          <w:sz w:val="32"/>
          <w:szCs w:val="32"/>
          <w:u w:val="single"/>
        </w:rPr>
      </w:pPr>
    </w:p>
    <w:p w:rsidR="004109AF" w:rsidRDefault="004109AF" w:rsidP="005A0658">
      <w:pPr>
        <w:spacing w:line="360" w:lineRule="auto"/>
        <w:rPr>
          <w:rFonts w:ascii="Times New Roman" w:hAnsi="Times New Roman" w:cs="Times New Roman"/>
          <w:i/>
          <w:sz w:val="32"/>
          <w:szCs w:val="32"/>
          <w:u w:val="single"/>
        </w:rPr>
        <w:sectPr w:rsidR="004109AF" w:rsidSect="00A36710">
          <w:pgSz w:w="16838" w:h="11906" w:orient="landscape"/>
          <w:pgMar w:top="851" w:right="1134" w:bottom="1701" w:left="993" w:header="709" w:footer="709" w:gutter="0"/>
          <w:cols w:space="708"/>
          <w:docGrid w:linePitch="360"/>
        </w:sectPr>
      </w:pPr>
    </w:p>
    <w:p w:rsidR="00172779" w:rsidRDefault="008C2EBD" w:rsidP="00A4227E">
      <w:pPr>
        <w:spacing w:line="360" w:lineRule="auto"/>
        <w:ind w:left="284" w:hanging="426"/>
        <w:jc w:val="center"/>
        <w:rPr>
          <w:rFonts w:ascii="Times New Roman" w:hAnsi="Times New Roman" w:cs="Times New Roman"/>
          <w:sz w:val="28"/>
          <w:szCs w:val="28"/>
        </w:rPr>
      </w:pPr>
      <w:r w:rsidRPr="00225E60">
        <w:rPr>
          <w:rFonts w:ascii="Times New Roman" w:hAnsi="Times New Roman" w:cs="Times New Roman"/>
          <w:sz w:val="28"/>
          <w:szCs w:val="28"/>
        </w:rPr>
        <w:lastRenderedPageBreak/>
        <w:t xml:space="preserve">Производительность сооружений системы водоснабжения и </w:t>
      </w:r>
      <w:r w:rsidR="00290320" w:rsidRPr="00225E60">
        <w:rPr>
          <w:rFonts w:ascii="Times New Roman" w:hAnsi="Times New Roman" w:cs="Times New Roman"/>
          <w:sz w:val="28"/>
          <w:szCs w:val="28"/>
        </w:rPr>
        <w:t>водо</w:t>
      </w:r>
      <w:r w:rsidRPr="00225E60">
        <w:rPr>
          <w:rFonts w:ascii="Times New Roman" w:hAnsi="Times New Roman" w:cs="Times New Roman"/>
          <w:sz w:val="28"/>
          <w:szCs w:val="28"/>
        </w:rPr>
        <w:t xml:space="preserve">потребления </w:t>
      </w:r>
      <w:r w:rsidR="00172779" w:rsidRPr="00225E60">
        <w:rPr>
          <w:rFonts w:ascii="Times New Roman" w:hAnsi="Times New Roman" w:cs="Times New Roman"/>
          <w:sz w:val="28"/>
          <w:szCs w:val="28"/>
        </w:rPr>
        <w:t>в зонах действия источников водоснабжения</w:t>
      </w:r>
      <w:r w:rsidR="00225E60">
        <w:rPr>
          <w:rFonts w:ascii="Times New Roman" w:hAnsi="Times New Roman" w:cs="Times New Roman"/>
          <w:sz w:val="28"/>
          <w:szCs w:val="28"/>
        </w:rPr>
        <w:t xml:space="preserve"> по показателям 2013 года</w:t>
      </w:r>
      <w:r w:rsidR="00172779" w:rsidRPr="00225E60">
        <w:rPr>
          <w:rFonts w:ascii="Times New Roman" w:hAnsi="Times New Roman" w:cs="Times New Roman"/>
          <w:sz w:val="28"/>
          <w:szCs w:val="28"/>
        </w:rPr>
        <w:t>.</w:t>
      </w:r>
    </w:p>
    <w:tbl>
      <w:tblPr>
        <w:tblW w:w="15599" w:type="dxa"/>
        <w:tblInd w:w="95" w:type="dxa"/>
        <w:tblLook w:val="04A0"/>
      </w:tblPr>
      <w:tblGrid>
        <w:gridCol w:w="861"/>
        <w:gridCol w:w="2838"/>
        <w:gridCol w:w="3488"/>
        <w:gridCol w:w="2720"/>
        <w:gridCol w:w="2950"/>
        <w:gridCol w:w="2742"/>
      </w:tblGrid>
      <w:tr w:rsidR="00225E60" w:rsidRPr="00225E60" w:rsidTr="00225E60">
        <w:trPr>
          <w:trHeight w:val="1440"/>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E60" w:rsidRPr="00225E60" w:rsidRDefault="00225E60" w:rsidP="00225E60">
            <w:pPr>
              <w:spacing w:after="0" w:line="24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w:t>
            </w:r>
            <w:proofErr w:type="spellStart"/>
            <w:proofErr w:type="gramStart"/>
            <w:r w:rsidRPr="00225E60">
              <w:rPr>
                <w:rFonts w:eastAsia="Times New Roman" w:cstheme="minorHAnsi"/>
                <w:color w:val="000000"/>
                <w:sz w:val="28"/>
                <w:szCs w:val="28"/>
                <w:lang w:eastAsia="ru-RU"/>
              </w:rPr>
              <w:t>п</w:t>
            </w:r>
            <w:proofErr w:type="spellEnd"/>
            <w:proofErr w:type="gramEnd"/>
            <w:r w:rsidRPr="00225E60">
              <w:rPr>
                <w:rFonts w:eastAsia="Times New Roman" w:cstheme="minorHAnsi"/>
                <w:color w:val="000000"/>
                <w:sz w:val="28"/>
                <w:szCs w:val="28"/>
                <w:lang w:eastAsia="ru-RU"/>
              </w:rPr>
              <w:t>/</w:t>
            </w:r>
            <w:proofErr w:type="spellStart"/>
            <w:r w:rsidRPr="00225E60">
              <w:rPr>
                <w:rFonts w:eastAsia="Times New Roman" w:cstheme="minorHAnsi"/>
                <w:color w:val="000000"/>
                <w:sz w:val="28"/>
                <w:szCs w:val="28"/>
                <w:lang w:eastAsia="ru-RU"/>
              </w:rPr>
              <w:t>п</w:t>
            </w:r>
            <w:proofErr w:type="spellEnd"/>
          </w:p>
        </w:tc>
        <w:tc>
          <w:tcPr>
            <w:tcW w:w="2838" w:type="dxa"/>
            <w:tcBorders>
              <w:top w:val="single" w:sz="4" w:space="0" w:color="auto"/>
              <w:left w:val="nil"/>
              <w:bottom w:val="single" w:sz="4" w:space="0" w:color="auto"/>
              <w:right w:val="single" w:sz="4" w:space="0" w:color="auto"/>
            </w:tcBorders>
            <w:shd w:val="clear" w:color="auto" w:fill="auto"/>
            <w:noWrap/>
            <w:vAlign w:val="center"/>
            <w:hideMark/>
          </w:tcPr>
          <w:p w:rsidR="00225E60" w:rsidRPr="00225E60" w:rsidRDefault="00225E60" w:rsidP="00225E60">
            <w:pPr>
              <w:spacing w:after="0" w:line="24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Номер по ГВК</w:t>
            </w:r>
          </w:p>
        </w:tc>
        <w:tc>
          <w:tcPr>
            <w:tcW w:w="3488" w:type="dxa"/>
            <w:tcBorders>
              <w:top w:val="single" w:sz="4" w:space="0" w:color="auto"/>
              <w:left w:val="nil"/>
              <w:bottom w:val="single" w:sz="4" w:space="0" w:color="auto"/>
              <w:right w:val="single" w:sz="4" w:space="0" w:color="auto"/>
            </w:tcBorders>
            <w:shd w:val="clear" w:color="auto" w:fill="auto"/>
            <w:vAlign w:val="center"/>
            <w:hideMark/>
          </w:tcPr>
          <w:p w:rsidR="00225E60" w:rsidRPr="00225E60" w:rsidRDefault="00225E60" w:rsidP="00225E60">
            <w:pPr>
              <w:spacing w:after="0" w:line="24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 xml:space="preserve"> дебит водозаборного сооружения, м3/час</w:t>
            </w:r>
          </w:p>
        </w:tc>
        <w:tc>
          <w:tcPr>
            <w:tcW w:w="2720" w:type="dxa"/>
            <w:tcBorders>
              <w:top w:val="single" w:sz="4" w:space="0" w:color="auto"/>
              <w:left w:val="nil"/>
              <w:bottom w:val="single" w:sz="4" w:space="0" w:color="auto"/>
              <w:right w:val="single" w:sz="4" w:space="0" w:color="auto"/>
            </w:tcBorders>
            <w:shd w:val="clear" w:color="auto" w:fill="auto"/>
            <w:vAlign w:val="center"/>
            <w:hideMark/>
          </w:tcPr>
          <w:p w:rsidR="00225E60" w:rsidRPr="00225E60" w:rsidRDefault="00225E60" w:rsidP="00225E60">
            <w:pPr>
              <w:spacing w:after="0" w:line="24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производительность, тыс</w:t>
            </w:r>
            <w:proofErr w:type="gramStart"/>
            <w:r w:rsidRPr="00225E60">
              <w:rPr>
                <w:rFonts w:eastAsia="Times New Roman" w:cstheme="minorHAnsi"/>
                <w:color w:val="000000"/>
                <w:sz w:val="28"/>
                <w:szCs w:val="28"/>
                <w:lang w:eastAsia="ru-RU"/>
              </w:rPr>
              <w:t>.м</w:t>
            </w:r>
            <w:proofErr w:type="gramEnd"/>
            <w:r w:rsidRPr="00225E60">
              <w:rPr>
                <w:rFonts w:eastAsia="Times New Roman" w:cstheme="minorHAnsi"/>
                <w:color w:val="000000"/>
                <w:sz w:val="28"/>
                <w:szCs w:val="28"/>
                <w:lang w:eastAsia="ru-RU"/>
              </w:rPr>
              <w:t>3/год</w:t>
            </w:r>
          </w:p>
        </w:tc>
        <w:tc>
          <w:tcPr>
            <w:tcW w:w="2950" w:type="dxa"/>
            <w:tcBorders>
              <w:top w:val="single" w:sz="4" w:space="0" w:color="auto"/>
              <w:left w:val="nil"/>
              <w:bottom w:val="single" w:sz="4" w:space="0" w:color="auto"/>
              <w:right w:val="single" w:sz="4" w:space="0" w:color="auto"/>
            </w:tcBorders>
            <w:shd w:val="clear" w:color="auto" w:fill="auto"/>
            <w:vAlign w:val="center"/>
            <w:hideMark/>
          </w:tcPr>
          <w:p w:rsidR="00225E60" w:rsidRPr="00225E60" w:rsidRDefault="00225E60" w:rsidP="00225E60">
            <w:pPr>
              <w:spacing w:after="0" w:line="24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Фактический подъем, тыс</w:t>
            </w:r>
            <w:proofErr w:type="gramStart"/>
            <w:r w:rsidRPr="00225E60">
              <w:rPr>
                <w:rFonts w:eastAsia="Times New Roman" w:cstheme="minorHAnsi"/>
                <w:color w:val="000000"/>
                <w:sz w:val="28"/>
                <w:szCs w:val="28"/>
                <w:lang w:eastAsia="ru-RU"/>
              </w:rPr>
              <w:t>.м</w:t>
            </w:r>
            <w:proofErr w:type="gramEnd"/>
            <w:r w:rsidRPr="00225E60">
              <w:rPr>
                <w:rFonts w:eastAsia="Times New Roman" w:cstheme="minorHAnsi"/>
                <w:color w:val="000000"/>
                <w:sz w:val="28"/>
                <w:szCs w:val="28"/>
                <w:lang w:eastAsia="ru-RU"/>
              </w:rPr>
              <w:t>3/год</w:t>
            </w:r>
          </w:p>
        </w:tc>
        <w:tc>
          <w:tcPr>
            <w:tcW w:w="2742" w:type="dxa"/>
            <w:tcBorders>
              <w:top w:val="single" w:sz="4" w:space="0" w:color="auto"/>
              <w:left w:val="nil"/>
              <w:bottom w:val="single" w:sz="4" w:space="0" w:color="auto"/>
              <w:right w:val="single" w:sz="4" w:space="0" w:color="auto"/>
            </w:tcBorders>
            <w:shd w:val="clear" w:color="auto" w:fill="auto"/>
            <w:vAlign w:val="center"/>
            <w:hideMark/>
          </w:tcPr>
          <w:p w:rsidR="00225E60" w:rsidRPr="00225E60" w:rsidRDefault="00225E60" w:rsidP="00225E60">
            <w:pPr>
              <w:spacing w:after="0" w:line="24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Резерв производительности, %</w:t>
            </w:r>
          </w:p>
        </w:tc>
      </w:tr>
      <w:tr w:rsidR="00225E60" w:rsidRPr="00225E60" w:rsidTr="00225E60">
        <w:trPr>
          <w:trHeight w:val="288"/>
        </w:trPr>
        <w:tc>
          <w:tcPr>
            <w:tcW w:w="861" w:type="dxa"/>
            <w:tcBorders>
              <w:top w:val="nil"/>
              <w:left w:val="nil"/>
              <w:bottom w:val="nil"/>
              <w:right w:val="nil"/>
            </w:tcBorders>
            <w:shd w:val="clear" w:color="auto" w:fill="auto"/>
            <w:noWrap/>
            <w:vAlign w:val="bottom"/>
            <w:hideMark/>
          </w:tcPr>
          <w:p w:rsidR="00225E60" w:rsidRPr="00225E60" w:rsidRDefault="00225E60" w:rsidP="00225E60">
            <w:pPr>
              <w:spacing w:after="0" w:line="240" w:lineRule="auto"/>
              <w:rPr>
                <w:rFonts w:eastAsia="Times New Roman" w:cstheme="minorHAnsi"/>
                <w:color w:val="000000"/>
                <w:sz w:val="28"/>
                <w:szCs w:val="28"/>
                <w:lang w:eastAsia="ru-RU"/>
              </w:rPr>
            </w:pPr>
          </w:p>
        </w:tc>
        <w:tc>
          <w:tcPr>
            <w:tcW w:w="9046" w:type="dxa"/>
            <w:gridSpan w:val="3"/>
            <w:tcBorders>
              <w:top w:val="single" w:sz="4" w:space="0" w:color="auto"/>
              <w:left w:val="single" w:sz="4" w:space="0" w:color="auto"/>
              <w:bottom w:val="single" w:sz="4" w:space="0" w:color="auto"/>
              <w:right w:val="single" w:sz="4" w:space="0" w:color="auto"/>
            </w:tcBorders>
            <w:shd w:val="clear" w:color="auto" w:fill="auto"/>
            <w:hideMark/>
          </w:tcPr>
          <w:p w:rsidR="00225E60" w:rsidRPr="00225E60" w:rsidRDefault="00225E60" w:rsidP="00225E60">
            <w:pPr>
              <w:spacing w:after="0" w:line="240" w:lineRule="auto"/>
              <w:jc w:val="center"/>
              <w:rPr>
                <w:rFonts w:eastAsia="Times New Roman" w:cstheme="minorHAnsi"/>
                <w:b/>
                <w:bCs/>
                <w:color w:val="000000"/>
                <w:sz w:val="28"/>
                <w:szCs w:val="28"/>
                <w:lang w:eastAsia="ru-RU"/>
              </w:rPr>
            </w:pPr>
            <w:r w:rsidRPr="00225E60">
              <w:rPr>
                <w:rFonts w:eastAsia="Times New Roman" w:cstheme="minorHAnsi"/>
                <w:b/>
                <w:bCs/>
                <w:color w:val="000000"/>
                <w:sz w:val="28"/>
                <w:szCs w:val="28"/>
                <w:lang w:eastAsia="ru-RU"/>
              </w:rPr>
              <w:t>«САД ГПК»</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24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24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r>
      <w:tr w:rsidR="00225E60" w:rsidRPr="00225E60" w:rsidTr="00225E60">
        <w:trPr>
          <w:trHeight w:val="288"/>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1</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15202682   (6)</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350,4</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40,0</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89%</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2</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15205444   (5)</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350,4</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276,6</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21%</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3</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15202683   (8)</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50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резерв</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4</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15202686   (9)</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резерв</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5</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15202697    (7)</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350,4</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318,4</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9%</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c>
          <w:tcPr>
            <w:tcW w:w="9046" w:type="dxa"/>
            <w:gridSpan w:val="3"/>
            <w:tcBorders>
              <w:top w:val="single" w:sz="4" w:space="0" w:color="auto"/>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b/>
                <w:bCs/>
                <w:color w:val="000000"/>
                <w:sz w:val="28"/>
                <w:szCs w:val="28"/>
                <w:lang w:eastAsia="ru-RU"/>
              </w:rPr>
            </w:pPr>
            <w:r w:rsidRPr="00225E60">
              <w:rPr>
                <w:rFonts w:eastAsia="Times New Roman" w:cstheme="minorHAnsi"/>
                <w:b/>
                <w:bCs/>
                <w:color w:val="000000"/>
                <w:sz w:val="28"/>
                <w:szCs w:val="28"/>
                <w:lang w:eastAsia="ru-RU"/>
              </w:rPr>
              <w:t>Пос. «ЗАРЯ»</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6</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15202692   (18)</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42</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367,92</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422,9</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highlight w:val="green"/>
                <w:lang w:eastAsia="ru-RU"/>
              </w:rPr>
            </w:pPr>
            <w:r w:rsidRPr="001269D7">
              <w:rPr>
                <w:rFonts w:eastAsia="Times New Roman" w:cstheme="minorHAnsi"/>
                <w:color w:val="000000"/>
                <w:sz w:val="28"/>
                <w:szCs w:val="28"/>
                <w:lang w:eastAsia="ru-RU"/>
              </w:rPr>
              <w:t>-15%</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7</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15202694   (20)</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60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резерв</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8</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15202696   (22)</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350,4</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25,3</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93%</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9</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15202698   (25)</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60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резерв</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lastRenderedPageBreak/>
              <w:t>10</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15205429   (21)</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60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525,6</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29,3</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94%</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11</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15205450   (23а)</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режимная</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12</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15204577   (23)</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65</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569,4</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312,4</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45%</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c>
          <w:tcPr>
            <w:tcW w:w="9046" w:type="dxa"/>
            <w:gridSpan w:val="3"/>
            <w:tcBorders>
              <w:top w:val="single" w:sz="4" w:space="0" w:color="auto"/>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b/>
                <w:bCs/>
                <w:color w:val="000000"/>
                <w:sz w:val="28"/>
                <w:szCs w:val="28"/>
                <w:lang w:eastAsia="ru-RU"/>
              </w:rPr>
            </w:pPr>
            <w:r w:rsidRPr="00225E60">
              <w:rPr>
                <w:rFonts w:eastAsia="Times New Roman" w:cstheme="minorHAnsi"/>
                <w:b/>
                <w:bCs/>
                <w:color w:val="000000"/>
                <w:sz w:val="28"/>
                <w:szCs w:val="28"/>
                <w:lang w:eastAsia="ru-RU"/>
              </w:rPr>
              <w:t>пос. «КАЛИНОВКА»</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13</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15205141  (6)</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резерв</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14</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15205142   (5)</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350,4</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215,8</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38%</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15</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15205143   (4)</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350,4</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120,6</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66%</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16</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15205144   (3)</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350,4</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68,4</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80%</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17</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15205145   (1)</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350,4</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278,9</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20%</w:t>
            </w:r>
          </w:p>
        </w:tc>
      </w:tr>
      <w:tr w:rsidR="00225E60"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18</w:t>
            </w:r>
          </w:p>
        </w:tc>
        <w:tc>
          <w:tcPr>
            <w:tcW w:w="2838" w:type="dxa"/>
            <w:tcBorders>
              <w:top w:val="nil"/>
              <w:left w:val="nil"/>
              <w:bottom w:val="single" w:sz="4" w:space="0" w:color="auto"/>
              <w:right w:val="single" w:sz="4" w:space="0" w:color="auto"/>
            </w:tcBorders>
            <w:shd w:val="clear" w:color="auto" w:fill="auto"/>
            <w:vAlign w:val="bottom"/>
            <w:hideMark/>
          </w:tcPr>
          <w:p w:rsidR="00225E60" w:rsidRPr="00225E60" w:rsidRDefault="00225E60"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15205146   (2)</w:t>
            </w:r>
          </w:p>
        </w:tc>
        <w:tc>
          <w:tcPr>
            <w:tcW w:w="3488"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40</w:t>
            </w:r>
          </w:p>
        </w:tc>
        <w:tc>
          <w:tcPr>
            <w:tcW w:w="2720" w:type="dxa"/>
            <w:tcBorders>
              <w:top w:val="nil"/>
              <w:left w:val="nil"/>
              <w:bottom w:val="single" w:sz="4" w:space="0" w:color="auto"/>
              <w:right w:val="single" w:sz="4" w:space="0" w:color="auto"/>
            </w:tcBorders>
            <w:shd w:val="clear" w:color="auto" w:fill="auto"/>
            <w:hideMark/>
          </w:tcPr>
          <w:p w:rsidR="00225E60" w:rsidRPr="00225E60" w:rsidRDefault="00225E60"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350,4</w:t>
            </w:r>
          </w:p>
        </w:tc>
        <w:tc>
          <w:tcPr>
            <w:tcW w:w="2950"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205,9</w:t>
            </w:r>
          </w:p>
        </w:tc>
        <w:tc>
          <w:tcPr>
            <w:tcW w:w="2742" w:type="dxa"/>
            <w:tcBorders>
              <w:top w:val="nil"/>
              <w:left w:val="nil"/>
              <w:bottom w:val="single" w:sz="4" w:space="0" w:color="auto"/>
              <w:right w:val="single" w:sz="4" w:space="0" w:color="auto"/>
            </w:tcBorders>
            <w:shd w:val="clear" w:color="auto" w:fill="auto"/>
            <w:noWrap/>
            <w:vAlign w:val="bottom"/>
            <w:hideMark/>
          </w:tcPr>
          <w:p w:rsidR="00225E60" w:rsidRPr="00225E60" w:rsidRDefault="00225E60"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41%</w:t>
            </w:r>
          </w:p>
        </w:tc>
      </w:tr>
      <w:tr w:rsidR="008B3D97" w:rsidRPr="00225E60" w:rsidTr="00225E60">
        <w:trPr>
          <w:trHeight w:val="288"/>
        </w:trPr>
        <w:tc>
          <w:tcPr>
            <w:tcW w:w="861" w:type="dxa"/>
            <w:tcBorders>
              <w:top w:val="nil"/>
              <w:left w:val="single" w:sz="4" w:space="0" w:color="auto"/>
              <w:bottom w:val="single" w:sz="4" w:space="0" w:color="auto"/>
              <w:right w:val="single" w:sz="4" w:space="0" w:color="auto"/>
            </w:tcBorders>
            <w:shd w:val="clear" w:color="auto" w:fill="auto"/>
            <w:noWrap/>
            <w:vAlign w:val="bottom"/>
            <w:hideMark/>
          </w:tcPr>
          <w:p w:rsidR="008B3D97" w:rsidRPr="00225E60" w:rsidRDefault="008B3D97"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 </w:t>
            </w:r>
          </w:p>
        </w:tc>
        <w:tc>
          <w:tcPr>
            <w:tcW w:w="2838" w:type="dxa"/>
            <w:tcBorders>
              <w:top w:val="nil"/>
              <w:left w:val="nil"/>
              <w:bottom w:val="single" w:sz="4" w:space="0" w:color="auto"/>
              <w:right w:val="single" w:sz="4" w:space="0" w:color="auto"/>
            </w:tcBorders>
            <w:shd w:val="clear" w:color="auto" w:fill="auto"/>
            <w:vAlign w:val="bottom"/>
            <w:hideMark/>
          </w:tcPr>
          <w:p w:rsidR="008B3D97" w:rsidRPr="00225E60" w:rsidRDefault="008B3D97" w:rsidP="00225E60">
            <w:pPr>
              <w:spacing w:after="0" w:line="360" w:lineRule="auto"/>
              <w:rPr>
                <w:rFonts w:eastAsia="Times New Roman" w:cstheme="minorHAnsi"/>
                <w:color w:val="000000"/>
                <w:sz w:val="28"/>
                <w:szCs w:val="28"/>
                <w:lang w:eastAsia="ru-RU"/>
              </w:rPr>
            </w:pPr>
            <w:r w:rsidRPr="00225E60">
              <w:rPr>
                <w:rFonts w:eastAsia="Times New Roman" w:cstheme="minorHAnsi"/>
                <w:color w:val="000000"/>
                <w:sz w:val="28"/>
                <w:szCs w:val="28"/>
                <w:lang w:eastAsia="ru-RU"/>
              </w:rPr>
              <w:t>ИТОГО</w:t>
            </w:r>
          </w:p>
        </w:tc>
        <w:tc>
          <w:tcPr>
            <w:tcW w:w="3488" w:type="dxa"/>
            <w:tcBorders>
              <w:top w:val="nil"/>
              <w:left w:val="nil"/>
              <w:bottom w:val="single" w:sz="4" w:space="0" w:color="auto"/>
              <w:right w:val="single" w:sz="4" w:space="0" w:color="auto"/>
            </w:tcBorders>
            <w:shd w:val="clear" w:color="auto" w:fill="auto"/>
            <w:hideMark/>
          </w:tcPr>
          <w:p w:rsidR="008B3D97" w:rsidRPr="00225E60" w:rsidRDefault="008B3D97" w:rsidP="00225E60">
            <w:pPr>
              <w:spacing w:after="0" w:line="360" w:lineRule="auto"/>
              <w:jc w:val="center"/>
              <w:rPr>
                <w:rFonts w:eastAsia="Times New Roman" w:cstheme="minorHAnsi"/>
                <w:color w:val="000000"/>
                <w:sz w:val="28"/>
                <w:szCs w:val="28"/>
                <w:lang w:eastAsia="ru-RU"/>
              </w:rPr>
            </w:pPr>
            <w:r w:rsidRPr="00225E60">
              <w:rPr>
                <w:rFonts w:eastAsia="Times New Roman" w:cstheme="minorHAnsi"/>
                <w:color w:val="000000"/>
                <w:sz w:val="28"/>
                <w:szCs w:val="28"/>
                <w:lang w:eastAsia="ru-RU"/>
              </w:rPr>
              <w:t>777,0</w:t>
            </w:r>
          </w:p>
        </w:tc>
        <w:tc>
          <w:tcPr>
            <w:tcW w:w="2720" w:type="dxa"/>
            <w:tcBorders>
              <w:top w:val="nil"/>
              <w:left w:val="nil"/>
              <w:bottom w:val="single" w:sz="4" w:space="0" w:color="auto"/>
              <w:right w:val="single" w:sz="4" w:space="0" w:color="auto"/>
            </w:tcBorders>
            <w:shd w:val="clear" w:color="auto" w:fill="auto"/>
            <w:hideMark/>
          </w:tcPr>
          <w:p w:rsidR="008B3D97" w:rsidRDefault="008B3D97" w:rsidP="008B3D97">
            <w:pPr>
              <w:spacing w:after="0" w:line="360" w:lineRule="auto"/>
              <w:jc w:val="center"/>
              <w:rPr>
                <w:color w:val="000000"/>
                <w:sz w:val="20"/>
                <w:szCs w:val="20"/>
              </w:rPr>
            </w:pPr>
            <w:r w:rsidRPr="008B3D97">
              <w:rPr>
                <w:rFonts w:eastAsia="Times New Roman" w:cstheme="minorHAnsi"/>
                <w:color w:val="000000"/>
                <w:sz w:val="28"/>
                <w:szCs w:val="28"/>
                <w:lang w:eastAsia="ru-RU"/>
              </w:rPr>
              <w:t>4616,5</w:t>
            </w:r>
          </w:p>
        </w:tc>
        <w:tc>
          <w:tcPr>
            <w:tcW w:w="2950" w:type="dxa"/>
            <w:tcBorders>
              <w:top w:val="nil"/>
              <w:left w:val="nil"/>
              <w:bottom w:val="single" w:sz="4" w:space="0" w:color="auto"/>
              <w:right w:val="single" w:sz="4" w:space="0" w:color="auto"/>
            </w:tcBorders>
            <w:shd w:val="clear" w:color="auto" w:fill="auto"/>
            <w:noWrap/>
            <w:vAlign w:val="bottom"/>
            <w:hideMark/>
          </w:tcPr>
          <w:p w:rsidR="008B3D97" w:rsidRPr="00225E60" w:rsidRDefault="008B3D97" w:rsidP="00225E60">
            <w:pPr>
              <w:spacing w:after="0" w:line="360" w:lineRule="auto"/>
              <w:jc w:val="right"/>
              <w:rPr>
                <w:rFonts w:eastAsia="Times New Roman" w:cstheme="minorHAnsi"/>
                <w:color w:val="000000"/>
                <w:sz w:val="28"/>
                <w:szCs w:val="28"/>
                <w:lang w:eastAsia="ru-RU"/>
              </w:rPr>
            </w:pPr>
            <w:r w:rsidRPr="00225E60">
              <w:rPr>
                <w:rFonts w:eastAsia="Times New Roman" w:cstheme="minorHAnsi"/>
                <w:color w:val="000000"/>
                <w:sz w:val="28"/>
                <w:szCs w:val="28"/>
                <w:lang w:eastAsia="ru-RU"/>
              </w:rPr>
              <w:t>2314,5</w:t>
            </w:r>
          </w:p>
        </w:tc>
        <w:tc>
          <w:tcPr>
            <w:tcW w:w="2742" w:type="dxa"/>
            <w:tcBorders>
              <w:top w:val="nil"/>
              <w:left w:val="nil"/>
              <w:bottom w:val="single" w:sz="4" w:space="0" w:color="auto"/>
              <w:right w:val="single" w:sz="4" w:space="0" w:color="auto"/>
            </w:tcBorders>
            <w:shd w:val="clear" w:color="auto" w:fill="auto"/>
            <w:noWrap/>
            <w:vAlign w:val="bottom"/>
            <w:hideMark/>
          </w:tcPr>
          <w:p w:rsidR="008B3D97" w:rsidRPr="00225E60" w:rsidRDefault="00664032" w:rsidP="00225E60">
            <w:pPr>
              <w:spacing w:after="0" w:line="360" w:lineRule="auto"/>
              <w:jc w:val="right"/>
              <w:rPr>
                <w:rFonts w:eastAsia="Times New Roman" w:cstheme="minorHAnsi"/>
                <w:color w:val="000000"/>
                <w:sz w:val="28"/>
                <w:szCs w:val="28"/>
                <w:lang w:eastAsia="ru-RU"/>
              </w:rPr>
            </w:pPr>
            <w:r>
              <w:rPr>
                <w:rFonts w:eastAsia="Times New Roman" w:cstheme="minorHAnsi"/>
                <w:color w:val="000000"/>
                <w:sz w:val="28"/>
                <w:szCs w:val="28"/>
                <w:lang w:eastAsia="ru-RU"/>
              </w:rPr>
              <w:t>50</w:t>
            </w:r>
            <w:r w:rsidR="008B3D97" w:rsidRPr="00225E60">
              <w:rPr>
                <w:rFonts w:eastAsia="Times New Roman" w:cstheme="minorHAnsi"/>
                <w:color w:val="000000"/>
                <w:sz w:val="28"/>
                <w:szCs w:val="28"/>
                <w:lang w:eastAsia="ru-RU"/>
              </w:rPr>
              <w:t>%</w:t>
            </w:r>
          </w:p>
        </w:tc>
      </w:tr>
    </w:tbl>
    <w:p w:rsidR="00CE0E71" w:rsidRDefault="00CE0E71" w:rsidP="00A4227E">
      <w:pPr>
        <w:spacing w:line="360" w:lineRule="auto"/>
        <w:ind w:left="284" w:hanging="426"/>
        <w:jc w:val="center"/>
        <w:rPr>
          <w:rFonts w:ascii="Times New Roman" w:hAnsi="Times New Roman" w:cs="Times New Roman"/>
          <w:sz w:val="28"/>
          <w:szCs w:val="28"/>
        </w:rPr>
      </w:pPr>
    </w:p>
    <w:p w:rsidR="00172779" w:rsidRDefault="00EF73DB" w:rsidP="00CE0E71">
      <w:pPr>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8801311" cy="4826000"/>
            <wp:effectExtent l="19050" t="0" r="18839"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963BE" w:rsidRDefault="007963BE" w:rsidP="00172779">
      <w:pPr>
        <w:spacing w:line="360" w:lineRule="auto"/>
        <w:ind w:left="-993"/>
        <w:rPr>
          <w:rFonts w:ascii="Times New Roman" w:hAnsi="Times New Roman" w:cs="Times New Roman"/>
          <w:sz w:val="28"/>
          <w:szCs w:val="28"/>
        </w:rPr>
      </w:pPr>
    </w:p>
    <w:p w:rsidR="00CE0E71" w:rsidRDefault="00CE0E71" w:rsidP="00A4227E">
      <w:pPr>
        <w:spacing w:after="0" w:line="360" w:lineRule="auto"/>
        <w:ind w:firstLine="425"/>
        <w:jc w:val="both"/>
        <w:rPr>
          <w:rFonts w:ascii="Times New Roman" w:hAnsi="Times New Roman" w:cs="Times New Roman"/>
          <w:sz w:val="28"/>
          <w:szCs w:val="28"/>
        </w:rPr>
        <w:sectPr w:rsidR="00CE0E71" w:rsidSect="00CE0E71">
          <w:pgSz w:w="16838" w:h="11906" w:orient="landscape"/>
          <w:pgMar w:top="851" w:right="1134" w:bottom="709" w:left="709" w:header="709" w:footer="709" w:gutter="0"/>
          <w:cols w:space="708"/>
          <w:docGrid w:linePitch="360"/>
        </w:sectPr>
      </w:pPr>
    </w:p>
    <w:p w:rsidR="00CB7F33" w:rsidRDefault="00922484" w:rsidP="00A4227E">
      <w:pPr>
        <w:spacing w:after="0" w:line="360" w:lineRule="auto"/>
        <w:ind w:firstLine="425"/>
        <w:jc w:val="both"/>
        <w:rPr>
          <w:rFonts w:ascii="Times New Roman" w:eastAsia="Times New Roman" w:hAnsi="Times New Roman" w:cs="Times New Roman"/>
          <w:color w:val="000000"/>
          <w:sz w:val="28"/>
          <w:szCs w:val="28"/>
          <w:lang w:eastAsia="ru-RU"/>
        </w:rPr>
      </w:pPr>
      <w:r w:rsidRPr="00B56330">
        <w:rPr>
          <w:rFonts w:ascii="Times New Roman" w:hAnsi="Times New Roman" w:cs="Times New Roman"/>
          <w:sz w:val="28"/>
          <w:szCs w:val="28"/>
        </w:rPr>
        <w:lastRenderedPageBreak/>
        <w:t>Заключение: проектируемой производительности скважин достаточно для бесперебойного водоснабжения потребителей.</w:t>
      </w:r>
      <w:r w:rsidR="002B604F" w:rsidRPr="00B56330">
        <w:rPr>
          <w:rFonts w:ascii="Times New Roman" w:hAnsi="Times New Roman" w:cs="Times New Roman"/>
          <w:sz w:val="28"/>
          <w:szCs w:val="28"/>
        </w:rPr>
        <w:t xml:space="preserve"> Имеется резерв</w:t>
      </w:r>
      <w:r w:rsidR="003534F9" w:rsidRPr="00B56330">
        <w:rPr>
          <w:rFonts w:ascii="Times New Roman" w:hAnsi="Times New Roman" w:cs="Times New Roman"/>
          <w:sz w:val="28"/>
          <w:szCs w:val="28"/>
        </w:rPr>
        <w:t xml:space="preserve"> </w:t>
      </w:r>
      <w:r w:rsidR="00B50495">
        <w:rPr>
          <w:rFonts w:ascii="Times New Roman" w:hAnsi="Times New Roman" w:cs="Times New Roman"/>
          <w:sz w:val="28"/>
          <w:szCs w:val="28"/>
        </w:rPr>
        <w:t>50</w:t>
      </w:r>
      <w:r w:rsidR="003534F9" w:rsidRPr="00B56330">
        <w:rPr>
          <w:rFonts w:ascii="Times New Roman" w:hAnsi="Times New Roman" w:cs="Times New Roman"/>
          <w:sz w:val="28"/>
          <w:szCs w:val="28"/>
        </w:rPr>
        <w:t>%</w:t>
      </w:r>
      <w:r w:rsidR="00B56330" w:rsidRPr="00B56330">
        <w:rPr>
          <w:rFonts w:ascii="Times New Roman" w:hAnsi="Times New Roman" w:cs="Times New Roman"/>
          <w:sz w:val="28"/>
          <w:szCs w:val="28"/>
        </w:rPr>
        <w:t xml:space="preserve"> в целом по </w:t>
      </w:r>
      <w:r w:rsidR="00B50495">
        <w:rPr>
          <w:rFonts w:ascii="Times New Roman" w:hAnsi="Times New Roman" w:cs="Times New Roman"/>
          <w:sz w:val="28"/>
          <w:szCs w:val="28"/>
        </w:rPr>
        <w:t>городскому округу</w:t>
      </w:r>
      <w:r w:rsidR="002B604F" w:rsidRPr="00B56330">
        <w:rPr>
          <w:rFonts w:ascii="Times New Roman" w:hAnsi="Times New Roman" w:cs="Times New Roman"/>
          <w:sz w:val="28"/>
          <w:szCs w:val="28"/>
        </w:rPr>
        <w:t>.</w:t>
      </w:r>
      <w:r w:rsidR="00B56330" w:rsidRPr="00B56330">
        <w:rPr>
          <w:rFonts w:ascii="Times New Roman" w:hAnsi="Times New Roman" w:cs="Times New Roman"/>
          <w:sz w:val="28"/>
          <w:szCs w:val="28"/>
        </w:rPr>
        <w:t xml:space="preserve"> Больший % резерва </w:t>
      </w:r>
      <w:r w:rsidR="00C23D6A">
        <w:rPr>
          <w:rFonts w:ascii="Times New Roman" w:hAnsi="Times New Roman" w:cs="Times New Roman"/>
          <w:sz w:val="28"/>
          <w:szCs w:val="28"/>
        </w:rPr>
        <w:t xml:space="preserve">производительности </w:t>
      </w:r>
      <w:r w:rsidR="00B50495">
        <w:rPr>
          <w:rFonts w:ascii="Times New Roman" w:hAnsi="Times New Roman" w:cs="Times New Roman"/>
          <w:sz w:val="28"/>
          <w:szCs w:val="28"/>
        </w:rPr>
        <w:t xml:space="preserve">следующих </w:t>
      </w:r>
      <w:r w:rsidR="00B56330" w:rsidRPr="00B56330">
        <w:rPr>
          <w:rFonts w:ascii="Times New Roman" w:hAnsi="Times New Roman" w:cs="Times New Roman"/>
          <w:sz w:val="28"/>
          <w:szCs w:val="28"/>
        </w:rPr>
        <w:t>артезианских скважин</w:t>
      </w:r>
      <w:r w:rsidR="00B50495">
        <w:rPr>
          <w:rFonts w:ascii="Times New Roman" w:hAnsi="Times New Roman" w:cs="Times New Roman"/>
          <w:sz w:val="28"/>
          <w:szCs w:val="28"/>
        </w:rPr>
        <w:t xml:space="preserve">: </w:t>
      </w:r>
      <w:r w:rsidR="00B50495" w:rsidRPr="00B50495">
        <w:rPr>
          <w:rFonts w:ascii="Times New Roman" w:hAnsi="Times New Roman" w:cs="Times New Roman"/>
          <w:sz w:val="28"/>
          <w:szCs w:val="28"/>
          <w:u w:val="single"/>
        </w:rPr>
        <w:t>п. Заря</w:t>
      </w:r>
      <w:r w:rsidR="00B50495">
        <w:rPr>
          <w:rFonts w:ascii="Times New Roman" w:hAnsi="Times New Roman" w:cs="Times New Roman"/>
          <w:sz w:val="28"/>
          <w:szCs w:val="28"/>
        </w:rPr>
        <w:t xml:space="preserve"> № </w:t>
      </w:r>
      <w:r w:rsidR="00B50495" w:rsidRPr="00B50495">
        <w:rPr>
          <w:rFonts w:ascii="Times New Roman" w:hAnsi="Times New Roman" w:cs="Times New Roman"/>
          <w:sz w:val="28"/>
          <w:szCs w:val="28"/>
        </w:rPr>
        <w:t>15205429</w:t>
      </w:r>
      <w:r w:rsidR="00B50495">
        <w:rPr>
          <w:rFonts w:ascii="Times New Roman" w:hAnsi="Times New Roman" w:cs="Times New Roman"/>
          <w:sz w:val="28"/>
          <w:szCs w:val="28"/>
        </w:rPr>
        <w:t>,</w:t>
      </w:r>
      <w:r w:rsidR="00B50495" w:rsidRPr="00B50495">
        <w:t xml:space="preserve"> </w:t>
      </w:r>
      <w:r w:rsidR="00B50495" w:rsidRPr="00B50495">
        <w:rPr>
          <w:rFonts w:ascii="Times New Roman" w:hAnsi="Times New Roman" w:cs="Times New Roman"/>
          <w:sz w:val="28"/>
          <w:szCs w:val="28"/>
        </w:rPr>
        <w:t>15202696</w:t>
      </w:r>
      <w:r w:rsidR="00B50495">
        <w:rPr>
          <w:rFonts w:ascii="Times New Roman" w:hAnsi="Times New Roman" w:cs="Times New Roman"/>
          <w:sz w:val="28"/>
          <w:szCs w:val="28"/>
        </w:rPr>
        <w:t xml:space="preserve">, </w:t>
      </w:r>
      <w:r w:rsidR="00B50495" w:rsidRPr="00B50495">
        <w:rPr>
          <w:rFonts w:ascii="Times New Roman" w:hAnsi="Times New Roman" w:cs="Times New Roman"/>
          <w:sz w:val="28"/>
          <w:szCs w:val="28"/>
        </w:rPr>
        <w:t xml:space="preserve"> </w:t>
      </w:r>
      <w:r w:rsidR="00B50495">
        <w:rPr>
          <w:rFonts w:ascii="Times New Roman" w:hAnsi="Times New Roman" w:cs="Times New Roman"/>
          <w:sz w:val="28"/>
          <w:szCs w:val="28"/>
        </w:rPr>
        <w:t xml:space="preserve"> </w:t>
      </w:r>
      <w:r w:rsidR="00B50495" w:rsidRPr="00B50495">
        <w:rPr>
          <w:rFonts w:ascii="Times New Roman" w:hAnsi="Times New Roman" w:cs="Times New Roman"/>
          <w:sz w:val="28"/>
          <w:szCs w:val="28"/>
          <w:u w:val="single"/>
        </w:rPr>
        <w:t>«Сад ГПК»</w:t>
      </w:r>
      <w:r w:rsidR="00B50495">
        <w:rPr>
          <w:rFonts w:ascii="Times New Roman" w:hAnsi="Times New Roman" w:cs="Times New Roman"/>
          <w:sz w:val="28"/>
          <w:szCs w:val="28"/>
        </w:rPr>
        <w:t xml:space="preserve"> № </w:t>
      </w:r>
      <w:r w:rsidR="00B50495" w:rsidRPr="00B50495">
        <w:rPr>
          <w:rFonts w:ascii="Times New Roman" w:hAnsi="Times New Roman" w:cs="Times New Roman"/>
          <w:sz w:val="28"/>
          <w:szCs w:val="28"/>
        </w:rPr>
        <w:t xml:space="preserve">15202682 </w:t>
      </w:r>
      <w:r w:rsidR="00B50495">
        <w:rPr>
          <w:rFonts w:ascii="Times New Roman" w:hAnsi="Times New Roman" w:cs="Times New Roman"/>
          <w:sz w:val="28"/>
          <w:szCs w:val="28"/>
        </w:rPr>
        <w:t xml:space="preserve"> и                 </w:t>
      </w:r>
      <w:r w:rsidR="00B50495" w:rsidRPr="00B50495">
        <w:rPr>
          <w:rFonts w:ascii="Times New Roman" w:hAnsi="Times New Roman" w:cs="Times New Roman"/>
          <w:sz w:val="28"/>
          <w:szCs w:val="28"/>
          <w:u w:val="single"/>
        </w:rPr>
        <w:t>п. Калиновка</w:t>
      </w:r>
      <w:r w:rsidR="00B50495">
        <w:rPr>
          <w:rFonts w:ascii="Times New Roman" w:hAnsi="Times New Roman" w:cs="Times New Roman"/>
          <w:sz w:val="28"/>
          <w:szCs w:val="28"/>
        </w:rPr>
        <w:t xml:space="preserve"> №</w:t>
      </w:r>
      <w:r w:rsidR="001D61FD" w:rsidRPr="00B56330">
        <w:rPr>
          <w:rFonts w:ascii="Times New Roman" w:hAnsi="Times New Roman" w:cs="Times New Roman"/>
          <w:sz w:val="28"/>
          <w:szCs w:val="28"/>
        </w:rPr>
        <w:t xml:space="preserve"> </w:t>
      </w:r>
      <w:r w:rsidR="00B50495" w:rsidRPr="00B50495">
        <w:rPr>
          <w:rFonts w:ascii="Times New Roman" w:hAnsi="Times New Roman" w:cs="Times New Roman"/>
          <w:sz w:val="28"/>
          <w:szCs w:val="28"/>
        </w:rPr>
        <w:t>15205144</w:t>
      </w:r>
      <w:r w:rsidR="00B50495">
        <w:rPr>
          <w:rFonts w:ascii="Times New Roman" w:hAnsi="Times New Roman" w:cs="Times New Roman"/>
          <w:sz w:val="28"/>
          <w:szCs w:val="28"/>
        </w:rPr>
        <w:t>. Показатели резерва производительности от 80-94</w:t>
      </w:r>
      <w:r w:rsidR="00B56330" w:rsidRPr="00B56330">
        <w:rPr>
          <w:rFonts w:ascii="Times New Roman" w:hAnsi="Times New Roman" w:cs="Times New Roman"/>
          <w:sz w:val="28"/>
          <w:szCs w:val="28"/>
        </w:rPr>
        <w:t>%</w:t>
      </w:r>
      <w:r w:rsidR="00B56330">
        <w:rPr>
          <w:rFonts w:ascii="Times New Roman" w:eastAsia="Times New Roman" w:hAnsi="Times New Roman" w:cs="Times New Roman"/>
          <w:color w:val="000000"/>
          <w:sz w:val="28"/>
          <w:szCs w:val="28"/>
          <w:lang w:eastAsia="ru-RU"/>
        </w:rPr>
        <w:t>.</w:t>
      </w:r>
    </w:p>
    <w:p w:rsidR="00CB7F33" w:rsidRPr="002D2FD6" w:rsidRDefault="002D2FD6" w:rsidP="002D2FD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целом по городскому округу город Новозыбков технический износ водозаборных сооружений равен 80%. Данный показатель является достаточно высоким, в связи с этим, «Схемой водоснабжения и водоотведения МО» предусмотрены мероприятия реконструкции и модернизации объектов водопроводно-канализационного </w:t>
      </w:r>
      <w:r w:rsidRPr="001269D7">
        <w:rPr>
          <w:rFonts w:ascii="Times New Roman" w:hAnsi="Times New Roman" w:cs="Times New Roman"/>
          <w:sz w:val="28"/>
          <w:szCs w:val="28"/>
        </w:rPr>
        <w:t>хозяйства (</w:t>
      </w:r>
      <w:proofErr w:type="gramStart"/>
      <w:r w:rsidRPr="001269D7">
        <w:rPr>
          <w:rFonts w:ascii="Times New Roman" w:hAnsi="Times New Roman" w:cs="Times New Roman"/>
          <w:sz w:val="28"/>
          <w:szCs w:val="28"/>
        </w:rPr>
        <w:t>см</w:t>
      </w:r>
      <w:proofErr w:type="gramEnd"/>
      <w:r w:rsidRPr="001269D7">
        <w:rPr>
          <w:rFonts w:ascii="Times New Roman" w:hAnsi="Times New Roman" w:cs="Times New Roman"/>
          <w:sz w:val="28"/>
          <w:szCs w:val="28"/>
        </w:rPr>
        <w:t>. п</w:t>
      </w:r>
      <w:r w:rsidR="001269D7">
        <w:rPr>
          <w:rFonts w:ascii="Times New Roman" w:hAnsi="Times New Roman" w:cs="Times New Roman"/>
          <w:sz w:val="28"/>
          <w:szCs w:val="28"/>
        </w:rPr>
        <w:t xml:space="preserve">. 5  данной </w:t>
      </w:r>
      <w:r w:rsidRPr="001269D7">
        <w:rPr>
          <w:rFonts w:ascii="Times New Roman" w:hAnsi="Times New Roman" w:cs="Times New Roman"/>
          <w:sz w:val="28"/>
          <w:szCs w:val="28"/>
        </w:rPr>
        <w:t>Схемы)</w:t>
      </w:r>
    </w:p>
    <w:p w:rsidR="000823FD" w:rsidRPr="004A773B" w:rsidRDefault="004A773B" w:rsidP="004A773B">
      <w:pPr>
        <w:spacing w:line="360" w:lineRule="auto"/>
        <w:ind w:right="-426" w:firstLine="567"/>
        <w:jc w:val="both"/>
        <w:rPr>
          <w:rFonts w:ascii="Times New Roman" w:hAnsi="Times New Roman" w:cs="Times New Roman"/>
          <w:sz w:val="28"/>
          <w:szCs w:val="28"/>
        </w:rPr>
      </w:pPr>
      <w:r w:rsidRPr="004A773B">
        <w:rPr>
          <w:rFonts w:ascii="Times New Roman" w:hAnsi="Times New Roman" w:cs="Times New Roman"/>
          <w:sz w:val="28"/>
          <w:szCs w:val="28"/>
        </w:rPr>
        <w:t>Зоны санитарной охраны</w:t>
      </w:r>
      <w:r>
        <w:rPr>
          <w:rFonts w:ascii="Times New Roman" w:hAnsi="Times New Roman" w:cs="Times New Roman"/>
          <w:sz w:val="28"/>
          <w:szCs w:val="28"/>
        </w:rPr>
        <w:t xml:space="preserve"> соблюдены и обустроены. В Муниципальном образовании разработан и действует проект по соблюдению ЗСО.</w:t>
      </w:r>
    </w:p>
    <w:p w:rsidR="004D1580" w:rsidRPr="004A773B" w:rsidRDefault="004D1580" w:rsidP="004A773B">
      <w:pPr>
        <w:pStyle w:val="32"/>
        <w:spacing w:after="0" w:line="360" w:lineRule="auto"/>
        <w:rPr>
          <w:i/>
          <w:sz w:val="28"/>
          <w:szCs w:val="28"/>
          <w:u w:val="single"/>
        </w:rPr>
      </w:pPr>
      <w:r w:rsidRPr="004A773B">
        <w:rPr>
          <w:i/>
          <w:sz w:val="28"/>
          <w:szCs w:val="28"/>
          <w:u w:val="single"/>
        </w:rPr>
        <w:t xml:space="preserve">Территории, подлежащие градостроительному освоению с ограничениями </w:t>
      </w:r>
    </w:p>
    <w:p w:rsidR="00166B35" w:rsidRPr="004A773B" w:rsidRDefault="00166B35" w:rsidP="004A773B">
      <w:pPr>
        <w:pStyle w:val="32"/>
        <w:spacing w:after="0" w:line="360" w:lineRule="auto"/>
        <w:rPr>
          <w:i/>
          <w:sz w:val="28"/>
          <w:szCs w:val="28"/>
          <w:u w:val="single"/>
        </w:rPr>
      </w:pPr>
    </w:p>
    <w:p w:rsidR="004D1580" w:rsidRPr="004A773B" w:rsidRDefault="004D1580" w:rsidP="004A773B">
      <w:pPr>
        <w:tabs>
          <w:tab w:val="left" w:pos="360"/>
        </w:tabs>
        <w:spacing w:after="0" w:line="360" w:lineRule="auto"/>
        <w:ind w:left="540" w:hanging="180"/>
        <w:rPr>
          <w:rFonts w:ascii="Times New Roman" w:eastAsia="Times New Roman" w:hAnsi="Times New Roman" w:cs="Times New Roman"/>
          <w:iCs/>
          <w:sz w:val="28"/>
          <w:szCs w:val="28"/>
        </w:rPr>
      </w:pPr>
      <w:r w:rsidRPr="004A773B">
        <w:rPr>
          <w:rFonts w:ascii="Times New Roman" w:eastAsia="Times New Roman" w:hAnsi="Times New Roman" w:cs="Times New Roman"/>
          <w:iCs/>
          <w:sz w:val="28"/>
          <w:szCs w:val="28"/>
        </w:rPr>
        <w:t>Зоны охраны водных объектов (Водный кодекс РФ):</w:t>
      </w:r>
    </w:p>
    <w:p w:rsidR="004D1580" w:rsidRPr="004A773B" w:rsidRDefault="004D1580" w:rsidP="004A773B">
      <w:pPr>
        <w:widowControl w:val="0"/>
        <w:numPr>
          <w:ilvl w:val="0"/>
          <w:numId w:val="20"/>
        </w:numPr>
        <w:tabs>
          <w:tab w:val="left" w:pos="360"/>
        </w:tabs>
        <w:autoSpaceDE w:val="0"/>
        <w:autoSpaceDN w:val="0"/>
        <w:adjustRightInd w:val="0"/>
        <w:spacing w:after="0" w:line="360" w:lineRule="auto"/>
        <w:rPr>
          <w:rFonts w:ascii="Times New Roman" w:eastAsia="Times New Roman" w:hAnsi="Times New Roman" w:cs="Times New Roman"/>
          <w:sz w:val="28"/>
          <w:szCs w:val="28"/>
        </w:rPr>
      </w:pPr>
      <w:proofErr w:type="spellStart"/>
      <w:r w:rsidRPr="004A773B">
        <w:rPr>
          <w:rFonts w:ascii="Times New Roman" w:eastAsia="Times New Roman" w:hAnsi="Times New Roman" w:cs="Times New Roman"/>
          <w:iCs/>
          <w:sz w:val="28"/>
          <w:szCs w:val="28"/>
        </w:rPr>
        <w:t>Водоохранные</w:t>
      </w:r>
      <w:proofErr w:type="spellEnd"/>
      <w:r w:rsidRPr="004A773B">
        <w:rPr>
          <w:rFonts w:ascii="Times New Roman" w:eastAsia="Times New Roman" w:hAnsi="Times New Roman" w:cs="Times New Roman"/>
          <w:iCs/>
          <w:sz w:val="28"/>
          <w:szCs w:val="28"/>
        </w:rPr>
        <w:t xml:space="preserve"> зоны водоемов </w:t>
      </w:r>
    </w:p>
    <w:p w:rsidR="004D1580" w:rsidRPr="004A773B" w:rsidRDefault="004D1580" w:rsidP="004A773B">
      <w:pPr>
        <w:tabs>
          <w:tab w:val="left" w:pos="360"/>
        </w:tabs>
        <w:spacing w:after="0" w:line="360" w:lineRule="auto"/>
        <w:ind w:left="1537"/>
        <w:rPr>
          <w:rFonts w:ascii="Times New Roman" w:eastAsia="Times New Roman" w:hAnsi="Times New Roman" w:cs="Times New Roman"/>
          <w:sz w:val="28"/>
          <w:szCs w:val="28"/>
        </w:rPr>
      </w:pPr>
      <w:r w:rsidRPr="004A773B">
        <w:rPr>
          <w:rFonts w:ascii="Times New Roman" w:eastAsia="Times New Roman" w:hAnsi="Times New Roman" w:cs="Times New Roman"/>
          <w:iCs/>
          <w:sz w:val="28"/>
          <w:szCs w:val="28"/>
        </w:rPr>
        <w:t xml:space="preserve">Река </w:t>
      </w:r>
      <w:proofErr w:type="spellStart"/>
      <w:r w:rsidRPr="004A773B">
        <w:rPr>
          <w:rFonts w:ascii="Times New Roman" w:eastAsia="Times New Roman" w:hAnsi="Times New Roman" w:cs="Times New Roman"/>
          <w:iCs/>
          <w:sz w:val="28"/>
          <w:szCs w:val="28"/>
        </w:rPr>
        <w:t>Карна</w:t>
      </w:r>
      <w:proofErr w:type="spellEnd"/>
      <w:r w:rsidRPr="004A773B">
        <w:rPr>
          <w:rFonts w:ascii="Times New Roman" w:eastAsia="Times New Roman" w:hAnsi="Times New Roman" w:cs="Times New Roman"/>
          <w:iCs/>
          <w:sz w:val="28"/>
          <w:szCs w:val="28"/>
        </w:rPr>
        <w:t xml:space="preserve"> </w:t>
      </w:r>
      <w:r w:rsidRPr="004A773B">
        <w:rPr>
          <w:rFonts w:ascii="Times New Roman" w:eastAsia="Times New Roman" w:hAnsi="Times New Roman" w:cs="Times New Roman"/>
          <w:sz w:val="28"/>
          <w:szCs w:val="28"/>
        </w:rPr>
        <w:t xml:space="preserve">– 100м,  </w:t>
      </w:r>
    </w:p>
    <w:p w:rsidR="004D1580" w:rsidRPr="004A773B" w:rsidRDefault="004D1580" w:rsidP="004A773B">
      <w:pPr>
        <w:tabs>
          <w:tab w:val="left" w:pos="360"/>
        </w:tabs>
        <w:spacing w:after="0" w:line="360" w:lineRule="auto"/>
        <w:ind w:left="1537"/>
        <w:rPr>
          <w:rFonts w:ascii="Times New Roman" w:eastAsia="Times New Roman" w:hAnsi="Times New Roman" w:cs="Times New Roman"/>
          <w:iCs/>
          <w:sz w:val="28"/>
          <w:szCs w:val="28"/>
        </w:rPr>
      </w:pPr>
      <w:r w:rsidRPr="004A773B">
        <w:rPr>
          <w:rFonts w:ascii="Times New Roman" w:eastAsia="Times New Roman" w:hAnsi="Times New Roman" w:cs="Times New Roman"/>
          <w:iCs/>
          <w:sz w:val="28"/>
          <w:szCs w:val="28"/>
        </w:rPr>
        <w:t xml:space="preserve">Озеро-пруд </w:t>
      </w:r>
      <w:proofErr w:type="spellStart"/>
      <w:r w:rsidRPr="004A773B">
        <w:rPr>
          <w:rFonts w:ascii="Times New Roman" w:eastAsia="Times New Roman" w:hAnsi="Times New Roman" w:cs="Times New Roman"/>
          <w:iCs/>
          <w:sz w:val="28"/>
          <w:szCs w:val="28"/>
        </w:rPr>
        <w:t>Карна</w:t>
      </w:r>
      <w:proofErr w:type="spellEnd"/>
      <w:r w:rsidRPr="004A773B">
        <w:rPr>
          <w:rFonts w:ascii="Times New Roman" w:eastAsia="Times New Roman" w:hAnsi="Times New Roman" w:cs="Times New Roman"/>
          <w:iCs/>
          <w:sz w:val="28"/>
          <w:szCs w:val="28"/>
        </w:rPr>
        <w:t xml:space="preserve"> - </w:t>
      </w:r>
      <w:r w:rsidRPr="004A773B">
        <w:rPr>
          <w:rFonts w:ascii="Times New Roman" w:eastAsia="Times New Roman" w:hAnsi="Times New Roman" w:cs="Times New Roman"/>
          <w:sz w:val="28"/>
          <w:szCs w:val="28"/>
        </w:rPr>
        <w:t xml:space="preserve">50м,  </w:t>
      </w:r>
    </w:p>
    <w:p w:rsidR="004D1580" w:rsidRPr="004A773B" w:rsidRDefault="004D1580" w:rsidP="004A773B">
      <w:pPr>
        <w:tabs>
          <w:tab w:val="left" w:pos="360"/>
        </w:tabs>
        <w:spacing w:after="0" w:line="360" w:lineRule="auto"/>
        <w:ind w:left="1537"/>
        <w:rPr>
          <w:rFonts w:ascii="Times New Roman" w:eastAsia="Times New Roman" w:hAnsi="Times New Roman" w:cs="Times New Roman"/>
          <w:sz w:val="28"/>
          <w:szCs w:val="28"/>
        </w:rPr>
      </w:pPr>
      <w:r w:rsidRPr="004A773B">
        <w:rPr>
          <w:rFonts w:ascii="Times New Roman" w:eastAsia="Times New Roman" w:hAnsi="Times New Roman" w:cs="Times New Roman"/>
          <w:sz w:val="28"/>
          <w:szCs w:val="28"/>
        </w:rPr>
        <w:t xml:space="preserve">Озеро-пруд Зыбкое - 50м, </w:t>
      </w:r>
    </w:p>
    <w:p w:rsidR="004D1580" w:rsidRPr="004A773B" w:rsidRDefault="004D1580" w:rsidP="004A773B">
      <w:pPr>
        <w:tabs>
          <w:tab w:val="left" w:pos="360"/>
        </w:tabs>
        <w:spacing w:after="0" w:line="360" w:lineRule="auto"/>
        <w:ind w:left="1537"/>
        <w:rPr>
          <w:rFonts w:ascii="Times New Roman" w:eastAsia="Times New Roman" w:hAnsi="Times New Roman" w:cs="Times New Roman"/>
          <w:sz w:val="28"/>
          <w:szCs w:val="28"/>
        </w:rPr>
      </w:pPr>
      <w:r w:rsidRPr="004A773B">
        <w:rPr>
          <w:rFonts w:ascii="Times New Roman" w:eastAsia="Times New Roman" w:hAnsi="Times New Roman" w:cs="Times New Roman"/>
          <w:sz w:val="28"/>
          <w:szCs w:val="28"/>
        </w:rPr>
        <w:t>Ручей Зыбкий - - 50м.</w:t>
      </w:r>
    </w:p>
    <w:p w:rsidR="004D1580" w:rsidRPr="004A773B" w:rsidRDefault="004D1580" w:rsidP="004A773B">
      <w:pPr>
        <w:widowControl w:val="0"/>
        <w:numPr>
          <w:ilvl w:val="0"/>
          <w:numId w:val="20"/>
        </w:numPr>
        <w:tabs>
          <w:tab w:val="left" w:pos="360"/>
        </w:tabs>
        <w:autoSpaceDE w:val="0"/>
        <w:autoSpaceDN w:val="0"/>
        <w:adjustRightInd w:val="0"/>
        <w:spacing w:after="0" w:line="360" w:lineRule="auto"/>
        <w:rPr>
          <w:rFonts w:ascii="Times New Roman" w:eastAsia="Times New Roman" w:hAnsi="Times New Roman" w:cs="Times New Roman"/>
          <w:iCs/>
          <w:sz w:val="28"/>
          <w:szCs w:val="28"/>
        </w:rPr>
      </w:pPr>
      <w:r w:rsidRPr="004A773B">
        <w:rPr>
          <w:rFonts w:ascii="Times New Roman" w:eastAsia="Times New Roman" w:hAnsi="Times New Roman" w:cs="Times New Roman"/>
          <w:iCs/>
          <w:sz w:val="28"/>
          <w:szCs w:val="28"/>
        </w:rPr>
        <w:t xml:space="preserve">Прибрежные защитные полосы водных объектов: </w:t>
      </w:r>
    </w:p>
    <w:p w:rsidR="004D1580" w:rsidRPr="004A773B" w:rsidRDefault="004D1580" w:rsidP="004A773B">
      <w:pPr>
        <w:tabs>
          <w:tab w:val="left" w:pos="360"/>
        </w:tabs>
        <w:spacing w:after="0" w:line="360" w:lineRule="auto"/>
        <w:ind w:left="1537"/>
        <w:rPr>
          <w:rFonts w:ascii="Times New Roman" w:eastAsia="Times New Roman" w:hAnsi="Times New Roman" w:cs="Times New Roman"/>
          <w:sz w:val="28"/>
          <w:szCs w:val="28"/>
        </w:rPr>
      </w:pPr>
      <w:r w:rsidRPr="004A773B">
        <w:rPr>
          <w:rFonts w:ascii="Times New Roman" w:eastAsia="Times New Roman" w:hAnsi="Times New Roman" w:cs="Times New Roman"/>
          <w:iCs/>
          <w:sz w:val="28"/>
          <w:szCs w:val="28"/>
        </w:rPr>
        <w:t xml:space="preserve">Река </w:t>
      </w:r>
      <w:proofErr w:type="spellStart"/>
      <w:r w:rsidRPr="004A773B">
        <w:rPr>
          <w:rFonts w:ascii="Times New Roman" w:eastAsia="Times New Roman" w:hAnsi="Times New Roman" w:cs="Times New Roman"/>
          <w:iCs/>
          <w:sz w:val="28"/>
          <w:szCs w:val="28"/>
        </w:rPr>
        <w:t>Карна</w:t>
      </w:r>
      <w:proofErr w:type="spellEnd"/>
      <w:r w:rsidRPr="004A773B">
        <w:rPr>
          <w:rFonts w:ascii="Times New Roman" w:eastAsia="Times New Roman" w:hAnsi="Times New Roman" w:cs="Times New Roman"/>
          <w:iCs/>
          <w:sz w:val="28"/>
          <w:szCs w:val="28"/>
        </w:rPr>
        <w:t xml:space="preserve"> </w:t>
      </w:r>
      <w:r w:rsidRPr="004A773B">
        <w:rPr>
          <w:rFonts w:ascii="Times New Roman" w:eastAsia="Times New Roman" w:hAnsi="Times New Roman" w:cs="Times New Roman"/>
          <w:sz w:val="28"/>
          <w:szCs w:val="28"/>
        </w:rPr>
        <w:t xml:space="preserve">– 30м,  </w:t>
      </w:r>
    </w:p>
    <w:p w:rsidR="004D1580" w:rsidRPr="004A773B" w:rsidRDefault="004D1580" w:rsidP="004A773B">
      <w:pPr>
        <w:tabs>
          <w:tab w:val="left" w:pos="360"/>
        </w:tabs>
        <w:spacing w:after="0" w:line="360" w:lineRule="auto"/>
        <w:ind w:left="1537"/>
        <w:rPr>
          <w:rFonts w:ascii="Times New Roman" w:eastAsia="Times New Roman" w:hAnsi="Times New Roman" w:cs="Times New Roman"/>
          <w:iCs/>
          <w:sz w:val="28"/>
          <w:szCs w:val="28"/>
        </w:rPr>
      </w:pPr>
      <w:r w:rsidRPr="004A773B">
        <w:rPr>
          <w:rFonts w:ascii="Times New Roman" w:eastAsia="Times New Roman" w:hAnsi="Times New Roman" w:cs="Times New Roman"/>
          <w:iCs/>
          <w:sz w:val="28"/>
          <w:szCs w:val="28"/>
        </w:rPr>
        <w:t xml:space="preserve">Озеро-пруд </w:t>
      </w:r>
      <w:proofErr w:type="spellStart"/>
      <w:r w:rsidRPr="004A773B">
        <w:rPr>
          <w:rFonts w:ascii="Times New Roman" w:eastAsia="Times New Roman" w:hAnsi="Times New Roman" w:cs="Times New Roman"/>
          <w:iCs/>
          <w:sz w:val="28"/>
          <w:szCs w:val="28"/>
        </w:rPr>
        <w:t>Карна</w:t>
      </w:r>
      <w:proofErr w:type="spellEnd"/>
      <w:r w:rsidRPr="004A773B">
        <w:rPr>
          <w:rFonts w:ascii="Times New Roman" w:eastAsia="Times New Roman" w:hAnsi="Times New Roman" w:cs="Times New Roman"/>
          <w:iCs/>
          <w:sz w:val="28"/>
          <w:szCs w:val="28"/>
        </w:rPr>
        <w:t xml:space="preserve">  - </w:t>
      </w:r>
      <w:r w:rsidRPr="004A773B">
        <w:rPr>
          <w:rFonts w:ascii="Times New Roman" w:eastAsia="Times New Roman" w:hAnsi="Times New Roman" w:cs="Times New Roman"/>
          <w:sz w:val="28"/>
          <w:szCs w:val="28"/>
        </w:rPr>
        <w:t xml:space="preserve">50м,  </w:t>
      </w:r>
    </w:p>
    <w:p w:rsidR="004D1580" w:rsidRPr="004A773B" w:rsidRDefault="004D1580" w:rsidP="004A773B">
      <w:pPr>
        <w:tabs>
          <w:tab w:val="left" w:pos="360"/>
        </w:tabs>
        <w:spacing w:after="0" w:line="360" w:lineRule="auto"/>
        <w:ind w:left="1537"/>
        <w:rPr>
          <w:rFonts w:ascii="Times New Roman" w:eastAsia="Times New Roman" w:hAnsi="Times New Roman" w:cs="Times New Roman"/>
          <w:sz w:val="28"/>
          <w:szCs w:val="28"/>
        </w:rPr>
      </w:pPr>
      <w:r w:rsidRPr="004A773B">
        <w:rPr>
          <w:rFonts w:ascii="Times New Roman" w:eastAsia="Times New Roman" w:hAnsi="Times New Roman" w:cs="Times New Roman"/>
          <w:sz w:val="28"/>
          <w:szCs w:val="28"/>
        </w:rPr>
        <w:t>Озеро-пруд Зыбкое - 50м,</w:t>
      </w:r>
    </w:p>
    <w:p w:rsidR="004D1580" w:rsidRPr="004A773B" w:rsidRDefault="004D1580" w:rsidP="004A773B">
      <w:pPr>
        <w:tabs>
          <w:tab w:val="left" w:pos="360"/>
        </w:tabs>
        <w:spacing w:after="0" w:line="360" w:lineRule="auto"/>
        <w:ind w:left="1537"/>
        <w:rPr>
          <w:rFonts w:ascii="Times New Roman" w:eastAsia="Times New Roman" w:hAnsi="Times New Roman" w:cs="Times New Roman"/>
          <w:sz w:val="28"/>
          <w:szCs w:val="28"/>
        </w:rPr>
      </w:pPr>
      <w:r w:rsidRPr="004A773B">
        <w:rPr>
          <w:rFonts w:ascii="Times New Roman" w:eastAsia="Times New Roman" w:hAnsi="Times New Roman" w:cs="Times New Roman"/>
          <w:sz w:val="28"/>
          <w:szCs w:val="28"/>
        </w:rPr>
        <w:t>Ручей Зыбкий - - 50м.</w:t>
      </w:r>
    </w:p>
    <w:p w:rsidR="004D1580" w:rsidRPr="004A773B" w:rsidRDefault="004D1580" w:rsidP="004A773B">
      <w:pPr>
        <w:tabs>
          <w:tab w:val="left" w:pos="426"/>
        </w:tabs>
        <w:spacing w:after="0" w:line="360" w:lineRule="auto"/>
        <w:jc w:val="both"/>
        <w:rPr>
          <w:rFonts w:ascii="Times New Roman" w:eastAsia="Times New Roman" w:hAnsi="Times New Roman" w:cs="Times New Roman"/>
          <w:sz w:val="28"/>
          <w:szCs w:val="28"/>
        </w:rPr>
      </w:pPr>
      <w:r w:rsidRPr="004A773B">
        <w:rPr>
          <w:rFonts w:ascii="Times New Roman" w:eastAsia="Times New Roman" w:hAnsi="Times New Roman" w:cs="Times New Roman"/>
          <w:iCs/>
          <w:sz w:val="28"/>
          <w:szCs w:val="28"/>
        </w:rPr>
        <w:tab/>
        <w:t xml:space="preserve">4.Санитарно-защитные зоны от производственных предприятий, объектов транспортной и инженерной инфраструктуры. </w:t>
      </w:r>
    </w:p>
    <w:p w:rsidR="004D1580" w:rsidRPr="004A773B" w:rsidRDefault="004D1580" w:rsidP="004A773B">
      <w:pPr>
        <w:tabs>
          <w:tab w:val="left" w:pos="142"/>
          <w:tab w:val="left" w:pos="360"/>
        </w:tabs>
        <w:spacing w:after="0" w:line="360" w:lineRule="auto"/>
        <w:ind w:firstLine="425"/>
        <w:jc w:val="center"/>
        <w:rPr>
          <w:rFonts w:ascii="Times New Roman" w:eastAsia="Times New Roman" w:hAnsi="Times New Roman" w:cs="Times New Roman"/>
          <w:sz w:val="28"/>
          <w:szCs w:val="28"/>
        </w:rPr>
      </w:pPr>
      <w:r w:rsidRPr="004A773B">
        <w:rPr>
          <w:rFonts w:ascii="Times New Roman" w:eastAsia="Times New Roman" w:hAnsi="Times New Roman" w:cs="Times New Roman"/>
          <w:sz w:val="28"/>
          <w:szCs w:val="28"/>
        </w:rPr>
        <w:lastRenderedPageBreak/>
        <w:t>Перечень промышленных предприятий</w:t>
      </w:r>
      <w:r w:rsidRPr="004A773B">
        <w:rPr>
          <w:rFonts w:ascii="Times New Roman" w:eastAsia="Times New Roman" w:hAnsi="Times New Roman" w:cs="Times New Roman"/>
          <w:iCs/>
          <w:sz w:val="28"/>
          <w:szCs w:val="28"/>
        </w:rPr>
        <w:t>, транспортных</w:t>
      </w:r>
      <w:r w:rsidRPr="004A773B">
        <w:rPr>
          <w:rFonts w:ascii="Times New Roman" w:eastAsia="Times New Roman" w:hAnsi="Times New Roman" w:cs="Times New Roman"/>
          <w:sz w:val="28"/>
          <w:szCs w:val="28"/>
        </w:rPr>
        <w:t xml:space="preserve"> и коммунальных объектов, их санитарная классификация и размер СЗЗ (</w:t>
      </w:r>
      <w:proofErr w:type="spellStart"/>
      <w:r w:rsidRPr="004A773B">
        <w:rPr>
          <w:rFonts w:ascii="Times New Roman" w:eastAsia="Times New Roman" w:hAnsi="Times New Roman" w:cs="Times New Roman"/>
          <w:sz w:val="28"/>
          <w:szCs w:val="28"/>
        </w:rPr>
        <w:t>СанПиН</w:t>
      </w:r>
      <w:proofErr w:type="spellEnd"/>
      <w:r w:rsidRPr="004A773B">
        <w:rPr>
          <w:rFonts w:ascii="Times New Roman" w:eastAsia="Times New Roman" w:hAnsi="Times New Roman" w:cs="Times New Roman"/>
          <w:sz w:val="28"/>
          <w:szCs w:val="28"/>
        </w:rPr>
        <w:t xml:space="preserve"> 2.2.1/2.1.1.120-03)</w:t>
      </w:r>
    </w:p>
    <w:tbl>
      <w:tblPr>
        <w:tblStyle w:val="af1"/>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9"/>
        <w:gridCol w:w="3308"/>
        <w:gridCol w:w="2127"/>
        <w:gridCol w:w="2126"/>
        <w:gridCol w:w="2693"/>
      </w:tblGrid>
      <w:tr w:rsidR="00166B35" w:rsidRPr="007116AD" w:rsidTr="00166B35">
        <w:tc>
          <w:tcPr>
            <w:tcW w:w="769"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w:t>
            </w:r>
            <w:proofErr w:type="spellStart"/>
            <w:proofErr w:type="gramStart"/>
            <w:r w:rsidRPr="007116AD">
              <w:rPr>
                <w:rFonts w:ascii="Times New Roman" w:eastAsia="Times New Roman" w:hAnsi="Times New Roman" w:cs="Times New Roman"/>
                <w:sz w:val="24"/>
                <w:szCs w:val="24"/>
              </w:rPr>
              <w:t>п</w:t>
            </w:r>
            <w:proofErr w:type="spellEnd"/>
            <w:proofErr w:type="gramEnd"/>
            <w:r w:rsidRPr="007116AD">
              <w:rPr>
                <w:rFonts w:ascii="Times New Roman" w:eastAsia="Times New Roman" w:hAnsi="Times New Roman" w:cs="Times New Roman"/>
                <w:sz w:val="24"/>
                <w:szCs w:val="24"/>
              </w:rPr>
              <w:t>/</w:t>
            </w:r>
            <w:proofErr w:type="spellStart"/>
            <w:r w:rsidRPr="007116AD">
              <w:rPr>
                <w:rFonts w:ascii="Times New Roman" w:eastAsia="Times New Roman" w:hAnsi="Times New Roman" w:cs="Times New Roman"/>
                <w:sz w:val="24"/>
                <w:szCs w:val="24"/>
              </w:rPr>
              <w:t>п</w:t>
            </w:r>
            <w:proofErr w:type="spellEnd"/>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Наименование предприятия</w:t>
            </w:r>
          </w:p>
        </w:tc>
        <w:tc>
          <w:tcPr>
            <w:tcW w:w="2127" w:type="dxa"/>
            <w:vAlign w:val="center"/>
          </w:tcPr>
          <w:p w:rsidR="00166B35" w:rsidRPr="007116AD" w:rsidRDefault="00166B35" w:rsidP="004A773B">
            <w:pPr>
              <w:jc w:val="cente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Почтовый адрес</w:t>
            </w:r>
          </w:p>
        </w:tc>
        <w:tc>
          <w:tcPr>
            <w:tcW w:w="2126"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Отрасль промышлен</w:t>
            </w:r>
            <w:r w:rsidRPr="007116AD">
              <w:rPr>
                <w:rFonts w:ascii="Times New Roman" w:eastAsia="Times New Roman" w:hAnsi="Times New Roman" w:cs="Times New Roman"/>
                <w:sz w:val="24"/>
                <w:szCs w:val="24"/>
              </w:rPr>
              <w:t>ности</w:t>
            </w:r>
          </w:p>
        </w:tc>
        <w:tc>
          <w:tcPr>
            <w:tcW w:w="2693" w:type="dxa"/>
            <w:vAlign w:val="center"/>
          </w:tcPr>
          <w:p w:rsidR="00166B35" w:rsidRDefault="00166B35" w:rsidP="004A773B">
            <w:pPr>
              <w:jc w:val="cente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 xml:space="preserve">Класс санитарной вредности, размер СЗЗ </w:t>
            </w:r>
            <w:r>
              <w:rPr>
                <w:rFonts w:ascii="Times New Roman" w:eastAsia="Times New Roman" w:hAnsi="Times New Roman" w:cs="Times New Roman"/>
                <w:sz w:val="24"/>
                <w:szCs w:val="24"/>
              </w:rPr>
              <w:t>(м)</w:t>
            </w:r>
          </w:p>
          <w:p w:rsidR="00166B35" w:rsidRPr="007116AD" w:rsidRDefault="00166B35" w:rsidP="004A773B">
            <w:pPr>
              <w:jc w:val="cente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w:t>
            </w:r>
            <w:proofErr w:type="spellStart"/>
            <w:r w:rsidRPr="007116AD">
              <w:rPr>
                <w:rFonts w:ascii="Times New Roman" w:eastAsia="Times New Roman" w:hAnsi="Times New Roman" w:cs="Times New Roman"/>
                <w:sz w:val="24"/>
                <w:szCs w:val="24"/>
              </w:rPr>
              <w:t>СанПиН</w:t>
            </w:r>
            <w:proofErr w:type="spellEnd"/>
            <w:r>
              <w:rPr>
                <w:rFonts w:ascii="Times New Roman" w:eastAsia="Times New Roman" w:hAnsi="Times New Roman" w:cs="Times New Roman"/>
                <w:sz w:val="24"/>
                <w:szCs w:val="24"/>
              </w:rPr>
              <w:t xml:space="preserve"> 2.2.1/2.1.1.1200-03</w:t>
            </w:r>
            <w:r w:rsidRPr="007116AD">
              <w:rPr>
                <w:rFonts w:ascii="Times New Roman" w:eastAsia="Times New Roman" w:hAnsi="Times New Roman" w:cs="Times New Roman"/>
                <w:sz w:val="24"/>
                <w:szCs w:val="24"/>
              </w:rPr>
              <w:t>)</w:t>
            </w:r>
          </w:p>
        </w:tc>
      </w:tr>
      <w:tr w:rsidR="00166B35" w:rsidRPr="000541A3"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308" w:type="dxa"/>
            <w:vAlign w:val="center"/>
          </w:tcPr>
          <w:p w:rsidR="00166B35" w:rsidRPr="000F69CA"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Мясокомбинат «Славянский»</w:t>
            </w:r>
          </w:p>
        </w:tc>
        <w:tc>
          <w:tcPr>
            <w:tcW w:w="2127" w:type="dxa"/>
            <w:vAlign w:val="center"/>
          </w:tcPr>
          <w:p w:rsidR="00166B35" w:rsidRPr="000F69CA" w:rsidRDefault="00166B35" w:rsidP="007E52A2">
            <w:pPr>
              <w:rPr>
                <w:rFonts w:ascii="Times New Roman" w:eastAsia="Times New Roman" w:hAnsi="Times New Roman" w:cs="Times New Roman"/>
                <w:sz w:val="24"/>
                <w:szCs w:val="24"/>
              </w:rPr>
            </w:pPr>
          </w:p>
        </w:tc>
        <w:tc>
          <w:tcPr>
            <w:tcW w:w="2126" w:type="dxa"/>
            <w:vAlign w:val="center"/>
          </w:tcPr>
          <w:p w:rsidR="00166B35" w:rsidRPr="000F69CA"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пищевая</w:t>
            </w:r>
          </w:p>
        </w:tc>
        <w:tc>
          <w:tcPr>
            <w:tcW w:w="2693" w:type="dxa"/>
            <w:vAlign w:val="center"/>
          </w:tcPr>
          <w:p w:rsidR="00166B35" w:rsidRPr="00883CF2"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rPr>
              <w:t>, 1000</w:t>
            </w:r>
          </w:p>
        </w:tc>
      </w:tr>
      <w:tr w:rsidR="00166B35" w:rsidRPr="000541A3"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308" w:type="dxa"/>
            <w:vAlign w:val="center"/>
          </w:tcPr>
          <w:p w:rsidR="00166B35" w:rsidRPr="000F69CA"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 xml:space="preserve">ООО «Новозыбковский </w:t>
            </w:r>
            <w:proofErr w:type="spellStart"/>
            <w:r w:rsidRPr="007116AD">
              <w:rPr>
                <w:rFonts w:ascii="Times New Roman" w:eastAsia="Times New Roman" w:hAnsi="Times New Roman" w:cs="Times New Roman"/>
                <w:sz w:val="24"/>
                <w:szCs w:val="24"/>
              </w:rPr>
              <w:t>кожзавод</w:t>
            </w:r>
            <w:proofErr w:type="spellEnd"/>
            <w:r w:rsidRPr="007116AD">
              <w:rPr>
                <w:rFonts w:ascii="Times New Roman" w:eastAsia="Times New Roman" w:hAnsi="Times New Roman" w:cs="Times New Roman"/>
                <w:sz w:val="24"/>
                <w:szCs w:val="24"/>
              </w:rPr>
              <w:t>»</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Бульварная, 2</w:t>
            </w:r>
          </w:p>
        </w:tc>
        <w:tc>
          <w:tcPr>
            <w:tcW w:w="2126" w:type="dxa"/>
            <w:vAlign w:val="center"/>
          </w:tcPr>
          <w:p w:rsidR="00166B35" w:rsidRPr="007116AD"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Обработка сырых кож животных</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III, </w:t>
            </w:r>
            <w:r>
              <w:rPr>
                <w:rFonts w:ascii="Times New Roman" w:eastAsia="Times New Roman" w:hAnsi="Times New Roman" w:cs="Times New Roman"/>
                <w:sz w:val="24"/>
                <w:szCs w:val="24"/>
              </w:rPr>
              <w:t>300</w:t>
            </w:r>
          </w:p>
        </w:tc>
      </w:tr>
      <w:tr w:rsidR="00166B35" w:rsidRPr="000541A3"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308" w:type="dxa"/>
            <w:vAlign w:val="center"/>
          </w:tcPr>
          <w:p w:rsidR="00166B35"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ООО «</w:t>
            </w:r>
            <w:proofErr w:type="spellStart"/>
            <w:r>
              <w:rPr>
                <w:rFonts w:ascii="Times New Roman" w:eastAsia="Times New Roman" w:hAnsi="Times New Roman" w:cs="Times New Roman"/>
                <w:sz w:val="24"/>
                <w:szCs w:val="24"/>
              </w:rPr>
              <w:t>Горпищекомбинат</w:t>
            </w:r>
            <w:proofErr w:type="spellEnd"/>
            <w:r>
              <w:rPr>
                <w:rFonts w:ascii="Times New Roman" w:eastAsia="Times New Roman" w:hAnsi="Times New Roman" w:cs="Times New Roman"/>
                <w:sz w:val="24"/>
                <w:szCs w:val="24"/>
              </w:rPr>
              <w:t>»</w:t>
            </w:r>
          </w:p>
        </w:tc>
        <w:tc>
          <w:tcPr>
            <w:tcW w:w="2127" w:type="dxa"/>
            <w:vAlign w:val="center"/>
          </w:tcPr>
          <w:p w:rsidR="00166B35" w:rsidRDefault="00166B35" w:rsidP="007E52A2">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Интернацио-нальная</w:t>
            </w:r>
            <w:proofErr w:type="gramEnd"/>
            <w:r>
              <w:rPr>
                <w:rFonts w:ascii="Times New Roman" w:eastAsia="Times New Roman" w:hAnsi="Times New Roman" w:cs="Times New Roman"/>
                <w:sz w:val="24"/>
                <w:szCs w:val="24"/>
              </w:rPr>
              <w:t>,2</w:t>
            </w:r>
          </w:p>
        </w:tc>
        <w:tc>
          <w:tcPr>
            <w:tcW w:w="2126" w:type="dxa"/>
            <w:vAlign w:val="center"/>
          </w:tcPr>
          <w:p w:rsidR="00166B35" w:rsidRDefault="00166B35" w:rsidP="007E52A2">
            <w:pPr>
              <w:rPr>
                <w:rFonts w:ascii="Times New Roman" w:eastAsia="Times New Roman" w:hAnsi="Times New Roman" w:cs="Times New Roman"/>
                <w:sz w:val="24"/>
                <w:szCs w:val="24"/>
              </w:rPr>
            </w:pPr>
            <w:r w:rsidRPr="00B269E1">
              <w:rPr>
                <w:rFonts w:ascii="Times New Roman" w:eastAsia="Times New Roman" w:hAnsi="Times New Roman" w:cs="Times New Roman"/>
                <w:sz w:val="24"/>
                <w:szCs w:val="24"/>
              </w:rPr>
              <w:t>Пищевая</w:t>
            </w:r>
          </w:p>
        </w:tc>
        <w:tc>
          <w:tcPr>
            <w:tcW w:w="2693" w:type="dxa"/>
            <w:vAlign w:val="center"/>
          </w:tcPr>
          <w:p w:rsidR="00166B35" w:rsidRDefault="00166B35" w:rsidP="004A773B">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V, </w:t>
            </w:r>
            <w:r>
              <w:rPr>
                <w:rFonts w:ascii="Times New Roman" w:eastAsia="Times New Roman" w:hAnsi="Times New Roman" w:cs="Times New Roman"/>
                <w:sz w:val="24"/>
                <w:szCs w:val="24"/>
              </w:rPr>
              <w:t>50</w:t>
            </w:r>
          </w:p>
        </w:tc>
      </w:tr>
      <w:tr w:rsidR="00166B35" w:rsidRPr="000541A3"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ЗАО «</w:t>
            </w:r>
            <w:proofErr w:type="spellStart"/>
            <w:r w:rsidRPr="007116AD">
              <w:rPr>
                <w:rFonts w:ascii="Times New Roman" w:eastAsia="Times New Roman" w:hAnsi="Times New Roman" w:cs="Times New Roman"/>
                <w:sz w:val="24"/>
                <w:szCs w:val="24"/>
              </w:rPr>
              <w:t>Новозыбковская</w:t>
            </w:r>
            <w:proofErr w:type="spellEnd"/>
            <w:r w:rsidRPr="007116AD">
              <w:rPr>
                <w:rFonts w:ascii="Times New Roman" w:eastAsia="Times New Roman" w:hAnsi="Times New Roman" w:cs="Times New Roman"/>
                <w:sz w:val="24"/>
                <w:szCs w:val="24"/>
              </w:rPr>
              <w:t xml:space="preserve"> швейная фабрика»</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Первомайская, 56</w:t>
            </w:r>
          </w:p>
        </w:tc>
        <w:tc>
          <w:tcPr>
            <w:tcW w:w="2126"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Легкая</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rPr>
              <w:t>100</w:t>
            </w:r>
          </w:p>
        </w:tc>
      </w:tr>
      <w:tr w:rsidR="00166B35" w:rsidRPr="000541A3"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ГУП «</w:t>
            </w:r>
            <w:proofErr w:type="spellStart"/>
            <w:r w:rsidRPr="007116AD">
              <w:rPr>
                <w:rFonts w:ascii="Times New Roman" w:eastAsia="Times New Roman" w:hAnsi="Times New Roman" w:cs="Times New Roman"/>
                <w:sz w:val="24"/>
                <w:szCs w:val="24"/>
              </w:rPr>
              <w:t>Новозыбковская</w:t>
            </w:r>
            <w:proofErr w:type="spellEnd"/>
            <w:r w:rsidRPr="007116AD">
              <w:rPr>
                <w:rFonts w:ascii="Times New Roman" w:eastAsia="Times New Roman" w:hAnsi="Times New Roman" w:cs="Times New Roman"/>
                <w:sz w:val="24"/>
                <w:szCs w:val="24"/>
              </w:rPr>
              <w:t xml:space="preserve"> городская типография»</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Ленина, 10</w:t>
            </w:r>
          </w:p>
        </w:tc>
        <w:tc>
          <w:tcPr>
            <w:tcW w:w="2126" w:type="dxa"/>
            <w:vAlign w:val="center"/>
          </w:tcPr>
          <w:p w:rsidR="00166B35" w:rsidRPr="007116AD" w:rsidRDefault="00166B35" w:rsidP="007E52A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Пилиграфическая</w:t>
            </w:r>
            <w:proofErr w:type="spellEnd"/>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rPr>
              <w:t>100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ФЛ «Новозыбковский </w:t>
            </w:r>
            <w:proofErr w:type="spellStart"/>
            <w:r>
              <w:rPr>
                <w:rFonts w:ascii="Times New Roman" w:eastAsia="Times New Roman" w:hAnsi="Times New Roman" w:cs="Times New Roman"/>
                <w:sz w:val="24"/>
                <w:szCs w:val="24"/>
              </w:rPr>
              <w:t>хлебокомбинат</w:t>
            </w:r>
            <w:proofErr w:type="spellEnd"/>
            <w:r>
              <w:rPr>
                <w:rFonts w:ascii="Times New Roman" w:eastAsia="Times New Roman" w:hAnsi="Times New Roman" w:cs="Times New Roman"/>
                <w:sz w:val="24"/>
                <w:szCs w:val="24"/>
              </w:rPr>
              <w:t>» ОАО «</w:t>
            </w:r>
            <w:proofErr w:type="spellStart"/>
            <w:r>
              <w:rPr>
                <w:rFonts w:ascii="Times New Roman" w:eastAsia="Times New Roman" w:hAnsi="Times New Roman" w:cs="Times New Roman"/>
                <w:sz w:val="24"/>
                <w:szCs w:val="24"/>
              </w:rPr>
              <w:t>Хлебогор</w:t>
            </w:r>
            <w:proofErr w:type="spellEnd"/>
            <w:r>
              <w:rPr>
                <w:rFonts w:ascii="Times New Roman" w:eastAsia="Times New Roman" w:hAnsi="Times New Roman" w:cs="Times New Roman"/>
                <w:sz w:val="24"/>
                <w:szCs w:val="24"/>
              </w:rPr>
              <w:t>»</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оветская,10</w:t>
            </w:r>
          </w:p>
        </w:tc>
        <w:tc>
          <w:tcPr>
            <w:tcW w:w="2126" w:type="dxa"/>
            <w:vAlign w:val="center"/>
          </w:tcPr>
          <w:p w:rsidR="00166B35" w:rsidRPr="007116AD"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Пищевая </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rPr>
              <w:t>50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ООО «Швейная фабрика «Весна»</w:t>
            </w:r>
            <w:r>
              <w:rPr>
                <w:rFonts w:ascii="Times New Roman" w:eastAsia="Times New Roman" w:hAnsi="Times New Roman" w:cs="Times New Roman"/>
                <w:sz w:val="24"/>
                <w:szCs w:val="24"/>
              </w:rPr>
              <w:t xml:space="preserve"> </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Чапаева,26</w:t>
            </w:r>
          </w:p>
        </w:tc>
        <w:tc>
          <w:tcPr>
            <w:tcW w:w="2126"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Легкая</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rPr>
              <w:t>100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308" w:type="dxa"/>
            <w:vAlign w:val="center"/>
          </w:tcPr>
          <w:p w:rsidR="00166B35" w:rsidRPr="007116AD" w:rsidRDefault="00166B35" w:rsidP="007E52A2">
            <w:pPr>
              <w:jc w:val="cente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ООО «Новозыбковский станкостроительный завод»</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Ленина, 61</w:t>
            </w:r>
          </w:p>
        </w:tc>
        <w:tc>
          <w:tcPr>
            <w:tcW w:w="2126"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Металлургия и м</w:t>
            </w:r>
            <w:r w:rsidRPr="007116AD">
              <w:rPr>
                <w:rFonts w:ascii="Times New Roman" w:eastAsia="Times New Roman" w:hAnsi="Times New Roman" w:cs="Times New Roman"/>
                <w:sz w:val="24"/>
                <w:szCs w:val="24"/>
              </w:rPr>
              <w:t>ашиност</w:t>
            </w:r>
            <w:r>
              <w:rPr>
                <w:rFonts w:ascii="Times New Roman" w:eastAsia="Times New Roman" w:hAnsi="Times New Roman" w:cs="Times New Roman"/>
                <w:sz w:val="24"/>
                <w:szCs w:val="24"/>
              </w:rPr>
              <w:t>ро</w:t>
            </w:r>
            <w:r w:rsidRPr="007116AD">
              <w:rPr>
                <w:rFonts w:ascii="Times New Roman" w:eastAsia="Times New Roman" w:hAnsi="Times New Roman" w:cs="Times New Roman"/>
                <w:sz w:val="24"/>
                <w:szCs w:val="24"/>
              </w:rPr>
              <w:t>ение</w:t>
            </w:r>
            <w:r>
              <w:rPr>
                <w:rFonts w:ascii="Times New Roman" w:eastAsia="Times New Roman" w:hAnsi="Times New Roman" w:cs="Times New Roman"/>
                <w:sz w:val="24"/>
                <w:szCs w:val="24"/>
              </w:rPr>
              <w:t xml:space="preserve"> </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sidRPr="00367604">
              <w:rPr>
                <w:rFonts w:ascii="Times New Roman" w:eastAsia="Times New Roman" w:hAnsi="Times New Roman" w:cs="Times New Roman"/>
                <w:sz w:val="24"/>
                <w:szCs w:val="24"/>
              </w:rPr>
              <w:t>IV, 100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308" w:type="dxa"/>
            <w:vAlign w:val="center"/>
          </w:tcPr>
          <w:p w:rsidR="00166B35" w:rsidRPr="007116AD" w:rsidRDefault="00166B35" w:rsidP="007E52A2">
            <w:pPr>
              <w:jc w:val="cente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ООО «Консервный завод «Калипсо»</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Ленина, 105</w:t>
            </w:r>
          </w:p>
        </w:tc>
        <w:tc>
          <w:tcPr>
            <w:tcW w:w="2126" w:type="dxa"/>
            <w:vAlign w:val="center"/>
          </w:tcPr>
          <w:p w:rsidR="00166B35" w:rsidRPr="007116AD" w:rsidRDefault="00166B35" w:rsidP="007E52A2">
            <w:pPr>
              <w:jc w:val="cente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Пищевая</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V, </w:t>
            </w:r>
            <w:r>
              <w:rPr>
                <w:rFonts w:ascii="Times New Roman" w:eastAsia="Times New Roman" w:hAnsi="Times New Roman" w:cs="Times New Roman"/>
                <w:sz w:val="24"/>
                <w:szCs w:val="24"/>
              </w:rPr>
              <w:t>50м</w:t>
            </w:r>
          </w:p>
        </w:tc>
      </w:tr>
      <w:tr w:rsidR="00166B35" w:rsidRPr="000541A3"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308" w:type="dxa"/>
          </w:tcPr>
          <w:p w:rsidR="00166B35" w:rsidRPr="000F69CA"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ООО «</w:t>
            </w:r>
            <w:proofErr w:type="spellStart"/>
            <w:r>
              <w:rPr>
                <w:rFonts w:ascii="Times New Roman" w:eastAsia="Times New Roman" w:hAnsi="Times New Roman" w:cs="Times New Roman"/>
                <w:sz w:val="24"/>
                <w:szCs w:val="24"/>
              </w:rPr>
              <w:t>Брянсквагонмаш</w:t>
            </w:r>
            <w:proofErr w:type="spellEnd"/>
            <w:r>
              <w:rPr>
                <w:rFonts w:ascii="Times New Roman" w:eastAsia="Times New Roman" w:hAnsi="Times New Roman" w:cs="Times New Roman"/>
                <w:sz w:val="24"/>
                <w:szCs w:val="24"/>
              </w:rPr>
              <w:t>»</w:t>
            </w:r>
          </w:p>
        </w:tc>
        <w:tc>
          <w:tcPr>
            <w:tcW w:w="2127" w:type="dxa"/>
          </w:tcPr>
          <w:p w:rsidR="00166B35" w:rsidRPr="000F69CA" w:rsidRDefault="00166B35" w:rsidP="007E52A2">
            <w:pPr>
              <w:rPr>
                <w:rFonts w:ascii="Times New Roman" w:eastAsia="Times New Roman" w:hAnsi="Times New Roman" w:cs="Times New Roman"/>
                <w:sz w:val="24"/>
                <w:szCs w:val="24"/>
              </w:rPr>
            </w:pPr>
          </w:p>
        </w:tc>
        <w:tc>
          <w:tcPr>
            <w:tcW w:w="2126" w:type="dxa"/>
          </w:tcPr>
          <w:p w:rsidR="00166B35" w:rsidRPr="000F69CA"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Машиностроение</w:t>
            </w:r>
          </w:p>
        </w:tc>
        <w:tc>
          <w:tcPr>
            <w:tcW w:w="2693" w:type="dxa"/>
          </w:tcPr>
          <w:p w:rsidR="00166B35" w:rsidRPr="00367604" w:rsidRDefault="00166B35" w:rsidP="004A773B">
            <w:pPr>
              <w:jc w:val="center"/>
              <w:rPr>
                <w:rFonts w:ascii="Times New Roman" w:eastAsia="Times New Roman" w:hAnsi="Times New Roman" w:cs="Times New Roman"/>
                <w:sz w:val="24"/>
                <w:szCs w:val="24"/>
              </w:rPr>
            </w:pPr>
            <w:r w:rsidRPr="00367604">
              <w:rPr>
                <w:rFonts w:ascii="Times New Roman" w:eastAsia="Times New Roman" w:hAnsi="Times New Roman" w:cs="Times New Roman"/>
                <w:sz w:val="24"/>
                <w:szCs w:val="24"/>
              </w:rPr>
              <w:t>II</w:t>
            </w:r>
            <w:r>
              <w:rPr>
                <w:rFonts w:ascii="Times New Roman" w:eastAsia="Times New Roman" w:hAnsi="Times New Roman" w:cs="Times New Roman"/>
                <w:sz w:val="24"/>
                <w:szCs w:val="24"/>
              </w:rPr>
              <w:t>, 500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308" w:type="dxa"/>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ОАО «Новозыбковский завод «Индуктор»</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Рошаля, 109</w:t>
            </w:r>
          </w:p>
        </w:tc>
        <w:tc>
          <w:tcPr>
            <w:tcW w:w="2126"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Машиностро</w:t>
            </w:r>
            <w:r w:rsidRPr="007116AD">
              <w:rPr>
                <w:rFonts w:ascii="Times New Roman" w:eastAsia="Times New Roman" w:hAnsi="Times New Roman" w:cs="Times New Roman"/>
                <w:sz w:val="24"/>
                <w:szCs w:val="24"/>
              </w:rPr>
              <w:t>ение</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rPr>
              <w:t>100</w:t>
            </w:r>
          </w:p>
        </w:tc>
      </w:tr>
      <w:tr w:rsidR="00166B35" w:rsidRPr="000541A3"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308" w:type="dxa"/>
            <w:vAlign w:val="center"/>
          </w:tcPr>
          <w:p w:rsidR="00166B35" w:rsidRPr="000F69CA" w:rsidRDefault="00166B35" w:rsidP="007E52A2">
            <w:pPr>
              <w:rPr>
                <w:rFonts w:ascii="Times New Roman" w:eastAsia="Times New Roman" w:hAnsi="Times New Roman" w:cs="Times New Roman"/>
                <w:sz w:val="24"/>
                <w:szCs w:val="24"/>
              </w:rPr>
            </w:pPr>
            <w:r w:rsidRPr="000F69CA">
              <w:rPr>
                <w:rFonts w:ascii="Times New Roman" w:eastAsia="Times New Roman" w:hAnsi="Times New Roman" w:cs="Times New Roman"/>
                <w:sz w:val="24"/>
                <w:szCs w:val="24"/>
              </w:rPr>
              <w:t>Швейное производство «</w:t>
            </w:r>
            <w:proofErr w:type="spellStart"/>
            <w:r w:rsidRPr="000F69CA">
              <w:rPr>
                <w:rFonts w:ascii="Times New Roman" w:eastAsia="Times New Roman" w:hAnsi="Times New Roman" w:cs="Times New Roman"/>
                <w:sz w:val="24"/>
                <w:szCs w:val="24"/>
              </w:rPr>
              <w:t>Лиртио</w:t>
            </w:r>
            <w:proofErr w:type="spellEnd"/>
            <w:r w:rsidRPr="000F69CA">
              <w:rPr>
                <w:rFonts w:ascii="Times New Roman" w:eastAsia="Times New Roman" w:hAnsi="Times New Roman" w:cs="Times New Roman"/>
                <w:sz w:val="24"/>
                <w:szCs w:val="24"/>
              </w:rPr>
              <w:t>»</w:t>
            </w:r>
          </w:p>
        </w:tc>
        <w:tc>
          <w:tcPr>
            <w:tcW w:w="2127" w:type="dxa"/>
            <w:vAlign w:val="center"/>
          </w:tcPr>
          <w:p w:rsidR="00166B35" w:rsidRPr="000F69CA" w:rsidRDefault="00166B35" w:rsidP="007E52A2">
            <w:pPr>
              <w:rPr>
                <w:rFonts w:ascii="Times New Roman" w:eastAsia="Times New Roman" w:hAnsi="Times New Roman" w:cs="Times New Roman"/>
                <w:sz w:val="24"/>
                <w:szCs w:val="24"/>
              </w:rPr>
            </w:pPr>
            <w:r w:rsidRPr="000F69CA">
              <w:rPr>
                <w:rFonts w:ascii="Times New Roman" w:eastAsia="Times New Roman" w:hAnsi="Times New Roman" w:cs="Times New Roman"/>
                <w:sz w:val="24"/>
                <w:szCs w:val="24"/>
              </w:rPr>
              <w:t>Ул</w:t>
            </w:r>
            <w:proofErr w:type="gramStart"/>
            <w:r w:rsidRPr="000F69CA">
              <w:rPr>
                <w:rFonts w:ascii="Times New Roman" w:eastAsia="Times New Roman" w:hAnsi="Times New Roman" w:cs="Times New Roman"/>
                <w:sz w:val="24"/>
                <w:szCs w:val="24"/>
              </w:rPr>
              <w:t>.Л</w:t>
            </w:r>
            <w:proofErr w:type="gramEnd"/>
            <w:r w:rsidRPr="000F69CA">
              <w:rPr>
                <w:rFonts w:ascii="Times New Roman" w:eastAsia="Times New Roman" w:hAnsi="Times New Roman" w:cs="Times New Roman"/>
                <w:sz w:val="24"/>
                <w:szCs w:val="24"/>
              </w:rPr>
              <w:t>енина,45</w:t>
            </w:r>
          </w:p>
        </w:tc>
        <w:tc>
          <w:tcPr>
            <w:tcW w:w="2126" w:type="dxa"/>
            <w:vAlign w:val="center"/>
          </w:tcPr>
          <w:p w:rsidR="00166B35" w:rsidRPr="000F69CA" w:rsidRDefault="00166B35" w:rsidP="007E52A2">
            <w:pPr>
              <w:rPr>
                <w:rFonts w:ascii="Times New Roman" w:eastAsia="Times New Roman" w:hAnsi="Times New Roman" w:cs="Times New Roman"/>
                <w:sz w:val="24"/>
                <w:szCs w:val="24"/>
              </w:rPr>
            </w:pPr>
            <w:r w:rsidRPr="000F69CA">
              <w:rPr>
                <w:rFonts w:ascii="Times New Roman" w:eastAsia="Times New Roman" w:hAnsi="Times New Roman" w:cs="Times New Roman"/>
                <w:sz w:val="24"/>
                <w:szCs w:val="24"/>
              </w:rPr>
              <w:t>Легкая</w:t>
            </w:r>
          </w:p>
        </w:tc>
        <w:tc>
          <w:tcPr>
            <w:tcW w:w="2693" w:type="dxa"/>
            <w:vAlign w:val="center"/>
          </w:tcPr>
          <w:p w:rsidR="00166B35" w:rsidRPr="000F69CA" w:rsidRDefault="00166B35" w:rsidP="004A773B">
            <w:pPr>
              <w:jc w:val="center"/>
              <w:rPr>
                <w:rFonts w:ascii="Times New Roman" w:eastAsia="Times New Roman" w:hAnsi="Times New Roman" w:cs="Times New Roman"/>
                <w:sz w:val="24"/>
                <w:szCs w:val="24"/>
              </w:rPr>
            </w:pPr>
            <w:r w:rsidRPr="000F69CA">
              <w:rPr>
                <w:rFonts w:ascii="Times New Roman" w:eastAsia="Times New Roman" w:hAnsi="Times New Roman" w:cs="Times New Roman"/>
                <w:sz w:val="24"/>
                <w:szCs w:val="24"/>
                <w:lang w:val="en-US"/>
              </w:rPr>
              <w:t xml:space="preserve">IV, </w:t>
            </w:r>
            <w:r w:rsidRPr="000F69CA">
              <w:rPr>
                <w:rFonts w:ascii="Times New Roman" w:eastAsia="Times New Roman" w:hAnsi="Times New Roman" w:cs="Times New Roman"/>
                <w:sz w:val="24"/>
                <w:szCs w:val="24"/>
              </w:rPr>
              <w:t>100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308" w:type="dxa"/>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ООО «Мебельщик»</w:t>
            </w:r>
          </w:p>
        </w:tc>
        <w:tc>
          <w:tcPr>
            <w:tcW w:w="2127" w:type="dxa"/>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Комсомольская, 5</w:t>
            </w:r>
          </w:p>
        </w:tc>
        <w:tc>
          <w:tcPr>
            <w:tcW w:w="2126" w:type="dxa"/>
          </w:tcPr>
          <w:p w:rsidR="00166B35" w:rsidRPr="007116AD" w:rsidRDefault="00166B35" w:rsidP="007E52A2">
            <w:pPr>
              <w:jc w:val="center"/>
              <w:rPr>
                <w:rFonts w:ascii="Times New Roman" w:eastAsia="Times New Roman" w:hAnsi="Times New Roman" w:cs="Times New Roman"/>
                <w:sz w:val="24"/>
                <w:szCs w:val="24"/>
              </w:rPr>
            </w:pPr>
            <w:proofErr w:type="spellStart"/>
            <w:proofErr w:type="gramStart"/>
            <w:r w:rsidRPr="007116AD">
              <w:rPr>
                <w:rFonts w:ascii="Times New Roman" w:eastAsia="Times New Roman" w:hAnsi="Times New Roman" w:cs="Times New Roman"/>
                <w:sz w:val="24"/>
                <w:szCs w:val="24"/>
              </w:rPr>
              <w:t>Деревообра-батывающая</w:t>
            </w:r>
            <w:proofErr w:type="spellEnd"/>
            <w:proofErr w:type="gramEnd"/>
          </w:p>
        </w:tc>
        <w:tc>
          <w:tcPr>
            <w:tcW w:w="2693" w:type="dxa"/>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rPr>
              <w:t>100</w:t>
            </w:r>
          </w:p>
        </w:tc>
      </w:tr>
      <w:tr w:rsidR="00166B35" w:rsidRPr="000541A3" w:rsidTr="00166B35">
        <w:tc>
          <w:tcPr>
            <w:tcW w:w="769" w:type="dxa"/>
            <w:vAlign w:val="center"/>
          </w:tcPr>
          <w:p w:rsidR="00166B35" w:rsidRPr="00367604" w:rsidRDefault="00166B35" w:rsidP="007E52A2">
            <w:pPr>
              <w:jc w:val="center"/>
              <w:rPr>
                <w:rFonts w:ascii="Times New Roman" w:eastAsia="Times New Roman" w:hAnsi="Times New Roman" w:cs="Times New Roman"/>
                <w:sz w:val="24"/>
                <w:szCs w:val="24"/>
              </w:rPr>
            </w:pPr>
            <w:r w:rsidRPr="00367604">
              <w:rPr>
                <w:rFonts w:ascii="Times New Roman" w:eastAsia="Times New Roman" w:hAnsi="Times New Roman" w:cs="Times New Roman"/>
                <w:sz w:val="24"/>
                <w:szCs w:val="24"/>
              </w:rPr>
              <w:t>14</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proofErr w:type="spellStart"/>
            <w:r w:rsidRPr="00367604">
              <w:rPr>
                <w:rFonts w:ascii="Times New Roman" w:eastAsia="Times New Roman" w:hAnsi="Times New Roman" w:cs="Times New Roman"/>
                <w:sz w:val="24"/>
                <w:szCs w:val="24"/>
              </w:rPr>
              <w:t>Маслосырзавод</w:t>
            </w:r>
            <w:proofErr w:type="spellEnd"/>
          </w:p>
        </w:tc>
        <w:tc>
          <w:tcPr>
            <w:tcW w:w="2127" w:type="dxa"/>
          </w:tcPr>
          <w:p w:rsidR="00166B35" w:rsidRPr="007116AD" w:rsidRDefault="00166B35" w:rsidP="007E52A2">
            <w:pPr>
              <w:rPr>
                <w:rFonts w:ascii="Times New Roman" w:eastAsia="Times New Roman" w:hAnsi="Times New Roman" w:cs="Times New Roman"/>
                <w:sz w:val="24"/>
                <w:szCs w:val="24"/>
              </w:rPr>
            </w:pPr>
          </w:p>
        </w:tc>
        <w:tc>
          <w:tcPr>
            <w:tcW w:w="2126" w:type="dxa"/>
          </w:tcPr>
          <w:p w:rsidR="00166B35" w:rsidRPr="000F69CA"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Пищевая</w:t>
            </w:r>
          </w:p>
        </w:tc>
        <w:tc>
          <w:tcPr>
            <w:tcW w:w="2693" w:type="dxa"/>
          </w:tcPr>
          <w:p w:rsidR="00166B35" w:rsidRPr="000F69CA" w:rsidRDefault="00166B35" w:rsidP="004A773B">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rPr>
              <w:t>100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МУП МТС «</w:t>
            </w:r>
            <w:proofErr w:type="spellStart"/>
            <w:r w:rsidRPr="007116AD">
              <w:rPr>
                <w:rFonts w:ascii="Times New Roman" w:eastAsia="Times New Roman" w:hAnsi="Times New Roman" w:cs="Times New Roman"/>
                <w:sz w:val="24"/>
                <w:szCs w:val="24"/>
              </w:rPr>
              <w:t>Новозыбковская</w:t>
            </w:r>
            <w:proofErr w:type="spellEnd"/>
            <w:r w:rsidRPr="007116AD">
              <w:rPr>
                <w:rFonts w:ascii="Times New Roman" w:eastAsia="Times New Roman" w:hAnsi="Times New Roman" w:cs="Times New Roman"/>
                <w:sz w:val="24"/>
                <w:szCs w:val="24"/>
              </w:rPr>
              <w:t>»</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РОС, 3а</w:t>
            </w:r>
          </w:p>
        </w:tc>
        <w:tc>
          <w:tcPr>
            <w:tcW w:w="2126" w:type="dxa"/>
            <w:vAlign w:val="center"/>
          </w:tcPr>
          <w:p w:rsidR="00166B35" w:rsidRPr="007116AD" w:rsidRDefault="00166B35" w:rsidP="007E52A2">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Металлообра-ботка</w:t>
            </w:r>
            <w:proofErr w:type="spellEnd"/>
            <w:proofErr w:type="gramEnd"/>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rPr>
              <w:t>100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ООО «</w:t>
            </w:r>
            <w:proofErr w:type="spellStart"/>
            <w:r w:rsidRPr="007116AD">
              <w:rPr>
                <w:rFonts w:ascii="Times New Roman" w:eastAsia="Times New Roman" w:hAnsi="Times New Roman" w:cs="Times New Roman"/>
                <w:sz w:val="24"/>
                <w:szCs w:val="24"/>
              </w:rPr>
              <w:t>Новозыбковская</w:t>
            </w:r>
            <w:proofErr w:type="spellEnd"/>
            <w:r w:rsidRPr="007116AD">
              <w:rPr>
                <w:rFonts w:ascii="Times New Roman" w:eastAsia="Times New Roman" w:hAnsi="Times New Roman" w:cs="Times New Roman"/>
                <w:sz w:val="24"/>
                <w:szCs w:val="24"/>
              </w:rPr>
              <w:t xml:space="preserve"> РСХТ»</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РОС, 3а</w:t>
            </w:r>
          </w:p>
        </w:tc>
        <w:tc>
          <w:tcPr>
            <w:tcW w:w="2126" w:type="dxa"/>
            <w:vAlign w:val="center"/>
          </w:tcPr>
          <w:p w:rsidR="00166B35" w:rsidRPr="007116AD" w:rsidRDefault="00166B35" w:rsidP="007E52A2">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Металлообра-ботка</w:t>
            </w:r>
            <w:proofErr w:type="spellEnd"/>
            <w:proofErr w:type="gramEnd"/>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rPr>
              <w:t>100</w:t>
            </w:r>
          </w:p>
        </w:tc>
      </w:tr>
      <w:tr w:rsidR="00166B35" w:rsidRPr="000541A3"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308" w:type="dxa"/>
            <w:vAlign w:val="center"/>
          </w:tcPr>
          <w:p w:rsidR="00166B35" w:rsidRPr="000F69CA"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Обувная фабрика</w:t>
            </w:r>
          </w:p>
        </w:tc>
        <w:tc>
          <w:tcPr>
            <w:tcW w:w="2127" w:type="dxa"/>
            <w:vAlign w:val="center"/>
          </w:tcPr>
          <w:p w:rsidR="00166B35" w:rsidRPr="000F69CA"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Ул</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ктябрьской Революции, 15</w:t>
            </w:r>
          </w:p>
        </w:tc>
        <w:tc>
          <w:tcPr>
            <w:tcW w:w="2126" w:type="dxa"/>
            <w:vAlign w:val="center"/>
          </w:tcPr>
          <w:p w:rsidR="00166B35" w:rsidRPr="000F69CA"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Легкая</w:t>
            </w:r>
          </w:p>
        </w:tc>
        <w:tc>
          <w:tcPr>
            <w:tcW w:w="2693" w:type="dxa"/>
            <w:vAlign w:val="center"/>
          </w:tcPr>
          <w:p w:rsidR="00166B35" w:rsidRPr="000F69CA" w:rsidRDefault="00166B35" w:rsidP="004A773B">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rPr>
              <w:t>100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proofErr w:type="spellStart"/>
            <w:r w:rsidRPr="00C34A25">
              <w:rPr>
                <w:rFonts w:ascii="Times New Roman" w:eastAsia="Times New Roman" w:hAnsi="Times New Roman" w:cs="Times New Roman"/>
                <w:sz w:val="24"/>
                <w:szCs w:val="24"/>
              </w:rPr>
              <w:t>Пивзавод</w:t>
            </w:r>
            <w:proofErr w:type="spellEnd"/>
          </w:p>
        </w:tc>
        <w:tc>
          <w:tcPr>
            <w:tcW w:w="2127" w:type="dxa"/>
            <w:vAlign w:val="center"/>
          </w:tcPr>
          <w:p w:rsidR="00166B35" w:rsidRPr="007116AD" w:rsidRDefault="00166B35" w:rsidP="007E52A2">
            <w:pPr>
              <w:jc w:val="cente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Интернацио-нальная</w:t>
            </w:r>
            <w:proofErr w:type="spellEnd"/>
            <w:proofErr w:type="gramEnd"/>
            <w:r>
              <w:rPr>
                <w:rFonts w:ascii="Times New Roman" w:eastAsia="Times New Roman" w:hAnsi="Times New Roman" w:cs="Times New Roman"/>
                <w:sz w:val="24"/>
                <w:szCs w:val="24"/>
              </w:rPr>
              <w:t>, 2</w:t>
            </w:r>
          </w:p>
        </w:tc>
        <w:tc>
          <w:tcPr>
            <w:tcW w:w="2126"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Пищевая</w:t>
            </w:r>
          </w:p>
        </w:tc>
        <w:tc>
          <w:tcPr>
            <w:tcW w:w="2693" w:type="dxa"/>
            <w:vAlign w:val="center"/>
          </w:tcPr>
          <w:p w:rsidR="00166B35" w:rsidRPr="00C34A25" w:rsidRDefault="00166B35" w:rsidP="004A773B">
            <w:pPr>
              <w:jc w:val="center"/>
              <w:rPr>
                <w:rFonts w:ascii="Times New Roman" w:eastAsia="Times New Roman" w:hAnsi="Times New Roman" w:cs="Times New Roman"/>
                <w:sz w:val="24"/>
                <w:szCs w:val="24"/>
              </w:rPr>
            </w:pPr>
            <w:r w:rsidRPr="00C34A25">
              <w:rPr>
                <w:rFonts w:ascii="Times New Roman" w:eastAsia="Times New Roman" w:hAnsi="Times New Roman" w:cs="Times New Roman"/>
                <w:sz w:val="24"/>
                <w:szCs w:val="24"/>
              </w:rPr>
              <w:t xml:space="preserve">III, </w:t>
            </w:r>
            <w:r>
              <w:rPr>
                <w:rFonts w:ascii="Times New Roman" w:eastAsia="Times New Roman" w:hAnsi="Times New Roman" w:cs="Times New Roman"/>
                <w:sz w:val="24"/>
                <w:szCs w:val="24"/>
              </w:rPr>
              <w:t>300</w:t>
            </w:r>
          </w:p>
        </w:tc>
      </w:tr>
      <w:tr w:rsidR="00166B35" w:rsidRPr="007116AD" w:rsidTr="00166B35">
        <w:tc>
          <w:tcPr>
            <w:tcW w:w="769" w:type="dxa"/>
            <w:vAlign w:val="center"/>
          </w:tcPr>
          <w:p w:rsidR="00166B35" w:rsidRPr="00DE7A92" w:rsidRDefault="00166B35" w:rsidP="007E52A2">
            <w:pPr>
              <w:jc w:val="center"/>
              <w:rPr>
                <w:rFonts w:ascii="Times New Roman" w:eastAsia="Times New Roman" w:hAnsi="Times New Roman" w:cs="Times New Roman"/>
                <w:sz w:val="24"/>
                <w:szCs w:val="24"/>
              </w:rPr>
            </w:pPr>
            <w:r w:rsidRPr="00DE7A92">
              <w:rPr>
                <w:rFonts w:ascii="Times New Roman" w:eastAsia="Times New Roman" w:hAnsi="Times New Roman" w:cs="Times New Roman"/>
                <w:sz w:val="24"/>
                <w:szCs w:val="24"/>
              </w:rPr>
              <w:t>19</w:t>
            </w:r>
          </w:p>
        </w:tc>
        <w:tc>
          <w:tcPr>
            <w:tcW w:w="3308" w:type="dxa"/>
            <w:vAlign w:val="center"/>
          </w:tcPr>
          <w:p w:rsidR="00166B35" w:rsidRPr="00DE7A92" w:rsidRDefault="00166B35" w:rsidP="007E52A2">
            <w:pPr>
              <w:rPr>
                <w:rFonts w:ascii="Times New Roman" w:eastAsia="Times New Roman" w:hAnsi="Times New Roman" w:cs="Times New Roman"/>
                <w:sz w:val="24"/>
                <w:szCs w:val="24"/>
              </w:rPr>
            </w:pPr>
            <w:r w:rsidRPr="00DE7A92">
              <w:rPr>
                <w:rFonts w:ascii="Times New Roman" w:eastAsia="Times New Roman" w:hAnsi="Times New Roman" w:cs="Times New Roman"/>
                <w:sz w:val="24"/>
                <w:szCs w:val="24"/>
              </w:rPr>
              <w:t>Мусороперерабатывающий завод (</w:t>
            </w:r>
            <w:proofErr w:type="spellStart"/>
            <w:r w:rsidRPr="00DE7A92">
              <w:rPr>
                <w:rFonts w:ascii="Times New Roman" w:eastAsia="Times New Roman" w:hAnsi="Times New Roman" w:cs="Times New Roman"/>
                <w:sz w:val="24"/>
                <w:szCs w:val="24"/>
              </w:rPr>
              <w:t>строящ</w:t>
            </w:r>
            <w:proofErr w:type="spellEnd"/>
            <w:r w:rsidRPr="00DE7A92">
              <w:rPr>
                <w:rFonts w:ascii="Times New Roman" w:eastAsia="Times New Roman" w:hAnsi="Times New Roman" w:cs="Times New Roman"/>
                <w:sz w:val="24"/>
                <w:szCs w:val="24"/>
              </w:rPr>
              <w:t>.)</w:t>
            </w:r>
          </w:p>
        </w:tc>
        <w:tc>
          <w:tcPr>
            <w:tcW w:w="2127" w:type="dxa"/>
            <w:vAlign w:val="center"/>
          </w:tcPr>
          <w:p w:rsidR="00166B35" w:rsidRPr="00DE7A92" w:rsidRDefault="00166B35" w:rsidP="007E52A2">
            <w:pPr>
              <w:rPr>
                <w:rFonts w:ascii="Times New Roman" w:eastAsia="Times New Roman" w:hAnsi="Times New Roman" w:cs="Times New Roman"/>
                <w:sz w:val="24"/>
                <w:szCs w:val="24"/>
              </w:rPr>
            </w:pPr>
          </w:p>
        </w:tc>
        <w:tc>
          <w:tcPr>
            <w:tcW w:w="2126" w:type="dxa"/>
            <w:vAlign w:val="center"/>
          </w:tcPr>
          <w:p w:rsidR="00166B35" w:rsidRPr="00DE7A92" w:rsidRDefault="00166B35" w:rsidP="007E52A2">
            <w:pPr>
              <w:rPr>
                <w:rFonts w:ascii="Times New Roman" w:eastAsia="Times New Roman" w:hAnsi="Times New Roman" w:cs="Times New Roman"/>
                <w:sz w:val="24"/>
                <w:szCs w:val="24"/>
              </w:rPr>
            </w:pPr>
            <w:r w:rsidRPr="00DE7A92">
              <w:rPr>
                <w:rFonts w:ascii="Times New Roman" w:eastAsia="Times New Roman" w:hAnsi="Times New Roman" w:cs="Times New Roman"/>
                <w:sz w:val="24"/>
                <w:szCs w:val="24"/>
              </w:rPr>
              <w:t>Санитарно-технический объект</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sidRPr="00DE7A92">
              <w:rPr>
                <w:rFonts w:ascii="Times New Roman" w:eastAsia="Times New Roman" w:hAnsi="Times New Roman" w:cs="Times New Roman"/>
                <w:sz w:val="24"/>
                <w:szCs w:val="24"/>
              </w:rPr>
              <w:t>II, 500</w:t>
            </w:r>
          </w:p>
        </w:tc>
      </w:tr>
      <w:tr w:rsidR="00166B35" w:rsidRPr="007116AD" w:rsidTr="00166B35">
        <w:tc>
          <w:tcPr>
            <w:tcW w:w="769" w:type="dxa"/>
            <w:vAlign w:val="center"/>
          </w:tcPr>
          <w:p w:rsidR="00166B35"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308" w:type="dxa"/>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ООО «</w:t>
            </w:r>
            <w:proofErr w:type="spellStart"/>
            <w:r w:rsidRPr="007116AD">
              <w:rPr>
                <w:rFonts w:ascii="Times New Roman" w:eastAsia="Times New Roman" w:hAnsi="Times New Roman" w:cs="Times New Roman"/>
                <w:sz w:val="24"/>
                <w:szCs w:val="24"/>
              </w:rPr>
              <w:t>Новозыбков-</w:t>
            </w:r>
            <w:r w:rsidRPr="007116AD">
              <w:rPr>
                <w:rFonts w:ascii="Times New Roman" w:eastAsia="Times New Roman" w:hAnsi="Times New Roman" w:cs="Times New Roman"/>
                <w:sz w:val="24"/>
                <w:szCs w:val="24"/>
              </w:rPr>
              <w:lastRenderedPageBreak/>
              <w:t>агропромдорстрой</w:t>
            </w:r>
            <w:proofErr w:type="spellEnd"/>
            <w:r w:rsidRPr="007116AD">
              <w:rPr>
                <w:rFonts w:ascii="Times New Roman" w:eastAsia="Times New Roman" w:hAnsi="Times New Roman" w:cs="Times New Roman"/>
                <w:sz w:val="24"/>
                <w:szCs w:val="24"/>
              </w:rPr>
              <w:t>»</w:t>
            </w:r>
          </w:p>
        </w:tc>
        <w:tc>
          <w:tcPr>
            <w:tcW w:w="2127" w:type="dxa"/>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lastRenderedPageBreak/>
              <w:t>Красная, 136а</w:t>
            </w:r>
          </w:p>
        </w:tc>
        <w:tc>
          <w:tcPr>
            <w:tcW w:w="2126" w:type="dxa"/>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Строительство</w:t>
            </w:r>
          </w:p>
        </w:tc>
        <w:tc>
          <w:tcPr>
            <w:tcW w:w="2693" w:type="dxa"/>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III, </w:t>
            </w:r>
            <w:r>
              <w:rPr>
                <w:rFonts w:ascii="Times New Roman" w:eastAsia="Times New Roman" w:hAnsi="Times New Roman" w:cs="Times New Roman"/>
                <w:sz w:val="24"/>
                <w:szCs w:val="24"/>
              </w:rPr>
              <w:t>300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ОАО «</w:t>
            </w:r>
            <w:proofErr w:type="spellStart"/>
            <w:r w:rsidRPr="007116AD">
              <w:rPr>
                <w:rFonts w:ascii="Times New Roman" w:eastAsia="Times New Roman" w:hAnsi="Times New Roman" w:cs="Times New Roman"/>
                <w:sz w:val="24"/>
                <w:szCs w:val="24"/>
              </w:rPr>
              <w:t>Новозыбков</w:t>
            </w:r>
            <w:r>
              <w:rPr>
                <w:rFonts w:ascii="Times New Roman" w:eastAsia="Times New Roman" w:hAnsi="Times New Roman" w:cs="Times New Roman"/>
                <w:sz w:val="24"/>
                <w:szCs w:val="24"/>
              </w:rPr>
              <w:t>-</w:t>
            </w:r>
            <w:r w:rsidRPr="007116AD">
              <w:rPr>
                <w:rFonts w:ascii="Times New Roman" w:eastAsia="Times New Roman" w:hAnsi="Times New Roman" w:cs="Times New Roman"/>
                <w:sz w:val="24"/>
                <w:szCs w:val="24"/>
              </w:rPr>
              <w:t>дорстрой</w:t>
            </w:r>
            <w:proofErr w:type="spellEnd"/>
            <w:r w:rsidRPr="007116A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(Асфальтобетонный завод)</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Вокзальная, 45</w:t>
            </w:r>
          </w:p>
        </w:tc>
        <w:tc>
          <w:tcPr>
            <w:tcW w:w="2126"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Строитель</w:t>
            </w:r>
            <w:r>
              <w:rPr>
                <w:rFonts w:ascii="Times New Roman" w:eastAsia="Times New Roman" w:hAnsi="Times New Roman" w:cs="Times New Roman"/>
                <w:sz w:val="24"/>
                <w:szCs w:val="24"/>
              </w:rPr>
              <w:t>ная</w:t>
            </w:r>
          </w:p>
        </w:tc>
        <w:tc>
          <w:tcPr>
            <w:tcW w:w="2693" w:type="dxa"/>
            <w:vAlign w:val="center"/>
          </w:tcPr>
          <w:p w:rsidR="00166B35" w:rsidRPr="00D70996"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500м</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МУП «Благоустройство»</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p>
        </w:tc>
        <w:tc>
          <w:tcPr>
            <w:tcW w:w="2126" w:type="dxa"/>
            <w:vAlign w:val="center"/>
          </w:tcPr>
          <w:p w:rsidR="00166B35" w:rsidRPr="007116AD"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Транспортный парк по очистке города</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sidRPr="00060594">
              <w:rPr>
                <w:rFonts w:ascii="Times New Roman" w:eastAsia="Times New Roman" w:hAnsi="Times New Roman" w:cs="Times New Roman"/>
                <w:sz w:val="24"/>
                <w:szCs w:val="24"/>
                <w:lang w:val="en-US"/>
              </w:rPr>
              <w:t xml:space="preserve">IV, </w:t>
            </w:r>
            <w:r w:rsidRPr="00060594">
              <w:rPr>
                <w:rFonts w:ascii="Times New Roman" w:eastAsia="Times New Roman" w:hAnsi="Times New Roman" w:cs="Times New Roman"/>
                <w:sz w:val="24"/>
                <w:szCs w:val="24"/>
              </w:rPr>
              <w:t>100</w:t>
            </w:r>
          </w:p>
        </w:tc>
      </w:tr>
      <w:tr w:rsidR="00166B35" w:rsidRPr="007116AD" w:rsidTr="00166B35">
        <w:tc>
          <w:tcPr>
            <w:tcW w:w="769" w:type="dxa"/>
            <w:vAlign w:val="center"/>
          </w:tcPr>
          <w:p w:rsidR="00166B35"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3308" w:type="dxa"/>
            <w:vAlign w:val="center"/>
          </w:tcPr>
          <w:p w:rsidR="00166B35"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Автобаза РАЙПО</w:t>
            </w:r>
          </w:p>
        </w:tc>
        <w:tc>
          <w:tcPr>
            <w:tcW w:w="2127" w:type="dxa"/>
            <w:vAlign w:val="center"/>
          </w:tcPr>
          <w:p w:rsidR="00166B35"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Садовая, 85</w:t>
            </w:r>
          </w:p>
        </w:tc>
        <w:tc>
          <w:tcPr>
            <w:tcW w:w="2126" w:type="dxa"/>
            <w:vAlign w:val="center"/>
          </w:tcPr>
          <w:p w:rsidR="00166B35"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Авто</w:t>
            </w:r>
            <w:r w:rsidRPr="00595896">
              <w:rPr>
                <w:rFonts w:ascii="Times New Roman" w:eastAsia="Times New Roman" w:hAnsi="Times New Roman" w:cs="Times New Roman"/>
                <w:sz w:val="24"/>
                <w:szCs w:val="24"/>
              </w:rPr>
              <w:t>транспорт</w:t>
            </w:r>
          </w:p>
        </w:tc>
        <w:tc>
          <w:tcPr>
            <w:tcW w:w="2693" w:type="dxa"/>
            <w:vAlign w:val="center"/>
          </w:tcPr>
          <w:p w:rsidR="00166B35" w:rsidRDefault="00166B35" w:rsidP="004A773B">
            <w:pPr>
              <w:jc w:val="center"/>
              <w:rPr>
                <w:rFonts w:ascii="Times New Roman" w:eastAsia="Times New Roman" w:hAnsi="Times New Roman" w:cs="Times New Roman"/>
                <w:sz w:val="24"/>
                <w:szCs w:val="24"/>
                <w:lang w:val="en-US"/>
              </w:rPr>
            </w:pPr>
            <w:r w:rsidRPr="00060594">
              <w:rPr>
                <w:rFonts w:ascii="Times New Roman" w:eastAsia="Times New Roman" w:hAnsi="Times New Roman" w:cs="Times New Roman"/>
                <w:sz w:val="24"/>
                <w:szCs w:val="24"/>
                <w:lang w:val="en-US"/>
              </w:rPr>
              <w:t xml:space="preserve">IV, </w:t>
            </w:r>
            <w:r w:rsidRPr="00060594">
              <w:rPr>
                <w:rFonts w:ascii="Times New Roman" w:eastAsia="Times New Roman" w:hAnsi="Times New Roman" w:cs="Times New Roman"/>
                <w:sz w:val="24"/>
                <w:szCs w:val="24"/>
              </w:rPr>
              <w:t>100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ОАО «Терминал М»</w:t>
            </w:r>
          </w:p>
        </w:tc>
        <w:tc>
          <w:tcPr>
            <w:tcW w:w="2127" w:type="dxa"/>
            <w:vAlign w:val="center"/>
          </w:tcPr>
          <w:p w:rsidR="00166B35" w:rsidRPr="007116AD" w:rsidRDefault="00166B35" w:rsidP="007E52A2">
            <w:pPr>
              <w:jc w:val="center"/>
              <w:rPr>
                <w:rFonts w:ascii="Times New Roman" w:eastAsia="Times New Roman" w:hAnsi="Times New Roman" w:cs="Times New Roman"/>
                <w:sz w:val="24"/>
                <w:szCs w:val="24"/>
              </w:rPr>
            </w:pPr>
          </w:p>
        </w:tc>
        <w:tc>
          <w:tcPr>
            <w:tcW w:w="2126" w:type="dxa"/>
            <w:vAlign w:val="center"/>
          </w:tcPr>
          <w:p w:rsidR="00166B35"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нефтебаза</w:t>
            </w:r>
          </w:p>
        </w:tc>
        <w:tc>
          <w:tcPr>
            <w:tcW w:w="2693" w:type="dxa"/>
            <w:vAlign w:val="center"/>
          </w:tcPr>
          <w:p w:rsidR="00166B35" w:rsidRDefault="00166B35" w:rsidP="004A773B">
            <w:pPr>
              <w:jc w:val="center"/>
              <w:rPr>
                <w:rFonts w:ascii="Times New Roman" w:eastAsia="Times New Roman" w:hAnsi="Times New Roman" w:cs="Times New Roman"/>
                <w:sz w:val="24"/>
                <w:szCs w:val="24"/>
                <w:lang w:val="en-US"/>
              </w:rPr>
            </w:pPr>
            <w:r w:rsidRPr="00DE7A92">
              <w:rPr>
                <w:rFonts w:ascii="Times New Roman" w:eastAsia="Times New Roman" w:hAnsi="Times New Roman" w:cs="Times New Roman"/>
                <w:sz w:val="24"/>
                <w:szCs w:val="24"/>
              </w:rPr>
              <w:t>II, 500</w:t>
            </w:r>
          </w:p>
        </w:tc>
      </w:tr>
      <w:tr w:rsidR="00166B35" w:rsidRPr="007116AD" w:rsidTr="00166B35">
        <w:tc>
          <w:tcPr>
            <w:tcW w:w="769" w:type="dxa"/>
            <w:vAlign w:val="center"/>
          </w:tcPr>
          <w:p w:rsidR="00166B35"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3308" w:type="dxa"/>
            <w:vAlign w:val="center"/>
          </w:tcPr>
          <w:p w:rsidR="00166B35"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Пожарная часть №16</w:t>
            </w:r>
          </w:p>
        </w:tc>
        <w:tc>
          <w:tcPr>
            <w:tcW w:w="2127" w:type="dxa"/>
            <w:vAlign w:val="center"/>
          </w:tcPr>
          <w:p w:rsidR="00166B35" w:rsidRDefault="00166B35" w:rsidP="007E52A2">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Нариманов</w:t>
            </w:r>
            <w:r w:rsidRPr="00595896">
              <w:rPr>
                <w:rFonts w:ascii="Times New Roman" w:eastAsia="Times New Roman" w:hAnsi="Times New Roman" w:cs="Times New Roman"/>
                <w:sz w:val="24"/>
                <w:szCs w:val="24"/>
              </w:rPr>
              <w:t>ская</w:t>
            </w:r>
            <w:proofErr w:type="spellEnd"/>
            <w:r w:rsidRPr="0059589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10</w:t>
            </w:r>
          </w:p>
        </w:tc>
        <w:tc>
          <w:tcPr>
            <w:tcW w:w="2126" w:type="dxa"/>
            <w:vAlign w:val="center"/>
          </w:tcPr>
          <w:p w:rsidR="00166B35"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Авто</w:t>
            </w:r>
            <w:r w:rsidRPr="00595896">
              <w:rPr>
                <w:rFonts w:ascii="Times New Roman" w:eastAsia="Times New Roman" w:hAnsi="Times New Roman" w:cs="Times New Roman"/>
                <w:sz w:val="24"/>
                <w:szCs w:val="24"/>
              </w:rPr>
              <w:t>транспорт</w:t>
            </w:r>
          </w:p>
        </w:tc>
        <w:tc>
          <w:tcPr>
            <w:tcW w:w="2693" w:type="dxa"/>
            <w:vAlign w:val="center"/>
          </w:tcPr>
          <w:p w:rsidR="00166B35" w:rsidRPr="000F69CA" w:rsidRDefault="00166B35" w:rsidP="004A773B">
            <w:pP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V, </w:t>
            </w:r>
            <w:r>
              <w:rPr>
                <w:rFonts w:ascii="Times New Roman" w:eastAsia="Times New Roman" w:hAnsi="Times New Roman" w:cs="Times New Roman"/>
                <w:sz w:val="24"/>
                <w:szCs w:val="24"/>
              </w:rPr>
              <w:t>50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Очистные сооружения МУП «Водоканал» (мощность 2445тыс</w:t>
            </w:r>
            <w:proofErr w:type="gramStart"/>
            <w:r>
              <w:rPr>
                <w:rFonts w:ascii="Times New Roman" w:eastAsia="Times New Roman" w:hAnsi="Times New Roman" w:cs="Times New Roman"/>
                <w:sz w:val="24"/>
                <w:szCs w:val="24"/>
              </w:rPr>
              <w:t>.м</w:t>
            </w:r>
            <w:proofErr w:type="gramEnd"/>
            <w:r w:rsidRPr="007F2DFE">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/год)</w:t>
            </w:r>
          </w:p>
        </w:tc>
        <w:tc>
          <w:tcPr>
            <w:tcW w:w="2127" w:type="dxa"/>
            <w:vAlign w:val="center"/>
          </w:tcPr>
          <w:p w:rsidR="00166B35" w:rsidRPr="007116AD" w:rsidRDefault="00166B35" w:rsidP="007E52A2">
            <w:pPr>
              <w:jc w:val="center"/>
              <w:rPr>
                <w:rFonts w:ascii="Times New Roman" w:eastAsia="Times New Roman" w:hAnsi="Times New Roman" w:cs="Times New Roman"/>
                <w:sz w:val="24"/>
                <w:szCs w:val="24"/>
              </w:rPr>
            </w:pPr>
          </w:p>
        </w:tc>
        <w:tc>
          <w:tcPr>
            <w:tcW w:w="2126"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Санитарно-технический объект</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3308" w:type="dxa"/>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ГУП «</w:t>
            </w:r>
            <w:proofErr w:type="spellStart"/>
            <w:r w:rsidRPr="007116AD">
              <w:rPr>
                <w:rFonts w:ascii="Times New Roman" w:eastAsia="Times New Roman" w:hAnsi="Times New Roman" w:cs="Times New Roman"/>
                <w:sz w:val="24"/>
                <w:szCs w:val="24"/>
              </w:rPr>
              <w:t>Новозыбковское</w:t>
            </w:r>
            <w:proofErr w:type="spellEnd"/>
            <w:r w:rsidRPr="007116AD">
              <w:rPr>
                <w:rFonts w:ascii="Times New Roman" w:eastAsia="Times New Roman" w:hAnsi="Times New Roman" w:cs="Times New Roman"/>
                <w:sz w:val="24"/>
                <w:szCs w:val="24"/>
              </w:rPr>
              <w:t xml:space="preserve"> ПАТП»</w:t>
            </w:r>
          </w:p>
        </w:tc>
        <w:tc>
          <w:tcPr>
            <w:tcW w:w="2127" w:type="dxa"/>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Синицына, 67</w:t>
            </w:r>
          </w:p>
        </w:tc>
        <w:tc>
          <w:tcPr>
            <w:tcW w:w="2126" w:type="dxa"/>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Транспорт</w:t>
            </w:r>
          </w:p>
        </w:tc>
        <w:tc>
          <w:tcPr>
            <w:tcW w:w="2693" w:type="dxa"/>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IV, </w:t>
            </w:r>
            <w:r>
              <w:rPr>
                <w:rFonts w:ascii="Times New Roman" w:eastAsia="Times New Roman" w:hAnsi="Times New Roman" w:cs="Times New Roman"/>
                <w:sz w:val="24"/>
                <w:szCs w:val="24"/>
              </w:rPr>
              <w:t>100</w:t>
            </w:r>
          </w:p>
        </w:tc>
      </w:tr>
      <w:tr w:rsidR="00166B35" w:rsidRPr="000541A3"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АТП </w:t>
            </w:r>
            <w:r w:rsidRPr="007116AD">
              <w:rPr>
                <w:rFonts w:ascii="Times New Roman" w:eastAsia="Times New Roman" w:hAnsi="Times New Roman" w:cs="Times New Roman"/>
                <w:sz w:val="24"/>
                <w:szCs w:val="24"/>
              </w:rPr>
              <w:t>ООО «Мотор»</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Рошаля, 62а</w:t>
            </w:r>
          </w:p>
        </w:tc>
        <w:tc>
          <w:tcPr>
            <w:tcW w:w="2126"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Транспорт</w:t>
            </w:r>
            <w:r>
              <w:rPr>
                <w:rFonts w:ascii="Times New Roman" w:eastAsia="Times New Roman" w:hAnsi="Times New Roman" w:cs="Times New Roman"/>
                <w:sz w:val="24"/>
                <w:szCs w:val="24"/>
              </w:rPr>
              <w:t>, грузовые перевозки</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III, </w:t>
            </w:r>
            <w:r>
              <w:rPr>
                <w:rFonts w:ascii="Times New Roman" w:eastAsia="Times New Roman" w:hAnsi="Times New Roman" w:cs="Times New Roman"/>
                <w:sz w:val="24"/>
                <w:szCs w:val="24"/>
              </w:rPr>
              <w:t>300</w:t>
            </w:r>
          </w:p>
        </w:tc>
      </w:tr>
      <w:tr w:rsidR="00166B35" w:rsidRPr="007116AD" w:rsidTr="00166B35">
        <w:tc>
          <w:tcPr>
            <w:tcW w:w="769" w:type="dxa"/>
            <w:vAlign w:val="center"/>
          </w:tcPr>
          <w:p w:rsidR="00166B35" w:rsidRPr="007116AD" w:rsidRDefault="00166B35" w:rsidP="007E52A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3308" w:type="dxa"/>
            <w:vAlign w:val="center"/>
          </w:tcPr>
          <w:p w:rsidR="00166B35" w:rsidRPr="007116AD" w:rsidRDefault="00166B35" w:rsidP="007E52A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АТП </w:t>
            </w:r>
            <w:r w:rsidRPr="007116AD">
              <w:rPr>
                <w:rFonts w:ascii="Times New Roman" w:eastAsia="Times New Roman" w:hAnsi="Times New Roman" w:cs="Times New Roman"/>
                <w:sz w:val="24"/>
                <w:szCs w:val="24"/>
              </w:rPr>
              <w:t>ОАО «Автомобилист»</w:t>
            </w:r>
          </w:p>
        </w:tc>
        <w:tc>
          <w:tcPr>
            <w:tcW w:w="2127"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Рошаля, 64</w:t>
            </w:r>
          </w:p>
        </w:tc>
        <w:tc>
          <w:tcPr>
            <w:tcW w:w="2126" w:type="dxa"/>
            <w:vAlign w:val="center"/>
          </w:tcPr>
          <w:p w:rsidR="00166B35" w:rsidRPr="007116AD" w:rsidRDefault="00166B35" w:rsidP="007E52A2">
            <w:pPr>
              <w:rPr>
                <w:rFonts w:ascii="Times New Roman" w:eastAsia="Times New Roman" w:hAnsi="Times New Roman" w:cs="Times New Roman"/>
                <w:sz w:val="24"/>
                <w:szCs w:val="24"/>
              </w:rPr>
            </w:pPr>
            <w:r w:rsidRPr="007116AD">
              <w:rPr>
                <w:rFonts w:ascii="Times New Roman" w:eastAsia="Times New Roman" w:hAnsi="Times New Roman" w:cs="Times New Roman"/>
                <w:sz w:val="24"/>
                <w:szCs w:val="24"/>
              </w:rPr>
              <w:t>Транспорт</w:t>
            </w:r>
            <w:r>
              <w:rPr>
                <w:rFonts w:ascii="Times New Roman" w:eastAsia="Times New Roman" w:hAnsi="Times New Roman" w:cs="Times New Roman"/>
                <w:sz w:val="24"/>
                <w:szCs w:val="24"/>
              </w:rPr>
              <w:t>, грузовые перевозки</w:t>
            </w:r>
          </w:p>
        </w:tc>
        <w:tc>
          <w:tcPr>
            <w:tcW w:w="2693" w:type="dxa"/>
            <w:vAlign w:val="center"/>
          </w:tcPr>
          <w:p w:rsidR="00166B35" w:rsidRPr="007116AD" w:rsidRDefault="00166B35" w:rsidP="004A77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III, </w:t>
            </w:r>
            <w:r>
              <w:rPr>
                <w:rFonts w:ascii="Times New Roman" w:eastAsia="Times New Roman" w:hAnsi="Times New Roman" w:cs="Times New Roman"/>
                <w:sz w:val="24"/>
                <w:szCs w:val="24"/>
              </w:rPr>
              <w:t>300</w:t>
            </w:r>
          </w:p>
        </w:tc>
      </w:tr>
    </w:tbl>
    <w:p w:rsidR="00033442" w:rsidRPr="00291C68" w:rsidRDefault="00033442" w:rsidP="00291C68">
      <w:pPr>
        <w:spacing w:line="360" w:lineRule="auto"/>
        <w:ind w:firstLine="708"/>
        <w:jc w:val="both"/>
        <w:rPr>
          <w:rFonts w:ascii="Times New Roman" w:hAnsi="Times New Roman" w:cs="Times New Roman"/>
          <w:sz w:val="28"/>
          <w:szCs w:val="28"/>
        </w:rPr>
      </w:pPr>
    </w:p>
    <w:p w:rsidR="005656A2" w:rsidRPr="00B06435" w:rsidRDefault="005656A2" w:rsidP="00B06435">
      <w:pPr>
        <w:spacing w:line="360" w:lineRule="auto"/>
        <w:ind w:firstLine="708"/>
        <w:jc w:val="center"/>
        <w:rPr>
          <w:rFonts w:ascii="Times New Roman" w:hAnsi="Times New Roman" w:cs="Times New Roman"/>
          <w:i/>
          <w:sz w:val="28"/>
          <w:szCs w:val="28"/>
          <w:u w:val="single"/>
        </w:rPr>
      </w:pPr>
      <w:r w:rsidRPr="00B06435">
        <w:rPr>
          <w:rFonts w:ascii="Times New Roman" w:hAnsi="Times New Roman" w:cs="Times New Roman"/>
          <w:i/>
          <w:sz w:val="28"/>
          <w:szCs w:val="28"/>
          <w:u w:val="single"/>
        </w:rPr>
        <w:t xml:space="preserve">Характеристика контрольно-измерительных приборов </w:t>
      </w:r>
      <w:r w:rsidR="003278DD" w:rsidRPr="00B06435">
        <w:rPr>
          <w:rFonts w:ascii="Times New Roman" w:hAnsi="Times New Roman" w:cs="Times New Roman"/>
          <w:i/>
          <w:sz w:val="28"/>
          <w:szCs w:val="28"/>
          <w:u w:val="single"/>
        </w:rPr>
        <w:t>учета добычи подземных вод.</w:t>
      </w:r>
    </w:p>
    <w:p w:rsidR="0045159F" w:rsidRDefault="0045159F" w:rsidP="0045159F">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со статьей 13 Федерального закона о 23.11.2009 №261–ФЗ</w:t>
      </w:r>
      <w:r w:rsidRPr="006F235F">
        <w:rPr>
          <w:rFonts w:ascii="Times New Roman" w:hAnsi="Times New Roman" w:cs="Times New Roman"/>
          <w:sz w:val="28"/>
          <w:szCs w:val="28"/>
        </w:rPr>
        <w:t xml:space="preserve">   </w:t>
      </w:r>
      <w:r>
        <w:rPr>
          <w:rFonts w:ascii="Times New Roman" w:hAnsi="Times New Roman" w:cs="Times New Roman"/>
          <w:sz w:val="28"/>
          <w:szCs w:val="28"/>
        </w:rPr>
        <w:t xml:space="preserve">«Об энергосбережении и о повышении энергетической эффективности и о внесении изменений в отдельные законодательные акты  Российской Федерации» до 1 января 2011г. производимые, передаваемые и потребляемые энергетические ресурсы подлежат обязательному учету с применением приборов учета, используемых энергетических ресурсов. </w:t>
      </w:r>
    </w:p>
    <w:p w:rsidR="0045159F" w:rsidRDefault="0045159F" w:rsidP="00AB05F2">
      <w:pPr>
        <w:spacing w:line="360" w:lineRule="auto"/>
        <w:ind w:firstLine="708"/>
        <w:jc w:val="both"/>
        <w:rPr>
          <w:rFonts w:ascii="Times New Roman" w:hAnsi="Times New Roman" w:cs="Times New Roman"/>
          <w:sz w:val="28"/>
          <w:szCs w:val="28"/>
        </w:rPr>
      </w:pPr>
    </w:p>
    <w:p w:rsidR="00AB05F2" w:rsidRDefault="00AB05F2" w:rsidP="00AB05F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Все водозаборные сооружения оснащены контрольно-измерительными приборами по учету расходов поднятой воды и </w:t>
      </w:r>
      <w:r w:rsidR="00746E3E">
        <w:rPr>
          <w:rFonts w:ascii="Times New Roman" w:hAnsi="Times New Roman" w:cs="Times New Roman"/>
          <w:sz w:val="28"/>
          <w:szCs w:val="28"/>
        </w:rPr>
        <w:t xml:space="preserve">фактически затраченной </w:t>
      </w:r>
      <w:r>
        <w:rPr>
          <w:rFonts w:ascii="Times New Roman" w:hAnsi="Times New Roman" w:cs="Times New Roman"/>
          <w:sz w:val="28"/>
          <w:szCs w:val="28"/>
        </w:rPr>
        <w:t>электри</w:t>
      </w:r>
      <w:r w:rsidR="00746E3E">
        <w:rPr>
          <w:rFonts w:ascii="Times New Roman" w:hAnsi="Times New Roman" w:cs="Times New Roman"/>
          <w:sz w:val="28"/>
          <w:szCs w:val="28"/>
        </w:rPr>
        <w:t>ческой энергии, необходимой для ее подъема</w:t>
      </w:r>
      <w:r>
        <w:rPr>
          <w:rFonts w:ascii="Times New Roman" w:hAnsi="Times New Roman" w:cs="Times New Roman"/>
          <w:sz w:val="28"/>
          <w:szCs w:val="28"/>
        </w:rPr>
        <w:t xml:space="preserve">. Исключение – режимная </w:t>
      </w:r>
      <w:r>
        <w:rPr>
          <w:rFonts w:ascii="Times New Roman" w:hAnsi="Times New Roman" w:cs="Times New Roman"/>
          <w:sz w:val="28"/>
          <w:szCs w:val="28"/>
        </w:rPr>
        <w:lastRenderedPageBreak/>
        <w:t xml:space="preserve">скважина водозабора п. Заря № по ГВК </w:t>
      </w:r>
      <w:r w:rsidRPr="00AB05F2">
        <w:rPr>
          <w:rFonts w:ascii="Times New Roman" w:hAnsi="Times New Roman" w:cs="Times New Roman"/>
          <w:sz w:val="28"/>
          <w:szCs w:val="28"/>
        </w:rPr>
        <w:t>15205450   (23а)</w:t>
      </w:r>
      <w:r>
        <w:rPr>
          <w:rFonts w:ascii="Times New Roman" w:hAnsi="Times New Roman" w:cs="Times New Roman"/>
          <w:sz w:val="28"/>
          <w:szCs w:val="28"/>
        </w:rPr>
        <w:t xml:space="preserve">. </w:t>
      </w:r>
      <w:r w:rsidR="00746E3E">
        <w:rPr>
          <w:rFonts w:ascii="Times New Roman" w:hAnsi="Times New Roman" w:cs="Times New Roman"/>
          <w:sz w:val="28"/>
          <w:szCs w:val="28"/>
        </w:rPr>
        <w:t>Необходимости в установке КИП на данном объекте - нет.</w:t>
      </w:r>
    </w:p>
    <w:p w:rsidR="00AB05F2" w:rsidRDefault="00AB05F2" w:rsidP="00AB05F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Заключение: учет добычи подземных вод ведется по приборам учета, что позволяет корректно контролировать подъем холодной воды, потери при производстве и транспортировке, а так же  реализацию данного ресурса потребителям. </w:t>
      </w:r>
    </w:p>
    <w:p w:rsidR="00AB05F2" w:rsidRDefault="00746E3E" w:rsidP="00746E3E">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Перечень установленного оборудования КИП на водозаборных сооружениях муниципального образования Городской округ «Город Новозыбков».</w:t>
      </w:r>
    </w:p>
    <w:tbl>
      <w:tblPr>
        <w:tblW w:w="10356" w:type="dxa"/>
        <w:jc w:val="center"/>
        <w:tblInd w:w="-1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96"/>
        <w:gridCol w:w="4260"/>
      </w:tblGrid>
      <w:tr w:rsidR="00AB05F2" w:rsidRPr="00AB05F2" w:rsidTr="00AB05F2">
        <w:trPr>
          <w:trHeight w:val="535"/>
          <w:jc w:val="center"/>
        </w:trPr>
        <w:tc>
          <w:tcPr>
            <w:tcW w:w="10356" w:type="dxa"/>
            <w:gridSpan w:val="2"/>
          </w:tcPr>
          <w:p w:rsidR="00AB05F2" w:rsidRPr="00AB05F2" w:rsidRDefault="00746E3E" w:rsidP="00AB05F2">
            <w:pPr>
              <w:spacing w:after="0"/>
              <w:jc w:val="center"/>
              <w:rPr>
                <w:rFonts w:eastAsia="Times New Roman" w:cstheme="minorHAnsi"/>
                <w:b/>
                <w:sz w:val="28"/>
                <w:szCs w:val="28"/>
              </w:rPr>
            </w:pPr>
            <w:r>
              <w:rPr>
                <w:rFonts w:eastAsia="Times New Roman" w:cstheme="minorHAnsi"/>
                <w:b/>
                <w:sz w:val="28"/>
                <w:szCs w:val="28"/>
              </w:rPr>
              <w:t xml:space="preserve">№ по ГВК </w:t>
            </w:r>
            <w:r w:rsidR="00AB05F2" w:rsidRPr="00AB05F2">
              <w:rPr>
                <w:rFonts w:eastAsia="Times New Roman" w:cstheme="minorHAnsi"/>
                <w:b/>
                <w:sz w:val="28"/>
                <w:szCs w:val="28"/>
              </w:rPr>
              <w:t>15202682   (6)</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8-40-90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2014</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629"/>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15202697   (7)</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10-65-65</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2014</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552"/>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15205444   (5)</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10-65-65</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2014</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581"/>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15202683   (8)</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10-65-65</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2014</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575"/>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15202686   (9)</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lastRenderedPageBreak/>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8-40-90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2014</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597"/>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15202692   (18)</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10-65-65</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2013</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lang w:val="en-US"/>
              </w:rPr>
              <w:t>POWYAZ-</w:t>
            </w:r>
            <w:r w:rsidRPr="00AB05F2">
              <w:rPr>
                <w:rFonts w:eastAsia="Times New Roman" w:cstheme="minorHAnsi"/>
                <w:sz w:val="28"/>
                <w:szCs w:val="28"/>
              </w:rPr>
              <w:t>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605"/>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15202694   (20)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10-65-65</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599"/>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15202696   (22)</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10-65-65</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2013</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607"/>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15202698   (25)</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8-40-90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2014</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587"/>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15205429   (21)</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8-40-90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2014</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lang w:val="en-US"/>
              </w:rPr>
              <w:t>POWYAZ-</w:t>
            </w:r>
            <w:r w:rsidRPr="00AB05F2">
              <w:rPr>
                <w:rFonts w:eastAsia="Times New Roman" w:cstheme="minorHAnsi"/>
                <w:sz w:val="28"/>
                <w:szCs w:val="28"/>
              </w:rPr>
              <w:t>150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518"/>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15205450   (23а)</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режимная</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lastRenderedPageBreak/>
              <w:t>год установки  насосного оборудования</w:t>
            </w:r>
          </w:p>
        </w:tc>
        <w:tc>
          <w:tcPr>
            <w:tcW w:w="4260" w:type="dxa"/>
          </w:tcPr>
          <w:p w:rsidR="00AB05F2" w:rsidRPr="00AB05F2" w:rsidRDefault="00AB05F2" w:rsidP="00AB05F2">
            <w:pPr>
              <w:spacing w:after="0"/>
              <w:rPr>
                <w:rFonts w:eastAsia="Times New Roman" w:cstheme="minorHAnsi"/>
                <w:sz w:val="28"/>
                <w:szCs w:val="28"/>
              </w:rPr>
            </w:pP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rPr>
                <w:rFonts w:eastAsia="Times New Roman" w:cstheme="minorHAnsi"/>
                <w:sz w:val="28"/>
                <w:szCs w:val="28"/>
              </w:rPr>
            </w:pP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609"/>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15204577   (23)</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8-40-90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2013</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ВСХН-80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603"/>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15205141   (6)</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8-40-90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2013</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583"/>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15205142   (5)</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8-40-90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2013</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605"/>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15205143   (4)</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8-40-90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2014</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ВСХН-80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599"/>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15205144   (3)</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8-40-90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2013</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ВСХН-80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579"/>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15205145   (1)</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8-40-90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2013</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lastRenderedPageBreak/>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r w:rsidR="00AB05F2" w:rsidRPr="00AB05F2" w:rsidTr="00AB05F2">
        <w:trPr>
          <w:trHeight w:val="601"/>
          <w:jc w:val="center"/>
        </w:trPr>
        <w:tc>
          <w:tcPr>
            <w:tcW w:w="10356" w:type="dxa"/>
            <w:gridSpan w:val="2"/>
          </w:tcPr>
          <w:p w:rsidR="00AB05F2" w:rsidRPr="00AB05F2" w:rsidRDefault="00AB05F2" w:rsidP="00AB05F2">
            <w:pPr>
              <w:spacing w:after="0"/>
              <w:jc w:val="center"/>
              <w:rPr>
                <w:rFonts w:eastAsia="Times New Roman" w:cstheme="minorHAnsi"/>
                <w:b/>
                <w:sz w:val="28"/>
                <w:szCs w:val="28"/>
              </w:rPr>
            </w:pPr>
            <w:r w:rsidRPr="00AB05F2">
              <w:rPr>
                <w:rFonts w:eastAsia="Times New Roman" w:cstheme="minorHAnsi"/>
                <w:b/>
                <w:sz w:val="28"/>
                <w:szCs w:val="28"/>
              </w:rPr>
              <w:t>15205146   (2)</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ЭЦВ 8-40-90</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год установки  насосного оборудования</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2013</w:t>
            </w:r>
          </w:p>
        </w:tc>
      </w:tr>
      <w:tr w:rsidR="00AB05F2" w:rsidRPr="00AB05F2" w:rsidTr="00932EE3">
        <w:trPr>
          <w:jc w:val="center"/>
        </w:trPr>
        <w:tc>
          <w:tcPr>
            <w:tcW w:w="6096" w:type="dxa"/>
          </w:tcPr>
          <w:p w:rsidR="00AB05F2" w:rsidRPr="00AB05F2" w:rsidRDefault="00AB05F2" w:rsidP="00AB05F2">
            <w:pPr>
              <w:numPr>
                <w:ilvl w:val="0"/>
                <w:numId w:val="21"/>
              </w:numPr>
              <w:spacing w:after="0" w:line="240" w:lineRule="auto"/>
              <w:contextualSpacing/>
              <w:rPr>
                <w:rFonts w:eastAsia="Times New Roman" w:cstheme="minorHAnsi"/>
                <w:sz w:val="28"/>
                <w:szCs w:val="28"/>
              </w:rPr>
            </w:pPr>
            <w:r w:rsidRPr="00AB05F2">
              <w:rPr>
                <w:rFonts w:eastAsia="Times New Roman" w:cstheme="minorHAnsi"/>
                <w:sz w:val="28"/>
                <w:szCs w:val="28"/>
              </w:rPr>
              <w:t>марка, диаметр водосчетчика</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ВСХН-100</w:t>
            </w:r>
          </w:p>
        </w:tc>
      </w:tr>
      <w:tr w:rsidR="00AB05F2" w:rsidRPr="00AB05F2" w:rsidTr="00932EE3">
        <w:trPr>
          <w:jc w:val="center"/>
        </w:trPr>
        <w:tc>
          <w:tcPr>
            <w:tcW w:w="6096"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Станция водоподготовки (наличие:  да/нет)</w:t>
            </w:r>
          </w:p>
        </w:tc>
        <w:tc>
          <w:tcPr>
            <w:tcW w:w="4260" w:type="dxa"/>
          </w:tcPr>
          <w:p w:rsidR="00AB05F2" w:rsidRPr="00AB05F2" w:rsidRDefault="00AB05F2" w:rsidP="00AB05F2">
            <w:pPr>
              <w:spacing w:after="0"/>
              <w:jc w:val="center"/>
              <w:rPr>
                <w:rFonts w:eastAsia="Times New Roman" w:cstheme="minorHAnsi"/>
                <w:sz w:val="28"/>
                <w:szCs w:val="28"/>
              </w:rPr>
            </w:pPr>
            <w:r w:rsidRPr="00AB05F2">
              <w:rPr>
                <w:rFonts w:eastAsia="Times New Roman" w:cstheme="minorHAnsi"/>
                <w:sz w:val="28"/>
                <w:szCs w:val="28"/>
              </w:rPr>
              <w:t>да</w:t>
            </w:r>
          </w:p>
        </w:tc>
      </w:tr>
    </w:tbl>
    <w:p w:rsidR="00AB05F2" w:rsidRDefault="00AB05F2" w:rsidP="00AB05F2">
      <w:pPr>
        <w:spacing w:after="0" w:line="360" w:lineRule="auto"/>
        <w:ind w:firstLine="567"/>
        <w:jc w:val="both"/>
        <w:rPr>
          <w:rFonts w:ascii="Times New Roman" w:hAnsi="Times New Roman" w:cs="Times New Roman"/>
          <w:sz w:val="28"/>
          <w:szCs w:val="28"/>
        </w:rPr>
      </w:pPr>
    </w:p>
    <w:p w:rsidR="00746E3E" w:rsidRDefault="00746E3E" w:rsidP="00746E3E">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Для добычи питьевой воды из скважин используются </w:t>
      </w:r>
      <w:r w:rsidRPr="00745FC9">
        <w:rPr>
          <w:rFonts w:ascii="Times New Roman" w:hAnsi="Times New Roman" w:cs="Times New Roman"/>
          <w:sz w:val="28"/>
          <w:szCs w:val="28"/>
        </w:rPr>
        <w:t>насос</w:t>
      </w:r>
      <w:r>
        <w:rPr>
          <w:rFonts w:ascii="Times New Roman" w:hAnsi="Times New Roman" w:cs="Times New Roman"/>
          <w:sz w:val="28"/>
          <w:szCs w:val="28"/>
        </w:rPr>
        <w:t>ы</w:t>
      </w:r>
      <w:r w:rsidRPr="00745FC9">
        <w:rPr>
          <w:rFonts w:ascii="Times New Roman" w:hAnsi="Times New Roman" w:cs="Times New Roman"/>
          <w:sz w:val="28"/>
          <w:szCs w:val="28"/>
        </w:rPr>
        <w:t xml:space="preserve"> </w:t>
      </w:r>
      <w:r>
        <w:rPr>
          <w:rFonts w:ascii="Times New Roman" w:hAnsi="Times New Roman" w:cs="Times New Roman"/>
          <w:sz w:val="28"/>
          <w:szCs w:val="28"/>
        </w:rPr>
        <w:t xml:space="preserve">типа: </w:t>
      </w:r>
      <w:r w:rsidRPr="00745FC9">
        <w:rPr>
          <w:rFonts w:ascii="Times New Roman" w:hAnsi="Times New Roman" w:cs="Times New Roman"/>
          <w:sz w:val="28"/>
          <w:szCs w:val="28"/>
        </w:rPr>
        <w:t>погружн</w:t>
      </w:r>
      <w:r>
        <w:rPr>
          <w:rFonts w:ascii="Times New Roman" w:hAnsi="Times New Roman" w:cs="Times New Roman"/>
          <w:sz w:val="28"/>
          <w:szCs w:val="28"/>
        </w:rPr>
        <w:t xml:space="preserve">ой </w:t>
      </w:r>
      <w:r w:rsidRPr="00745FC9">
        <w:rPr>
          <w:rFonts w:ascii="Times New Roman" w:hAnsi="Times New Roman" w:cs="Times New Roman"/>
          <w:sz w:val="28"/>
          <w:szCs w:val="28"/>
        </w:rPr>
        <w:t xml:space="preserve"> </w:t>
      </w:r>
      <w:proofErr w:type="gramStart"/>
      <w:r w:rsidRPr="00745FC9">
        <w:rPr>
          <w:rFonts w:ascii="Times New Roman" w:hAnsi="Times New Roman" w:cs="Times New Roman"/>
          <w:sz w:val="28"/>
          <w:szCs w:val="28"/>
        </w:rPr>
        <w:t>многоступенчаты</w:t>
      </w:r>
      <w:r>
        <w:rPr>
          <w:rFonts w:ascii="Times New Roman" w:hAnsi="Times New Roman" w:cs="Times New Roman"/>
          <w:sz w:val="28"/>
          <w:szCs w:val="28"/>
        </w:rPr>
        <w:t>й</w:t>
      </w:r>
      <w:proofErr w:type="gramEnd"/>
      <w:r w:rsidRPr="00745FC9">
        <w:rPr>
          <w:rFonts w:ascii="Times New Roman" w:hAnsi="Times New Roman" w:cs="Times New Roman"/>
          <w:sz w:val="28"/>
          <w:szCs w:val="28"/>
        </w:rPr>
        <w:t xml:space="preserve"> с вертикальным расположением вала</w:t>
      </w:r>
      <w:r>
        <w:rPr>
          <w:rFonts w:ascii="Times New Roman" w:hAnsi="Times New Roman" w:cs="Times New Roman"/>
          <w:sz w:val="28"/>
          <w:szCs w:val="28"/>
        </w:rPr>
        <w:t xml:space="preserve"> - ЭЦВ, расположенные в стволах водозаборных скважин.</w:t>
      </w:r>
    </w:p>
    <w:p w:rsidR="00746E3E" w:rsidRDefault="00746E3E" w:rsidP="00746E3E">
      <w:pPr>
        <w:spacing w:after="0" w:line="360" w:lineRule="auto"/>
        <w:ind w:firstLine="567"/>
        <w:jc w:val="both"/>
        <w:rPr>
          <w:rFonts w:ascii="Times New Roman" w:hAnsi="Times New Roman" w:cs="Times New Roman"/>
          <w:sz w:val="28"/>
          <w:szCs w:val="28"/>
        </w:rPr>
      </w:pPr>
      <w:r>
        <w:rPr>
          <w:sz w:val="28"/>
          <w:szCs w:val="28"/>
        </w:rPr>
        <w:tab/>
      </w:r>
      <w:r w:rsidRPr="00065EB0">
        <w:rPr>
          <w:rFonts w:ascii="Times New Roman" w:hAnsi="Times New Roman" w:cs="Times New Roman"/>
          <w:sz w:val="28"/>
          <w:szCs w:val="28"/>
        </w:rPr>
        <w:t>Вода из скважин при помощи электропогружных насосов марки</w:t>
      </w:r>
      <w:r>
        <w:rPr>
          <w:rFonts w:ascii="Times New Roman" w:hAnsi="Times New Roman" w:cs="Times New Roman"/>
          <w:sz w:val="28"/>
          <w:szCs w:val="28"/>
        </w:rPr>
        <w:t xml:space="preserve">     </w:t>
      </w:r>
      <w:r w:rsidRPr="00065EB0">
        <w:rPr>
          <w:rFonts w:ascii="Times New Roman" w:hAnsi="Times New Roman" w:cs="Times New Roman"/>
          <w:sz w:val="28"/>
          <w:szCs w:val="28"/>
        </w:rPr>
        <w:t xml:space="preserve"> ЭЦВ</w:t>
      </w:r>
      <w:r>
        <w:rPr>
          <w:rFonts w:ascii="Times New Roman" w:hAnsi="Times New Roman" w:cs="Times New Roman"/>
          <w:sz w:val="28"/>
          <w:szCs w:val="28"/>
        </w:rPr>
        <w:t xml:space="preserve"> </w:t>
      </w:r>
      <w:r w:rsidRPr="00065EB0">
        <w:rPr>
          <w:rFonts w:ascii="Times New Roman" w:hAnsi="Times New Roman" w:cs="Times New Roman"/>
          <w:sz w:val="28"/>
          <w:szCs w:val="28"/>
        </w:rPr>
        <w:t>подается по водопроводной подземной сети, выполненной  из сертифицированных стальных труб</w:t>
      </w:r>
      <w:r w:rsidR="00D34038">
        <w:rPr>
          <w:rFonts w:ascii="Times New Roman" w:hAnsi="Times New Roman" w:cs="Times New Roman"/>
          <w:sz w:val="28"/>
          <w:szCs w:val="28"/>
        </w:rPr>
        <w:t xml:space="preserve"> на станции водоподготовки и обезжелезивания</w:t>
      </w:r>
      <w:r w:rsidRPr="00065EB0">
        <w:rPr>
          <w:rFonts w:ascii="Times New Roman" w:hAnsi="Times New Roman" w:cs="Times New Roman"/>
          <w:sz w:val="28"/>
          <w:szCs w:val="28"/>
        </w:rPr>
        <w:t xml:space="preserve">, </w:t>
      </w:r>
      <w:r w:rsidR="006E0B20">
        <w:rPr>
          <w:rFonts w:ascii="Times New Roman" w:hAnsi="Times New Roman" w:cs="Times New Roman"/>
          <w:sz w:val="28"/>
          <w:szCs w:val="28"/>
        </w:rPr>
        <w:t xml:space="preserve">далее </w:t>
      </w:r>
      <w:r w:rsidRPr="00065EB0">
        <w:rPr>
          <w:rFonts w:ascii="Times New Roman" w:hAnsi="Times New Roman" w:cs="Times New Roman"/>
          <w:sz w:val="28"/>
          <w:szCs w:val="28"/>
        </w:rPr>
        <w:t xml:space="preserve">в </w:t>
      </w:r>
      <w:r w:rsidR="00D34038">
        <w:rPr>
          <w:rFonts w:ascii="Times New Roman" w:hAnsi="Times New Roman" w:cs="Times New Roman"/>
          <w:sz w:val="28"/>
          <w:szCs w:val="28"/>
        </w:rPr>
        <w:t>РЧВ</w:t>
      </w:r>
      <w:r w:rsidRPr="00065EB0">
        <w:rPr>
          <w:rFonts w:ascii="Times New Roman" w:hAnsi="Times New Roman" w:cs="Times New Roman"/>
          <w:sz w:val="28"/>
          <w:szCs w:val="28"/>
        </w:rPr>
        <w:t xml:space="preserve"> </w:t>
      </w:r>
      <w:r w:rsidR="00D34038">
        <w:rPr>
          <w:rFonts w:ascii="Times New Roman" w:hAnsi="Times New Roman" w:cs="Times New Roman"/>
          <w:sz w:val="28"/>
          <w:szCs w:val="28"/>
        </w:rPr>
        <w:t xml:space="preserve">на станции </w:t>
      </w:r>
      <w:r w:rsidR="00D34038">
        <w:rPr>
          <w:rFonts w:ascii="Times New Roman" w:hAnsi="Times New Roman" w:cs="Times New Roman"/>
          <w:sz w:val="28"/>
          <w:szCs w:val="28"/>
          <w:lang w:val="en-US"/>
        </w:rPr>
        <w:t>II</w:t>
      </w:r>
      <w:r w:rsidR="00D34038" w:rsidRPr="00D34038">
        <w:rPr>
          <w:rFonts w:ascii="Times New Roman" w:hAnsi="Times New Roman" w:cs="Times New Roman"/>
          <w:sz w:val="28"/>
          <w:szCs w:val="28"/>
        </w:rPr>
        <w:t xml:space="preserve"> </w:t>
      </w:r>
      <w:r w:rsidR="00D34038">
        <w:rPr>
          <w:rFonts w:ascii="Times New Roman" w:hAnsi="Times New Roman" w:cs="Times New Roman"/>
          <w:sz w:val="28"/>
          <w:szCs w:val="28"/>
        </w:rPr>
        <w:t>и</w:t>
      </w:r>
      <w:r w:rsidR="00D34038" w:rsidRPr="00D34038">
        <w:rPr>
          <w:rFonts w:ascii="Times New Roman" w:hAnsi="Times New Roman" w:cs="Times New Roman"/>
          <w:sz w:val="28"/>
          <w:szCs w:val="28"/>
        </w:rPr>
        <w:t xml:space="preserve"> </w:t>
      </w:r>
      <w:r w:rsidR="00D34038">
        <w:rPr>
          <w:rFonts w:ascii="Times New Roman" w:hAnsi="Times New Roman" w:cs="Times New Roman"/>
          <w:sz w:val="28"/>
          <w:szCs w:val="28"/>
          <w:lang w:val="en-US"/>
        </w:rPr>
        <w:t>III</w:t>
      </w:r>
      <w:r w:rsidR="00D34038" w:rsidRPr="00D34038">
        <w:rPr>
          <w:rFonts w:ascii="Times New Roman" w:hAnsi="Times New Roman" w:cs="Times New Roman"/>
          <w:sz w:val="28"/>
          <w:szCs w:val="28"/>
        </w:rPr>
        <w:t xml:space="preserve"> </w:t>
      </w:r>
      <w:r w:rsidR="00D34038">
        <w:rPr>
          <w:rFonts w:ascii="Times New Roman" w:hAnsi="Times New Roman" w:cs="Times New Roman"/>
          <w:sz w:val="28"/>
          <w:szCs w:val="28"/>
        </w:rPr>
        <w:t xml:space="preserve">подъема, затем, </w:t>
      </w:r>
      <w:r>
        <w:rPr>
          <w:rFonts w:ascii="Times New Roman" w:hAnsi="Times New Roman" w:cs="Times New Roman"/>
          <w:sz w:val="28"/>
          <w:szCs w:val="28"/>
        </w:rPr>
        <w:t>по водоводам к уличным разводящим водопроводным сетям.</w:t>
      </w:r>
    </w:p>
    <w:p w:rsidR="00ED56D8" w:rsidRDefault="00363C47" w:rsidP="00310353">
      <w:pPr>
        <w:pStyle w:val="24"/>
        <w:tabs>
          <w:tab w:val="left" w:pos="1245"/>
          <w:tab w:val="center" w:pos="4677"/>
        </w:tabs>
        <w:spacing w:after="0" w:line="240" w:lineRule="auto"/>
        <w:rPr>
          <w:rFonts w:ascii="Times New Roman" w:hAnsi="Times New Roman" w:cs="Times New Roman"/>
          <w:i/>
          <w:sz w:val="28"/>
          <w:szCs w:val="28"/>
        </w:rPr>
      </w:pPr>
      <w:r>
        <w:rPr>
          <w:sz w:val="28"/>
          <w:szCs w:val="28"/>
        </w:rPr>
        <w:tab/>
      </w:r>
      <w:r w:rsidR="00ED56D8" w:rsidRPr="00294D4C">
        <w:rPr>
          <w:rFonts w:ascii="Times New Roman" w:hAnsi="Times New Roman" w:cs="Times New Roman"/>
          <w:i/>
          <w:sz w:val="28"/>
          <w:szCs w:val="28"/>
        </w:rPr>
        <w:t xml:space="preserve">Характеристика </w:t>
      </w:r>
      <w:r w:rsidR="00ED56D8">
        <w:rPr>
          <w:rFonts w:ascii="Times New Roman" w:hAnsi="Times New Roman" w:cs="Times New Roman"/>
          <w:i/>
          <w:sz w:val="28"/>
          <w:szCs w:val="28"/>
        </w:rPr>
        <w:t xml:space="preserve">параметров </w:t>
      </w:r>
      <w:r w:rsidR="00ED56D8" w:rsidRPr="00294D4C">
        <w:rPr>
          <w:rFonts w:ascii="Times New Roman" w:hAnsi="Times New Roman" w:cs="Times New Roman"/>
          <w:i/>
          <w:sz w:val="28"/>
          <w:szCs w:val="28"/>
        </w:rPr>
        <w:t>установленн</w:t>
      </w:r>
      <w:r w:rsidR="00ED56D8">
        <w:rPr>
          <w:rFonts w:ascii="Times New Roman" w:hAnsi="Times New Roman" w:cs="Times New Roman"/>
          <w:i/>
          <w:sz w:val="28"/>
          <w:szCs w:val="28"/>
        </w:rPr>
        <w:t>ых насосов марки ЭЦВ</w:t>
      </w:r>
    </w:p>
    <w:p w:rsidR="004A49B2" w:rsidRDefault="004A49B2" w:rsidP="00ED56D8">
      <w:pPr>
        <w:spacing w:after="0" w:line="360" w:lineRule="auto"/>
        <w:ind w:left="-567" w:firstLine="567"/>
        <w:jc w:val="both"/>
        <w:rPr>
          <w:rFonts w:ascii="Times New Roman" w:hAnsi="Times New Roman" w:cs="Times New Roman"/>
          <w:i/>
          <w:sz w:val="28"/>
          <w:szCs w:val="28"/>
        </w:rPr>
      </w:pPr>
    </w:p>
    <w:tbl>
      <w:tblPr>
        <w:tblW w:w="9938" w:type="dxa"/>
        <w:tblCellSpacing w:w="0" w:type="dxa"/>
        <w:tblBorders>
          <w:top w:val="outset" w:sz="12" w:space="0" w:color="auto"/>
          <w:left w:val="outset" w:sz="12" w:space="0" w:color="auto"/>
          <w:bottom w:val="outset" w:sz="12" w:space="0" w:color="auto"/>
          <w:right w:val="outset" w:sz="12" w:space="0" w:color="auto"/>
        </w:tblBorders>
        <w:tblCellMar>
          <w:left w:w="0" w:type="dxa"/>
          <w:right w:w="0" w:type="dxa"/>
        </w:tblCellMar>
        <w:tblLook w:val="04A0"/>
      </w:tblPr>
      <w:tblGrid>
        <w:gridCol w:w="3701"/>
        <w:gridCol w:w="2530"/>
        <w:gridCol w:w="1602"/>
        <w:gridCol w:w="2105"/>
      </w:tblGrid>
      <w:tr w:rsidR="00ED56D8" w:rsidRPr="00096B43" w:rsidTr="004A49B2">
        <w:trPr>
          <w:tblCellSpacing w:w="0" w:type="dxa"/>
        </w:trPr>
        <w:tc>
          <w:tcPr>
            <w:tcW w:w="3701" w:type="dxa"/>
            <w:vMerge w:val="restart"/>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Марка насоса</w:t>
            </w:r>
          </w:p>
        </w:tc>
        <w:tc>
          <w:tcPr>
            <w:tcW w:w="6237" w:type="dxa"/>
            <w:gridSpan w:val="3"/>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Параметры насоса</w:t>
            </w:r>
          </w:p>
        </w:tc>
      </w:tr>
      <w:tr w:rsidR="00ED56D8" w:rsidRPr="00096B43" w:rsidTr="004A49B2">
        <w:trPr>
          <w:trHeight w:val="204"/>
          <w:tblCellSpacing w:w="0" w:type="dxa"/>
        </w:trPr>
        <w:tc>
          <w:tcPr>
            <w:tcW w:w="3701" w:type="dxa"/>
            <w:vMerge/>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p>
        </w:tc>
        <w:tc>
          <w:tcPr>
            <w:tcW w:w="2530" w:type="dxa"/>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Q м3/ч</w:t>
            </w:r>
          </w:p>
        </w:tc>
        <w:tc>
          <w:tcPr>
            <w:tcW w:w="1602" w:type="dxa"/>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H м</w:t>
            </w:r>
          </w:p>
        </w:tc>
        <w:tc>
          <w:tcPr>
            <w:tcW w:w="2105" w:type="dxa"/>
            <w:tcBorders>
              <w:top w:val="outset" w:sz="6" w:space="0" w:color="auto"/>
              <w:left w:val="outset" w:sz="6" w:space="0" w:color="auto"/>
              <w:bottom w:val="outset" w:sz="6" w:space="0" w:color="auto"/>
              <w:right w:val="outset" w:sz="6" w:space="0" w:color="auto"/>
            </w:tcBorders>
            <w:vAlign w:val="center"/>
            <w:hideMark/>
          </w:tcPr>
          <w:p w:rsidR="00ED56D8" w:rsidRPr="00096B43" w:rsidRDefault="00ED56D8" w:rsidP="004A49B2">
            <w:pPr>
              <w:spacing w:line="360" w:lineRule="auto"/>
              <w:jc w:val="center"/>
              <w:rPr>
                <w:rFonts w:eastAsia="Times New Roman" w:cstheme="minorHAnsi"/>
                <w:sz w:val="28"/>
                <w:szCs w:val="28"/>
                <w:lang w:eastAsia="ru-RU"/>
              </w:rPr>
            </w:pPr>
            <w:r w:rsidRPr="00096B43">
              <w:rPr>
                <w:rFonts w:eastAsia="Times New Roman" w:cstheme="minorHAnsi"/>
                <w:sz w:val="28"/>
                <w:szCs w:val="28"/>
                <w:lang w:eastAsia="ru-RU"/>
              </w:rPr>
              <w:t>N кВт</w:t>
            </w:r>
          </w:p>
        </w:tc>
      </w:tr>
      <w:tr w:rsidR="00932EE3" w:rsidRPr="00096B43" w:rsidTr="004A49B2">
        <w:trPr>
          <w:trHeight w:val="204"/>
          <w:tblCellSpacing w:w="0" w:type="dxa"/>
        </w:trPr>
        <w:tc>
          <w:tcPr>
            <w:tcW w:w="3701" w:type="dxa"/>
            <w:tcBorders>
              <w:top w:val="outset" w:sz="6" w:space="0" w:color="auto"/>
              <w:left w:val="outset" w:sz="6" w:space="0" w:color="auto"/>
              <w:bottom w:val="outset" w:sz="6" w:space="0" w:color="auto"/>
              <w:right w:val="outset" w:sz="6" w:space="0" w:color="auto"/>
            </w:tcBorders>
            <w:vAlign w:val="center"/>
            <w:hideMark/>
          </w:tcPr>
          <w:p w:rsidR="00932EE3" w:rsidRPr="00932EE3" w:rsidRDefault="00932EE3" w:rsidP="00932EE3">
            <w:pPr>
              <w:spacing w:line="360" w:lineRule="auto"/>
              <w:rPr>
                <w:rFonts w:eastAsia="Times New Roman" w:cstheme="minorHAnsi"/>
                <w:color w:val="26416A"/>
                <w:sz w:val="28"/>
                <w:szCs w:val="28"/>
                <w:lang w:eastAsia="ru-RU"/>
              </w:rPr>
            </w:pPr>
            <w:r w:rsidRPr="00932EE3">
              <w:rPr>
                <w:rFonts w:eastAsia="Times New Roman" w:cstheme="minorHAnsi"/>
                <w:color w:val="26416A"/>
                <w:sz w:val="28"/>
                <w:szCs w:val="28"/>
                <w:lang w:eastAsia="ru-RU"/>
              </w:rPr>
              <w:t xml:space="preserve">ЭЦВ8-40-90 </w:t>
            </w:r>
          </w:p>
        </w:tc>
        <w:tc>
          <w:tcPr>
            <w:tcW w:w="2530" w:type="dxa"/>
            <w:tcBorders>
              <w:top w:val="outset" w:sz="6" w:space="0" w:color="auto"/>
              <w:left w:val="outset" w:sz="6" w:space="0" w:color="auto"/>
              <w:bottom w:val="outset" w:sz="6" w:space="0" w:color="auto"/>
              <w:right w:val="outset" w:sz="6" w:space="0" w:color="auto"/>
            </w:tcBorders>
            <w:vAlign w:val="center"/>
            <w:hideMark/>
          </w:tcPr>
          <w:p w:rsidR="00932EE3" w:rsidRPr="00932EE3" w:rsidRDefault="00932EE3" w:rsidP="00932EE3">
            <w:pPr>
              <w:spacing w:line="360" w:lineRule="auto"/>
              <w:jc w:val="center"/>
              <w:rPr>
                <w:rFonts w:eastAsia="Times New Roman" w:cstheme="minorHAnsi"/>
                <w:color w:val="26416A"/>
                <w:sz w:val="28"/>
                <w:szCs w:val="28"/>
                <w:lang w:eastAsia="ru-RU"/>
              </w:rPr>
            </w:pPr>
            <w:r w:rsidRPr="00932EE3">
              <w:rPr>
                <w:rFonts w:eastAsia="Times New Roman" w:cstheme="minorHAnsi"/>
                <w:color w:val="26416A"/>
                <w:sz w:val="28"/>
                <w:szCs w:val="28"/>
                <w:lang w:eastAsia="ru-RU"/>
              </w:rPr>
              <w:t>40</w:t>
            </w:r>
          </w:p>
        </w:tc>
        <w:tc>
          <w:tcPr>
            <w:tcW w:w="1602" w:type="dxa"/>
            <w:tcBorders>
              <w:top w:val="outset" w:sz="6" w:space="0" w:color="auto"/>
              <w:left w:val="outset" w:sz="6" w:space="0" w:color="auto"/>
              <w:bottom w:val="outset" w:sz="6" w:space="0" w:color="auto"/>
              <w:right w:val="outset" w:sz="6" w:space="0" w:color="auto"/>
            </w:tcBorders>
            <w:vAlign w:val="center"/>
            <w:hideMark/>
          </w:tcPr>
          <w:p w:rsidR="00932EE3" w:rsidRPr="00932EE3" w:rsidRDefault="00932EE3" w:rsidP="00932EE3">
            <w:pPr>
              <w:spacing w:line="360" w:lineRule="auto"/>
              <w:jc w:val="center"/>
              <w:rPr>
                <w:rFonts w:eastAsia="Times New Roman" w:cstheme="minorHAnsi"/>
                <w:color w:val="26416A"/>
                <w:sz w:val="28"/>
                <w:szCs w:val="28"/>
                <w:lang w:eastAsia="ru-RU"/>
              </w:rPr>
            </w:pPr>
            <w:r w:rsidRPr="00932EE3">
              <w:rPr>
                <w:rFonts w:eastAsia="Times New Roman" w:cstheme="minorHAnsi"/>
                <w:color w:val="26416A"/>
                <w:sz w:val="28"/>
                <w:szCs w:val="28"/>
                <w:lang w:eastAsia="ru-RU"/>
              </w:rPr>
              <w:t>90</w:t>
            </w:r>
          </w:p>
        </w:tc>
        <w:tc>
          <w:tcPr>
            <w:tcW w:w="2105" w:type="dxa"/>
            <w:tcBorders>
              <w:top w:val="outset" w:sz="6" w:space="0" w:color="auto"/>
              <w:left w:val="outset" w:sz="6" w:space="0" w:color="auto"/>
              <w:bottom w:val="outset" w:sz="6" w:space="0" w:color="auto"/>
              <w:right w:val="outset" w:sz="6" w:space="0" w:color="auto"/>
            </w:tcBorders>
            <w:vAlign w:val="center"/>
            <w:hideMark/>
          </w:tcPr>
          <w:p w:rsidR="00932EE3" w:rsidRPr="00932EE3" w:rsidRDefault="00932EE3" w:rsidP="00932EE3">
            <w:pPr>
              <w:spacing w:line="360" w:lineRule="auto"/>
              <w:jc w:val="center"/>
              <w:rPr>
                <w:rFonts w:eastAsia="Times New Roman" w:cstheme="minorHAnsi"/>
                <w:color w:val="26416A"/>
                <w:sz w:val="28"/>
                <w:szCs w:val="28"/>
                <w:lang w:eastAsia="ru-RU"/>
              </w:rPr>
            </w:pPr>
            <w:r w:rsidRPr="00932EE3">
              <w:rPr>
                <w:rFonts w:eastAsia="Times New Roman" w:cstheme="minorHAnsi"/>
                <w:color w:val="26416A"/>
                <w:sz w:val="28"/>
                <w:szCs w:val="28"/>
                <w:lang w:eastAsia="ru-RU"/>
              </w:rPr>
              <w:t>16</w:t>
            </w:r>
          </w:p>
        </w:tc>
      </w:tr>
      <w:tr w:rsidR="00932EE3" w:rsidRPr="00096B43" w:rsidTr="004A49B2">
        <w:trPr>
          <w:trHeight w:val="204"/>
          <w:tblCellSpacing w:w="0" w:type="dxa"/>
        </w:trPr>
        <w:tc>
          <w:tcPr>
            <w:tcW w:w="3701" w:type="dxa"/>
            <w:tcBorders>
              <w:top w:val="outset" w:sz="6" w:space="0" w:color="auto"/>
              <w:left w:val="outset" w:sz="6" w:space="0" w:color="auto"/>
              <w:bottom w:val="outset" w:sz="6" w:space="0" w:color="auto"/>
              <w:right w:val="outset" w:sz="6" w:space="0" w:color="auto"/>
            </w:tcBorders>
            <w:vAlign w:val="center"/>
            <w:hideMark/>
          </w:tcPr>
          <w:p w:rsidR="00932EE3" w:rsidRPr="00932EE3" w:rsidRDefault="00932EE3" w:rsidP="00932EE3">
            <w:pPr>
              <w:spacing w:line="360" w:lineRule="auto"/>
              <w:rPr>
                <w:rFonts w:eastAsia="Times New Roman" w:cstheme="minorHAnsi"/>
                <w:color w:val="26416A"/>
                <w:sz w:val="28"/>
                <w:szCs w:val="28"/>
                <w:lang w:eastAsia="ru-RU"/>
              </w:rPr>
            </w:pPr>
            <w:r w:rsidRPr="00932EE3">
              <w:rPr>
                <w:rFonts w:eastAsia="Times New Roman" w:cstheme="minorHAnsi"/>
                <w:color w:val="26416A"/>
                <w:sz w:val="28"/>
                <w:szCs w:val="28"/>
                <w:lang w:eastAsia="ru-RU"/>
              </w:rPr>
              <w:t>ЭЦВ10-65-65</w:t>
            </w:r>
          </w:p>
        </w:tc>
        <w:tc>
          <w:tcPr>
            <w:tcW w:w="2530" w:type="dxa"/>
            <w:tcBorders>
              <w:top w:val="outset" w:sz="6" w:space="0" w:color="auto"/>
              <w:left w:val="outset" w:sz="6" w:space="0" w:color="auto"/>
              <w:bottom w:val="outset" w:sz="6" w:space="0" w:color="auto"/>
              <w:right w:val="outset" w:sz="6" w:space="0" w:color="auto"/>
            </w:tcBorders>
            <w:vAlign w:val="center"/>
            <w:hideMark/>
          </w:tcPr>
          <w:p w:rsidR="00932EE3" w:rsidRPr="00932EE3" w:rsidRDefault="00932EE3" w:rsidP="00932EE3">
            <w:pPr>
              <w:spacing w:line="360" w:lineRule="auto"/>
              <w:jc w:val="center"/>
              <w:rPr>
                <w:rFonts w:eastAsia="Times New Roman" w:cstheme="minorHAnsi"/>
                <w:color w:val="26416A"/>
                <w:sz w:val="28"/>
                <w:szCs w:val="28"/>
                <w:lang w:eastAsia="ru-RU"/>
              </w:rPr>
            </w:pPr>
            <w:r w:rsidRPr="00932EE3">
              <w:rPr>
                <w:rFonts w:eastAsia="Times New Roman" w:cstheme="minorHAnsi"/>
                <w:color w:val="26416A"/>
                <w:sz w:val="28"/>
                <w:szCs w:val="28"/>
                <w:lang w:eastAsia="ru-RU"/>
              </w:rPr>
              <w:t>65</w:t>
            </w:r>
          </w:p>
        </w:tc>
        <w:tc>
          <w:tcPr>
            <w:tcW w:w="1602" w:type="dxa"/>
            <w:tcBorders>
              <w:top w:val="outset" w:sz="6" w:space="0" w:color="auto"/>
              <w:left w:val="outset" w:sz="6" w:space="0" w:color="auto"/>
              <w:bottom w:val="outset" w:sz="6" w:space="0" w:color="auto"/>
              <w:right w:val="outset" w:sz="6" w:space="0" w:color="auto"/>
            </w:tcBorders>
            <w:vAlign w:val="center"/>
            <w:hideMark/>
          </w:tcPr>
          <w:p w:rsidR="00932EE3" w:rsidRPr="00932EE3" w:rsidRDefault="00932EE3" w:rsidP="00932EE3">
            <w:pPr>
              <w:spacing w:line="360" w:lineRule="auto"/>
              <w:jc w:val="center"/>
              <w:rPr>
                <w:rFonts w:eastAsia="Times New Roman" w:cstheme="minorHAnsi"/>
                <w:color w:val="26416A"/>
                <w:sz w:val="28"/>
                <w:szCs w:val="28"/>
                <w:lang w:eastAsia="ru-RU"/>
              </w:rPr>
            </w:pPr>
            <w:r w:rsidRPr="00932EE3">
              <w:rPr>
                <w:rFonts w:eastAsia="Times New Roman" w:cstheme="minorHAnsi"/>
                <w:color w:val="26416A"/>
                <w:sz w:val="28"/>
                <w:szCs w:val="28"/>
                <w:lang w:eastAsia="ru-RU"/>
              </w:rPr>
              <w:t>65</w:t>
            </w:r>
          </w:p>
        </w:tc>
        <w:tc>
          <w:tcPr>
            <w:tcW w:w="2105" w:type="dxa"/>
            <w:tcBorders>
              <w:top w:val="outset" w:sz="6" w:space="0" w:color="auto"/>
              <w:left w:val="outset" w:sz="6" w:space="0" w:color="auto"/>
              <w:bottom w:val="outset" w:sz="6" w:space="0" w:color="auto"/>
              <w:right w:val="outset" w:sz="6" w:space="0" w:color="auto"/>
            </w:tcBorders>
            <w:vAlign w:val="center"/>
            <w:hideMark/>
          </w:tcPr>
          <w:p w:rsidR="00932EE3" w:rsidRPr="00932EE3" w:rsidRDefault="00932EE3" w:rsidP="00932EE3">
            <w:pPr>
              <w:spacing w:line="360" w:lineRule="auto"/>
              <w:jc w:val="center"/>
              <w:rPr>
                <w:rFonts w:eastAsia="Times New Roman" w:cstheme="minorHAnsi"/>
                <w:color w:val="26416A"/>
                <w:sz w:val="28"/>
                <w:szCs w:val="28"/>
                <w:lang w:eastAsia="ru-RU"/>
              </w:rPr>
            </w:pPr>
            <w:r w:rsidRPr="00932EE3">
              <w:rPr>
                <w:rFonts w:eastAsia="Times New Roman" w:cstheme="minorHAnsi"/>
                <w:color w:val="26416A"/>
                <w:sz w:val="28"/>
                <w:szCs w:val="28"/>
                <w:lang w:eastAsia="ru-RU"/>
              </w:rPr>
              <w:t>22</w:t>
            </w:r>
          </w:p>
        </w:tc>
      </w:tr>
    </w:tbl>
    <w:p w:rsidR="00A03A83" w:rsidRPr="00363C47" w:rsidRDefault="00A03A83" w:rsidP="004A49B2">
      <w:pPr>
        <w:ind w:left="-567" w:firstLine="567"/>
        <w:sectPr w:rsidR="00A03A83" w:rsidRPr="00363C47" w:rsidSect="00CE0E71">
          <w:pgSz w:w="11906" w:h="16838"/>
          <w:pgMar w:top="142" w:right="850" w:bottom="1134" w:left="709" w:header="708" w:footer="708" w:gutter="0"/>
          <w:cols w:space="708"/>
          <w:docGrid w:linePitch="360"/>
        </w:sectPr>
      </w:pPr>
    </w:p>
    <w:p w:rsidR="000052AE" w:rsidRDefault="000052AE" w:rsidP="000052AE">
      <w:pPr>
        <w:jc w:val="center"/>
        <w:rPr>
          <w:rFonts w:ascii="Times New Roman" w:hAnsi="Times New Roman" w:cs="Times New Roman"/>
          <w:b/>
          <w:i/>
          <w:sz w:val="28"/>
          <w:szCs w:val="28"/>
        </w:rPr>
      </w:pPr>
      <w:r w:rsidRPr="006F071D">
        <w:rPr>
          <w:rFonts w:ascii="Times New Roman" w:hAnsi="Times New Roman" w:cs="Times New Roman"/>
          <w:b/>
          <w:i/>
          <w:sz w:val="28"/>
          <w:szCs w:val="28"/>
        </w:rPr>
        <w:lastRenderedPageBreak/>
        <w:t xml:space="preserve">Оценка эффективности </w:t>
      </w:r>
      <w:r>
        <w:rPr>
          <w:rFonts w:ascii="Times New Roman" w:hAnsi="Times New Roman" w:cs="Times New Roman"/>
          <w:b/>
          <w:i/>
          <w:sz w:val="28"/>
          <w:szCs w:val="28"/>
        </w:rPr>
        <w:t xml:space="preserve">работы </w:t>
      </w:r>
      <w:r w:rsidRPr="006F071D">
        <w:rPr>
          <w:rFonts w:ascii="Times New Roman" w:hAnsi="Times New Roman" w:cs="Times New Roman"/>
          <w:b/>
          <w:i/>
          <w:sz w:val="28"/>
          <w:szCs w:val="28"/>
        </w:rPr>
        <w:t>насосного оборудования скважин</w:t>
      </w:r>
      <w:r>
        <w:rPr>
          <w:rFonts w:ascii="Times New Roman" w:hAnsi="Times New Roman" w:cs="Times New Roman"/>
          <w:b/>
          <w:i/>
          <w:sz w:val="28"/>
          <w:szCs w:val="28"/>
        </w:rPr>
        <w:t>.</w:t>
      </w:r>
    </w:p>
    <w:p w:rsidR="000052AE" w:rsidRDefault="000052AE" w:rsidP="000052AE">
      <w:pPr>
        <w:spacing w:after="0" w:line="360" w:lineRule="auto"/>
        <w:ind w:left="-567" w:firstLine="567"/>
        <w:jc w:val="center"/>
        <w:rPr>
          <w:rFonts w:ascii="Times New Roman" w:hAnsi="Times New Roman" w:cs="Times New Roman"/>
          <w:i/>
          <w:sz w:val="28"/>
          <w:szCs w:val="28"/>
          <w:u w:val="single"/>
        </w:rPr>
      </w:pPr>
      <w:r w:rsidRPr="000052AE">
        <w:rPr>
          <w:rFonts w:ascii="Times New Roman" w:hAnsi="Times New Roman" w:cs="Times New Roman"/>
          <w:i/>
          <w:sz w:val="28"/>
          <w:szCs w:val="28"/>
          <w:u w:val="single"/>
        </w:rPr>
        <w:t xml:space="preserve">Показатели фактического потребления электроэнергии по </w:t>
      </w:r>
      <w:r w:rsidR="00283D8D">
        <w:rPr>
          <w:rFonts w:ascii="Times New Roman" w:hAnsi="Times New Roman" w:cs="Times New Roman"/>
          <w:i/>
          <w:sz w:val="28"/>
          <w:szCs w:val="28"/>
          <w:u w:val="single"/>
        </w:rPr>
        <w:t>водозаборам</w:t>
      </w:r>
      <w:r w:rsidRPr="000052AE">
        <w:rPr>
          <w:rFonts w:ascii="Times New Roman" w:hAnsi="Times New Roman" w:cs="Times New Roman"/>
          <w:i/>
          <w:sz w:val="28"/>
          <w:szCs w:val="28"/>
          <w:u w:val="single"/>
        </w:rPr>
        <w:t xml:space="preserve"> и расчет удельной нормы электрической энергии.</w:t>
      </w:r>
    </w:p>
    <w:p w:rsidR="00283D8D" w:rsidRDefault="00283D8D" w:rsidP="000052AE">
      <w:pPr>
        <w:spacing w:after="0" w:line="360" w:lineRule="auto"/>
        <w:ind w:left="-567" w:firstLine="567"/>
        <w:jc w:val="center"/>
        <w:rPr>
          <w:rFonts w:ascii="Times New Roman" w:hAnsi="Times New Roman" w:cs="Times New Roman"/>
          <w:i/>
          <w:sz w:val="28"/>
          <w:szCs w:val="28"/>
          <w:u w:val="single"/>
        </w:rPr>
      </w:pPr>
    </w:p>
    <w:tbl>
      <w:tblPr>
        <w:tblW w:w="15747" w:type="dxa"/>
        <w:tblInd w:w="95" w:type="dxa"/>
        <w:tblLayout w:type="fixed"/>
        <w:tblLook w:val="04A0"/>
      </w:tblPr>
      <w:tblGrid>
        <w:gridCol w:w="960"/>
        <w:gridCol w:w="3164"/>
        <w:gridCol w:w="1266"/>
        <w:gridCol w:w="1266"/>
        <w:gridCol w:w="1266"/>
        <w:gridCol w:w="1266"/>
        <w:gridCol w:w="1266"/>
        <w:gridCol w:w="1266"/>
        <w:gridCol w:w="1334"/>
        <w:gridCol w:w="1276"/>
        <w:gridCol w:w="1417"/>
      </w:tblGrid>
      <w:tr w:rsidR="00283D8D" w:rsidRPr="00283D8D" w:rsidTr="00283D8D">
        <w:trPr>
          <w:trHeight w:val="52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3D8D" w:rsidRPr="00283D8D" w:rsidRDefault="00283D8D" w:rsidP="00283D8D">
            <w:pPr>
              <w:spacing w:line="360" w:lineRule="auto"/>
              <w:jc w:val="center"/>
              <w:rPr>
                <w:rFonts w:eastAsia="Times New Roman" w:cstheme="minorHAnsi"/>
                <w:color w:val="000000"/>
                <w:sz w:val="28"/>
                <w:szCs w:val="28"/>
                <w:lang w:eastAsia="ru-RU"/>
              </w:rPr>
            </w:pPr>
            <w:r w:rsidRPr="00283D8D">
              <w:rPr>
                <w:rFonts w:eastAsia="Times New Roman" w:cstheme="minorHAnsi"/>
                <w:color w:val="000000"/>
                <w:sz w:val="28"/>
                <w:szCs w:val="28"/>
                <w:lang w:eastAsia="ru-RU"/>
              </w:rPr>
              <w:t>№</w:t>
            </w:r>
            <w:proofErr w:type="spellStart"/>
            <w:proofErr w:type="gramStart"/>
            <w:r w:rsidRPr="00283D8D">
              <w:rPr>
                <w:rFonts w:eastAsia="Times New Roman" w:cstheme="minorHAnsi"/>
                <w:color w:val="000000"/>
                <w:sz w:val="28"/>
                <w:szCs w:val="28"/>
                <w:lang w:eastAsia="ru-RU"/>
              </w:rPr>
              <w:t>п</w:t>
            </w:r>
            <w:proofErr w:type="spellEnd"/>
            <w:proofErr w:type="gramEnd"/>
            <w:r w:rsidRPr="00283D8D">
              <w:rPr>
                <w:rFonts w:eastAsia="Times New Roman" w:cstheme="minorHAnsi"/>
                <w:color w:val="000000"/>
                <w:sz w:val="28"/>
                <w:szCs w:val="28"/>
                <w:lang w:eastAsia="ru-RU"/>
              </w:rPr>
              <w:t>/</w:t>
            </w:r>
            <w:proofErr w:type="spellStart"/>
            <w:r w:rsidRPr="00283D8D">
              <w:rPr>
                <w:rFonts w:eastAsia="Times New Roman" w:cstheme="minorHAnsi"/>
                <w:color w:val="000000"/>
                <w:sz w:val="28"/>
                <w:szCs w:val="28"/>
                <w:lang w:eastAsia="ru-RU"/>
              </w:rPr>
              <w:t>п</w:t>
            </w:r>
            <w:proofErr w:type="spellEnd"/>
          </w:p>
        </w:tc>
        <w:tc>
          <w:tcPr>
            <w:tcW w:w="31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3D8D" w:rsidRPr="00283D8D" w:rsidRDefault="00283D8D" w:rsidP="00283D8D">
            <w:pPr>
              <w:spacing w:line="360" w:lineRule="auto"/>
              <w:jc w:val="center"/>
              <w:rPr>
                <w:rFonts w:eastAsia="Times New Roman" w:cstheme="minorHAnsi"/>
                <w:color w:val="000000"/>
                <w:sz w:val="28"/>
                <w:szCs w:val="28"/>
                <w:lang w:eastAsia="ru-RU"/>
              </w:rPr>
            </w:pPr>
            <w:r w:rsidRPr="00283D8D">
              <w:rPr>
                <w:rFonts w:eastAsia="Times New Roman" w:cstheme="minorHAnsi"/>
                <w:color w:val="000000"/>
                <w:sz w:val="28"/>
                <w:szCs w:val="28"/>
                <w:lang w:eastAsia="ru-RU"/>
              </w:rPr>
              <w:t>наименование водозабора</w:t>
            </w:r>
          </w:p>
        </w:tc>
        <w:tc>
          <w:tcPr>
            <w:tcW w:w="3798" w:type="dxa"/>
            <w:gridSpan w:val="3"/>
            <w:tcBorders>
              <w:top w:val="single" w:sz="4" w:space="0" w:color="auto"/>
              <w:left w:val="nil"/>
              <w:bottom w:val="single" w:sz="4" w:space="0" w:color="auto"/>
              <w:right w:val="single" w:sz="4" w:space="0" w:color="auto"/>
            </w:tcBorders>
            <w:shd w:val="clear" w:color="000000" w:fill="FFFFFF"/>
            <w:vAlign w:val="bottom"/>
            <w:hideMark/>
          </w:tcPr>
          <w:p w:rsidR="00283D8D" w:rsidRPr="00283D8D" w:rsidRDefault="00283D8D" w:rsidP="00283D8D">
            <w:pPr>
              <w:spacing w:line="360" w:lineRule="auto"/>
              <w:jc w:val="center"/>
              <w:rPr>
                <w:rFonts w:eastAsia="Times New Roman" w:cstheme="minorHAnsi"/>
                <w:color w:val="000000"/>
                <w:sz w:val="28"/>
                <w:szCs w:val="28"/>
                <w:lang w:eastAsia="ru-RU"/>
              </w:rPr>
            </w:pPr>
            <w:r w:rsidRPr="00283D8D">
              <w:rPr>
                <w:rFonts w:eastAsia="Times New Roman" w:cstheme="minorHAnsi"/>
                <w:color w:val="000000"/>
                <w:sz w:val="28"/>
                <w:szCs w:val="28"/>
                <w:lang w:eastAsia="ru-RU"/>
              </w:rPr>
              <w:t>Потребление электроэнергии,</w:t>
            </w:r>
          </w:p>
        </w:tc>
        <w:tc>
          <w:tcPr>
            <w:tcW w:w="3798" w:type="dxa"/>
            <w:gridSpan w:val="3"/>
            <w:tcBorders>
              <w:top w:val="single" w:sz="4" w:space="0" w:color="auto"/>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center"/>
              <w:rPr>
                <w:rFonts w:eastAsia="Times New Roman" w:cstheme="minorHAnsi"/>
                <w:color w:val="000000"/>
                <w:sz w:val="28"/>
                <w:szCs w:val="28"/>
                <w:lang w:eastAsia="ru-RU"/>
              </w:rPr>
            </w:pPr>
            <w:r w:rsidRPr="00283D8D">
              <w:rPr>
                <w:rFonts w:eastAsia="Times New Roman" w:cstheme="minorHAnsi"/>
                <w:color w:val="000000"/>
                <w:sz w:val="28"/>
                <w:szCs w:val="28"/>
                <w:lang w:eastAsia="ru-RU"/>
              </w:rPr>
              <w:t xml:space="preserve">Фактический объем воды, </w:t>
            </w:r>
          </w:p>
        </w:tc>
        <w:tc>
          <w:tcPr>
            <w:tcW w:w="40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83D8D" w:rsidRPr="00283D8D" w:rsidRDefault="00283D8D" w:rsidP="00283D8D">
            <w:pPr>
              <w:spacing w:line="360" w:lineRule="auto"/>
              <w:jc w:val="center"/>
              <w:rPr>
                <w:rFonts w:eastAsia="Times New Roman" w:cstheme="minorHAnsi"/>
                <w:color w:val="000000"/>
                <w:sz w:val="28"/>
                <w:szCs w:val="28"/>
                <w:lang w:eastAsia="ru-RU"/>
              </w:rPr>
            </w:pPr>
            <w:r w:rsidRPr="00283D8D">
              <w:rPr>
                <w:rFonts w:eastAsia="Times New Roman" w:cstheme="minorHAnsi"/>
                <w:color w:val="000000"/>
                <w:sz w:val="28"/>
                <w:szCs w:val="28"/>
                <w:lang w:eastAsia="ru-RU"/>
              </w:rPr>
              <w:t>удельная норма электрической энергии, тыс</w:t>
            </w:r>
            <w:proofErr w:type="gramStart"/>
            <w:r w:rsidRPr="00283D8D">
              <w:rPr>
                <w:rFonts w:eastAsia="Times New Roman" w:cstheme="minorHAnsi"/>
                <w:color w:val="000000"/>
                <w:sz w:val="28"/>
                <w:szCs w:val="28"/>
                <w:lang w:eastAsia="ru-RU"/>
              </w:rPr>
              <w:t>.к</w:t>
            </w:r>
            <w:proofErr w:type="gramEnd"/>
            <w:r w:rsidRPr="00283D8D">
              <w:rPr>
                <w:rFonts w:eastAsia="Times New Roman" w:cstheme="minorHAnsi"/>
                <w:color w:val="000000"/>
                <w:sz w:val="28"/>
                <w:szCs w:val="28"/>
                <w:lang w:eastAsia="ru-RU"/>
              </w:rPr>
              <w:t>Вт/тыс.м3</w:t>
            </w:r>
          </w:p>
        </w:tc>
      </w:tr>
      <w:tr w:rsidR="00283D8D" w:rsidRPr="00283D8D" w:rsidTr="00283D8D">
        <w:trPr>
          <w:trHeight w:val="288"/>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83D8D" w:rsidRPr="00283D8D" w:rsidRDefault="00283D8D" w:rsidP="00283D8D">
            <w:pPr>
              <w:spacing w:line="360" w:lineRule="auto"/>
              <w:rPr>
                <w:rFonts w:eastAsia="Times New Roman" w:cstheme="minorHAnsi"/>
                <w:color w:val="000000"/>
                <w:sz w:val="28"/>
                <w:szCs w:val="28"/>
                <w:lang w:eastAsia="ru-RU"/>
              </w:rPr>
            </w:pPr>
          </w:p>
        </w:tc>
        <w:tc>
          <w:tcPr>
            <w:tcW w:w="3164" w:type="dxa"/>
            <w:vMerge/>
            <w:tcBorders>
              <w:top w:val="single" w:sz="4" w:space="0" w:color="auto"/>
              <w:left w:val="single" w:sz="4" w:space="0" w:color="auto"/>
              <w:bottom w:val="single" w:sz="4" w:space="0" w:color="auto"/>
              <w:right w:val="single" w:sz="4" w:space="0" w:color="auto"/>
            </w:tcBorders>
            <w:vAlign w:val="center"/>
            <w:hideMark/>
          </w:tcPr>
          <w:p w:rsidR="00283D8D" w:rsidRPr="00283D8D" w:rsidRDefault="00283D8D" w:rsidP="00283D8D">
            <w:pPr>
              <w:spacing w:line="360" w:lineRule="auto"/>
              <w:rPr>
                <w:rFonts w:eastAsia="Times New Roman" w:cstheme="minorHAnsi"/>
                <w:color w:val="000000"/>
                <w:sz w:val="28"/>
                <w:szCs w:val="28"/>
                <w:lang w:eastAsia="ru-RU"/>
              </w:rPr>
            </w:pPr>
          </w:p>
        </w:tc>
        <w:tc>
          <w:tcPr>
            <w:tcW w:w="3798" w:type="dxa"/>
            <w:gridSpan w:val="3"/>
            <w:tcBorders>
              <w:top w:val="single" w:sz="4" w:space="0" w:color="auto"/>
              <w:left w:val="nil"/>
              <w:bottom w:val="single" w:sz="4" w:space="0" w:color="auto"/>
              <w:right w:val="single" w:sz="4" w:space="0" w:color="auto"/>
            </w:tcBorders>
            <w:shd w:val="clear" w:color="000000" w:fill="FFFFFF"/>
            <w:vAlign w:val="bottom"/>
            <w:hideMark/>
          </w:tcPr>
          <w:p w:rsidR="00283D8D" w:rsidRPr="00283D8D" w:rsidRDefault="00283D8D" w:rsidP="00283D8D">
            <w:pPr>
              <w:spacing w:line="360" w:lineRule="auto"/>
              <w:jc w:val="center"/>
              <w:rPr>
                <w:rFonts w:eastAsia="Times New Roman" w:cstheme="minorHAnsi"/>
                <w:color w:val="000000"/>
                <w:sz w:val="28"/>
                <w:szCs w:val="28"/>
                <w:lang w:eastAsia="ru-RU"/>
              </w:rPr>
            </w:pPr>
            <w:r w:rsidRPr="00283D8D">
              <w:rPr>
                <w:rFonts w:eastAsia="Times New Roman" w:cstheme="minorHAnsi"/>
                <w:color w:val="000000"/>
                <w:sz w:val="28"/>
                <w:szCs w:val="28"/>
                <w:lang w:eastAsia="ru-RU"/>
              </w:rPr>
              <w:t>тыс. кВт/год</w:t>
            </w:r>
          </w:p>
        </w:tc>
        <w:tc>
          <w:tcPr>
            <w:tcW w:w="3798" w:type="dxa"/>
            <w:gridSpan w:val="3"/>
            <w:tcBorders>
              <w:top w:val="single" w:sz="4" w:space="0" w:color="auto"/>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center"/>
              <w:rPr>
                <w:rFonts w:eastAsia="Times New Roman" w:cstheme="minorHAnsi"/>
                <w:color w:val="000000"/>
                <w:sz w:val="28"/>
                <w:szCs w:val="28"/>
                <w:lang w:eastAsia="ru-RU"/>
              </w:rPr>
            </w:pPr>
            <w:r>
              <w:rPr>
                <w:rFonts w:eastAsia="Times New Roman" w:cstheme="minorHAnsi"/>
                <w:color w:val="000000"/>
                <w:sz w:val="28"/>
                <w:szCs w:val="28"/>
                <w:lang w:eastAsia="ru-RU"/>
              </w:rPr>
              <w:t>т</w:t>
            </w:r>
            <w:r w:rsidRPr="00283D8D">
              <w:rPr>
                <w:rFonts w:eastAsia="Times New Roman" w:cstheme="minorHAnsi"/>
                <w:color w:val="000000"/>
                <w:sz w:val="28"/>
                <w:szCs w:val="28"/>
                <w:lang w:eastAsia="ru-RU"/>
              </w:rPr>
              <w:t>ыс</w:t>
            </w:r>
            <w:r>
              <w:rPr>
                <w:rFonts w:eastAsia="Times New Roman" w:cstheme="minorHAnsi"/>
                <w:color w:val="000000"/>
                <w:sz w:val="28"/>
                <w:szCs w:val="28"/>
                <w:lang w:eastAsia="ru-RU"/>
              </w:rPr>
              <w:t>.</w:t>
            </w:r>
            <w:r w:rsidRPr="00283D8D">
              <w:rPr>
                <w:rFonts w:eastAsia="Times New Roman" w:cstheme="minorHAnsi"/>
                <w:color w:val="000000"/>
                <w:sz w:val="28"/>
                <w:szCs w:val="28"/>
                <w:lang w:eastAsia="ru-RU"/>
              </w:rPr>
              <w:t xml:space="preserve"> м3/год</w:t>
            </w:r>
          </w:p>
        </w:tc>
        <w:tc>
          <w:tcPr>
            <w:tcW w:w="4027" w:type="dxa"/>
            <w:gridSpan w:val="3"/>
            <w:vMerge/>
            <w:tcBorders>
              <w:top w:val="single" w:sz="4" w:space="0" w:color="auto"/>
              <w:left w:val="single" w:sz="4" w:space="0" w:color="auto"/>
              <w:bottom w:val="single" w:sz="4" w:space="0" w:color="auto"/>
              <w:right w:val="single" w:sz="4" w:space="0" w:color="auto"/>
            </w:tcBorders>
            <w:vAlign w:val="center"/>
            <w:hideMark/>
          </w:tcPr>
          <w:p w:rsidR="00283D8D" w:rsidRPr="00283D8D" w:rsidRDefault="00283D8D" w:rsidP="00283D8D">
            <w:pPr>
              <w:spacing w:line="360" w:lineRule="auto"/>
              <w:rPr>
                <w:rFonts w:eastAsia="Times New Roman" w:cstheme="minorHAnsi"/>
                <w:color w:val="000000"/>
                <w:sz w:val="28"/>
                <w:szCs w:val="28"/>
                <w:lang w:eastAsia="ru-RU"/>
              </w:rPr>
            </w:pPr>
          </w:p>
        </w:tc>
      </w:tr>
      <w:tr w:rsidR="00283D8D" w:rsidRPr="00283D8D" w:rsidTr="00283D8D">
        <w:trPr>
          <w:trHeight w:val="288"/>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83D8D" w:rsidRPr="00283D8D" w:rsidRDefault="00283D8D" w:rsidP="00283D8D">
            <w:pPr>
              <w:spacing w:line="360" w:lineRule="auto"/>
              <w:rPr>
                <w:rFonts w:eastAsia="Times New Roman" w:cstheme="minorHAnsi"/>
                <w:color w:val="000000"/>
                <w:sz w:val="28"/>
                <w:szCs w:val="28"/>
                <w:lang w:eastAsia="ru-RU"/>
              </w:rPr>
            </w:pPr>
          </w:p>
        </w:tc>
        <w:tc>
          <w:tcPr>
            <w:tcW w:w="3164" w:type="dxa"/>
            <w:vMerge/>
            <w:tcBorders>
              <w:top w:val="single" w:sz="4" w:space="0" w:color="auto"/>
              <w:left w:val="single" w:sz="4" w:space="0" w:color="auto"/>
              <w:bottom w:val="single" w:sz="4" w:space="0" w:color="auto"/>
              <w:right w:val="single" w:sz="4" w:space="0" w:color="auto"/>
            </w:tcBorders>
            <w:vAlign w:val="center"/>
            <w:hideMark/>
          </w:tcPr>
          <w:p w:rsidR="00283D8D" w:rsidRPr="00283D8D" w:rsidRDefault="00283D8D" w:rsidP="00283D8D">
            <w:pPr>
              <w:spacing w:line="360" w:lineRule="auto"/>
              <w:rPr>
                <w:rFonts w:eastAsia="Times New Roman" w:cstheme="minorHAnsi"/>
                <w:color w:val="000000"/>
                <w:sz w:val="28"/>
                <w:szCs w:val="28"/>
                <w:lang w:eastAsia="ru-RU"/>
              </w:rPr>
            </w:pP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center"/>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2011</w:t>
            </w:r>
            <w:r>
              <w:rPr>
                <w:rFonts w:eastAsia="Times New Roman" w:cstheme="minorHAnsi"/>
                <w:b/>
                <w:bCs/>
                <w:color w:val="000000"/>
                <w:sz w:val="28"/>
                <w:szCs w:val="28"/>
                <w:lang w:eastAsia="ru-RU"/>
              </w:rPr>
              <w:t>г.</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center"/>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2012</w:t>
            </w:r>
            <w:r>
              <w:rPr>
                <w:rFonts w:eastAsia="Times New Roman" w:cstheme="minorHAnsi"/>
                <w:b/>
                <w:bCs/>
                <w:color w:val="000000"/>
                <w:sz w:val="28"/>
                <w:szCs w:val="28"/>
                <w:lang w:eastAsia="ru-RU"/>
              </w:rPr>
              <w:t>г.</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center"/>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2013</w:t>
            </w:r>
            <w:r>
              <w:rPr>
                <w:rFonts w:eastAsia="Times New Roman" w:cstheme="minorHAnsi"/>
                <w:b/>
                <w:bCs/>
                <w:color w:val="000000"/>
                <w:sz w:val="28"/>
                <w:szCs w:val="28"/>
                <w:lang w:eastAsia="ru-RU"/>
              </w:rPr>
              <w:t>г.</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center"/>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2011</w:t>
            </w:r>
            <w:r>
              <w:rPr>
                <w:rFonts w:eastAsia="Times New Roman" w:cstheme="minorHAnsi"/>
                <w:b/>
                <w:bCs/>
                <w:color w:val="000000"/>
                <w:sz w:val="28"/>
                <w:szCs w:val="28"/>
                <w:lang w:eastAsia="ru-RU"/>
              </w:rPr>
              <w:t>г.</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center"/>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2012</w:t>
            </w:r>
            <w:r>
              <w:rPr>
                <w:rFonts w:eastAsia="Times New Roman" w:cstheme="minorHAnsi"/>
                <w:b/>
                <w:bCs/>
                <w:color w:val="000000"/>
                <w:sz w:val="28"/>
                <w:szCs w:val="28"/>
                <w:lang w:eastAsia="ru-RU"/>
              </w:rPr>
              <w:t>г.</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center"/>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2013</w:t>
            </w:r>
            <w:r>
              <w:rPr>
                <w:rFonts w:eastAsia="Times New Roman" w:cstheme="minorHAnsi"/>
                <w:b/>
                <w:bCs/>
                <w:color w:val="000000"/>
                <w:sz w:val="28"/>
                <w:szCs w:val="28"/>
                <w:lang w:eastAsia="ru-RU"/>
              </w:rPr>
              <w:t>г.</w:t>
            </w:r>
          </w:p>
        </w:tc>
        <w:tc>
          <w:tcPr>
            <w:tcW w:w="1334"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center"/>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2011</w:t>
            </w:r>
            <w:r>
              <w:rPr>
                <w:rFonts w:eastAsia="Times New Roman" w:cstheme="minorHAnsi"/>
                <w:b/>
                <w:bCs/>
                <w:color w:val="000000"/>
                <w:sz w:val="28"/>
                <w:szCs w:val="28"/>
                <w:lang w:eastAsia="ru-RU"/>
              </w:rPr>
              <w:t>г.</w:t>
            </w:r>
          </w:p>
        </w:tc>
        <w:tc>
          <w:tcPr>
            <w:tcW w:w="127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center"/>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2012</w:t>
            </w:r>
            <w:r>
              <w:rPr>
                <w:rFonts w:eastAsia="Times New Roman" w:cstheme="minorHAnsi"/>
                <w:b/>
                <w:bCs/>
                <w:color w:val="000000"/>
                <w:sz w:val="28"/>
                <w:szCs w:val="28"/>
                <w:lang w:eastAsia="ru-RU"/>
              </w:rPr>
              <w:t>г.</w:t>
            </w:r>
          </w:p>
        </w:tc>
        <w:tc>
          <w:tcPr>
            <w:tcW w:w="1417"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center"/>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2013</w:t>
            </w:r>
            <w:r>
              <w:rPr>
                <w:rFonts w:eastAsia="Times New Roman" w:cstheme="minorHAnsi"/>
                <w:b/>
                <w:bCs/>
                <w:color w:val="000000"/>
                <w:sz w:val="28"/>
                <w:szCs w:val="28"/>
                <w:lang w:eastAsia="ru-RU"/>
              </w:rPr>
              <w:t>г.</w:t>
            </w:r>
          </w:p>
        </w:tc>
      </w:tr>
      <w:tr w:rsidR="00283D8D" w:rsidRPr="00283D8D" w:rsidTr="00283D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83D8D" w:rsidRPr="00283D8D" w:rsidRDefault="00283D8D" w:rsidP="00283D8D">
            <w:pPr>
              <w:spacing w:line="360" w:lineRule="auto"/>
              <w:jc w:val="center"/>
              <w:rPr>
                <w:rFonts w:eastAsia="Times New Roman" w:cstheme="minorHAnsi"/>
                <w:color w:val="000000"/>
                <w:sz w:val="28"/>
                <w:szCs w:val="28"/>
                <w:lang w:eastAsia="ru-RU"/>
              </w:rPr>
            </w:pPr>
            <w:r w:rsidRPr="00283D8D">
              <w:rPr>
                <w:rFonts w:eastAsia="Times New Roman" w:cstheme="minorHAnsi"/>
                <w:color w:val="000000"/>
                <w:sz w:val="28"/>
                <w:szCs w:val="28"/>
                <w:lang w:eastAsia="ru-RU"/>
              </w:rPr>
              <w:t>1</w:t>
            </w:r>
          </w:p>
        </w:tc>
        <w:tc>
          <w:tcPr>
            <w:tcW w:w="3164"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rPr>
                <w:rFonts w:eastAsia="Times New Roman" w:cstheme="minorHAnsi"/>
                <w:color w:val="000000"/>
                <w:sz w:val="28"/>
                <w:szCs w:val="28"/>
                <w:lang w:eastAsia="ru-RU"/>
              </w:rPr>
            </w:pPr>
            <w:r w:rsidRPr="00283D8D">
              <w:rPr>
                <w:rFonts w:eastAsia="Times New Roman" w:cstheme="minorHAnsi"/>
                <w:color w:val="000000"/>
                <w:sz w:val="28"/>
                <w:szCs w:val="28"/>
                <w:lang w:eastAsia="ru-RU"/>
              </w:rPr>
              <w:t xml:space="preserve">Водозабор «САД ГПК» </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1566,682</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1484,483</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1296,241</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1015,006</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979,422</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635,033</w:t>
            </w:r>
          </w:p>
        </w:tc>
        <w:tc>
          <w:tcPr>
            <w:tcW w:w="1334"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1,544</w:t>
            </w:r>
          </w:p>
        </w:tc>
        <w:tc>
          <w:tcPr>
            <w:tcW w:w="127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1,516</w:t>
            </w:r>
          </w:p>
        </w:tc>
        <w:tc>
          <w:tcPr>
            <w:tcW w:w="1417"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2,041</w:t>
            </w:r>
          </w:p>
        </w:tc>
      </w:tr>
      <w:tr w:rsidR="00283D8D" w:rsidRPr="00283D8D" w:rsidTr="00283D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83D8D" w:rsidRPr="00283D8D" w:rsidRDefault="00283D8D" w:rsidP="00283D8D">
            <w:pPr>
              <w:spacing w:line="360" w:lineRule="auto"/>
              <w:jc w:val="center"/>
              <w:rPr>
                <w:rFonts w:eastAsia="Times New Roman" w:cstheme="minorHAnsi"/>
                <w:color w:val="000000"/>
                <w:sz w:val="28"/>
                <w:szCs w:val="28"/>
                <w:lang w:eastAsia="ru-RU"/>
              </w:rPr>
            </w:pPr>
            <w:r w:rsidRPr="00283D8D">
              <w:rPr>
                <w:rFonts w:eastAsia="Times New Roman" w:cstheme="minorHAnsi"/>
                <w:color w:val="000000"/>
                <w:sz w:val="28"/>
                <w:szCs w:val="28"/>
                <w:lang w:eastAsia="ru-RU"/>
              </w:rPr>
              <w:t>2</w:t>
            </w:r>
          </w:p>
        </w:tc>
        <w:tc>
          <w:tcPr>
            <w:tcW w:w="3164"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rPr>
                <w:rFonts w:eastAsia="Times New Roman" w:cstheme="minorHAnsi"/>
                <w:color w:val="000000"/>
                <w:sz w:val="28"/>
                <w:szCs w:val="28"/>
                <w:lang w:eastAsia="ru-RU"/>
              </w:rPr>
            </w:pPr>
            <w:r w:rsidRPr="00283D8D">
              <w:rPr>
                <w:rFonts w:eastAsia="Times New Roman" w:cstheme="minorHAnsi"/>
                <w:color w:val="000000"/>
                <w:sz w:val="28"/>
                <w:szCs w:val="28"/>
                <w:lang w:eastAsia="ru-RU"/>
              </w:rPr>
              <w:t>Пос. «ЗАРЯ»</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725,430</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836,476</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602,174</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835,959</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845,666</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789,819</w:t>
            </w:r>
          </w:p>
        </w:tc>
        <w:tc>
          <w:tcPr>
            <w:tcW w:w="1334"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0,868</w:t>
            </w:r>
          </w:p>
        </w:tc>
        <w:tc>
          <w:tcPr>
            <w:tcW w:w="127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0,989</w:t>
            </w:r>
          </w:p>
        </w:tc>
        <w:tc>
          <w:tcPr>
            <w:tcW w:w="1417"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0,762</w:t>
            </w:r>
          </w:p>
        </w:tc>
      </w:tr>
      <w:tr w:rsidR="00283D8D" w:rsidRPr="00283D8D" w:rsidTr="00283D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83D8D" w:rsidRPr="00283D8D" w:rsidRDefault="00283D8D" w:rsidP="00283D8D">
            <w:pPr>
              <w:spacing w:line="360" w:lineRule="auto"/>
              <w:jc w:val="center"/>
              <w:rPr>
                <w:rFonts w:eastAsia="Times New Roman" w:cstheme="minorHAnsi"/>
                <w:color w:val="000000"/>
                <w:sz w:val="28"/>
                <w:szCs w:val="28"/>
                <w:lang w:eastAsia="ru-RU"/>
              </w:rPr>
            </w:pPr>
            <w:r w:rsidRPr="00283D8D">
              <w:rPr>
                <w:rFonts w:eastAsia="Times New Roman" w:cstheme="minorHAnsi"/>
                <w:color w:val="000000"/>
                <w:sz w:val="28"/>
                <w:szCs w:val="28"/>
                <w:lang w:eastAsia="ru-RU"/>
              </w:rPr>
              <w:t>3</w:t>
            </w:r>
          </w:p>
        </w:tc>
        <w:tc>
          <w:tcPr>
            <w:tcW w:w="3164"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rPr>
                <w:rFonts w:eastAsia="Times New Roman" w:cstheme="minorHAnsi"/>
                <w:color w:val="000000"/>
                <w:sz w:val="28"/>
                <w:szCs w:val="28"/>
                <w:lang w:eastAsia="ru-RU"/>
              </w:rPr>
            </w:pPr>
            <w:r w:rsidRPr="00283D8D">
              <w:rPr>
                <w:rFonts w:eastAsia="Times New Roman" w:cstheme="minorHAnsi"/>
                <w:color w:val="000000"/>
                <w:sz w:val="28"/>
                <w:szCs w:val="28"/>
                <w:lang w:eastAsia="ru-RU"/>
              </w:rPr>
              <w:t>пос. «КАЛИНОВКА»</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501,113</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492,844</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880,034</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763,276</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657,221</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889,608</w:t>
            </w:r>
          </w:p>
        </w:tc>
        <w:tc>
          <w:tcPr>
            <w:tcW w:w="1334"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0,657</w:t>
            </w:r>
          </w:p>
        </w:tc>
        <w:tc>
          <w:tcPr>
            <w:tcW w:w="127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0,750</w:t>
            </w:r>
          </w:p>
        </w:tc>
        <w:tc>
          <w:tcPr>
            <w:tcW w:w="1417"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color w:val="000000"/>
                <w:sz w:val="28"/>
                <w:szCs w:val="28"/>
                <w:lang w:eastAsia="ru-RU"/>
              </w:rPr>
            </w:pPr>
            <w:r w:rsidRPr="00283D8D">
              <w:rPr>
                <w:rFonts w:eastAsia="Times New Roman" w:cstheme="minorHAnsi"/>
                <w:color w:val="000000"/>
                <w:sz w:val="28"/>
                <w:szCs w:val="28"/>
                <w:lang w:eastAsia="ru-RU"/>
              </w:rPr>
              <w:t>0,989</w:t>
            </w:r>
          </w:p>
        </w:tc>
      </w:tr>
      <w:tr w:rsidR="00283D8D" w:rsidRPr="00283D8D" w:rsidTr="00283D8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 </w:t>
            </w:r>
          </w:p>
        </w:tc>
        <w:tc>
          <w:tcPr>
            <w:tcW w:w="3164"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ИТОГО</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2793,225</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2813,803</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2778,449</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2614,241</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2482,309</w:t>
            </w:r>
          </w:p>
        </w:tc>
        <w:tc>
          <w:tcPr>
            <w:tcW w:w="126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2314,460</w:t>
            </w:r>
          </w:p>
        </w:tc>
        <w:tc>
          <w:tcPr>
            <w:tcW w:w="1334"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1,068</w:t>
            </w:r>
          </w:p>
        </w:tc>
        <w:tc>
          <w:tcPr>
            <w:tcW w:w="1276"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1,134</w:t>
            </w:r>
          </w:p>
        </w:tc>
        <w:tc>
          <w:tcPr>
            <w:tcW w:w="1417" w:type="dxa"/>
            <w:tcBorders>
              <w:top w:val="nil"/>
              <w:left w:val="nil"/>
              <w:bottom w:val="single" w:sz="4" w:space="0" w:color="auto"/>
              <w:right w:val="single" w:sz="4" w:space="0" w:color="auto"/>
            </w:tcBorders>
            <w:shd w:val="clear" w:color="auto" w:fill="auto"/>
            <w:noWrap/>
            <w:vAlign w:val="bottom"/>
            <w:hideMark/>
          </w:tcPr>
          <w:p w:rsidR="00283D8D" w:rsidRPr="00283D8D" w:rsidRDefault="00283D8D" w:rsidP="00283D8D">
            <w:pPr>
              <w:spacing w:line="360" w:lineRule="auto"/>
              <w:jc w:val="right"/>
              <w:rPr>
                <w:rFonts w:eastAsia="Times New Roman" w:cstheme="minorHAnsi"/>
                <w:b/>
                <w:bCs/>
                <w:color w:val="000000"/>
                <w:sz w:val="28"/>
                <w:szCs w:val="28"/>
                <w:lang w:eastAsia="ru-RU"/>
              </w:rPr>
            </w:pPr>
            <w:r w:rsidRPr="00283D8D">
              <w:rPr>
                <w:rFonts w:eastAsia="Times New Roman" w:cstheme="minorHAnsi"/>
                <w:b/>
                <w:bCs/>
                <w:color w:val="000000"/>
                <w:sz w:val="28"/>
                <w:szCs w:val="28"/>
                <w:lang w:eastAsia="ru-RU"/>
              </w:rPr>
              <w:t>1,200</w:t>
            </w:r>
          </w:p>
        </w:tc>
      </w:tr>
    </w:tbl>
    <w:p w:rsidR="00283D8D" w:rsidRPr="000052AE" w:rsidRDefault="00283D8D" w:rsidP="000052AE">
      <w:pPr>
        <w:spacing w:line="360" w:lineRule="auto"/>
        <w:ind w:left="-567" w:firstLine="567"/>
        <w:jc w:val="center"/>
        <w:rPr>
          <w:rFonts w:ascii="Times New Roman" w:hAnsi="Times New Roman" w:cs="Times New Roman"/>
          <w:i/>
          <w:sz w:val="28"/>
          <w:szCs w:val="28"/>
          <w:u w:val="single"/>
        </w:rPr>
      </w:pPr>
    </w:p>
    <w:p w:rsidR="00D5446E" w:rsidRDefault="00D5446E" w:rsidP="00D5446E">
      <w:pPr>
        <w:ind w:left="720"/>
        <w:rPr>
          <w:rFonts w:eastAsia="Times New Roman"/>
        </w:rPr>
      </w:pPr>
      <w:r>
        <w:rPr>
          <w:rFonts w:eastAsia="Times New Roman"/>
        </w:rPr>
        <w:t>Примечание: по водозабору «Сад ГПК»  расход электроэнергии учтен совместно со станцией обезжелезивания и станцией второго подъема.</w:t>
      </w:r>
    </w:p>
    <w:p w:rsidR="003851DF" w:rsidRDefault="003851DF" w:rsidP="003851DF">
      <w:pPr>
        <w:spacing w:after="0" w:line="360" w:lineRule="auto"/>
        <w:ind w:firstLine="567"/>
        <w:rPr>
          <w:rFonts w:ascii="Times New Roman" w:hAnsi="Times New Roman" w:cs="Times New Roman"/>
          <w:sz w:val="28"/>
          <w:szCs w:val="28"/>
        </w:rPr>
      </w:pPr>
    </w:p>
    <w:p w:rsidR="000052AE" w:rsidRDefault="00A26F96" w:rsidP="003851DF">
      <w:pPr>
        <w:spacing w:after="0" w:line="360" w:lineRule="auto"/>
        <w:ind w:firstLine="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266978" cy="4715933"/>
            <wp:effectExtent l="19050" t="0" r="10372" b="8467"/>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26F96" w:rsidRDefault="00A26F96" w:rsidP="003851DF">
      <w:pPr>
        <w:spacing w:after="0" w:line="360" w:lineRule="auto"/>
        <w:ind w:firstLine="567"/>
        <w:rPr>
          <w:rFonts w:ascii="Times New Roman" w:hAnsi="Times New Roman" w:cs="Times New Roman"/>
          <w:sz w:val="28"/>
          <w:szCs w:val="28"/>
        </w:rPr>
      </w:pPr>
    </w:p>
    <w:p w:rsidR="00A26F96" w:rsidRPr="003851DF" w:rsidRDefault="00A26F96" w:rsidP="00F827BA">
      <w:pPr>
        <w:spacing w:after="0" w:line="360" w:lineRule="auto"/>
        <w:rPr>
          <w:rFonts w:ascii="Times New Roman" w:hAnsi="Times New Roman" w:cs="Times New Roman"/>
          <w:sz w:val="28"/>
          <w:szCs w:val="28"/>
        </w:rPr>
        <w:sectPr w:rsidR="00A26F96" w:rsidRPr="003851DF" w:rsidSect="000052AE">
          <w:pgSz w:w="16838" w:h="11906" w:orient="landscape"/>
          <w:pgMar w:top="851" w:right="1134" w:bottom="1701" w:left="567" w:header="709" w:footer="709" w:gutter="0"/>
          <w:cols w:space="708"/>
          <w:docGrid w:linePitch="360"/>
        </w:sectPr>
      </w:pPr>
    </w:p>
    <w:p w:rsidR="000052AE" w:rsidRPr="00D03DB8" w:rsidRDefault="000052AE" w:rsidP="00486485">
      <w:pPr>
        <w:tabs>
          <w:tab w:val="left" w:pos="1874"/>
        </w:tabs>
        <w:spacing w:line="360" w:lineRule="auto"/>
        <w:ind w:left="-567" w:firstLine="567"/>
        <w:jc w:val="both"/>
        <w:rPr>
          <w:rFonts w:ascii="Times New Roman" w:hAnsi="Times New Roman" w:cs="Times New Roman"/>
          <w:sz w:val="28"/>
          <w:szCs w:val="28"/>
        </w:rPr>
      </w:pPr>
      <w:r w:rsidRPr="00D03DB8">
        <w:rPr>
          <w:rFonts w:ascii="Times New Roman" w:hAnsi="Times New Roman" w:cs="Times New Roman"/>
          <w:sz w:val="28"/>
          <w:szCs w:val="28"/>
        </w:rPr>
        <w:lastRenderedPageBreak/>
        <w:t xml:space="preserve">Анализ </w:t>
      </w:r>
      <w:r>
        <w:rPr>
          <w:rFonts w:ascii="Times New Roman" w:hAnsi="Times New Roman" w:cs="Times New Roman"/>
          <w:sz w:val="28"/>
          <w:szCs w:val="28"/>
        </w:rPr>
        <w:t xml:space="preserve"> </w:t>
      </w:r>
      <w:r w:rsidRPr="00D03DB8">
        <w:rPr>
          <w:rFonts w:ascii="Times New Roman" w:hAnsi="Times New Roman" w:cs="Times New Roman"/>
          <w:sz w:val="28"/>
          <w:szCs w:val="28"/>
        </w:rPr>
        <w:t>удельного расхода электрической энергии скважинами и диаграммы показыва</w:t>
      </w:r>
      <w:r>
        <w:rPr>
          <w:rFonts w:ascii="Times New Roman" w:hAnsi="Times New Roman" w:cs="Times New Roman"/>
          <w:sz w:val="28"/>
          <w:szCs w:val="28"/>
        </w:rPr>
        <w:t>ю</w:t>
      </w:r>
      <w:r w:rsidRPr="00D03DB8">
        <w:rPr>
          <w:rFonts w:ascii="Times New Roman" w:hAnsi="Times New Roman" w:cs="Times New Roman"/>
          <w:sz w:val="28"/>
          <w:szCs w:val="28"/>
        </w:rPr>
        <w:t xml:space="preserve">т:  </w:t>
      </w:r>
    </w:p>
    <w:p w:rsidR="00CD3CC2" w:rsidRDefault="000052AE" w:rsidP="00486485">
      <w:pPr>
        <w:tabs>
          <w:tab w:val="left" w:pos="1874"/>
        </w:tabs>
        <w:spacing w:line="360" w:lineRule="auto"/>
        <w:ind w:left="-567" w:firstLine="567"/>
        <w:jc w:val="both"/>
        <w:rPr>
          <w:rFonts w:ascii="Times New Roman" w:hAnsi="Times New Roman" w:cs="Times New Roman"/>
          <w:sz w:val="28"/>
          <w:szCs w:val="28"/>
        </w:rPr>
      </w:pPr>
      <w:r w:rsidRPr="008D74EF">
        <w:rPr>
          <w:rFonts w:ascii="Times New Roman" w:hAnsi="Times New Roman" w:cs="Times New Roman"/>
          <w:sz w:val="28"/>
          <w:szCs w:val="28"/>
        </w:rPr>
        <w:t xml:space="preserve">– по скважинам </w:t>
      </w:r>
      <w:r w:rsidRPr="002754A7">
        <w:rPr>
          <w:rFonts w:ascii="Times New Roman" w:hAnsi="Times New Roman" w:cs="Times New Roman"/>
          <w:sz w:val="28"/>
          <w:szCs w:val="28"/>
        </w:rPr>
        <w:t>имеет м</w:t>
      </w:r>
      <w:r w:rsidRPr="008D74EF">
        <w:rPr>
          <w:rFonts w:ascii="Times New Roman" w:hAnsi="Times New Roman" w:cs="Times New Roman"/>
          <w:sz w:val="28"/>
          <w:szCs w:val="28"/>
        </w:rPr>
        <w:t xml:space="preserve">есто </w:t>
      </w:r>
      <w:r w:rsidR="0045159F">
        <w:rPr>
          <w:rFonts w:ascii="Times New Roman" w:hAnsi="Times New Roman" w:cs="Times New Roman"/>
          <w:sz w:val="28"/>
          <w:szCs w:val="28"/>
        </w:rPr>
        <w:t>увеличение</w:t>
      </w:r>
      <w:r w:rsidRPr="008D74EF">
        <w:rPr>
          <w:rFonts w:ascii="Times New Roman" w:hAnsi="Times New Roman" w:cs="Times New Roman"/>
          <w:sz w:val="28"/>
          <w:szCs w:val="28"/>
        </w:rPr>
        <w:t xml:space="preserve"> </w:t>
      </w:r>
      <w:r w:rsidR="00E364D6">
        <w:rPr>
          <w:rFonts w:ascii="Times New Roman" w:hAnsi="Times New Roman" w:cs="Times New Roman"/>
          <w:sz w:val="28"/>
          <w:szCs w:val="28"/>
        </w:rPr>
        <w:t>значения</w:t>
      </w:r>
      <w:r w:rsidRPr="008D74EF">
        <w:rPr>
          <w:rFonts w:ascii="Times New Roman" w:hAnsi="Times New Roman" w:cs="Times New Roman"/>
          <w:sz w:val="28"/>
          <w:szCs w:val="28"/>
        </w:rPr>
        <w:t xml:space="preserve">  удельного расхода электрической энергии на м</w:t>
      </w:r>
      <w:r w:rsidRPr="008D74EF">
        <w:rPr>
          <w:rFonts w:ascii="Times New Roman" w:hAnsi="Times New Roman" w:cs="Times New Roman"/>
          <w:sz w:val="28"/>
          <w:szCs w:val="28"/>
          <w:vertAlign w:val="superscript"/>
        </w:rPr>
        <w:t xml:space="preserve">3 </w:t>
      </w:r>
      <w:r w:rsidRPr="008D74EF">
        <w:rPr>
          <w:rFonts w:ascii="Times New Roman" w:hAnsi="Times New Roman" w:cs="Times New Roman"/>
          <w:sz w:val="28"/>
          <w:szCs w:val="28"/>
        </w:rPr>
        <w:t>добываемой воды</w:t>
      </w:r>
      <w:r w:rsidR="0045159F">
        <w:rPr>
          <w:rFonts w:ascii="Times New Roman" w:hAnsi="Times New Roman" w:cs="Times New Roman"/>
          <w:sz w:val="28"/>
          <w:szCs w:val="28"/>
        </w:rPr>
        <w:t xml:space="preserve"> в 2013 году </w:t>
      </w:r>
      <w:r w:rsidR="00486485">
        <w:rPr>
          <w:rFonts w:ascii="Times New Roman" w:hAnsi="Times New Roman" w:cs="Times New Roman"/>
          <w:sz w:val="28"/>
          <w:szCs w:val="28"/>
        </w:rPr>
        <w:t xml:space="preserve">в сравнении с 2011 и 2012 г.г. </w:t>
      </w:r>
      <w:r w:rsidR="0045159F">
        <w:rPr>
          <w:rFonts w:ascii="Times New Roman" w:hAnsi="Times New Roman" w:cs="Times New Roman"/>
          <w:sz w:val="28"/>
          <w:szCs w:val="28"/>
        </w:rPr>
        <w:t>по водозаборам «Сад ГПК» и «п. Калиновка»</w:t>
      </w:r>
      <w:r w:rsidRPr="008D74EF">
        <w:rPr>
          <w:rFonts w:ascii="Times New Roman" w:hAnsi="Times New Roman" w:cs="Times New Roman"/>
          <w:sz w:val="28"/>
          <w:szCs w:val="28"/>
        </w:rPr>
        <w:t xml:space="preserve">, что в большей степени </w:t>
      </w:r>
      <w:r w:rsidR="00486485">
        <w:rPr>
          <w:rFonts w:ascii="Times New Roman" w:hAnsi="Times New Roman" w:cs="Times New Roman"/>
          <w:sz w:val="28"/>
          <w:szCs w:val="28"/>
        </w:rPr>
        <w:t xml:space="preserve">связано с </w:t>
      </w:r>
      <w:r w:rsidR="008936C6">
        <w:rPr>
          <w:rFonts w:ascii="Times New Roman" w:hAnsi="Times New Roman" w:cs="Times New Roman"/>
          <w:sz w:val="28"/>
          <w:szCs w:val="28"/>
        </w:rPr>
        <w:t xml:space="preserve">ежегодным </w:t>
      </w:r>
      <w:r w:rsidR="00486485">
        <w:rPr>
          <w:rFonts w:ascii="Times New Roman" w:hAnsi="Times New Roman" w:cs="Times New Roman"/>
          <w:sz w:val="28"/>
          <w:szCs w:val="28"/>
        </w:rPr>
        <w:t>увеличением процента технического износа водозаборных сооружений и водопроводных сетей.</w:t>
      </w:r>
    </w:p>
    <w:p w:rsidR="00B95818" w:rsidRPr="00B95818" w:rsidRDefault="00B95818" w:rsidP="00486485">
      <w:pPr>
        <w:tabs>
          <w:tab w:val="left" w:pos="1874"/>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насосных станций </w:t>
      </w:r>
      <w:r>
        <w:rPr>
          <w:sz w:val="28"/>
          <w:szCs w:val="28"/>
          <w:lang w:val="en-US"/>
        </w:rPr>
        <w:t>II</w:t>
      </w:r>
      <w:r w:rsidRPr="00616BEA">
        <w:rPr>
          <w:sz w:val="28"/>
          <w:szCs w:val="28"/>
        </w:rPr>
        <w:t xml:space="preserve"> </w:t>
      </w:r>
      <w:r>
        <w:rPr>
          <w:sz w:val="28"/>
          <w:szCs w:val="28"/>
        </w:rPr>
        <w:t xml:space="preserve">и </w:t>
      </w:r>
      <w:r>
        <w:rPr>
          <w:sz w:val="28"/>
          <w:szCs w:val="28"/>
          <w:lang w:val="en-US"/>
        </w:rPr>
        <w:t>III</w:t>
      </w:r>
      <w:r>
        <w:rPr>
          <w:sz w:val="28"/>
          <w:szCs w:val="28"/>
        </w:rPr>
        <w:t xml:space="preserve"> подъема.</w:t>
      </w:r>
    </w:p>
    <w:p w:rsidR="00B95818" w:rsidRDefault="00616BEA" w:rsidP="00486485">
      <w:pPr>
        <w:tabs>
          <w:tab w:val="left" w:pos="1874"/>
        </w:tabs>
        <w:spacing w:line="360" w:lineRule="auto"/>
        <w:ind w:left="-567" w:firstLine="567"/>
        <w:jc w:val="both"/>
        <w:rPr>
          <w:sz w:val="28"/>
          <w:szCs w:val="28"/>
        </w:rPr>
      </w:pPr>
      <w:r w:rsidRPr="00616BEA">
        <w:rPr>
          <w:rFonts w:ascii="Times New Roman" w:eastAsia="Times New Roman" w:hAnsi="Times New Roman" w:cs="Times New Roman"/>
          <w:sz w:val="28"/>
          <w:szCs w:val="28"/>
        </w:rPr>
        <w:t xml:space="preserve">Территория Новозыбковского района расположена на </w:t>
      </w:r>
      <w:proofErr w:type="spellStart"/>
      <w:r w:rsidRPr="00616BEA">
        <w:rPr>
          <w:rFonts w:ascii="Times New Roman" w:eastAsia="Times New Roman" w:hAnsi="Times New Roman" w:cs="Times New Roman"/>
          <w:sz w:val="28"/>
          <w:szCs w:val="28"/>
        </w:rPr>
        <w:t>Ипутьской</w:t>
      </w:r>
      <w:proofErr w:type="spellEnd"/>
      <w:r w:rsidRPr="00616BEA">
        <w:rPr>
          <w:rFonts w:ascii="Times New Roman" w:eastAsia="Times New Roman" w:hAnsi="Times New Roman" w:cs="Times New Roman"/>
          <w:sz w:val="28"/>
          <w:szCs w:val="28"/>
        </w:rPr>
        <w:t xml:space="preserve"> (части Приднепровской) низменности. В целом рельеф можно характеризовать как слабоволнистую равнину. При общем равнинном характере рельефа выделяется холмисто-грядовый рельеф, чередующийся плоскими или </w:t>
      </w:r>
      <w:proofErr w:type="gramStart"/>
      <w:r w:rsidRPr="00616BEA">
        <w:rPr>
          <w:rFonts w:ascii="Times New Roman" w:eastAsia="Times New Roman" w:hAnsi="Times New Roman" w:cs="Times New Roman"/>
          <w:sz w:val="28"/>
          <w:szCs w:val="28"/>
        </w:rPr>
        <w:t>слабо вогнутыми</w:t>
      </w:r>
      <w:proofErr w:type="gramEnd"/>
      <w:r w:rsidRPr="00616BEA">
        <w:rPr>
          <w:rFonts w:ascii="Times New Roman" w:eastAsia="Times New Roman" w:hAnsi="Times New Roman" w:cs="Times New Roman"/>
          <w:sz w:val="28"/>
          <w:szCs w:val="28"/>
        </w:rPr>
        <w:t xml:space="preserve"> низинами.</w:t>
      </w:r>
      <w:r>
        <w:rPr>
          <w:sz w:val="28"/>
          <w:szCs w:val="28"/>
        </w:rPr>
        <w:t xml:space="preserve"> </w:t>
      </w:r>
    </w:p>
    <w:p w:rsidR="00B95818" w:rsidRDefault="00616BEA" w:rsidP="00B95818">
      <w:pPr>
        <w:tabs>
          <w:tab w:val="left" w:pos="1874"/>
        </w:tabs>
        <w:spacing w:line="360" w:lineRule="auto"/>
        <w:ind w:left="-567" w:firstLine="567"/>
        <w:jc w:val="both"/>
        <w:rPr>
          <w:sz w:val="28"/>
          <w:szCs w:val="28"/>
        </w:rPr>
      </w:pPr>
      <w:r>
        <w:rPr>
          <w:sz w:val="28"/>
          <w:szCs w:val="28"/>
        </w:rPr>
        <w:t>Учитывая особенности рельефа, в городском округе построены и эксплуатируются подкач</w:t>
      </w:r>
      <w:r w:rsidR="00B95818">
        <w:rPr>
          <w:sz w:val="28"/>
          <w:szCs w:val="28"/>
        </w:rPr>
        <w:t>ки водоснабжения:</w:t>
      </w:r>
      <w:r>
        <w:rPr>
          <w:sz w:val="28"/>
          <w:szCs w:val="28"/>
        </w:rPr>
        <w:t xml:space="preserve"> </w:t>
      </w:r>
      <w:r w:rsidR="00B95818">
        <w:rPr>
          <w:sz w:val="28"/>
          <w:szCs w:val="28"/>
        </w:rPr>
        <w:t xml:space="preserve">1 станция </w:t>
      </w:r>
      <w:r w:rsidR="00B95818">
        <w:rPr>
          <w:sz w:val="28"/>
          <w:szCs w:val="28"/>
          <w:lang w:val="en-US"/>
        </w:rPr>
        <w:t>II</w:t>
      </w:r>
      <w:r w:rsidR="00B95818" w:rsidRPr="00616BEA">
        <w:rPr>
          <w:sz w:val="28"/>
          <w:szCs w:val="28"/>
        </w:rPr>
        <w:t xml:space="preserve"> </w:t>
      </w:r>
      <w:r w:rsidR="00B95818">
        <w:rPr>
          <w:sz w:val="28"/>
          <w:szCs w:val="28"/>
        </w:rPr>
        <w:t xml:space="preserve">подъема и 3 станции </w:t>
      </w:r>
      <w:r w:rsidR="00B95818">
        <w:rPr>
          <w:sz w:val="28"/>
          <w:szCs w:val="28"/>
          <w:lang w:val="en-US"/>
        </w:rPr>
        <w:t>III</w:t>
      </w:r>
      <w:r w:rsidR="00B95818">
        <w:rPr>
          <w:sz w:val="28"/>
          <w:szCs w:val="28"/>
        </w:rPr>
        <w:t xml:space="preserve"> подъема.</w:t>
      </w:r>
    </w:p>
    <w:tbl>
      <w:tblPr>
        <w:tblW w:w="10191" w:type="dxa"/>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96"/>
        <w:gridCol w:w="1343"/>
        <w:gridCol w:w="1559"/>
        <w:gridCol w:w="1176"/>
        <w:gridCol w:w="17"/>
      </w:tblGrid>
      <w:tr w:rsidR="00B95818" w:rsidRPr="004313AA" w:rsidTr="00B00228">
        <w:trPr>
          <w:trHeight w:val="656"/>
        </w:trPr>
        <w:tc>
          <w:tcPr>
            <w:tcW w:w="10191" w:type="dxa"/>
            <w:gridSpan w:val="5"/>
          </w:tcPr>
          <w:p w:rsidR="00B95818" w:rsidRPr="00B95818" w:rsidRDefault="00B95818" w:rsidP="00985AC1">
            <w:pPr>
              <w:jc w:val="center"/>
              <w:rPr>
                <w:rFonts w:eastAsia="Times New Roman"/>
                <w:sz w:val="28"/>
                <w:szCs w:val="28"/>
              </w:rPr>
            </w:pPr>
            <w:r w:rsidRPr="00B95818">
              <w:rPr>
                <w:rFonts w:eastAsia="Times New Roman"/>
                <w:sz w:val="28"/>
                <w:szCs w:val="28"/>
              </w:rPr>
              <w:t xml:space="preserve">Техническая характеристика насосных станций </w:t>
            </w:r>
            <w:r w:rsidRPr="00B95818">
              <w:rPr>
                <w:rFonts w:eastAsia="Times New Roman"/>
                <w:sz w:val="28"/>
                <w:szCs w:val="28"/>
                <w:lang w:val="en-US"/>
              </w:rPr>
              <w:t>II</w:t>
            </w:r>
            <w:r w:rsidRPr="00B95818">
              <w:rPr>
                <w:rFonts w:eastAsia="Times New Roman"/>
                <w:sz w:val="28"/>
                <w:szCs w:val="28"/>
              </w:rPr>
              <w:t xml:space="preserve"> подъема:</w:t>
            </w:r>
          </w:p>
        </w:tc>
      </w:tr>
      <w:tr w:rsidR="00B95818" w:rsidRPr="00074CB3" w:rsidTr="00B00228">
        <w:trPr>
          <w:gridAfter w:val="1"/>
          <w:wAfter w:w="17" w:type="dxa"/>
        </w:trPr>
        <w:tc>
          <w:tcPr>
            <w:tcW w:w="6096" w:type="dxa"/>
          </w:tcPr>
          <w:p w:rsidR="00B95818" w:rsidRPr="00B00228" w:rsidRDefault="00B95818" w:rsidP="00985AC1">
            <w:pPr>
              <w:rPr>
                <w:rFonts w:eastAsia="Times New Roman"/>
                <w:sz w:val="28"/>
                <w:szCs w:val="28"/>
              </w:rPr>
            </w:pPr>
            <w:r w:rsidRPr="00B00228">
              <w:rPr>
                <w:rFonts w:eastAsia="Times New Roman"/>
                <w:sz w:val="28"/>
                <w:szCs w:val="28"/>
              </w:rPr>
              <w:t>Проектируемая производительность,  тыс</w:t>
            </w:r>
            <w:proofErr w:type="gramStart"/>
            <w:r w:rsidRPr="00B00228">
              <w:rPr>
                <w:rFonts w:eastAsia="Times New Roman"/>
                <w:sz w:val="28"/>
                <w:szCs w:val="28"/>
              </w:rPr>
              <w:t>.м</w:t>
            </w:r>
            <w:proofErr w:type="gramEnd"/>
            <w:r w:rsidRPr="00B00228">
              <w:rPr>
                <w:rFonts w:eastAsia="Times New Roman"/>
                <w:sz w:val="28"/>
                <w:szCs w:val="28"/>
                <w:vertAlign w:val="superscript"/>
              </w:rPr>
              <w:t>3</w:t>
            </w:r>
            <w:r w:rsidRPr="00B00228">
              <w:rPr>
                <w:rFonts w:eastAsia="Times New Roman"/>
                <w:sz w:val="28"/>
                <w:szCs w:val="28"/>
              </w:rPr>
              <w:t>/год</w:t>
            </w:r>
          </w:p>
        </w:tc>
        <w:tc>
          <w:tcPr>
            <w:tcW w:w="4078" w:type="dxa"/>
            <w:gridSpan w:val="3"/>
          </w:tcPr>
          <w:p w:rsidR="00B95818" w:rsidRPr="00B00228" w:rsidRDefault="00B95818" w:rsidP="00985AC1">
            <w:pPr>
              <w:jc w:val="center"/>
              <w:rPr>
                <w:rFonts w:eastAsia="Times New Roman"/>
                <w:sz w:val="28"/>
                <w:szCs w:val="28"/>
              </w:rPr>
            </w:pPr>
            <w:r w:rsidRPr="00B00228">
              <w:rPr>
                <w:rFonts w:eastAsia="Times New Roman"/>
                <w:sz w:val="28"/>
                <w:szCs w:val="28"/>
              </w:rPr>
              <w:t>3600,0</w:t>
            </w:r>
          </w:p>
        </w:tc>
      </w:tr>
      <w:tr w:rsidR="00B95818" w:rsidRPr="0097648F" w:rsidTr="00B00228">
        <w:trPr>
          <w:gridAfter w:val="1"/>
          <w:wAfter w:w="17" w:type="dxa"/>
        </w:trPr>
        <w:tc>
          <w:tcPr>
            <w:tcW w:w="6096" w:type="dxa"/>
          </w:tcPr>
          <w:p w:rsidR="00B95818" w:rsidRPr="00B00228" w:rsidRDefault="00B95818" w:rsidP="00985AC1">
            <w:pPr>
              <w:rPr>
                <w:rFonts w:eastAsia="Times New Roman"/>
                <w:sz w:val="28"/>
                <w:szCs w:val="28"/>
              </w:rPr>
            </w:pPr>
            <w:r w:rsidRPr="00B00228">
              <w:rPr>
                <w:rFonts w:eastAsia="Times New Roman"/>
                <w:sz w:val="28"/>
                <w:szCs w:val="28"/>
              </w:rPr>
              <w:t>Фактическая производительность, тыс</w:t>
            </w:r>
            <w:proofErr w:type="gramStart"/>
            <w:r w:rsidRPr="00B00228">
              <w:rPr>
                <w:rFonts w:eastAsia="Times New Roman"/>
                <w:sz w:val="28"/>
                <w:szCs w:val="28"/>
              </w:rPr>
              <w:t>.м</w:t>
            </w:r>
            <w:proofErr w:type="gramEnd"/>
            <w:r w:rsidRPr="00B00228">
              <w:rPr>
                <w:rFonts w:eastAsia="Times New Roman"/>
                <w:sz w:val="28"/>
                <w:szCs w:val="28"/>
                <w:vertAlign w:val="superscript"/>
              </w:rPr>
              <w:t>3</w:t>
            </w:r>
            <w:r w:rsidRPr="00B00228">
              <w:rPr>
                <w:rFonts w:eastAsia="Times New Roman"/>
                <w:sz w:val="28"/>
                <w:szCs w:val="28"/>
              </w:rPr>
              <w:t>/год</w:t>
            </w:r>
          </w:p>
        </w:tc>
        <w:tc>
          <w:tcPr>
            <w:tcW w:w="1343" w:type="dxa"/>
          </w:tcPr>
          <w:p w:rsidR="00B95818" w:rsidRPr="00B00228" w:rsidRDefault="00B95818" w:rsidP="00985AC1">
            <w:pPr>
              <w:rPr>
                <w:rFonts w:eastAsia="Times New Roman"/>
                <w:sz w:val="28"/>
                <w:szCs w:val="28"/>
              </w:rPr>
            </w:pPr>
            <w:r w:rsidRPr="00B00228">
              <w:rPr>
                <w:rFonts w:eastAsia="Times New Roman"/>
                <w:sz w:val="28"/>
                <w:szCs w:val="28"/>
              </w:rPr>
              <w:t>2400,2</w:t>
            </w:r>
          </w:p>
        </w:tc>
        <w:tc>
          <w:tcPr>
            <w:tcW w:w="1559" w:type="dxa"/>
          </w:tcPr>
          <w:p w:rsidR="00B95818" w:rsidRPr="00B00228" w:rsidRDefault="00B95818" w:rsidP="00985AC1">
            <w:pPr>
              <w:rPr>
                <w:rFonts w:eastAsia="Times New Roman"/>
                <w:sz w:val="28"/>
                <w:szCs w:val="28"/>
              </w:rPr>
            </w:pPr>
            <w:r w:rsidRPr="00B00228">
              <w:rPr>
                <w:rFonts w:eastAsia="Times New Roman"/>
                <w:sz w:val="28"/>
                <w:szCs w:val="28"/>
              </w:rPr>
              <w:t>2279,2</w:t>
            </w:r>
          </w:p>
        </w:tc>
        <w:tc>
          <w:tcPr>
            <w:tcW w:w="1176" w:type="dxa"/>
          </w:tcPr>
          <w:p w:rsidR="00B95818" w:rsidRPr="00B00228" w:rsidRDefault="00B95818" w:rsidP="00985AC1">
            <w:pPr>
              <w:rPr>
                <w:rFonts w:eastAsia="Times New Roman"/>
                <w:sz w:val="28"/>
                <w:szCs w:val="28"/>
              </w:rPr>
            </w:pPr>
            <w:r w:rsidRPr="00B00228">
              <w:rPr>
                <w:rFonts w:eastAsia="Times New Roman"/>
                <w:sz w:val="28"/>
                <w:szCs w:val="28"/>
              </w:rPr>
              <w:t>2119,5</w:t>
            </w:r>
          </w:p>
        </w:tc>
      </w:tr>
    </w:tbl>
    <w:p w:rsidR="00670FA5" w:rsidRPr="00670FA5" w:rsidRDefault="00670FA5" w:rsidP="00670FA5">
      <w:pPr>
        <w:shd w:val="clear" w:color="auto" w:fill="FFFFFF"/>
        <w:spacing w:line="360" w:lineRule="auto"/>
        <w:ind w:left="-567" w:firstLine="567"/>
        <w:jc w:val="both"/>
        <w:rPr>
          <w:rFonts w:ascii="Times New Roman" w:eastAsia="Calibri" w:hAnsi="Times New Roman" w:cs="Times New Roman"/>
          <w:sz w:val="28"/>
          <w:szCs w:val="28"/>
        </w:rPr>
      </w:pPr>
      <w:r w:rsidRPr="00670FA5">
        <w:rPr>
          <w:rFonts w:ascii="Times New Roman" w:eastAsia="Calibri" w:hAnsi="Times New Roman" w:cs="Times New Roman"/>
          <w:sz w:val="28"/>
          <w:szCs w:val="28"/>
        </w:rPr>
        <w:t xml:space="preserve">Установленная проектная мощность станции </w:t>
      </w:r>
      <w:r w:rsidRPr="00670FA5">
        <w:rPr>
          <w:rFonts w:eastAsia="Times New Roman"/>
          <w:sz w:val="28"/>
          <w:szCs w:val="28"/>
          <w:lang w:val="en-US"/>
        </w:rPr>
        <w:t>II</w:t>
      </w:r>
      <w:r w:rsidRPr="00670FA5">
        <w:rPr>
          <w:rFonts w:ascii="Times New Roman" w:eastAsia="Calibri" w:hAnsi="Times New Roman" w:cs="Times New Roman"/>
          <w:sz w:val="28"/>
          <w:szCs w:val="28"/>
        </w:rPr>
        <w:t xml:space="preserve"> подъёма по очистке поступающей артезианской воды составляет 9,9 тыс. м</w:t>
      </w:r>
      <w:r w:rsidRPr="00670FA5">
        <w:rPr>
          <w:rFonts w:ascii="Times New Roman" w:eastAsia="Calibri" w:hAnsi="Times New Roman" w:cs="Times New Roman"/>
          <w:sz w:val="28"/>
          <w:szCs w:val="28"/>
          <w:vertAlign w:val="superscript"/>
        </w:rPr>
        <w:t>3</w:t>
      </w:r>
      <w:r w:rsidRPr="00670FA5">
        <w:rPr>
          <w:rFonts w:ascii="Times New Roman" w:eastAsia="Calibri" w:hAnsi="Times New Roman" w:cs="Times New Roman"/>
          <w:sz w:val="28"/>
          <w:szCs w:val="28"/>
        </w:rPr>
        <w:t>/сутки.</w:t>
      </w:r>
    </w:p>
    <w:p w:rsidR="00670FA5" w:rsidRPr="00307F7A" w:rsidRDefault="00670FA5" w:rsidP="00670FA5">
      <w:pPr>
        <w:shd w:val="clear" w:color="auto" w:fill="FFFFFF"/>
        <w:spacing w:line="360" w:lineRule="auto"/>
        <w:ind w:left="-567" w:firstLine="567"/>
        <w:jc w:val="both"/>
        <w:rPr>
          <w:rFonts w:ascii="Times New Roman" w:eastAsia="Calibri" w:hAnsi="Times New Roman" w:cs="Times New Roman"/>
          <w:sz w:val="28"/>
          <w:szCs w:val="28"/>
        </w:rPr>
      </w:pPr>
      <w:r w:rsidRPr="00670FA5">
        <w:rPr>
          <w:rFonts w:ascii="Times New Roman" w:eastAsia="Calibri" w:hAnsi="Times New Roman" w:cs="Times New Roman"/>
          <w:sz w:val="28"/>
          <w:szCs w:val="28"/>
        </w:rPr>
        <w:t>Резерв мощности станции второго подъёма по очистке артезианской воды составляет 41%.</w:t>
      </w:r>
    </w:p>
    <w:p w:rsidR="00670FA5" w:rsidRDefault="00670FA5" w:rsidP="00486485">
      <w:pPr>
        <w:tabs>
          <w:tab w:val="left" w:pos="1874"/>
        </w:tabs>
        <w:spacing w:line="360" w:lineRule="auto"/>
        <w:ind w:left="-567" w:firstLine="567"/>
        <w:jc w:val="both"/>
        <w:rPr>
          <w:sz w:val="28"/>
          <w:szCs w:val="28"/>
        </w:rPr>
      </w:pPr>
    </w:p>
    <w:p w:rsidR="00616BEA" w:rsidRDefault="00B95818" w:rsidP="00486485">
      <w:pPr>
        <w:tabs>
          <w:tab w:val="left" w:pos="1874"/>
        </w:tabs>
        <w:spacing w:line="360" w:lineRule="auto"/>
        <w:ind w:left="-567" w:firstLine="567"/>
        <w:jc w:val="both"/>
        <w:rPr>
          <w:sz w:val="28"/>
          <w:szCs w:val="28"/>
        </w:rPr>
      </w:pPr>
      <w:r>
        <w:rPr>
          <w:sz w:val="28"/>
          <w:szCs w:val="28"/>
        </w:rPr>
        <w:lastRenderedPageBreak/>
        <w:t xml:space="preserve"> Станции </w:t>
      </w:r>
      <w:r>
        <w:rPr>
          <w:sz w:val="28"/>
          <w:szCs w:val="28"/>
          <w:lang w:val="en-US"/>
        </w:rPr>
        <w:t>III</w:t>
      </w:r>
      <w:r>
        <w:rPr>
          <w:sz w:val="28"/>
          <w:szCs w:val="28"/>
        </w:rPr>
        <w:t xml:space="preserve"> подъема расположены в районе НСХТ и устраняют перепад рельефа </w:t>
      </w:r>
      <w:r w:rsidR="00B00228">
        <w:rPr>
          <w:sz w:val="28"/>
          <w:szCs w:val="28"/>
        </w:rPr>
        <w:t>местности до</w:t>
      </w:r>
      <w:r>
        <w:rPr>
          <w:sz w:val="28"/>
          <w:szCs w:val="28"/>
        </w:rPr>
        <w:t xml:space="preserve">19 метров </w:t>
      </w:r>
      <w:r w:rsidR="00B00228">
        <w:rPr>
          <w:sz w:val="28"/>
          <w:szCs w:val="28"/>
        </w:rPr>
        <w:t>и соединен водопроводом со</w:t>
      </w:r>
      <w:r>
        <w:rPr>
          <w:sz w:val="28"/>
          <w:szCs w:val="28"/>
        </w:rPr>
        <w:t xml:space="preserve"> станци</w:t>
      </w:r>
      <w:r w:rsidR="00B00228">
        <w:rPr>
          <w:sz w:val="28"/>
          <w:szCs w:val="28"/>
        </w:rPr>
        <w:t>ей</w:t>
      </w:r>
      <w:r>
        <w:rPr>
          <w:sz w:val="28"/>
          <w:szCs w:val="28"/>
        </w:rPr>
        <w:t xml:space="preserve"> </w:t>
      </w:r>
      <w:r>
        <w:rPr>
          <w:sz w:val="28"/>
          <w:szCs w:val="28"/>
          <w:lang w:val="en-US"/>
        </w:rPr>
        <w:t>II</w:t>
      </w:r>
      <w:r w:rsidRPr="00616BEA">
        <w:rPr>
          <w:sz w:val="28"/>
          <w:szCs w:val="28"/>
        </w:rPr>
        <w:t xml:space="preserve"> </w:t>
      </w:r>
      <w:r>
        <w:rPr>
          <w:sz w:val="28"/>
          <w:szCs w:val="28"/>
        </w:rPr>
        <w:t xml:space="preserve">подъема. </w:t>
      </w:r>
    </w:p>
    <w:p w:rsidR="00B95818" w:rsidRDefault="00B95818" w:rsidP="00486485">
      <w:pPr>
        <w:tabs>
          <w:tab w:val="left" w:pos="1874"/>
        </w:tabs>
        <w:spacing w:line="360" w:lineRule="auto"/>
        <w:ind w:left="-567" w:firstLine="567"/>
        <w:jc w:val="both"/>
        <w:rPr>
          <w:sz w:val="28"/>
          <w:szCs w:val="28"/>
        </w:rPr>
      </w:pPr>
      <w:r>
        <w:rPr>
          <w:sz w:val="28"/>
          <w:szCs w:val="28"/>
        </w:rPr>
        <w:t xml:space="preserve">Насосное оборудование станции </w:t>
      </w:r>
      <w:r>
        <w:rPr>
          <w:sz w:val="28"/>
          <w:szCs w:val="28"/>
          <w:lang w:val="en-US"/>
        </w:rPr>
        <w:t>III</w:t>
      </w:r>
      <w:r>
        <w:rPr>
          <w:sz w:val="28"/>
          <w:szCs w:val="28"/>
        </w:rPr>
        <w:t xml:space="preserve"> подъема: К 30-40 2 шт. и  </w:t>
      </w:r>
      <w:proofErr w:type="gramStart"/>
      <w:r>
        <w:rPr>
          <w:sz w:val="28"/>
          <w:szCs w:val="28"/>
        </w:rPr>
        <w:t>КМ</w:t>
      </w:r>
      <w:proofErr w:type="gramEnd"/>
      <w:r>
        <w:rPr>
          <w:sz w:val="28"/>
          <w:szCs w:val="28"/>
        </w:rPr>
        <w:t xml:space="preserve"> 165-50 – 1 шт.</w:t>
      </w:r>
    </w:p>
    <w:p w:rsidR="00EC0939" w:rsidRDefault="00EC0939" w:rsidP="00486485">
      <w:pPr>
        <w:tabs>
          <w:tab w:val="left" w:pos="1874"/>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Техническая характеристика РЧВ городского округа.</w:t>
      </w:r>
    </w:p>
    <w:p w:rsidR="00EC0939" w:rsidRDefault="00EC0939" w:rsidP="00486485">
      <w:pPr>
        <w:tabs>
          <w:tab w:val="left" w:pos="1874"/>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Всего в городском округе «Город Новозыбков» в эксплуатации находятся 4 резервуара - накопителя чистой воды общим объемом 4300 м</w:t>
      </w:r>
      <w:r w:rsidRPr="00EC0939">
        <w:rPr>
          <w:rFonts w:ascii="Times New Roman" w:hAnsi="Times New Roman" w:cs="Times New Roman"/>
          <w:sz w:val="28"/>
          <w:szCs w:val="28"/>
          <w:vertAlign w:val="superscript"/>
        </w:rPr>
        <w:t>3</w:t>
      </w:r>
      <w:r>
        <w:rPr>
          <w:rFonts w:ascii="Times New Roman" w:hAnsi="Times New Roman" w:cs="Times New Roman"/>
          <w:sz w:val="28"/>
          <w:szCs w:val="28"/>
        </w:rPr>
        <w:t>. В том числе:</w:t>
      </w:r>
    </w:p>
    <w:p w:rsidR="00EC0939" w:rsidRDefault="00EC0939" w:rsidP="00486485">
      <w:pPr>
        <w:tabs>
          <w:tab w:val="left" w:pos="1874"/>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- 2 РЧВ объемом по 2000 м</w:t>
      </w:r>
      <w:r w:rsidRPr="00EC0939">
        <w:rPr>
          <w:rFonts w:ascii="Times New Roman" w:hAnsi="Times New Roman" w:cs="Times New Roman"/>
          <w:sz w:val="28"/>
          <w:szCs w:val="28"/>
          <w:vertAlign w:val="superscript"/>
        </w:rPr>
        <w:t>3</w:t>
      </w:r>
      <w:r>
        <w:rPr>
          <w:rFonts w:ascii="Times New Roman" w:hAnsi="Times New Roman" w:cs="Times New Roman"/>
          <w:sz w:val="28"/>
          <w:szCs w:val="28"/>
        </w:rPr>
        <w:t xml:space="preserve">, расположенные на станции водоподготовки подкачки </w:t>
      </w:r>
      <w:r>
        <w:rPr>
          <w:rFonts w:ascii="Times New Roman" w:hAnsi="Times New Roman" w:cs="Times New Roman"/>
          <w:sz w:val="28"/>
          <w:szCs w:val="28"/>
          <w:lang w:val="en-US"/>
        </w:rPr>
        <w:t>II</w:t>
      </w:r>
      <w:r w:rsidRPr="00EC0939">
        <w:rPr>
          <w:rFonts w:ascii="Times New Roman" w:hAnsi="Times New Roman" w:cs="Times New Roman"/>
          <w:sz w:val="28"/>
          <w:szCs w:val="28"/>
        </w:rPr>
        <w:t xml:space="preserve"> </w:t>
      </w:r>
      <w:r>
        <w:rPr>
          <w:rFonts w:ascii="Times New Roman" w:hAnsi="Times New Roman" w:cs="Times New Roman"/>
          <w:sz w:val="28"/>
          <w:szCs w:val="28"/>
        </w:rPr>
        <w:t>подъема;</w:t>
      </w:r>
    </w:p>
    <w:p w:rsidR="00EC0939" w:rsidRDefault="00EC0939" w:rsidP="00EC0939">
      <w:pPr>
        <w:tabs>
          <w:tab w:val="left" w:pos="1874"/>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- 2 РЧВ объемом 150 м</w:t>
      </w:r>
      <w:r w:rsidRPr="00EC0939">
        <w:rPr>
          <w:rFonts w:ascii="Times New Roman" w:hAnsi="Times New Roman" w:cs="Times New Roman"/>
          <w:sz w:val="28"/>
          <w:szCs w:val="28"/>
          <w:vertAlign w:val="superscript"/>
        </w:rPr>
        <w:t>3</w:t>
      </w:r>
      <w:r>
        <w:rPr>
          <w:rFonts w:ascii="Times New Roman" w:hAnsi="Times New Roman" w:cs="Times New Roman"/>
          <w:sz w:val="28"/>
          <w:szCs w:val="28"/>
        </w:rPr>
        <w:t xml:space="preserve"> каждый, расположены на станции подкачки </w:t>
      </w:r>
      <w:r>
        <w:rPr>
          <w:rFonts w:ascii="Times New Roman" w:hAnsi="Times New Roman" w:cs="Times New Roman"/>
          <w:sz w:val="28"/>
          <w:szCs w:val="28"/>
          <w:lang w:val="en-US"/>
        </w:rPr>
        <w:t>III</w:t>
      </w:r>
      <w:r w:rsidRPr="00EC0939">
        <w:rPr>
          <w:rFonts w:ascii="Times New Roman" w:hAnsi="Times New Roman" w:cs="Times New Roman"/>
          <w:sz w:val="28"/>
          <w:szCs w:val="28"/>
        </w:rPr>
        <w:t xml:space="preserve"> </w:t>
      </w:r>
      <w:r>
        <w:rPr>
          <w:rFonts w:ascii="Times New Roman" w:hAnsi="Times New Roman" w:cs="Times New Roman"/>
          <w:sz w:val="28"/>
          <w:szCs w:val="28"/>
        </w:rPr>
        <w:t xml:space="preserve">подъема в районе НСХТ. </w:t>
      </w:r>
    </w:p>
    <w:p w:rsidR="00D776BC" w:rsidRDefault="00D776BC" w:rsidP="00EC0939">
      <w:pPr>
        <w:tabs>
          <w:tab w:val="left" w:pos="1874"/>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Техническое состояние резервуаров –</w:t>
      </w:r>
      <w:r w:rsidR="003A2261">
        <w:rPr>
          <w:rFonts w:ascii="Times New Roman" w:hAnsi="Times New Roman" w:cs="Times New Roman"/>
          <w:sz w:val="28"/>
          <w:szCs w:val="28"/>
        </w:rPr>
        <w:t xml:space="preserve"> </w:t>
      </w:r>
      <w:r>
        <w:rPr>
          <w:rFonts w:ascii="Times New Roman" w:hAnsi="Times New Roman" w:cs="Times New Roman"/>
          <w:sz w:val="28"/>
          <w:szCs w:val="28"/>
        </w:rPr>
        <w:t xml:space="preserve">накопителей чистой воды </w:t>
      </w:r>
      <w:r w:rsidR="003A2261">
        <w:rPr>
          <w:rFonts w:ascii="Times New Roman" w:hAnsi="Times New Roman" w:cs="Times New Roman"/>
          <w:sz w:val="28"/>
          <w:szCs w:val="28"/>
        </w:rPr>
        <w:t xml:space="preserve">оценивается как </w:t>
      </w:r>
      <w:r>
        <w:rPr>
          <w:rFonts w:ascii="Times New Roman" w:hAnsi="Times New Roman" w:cs="Times New Roman"/>
          <w:sz w:val="28"/>
          <w:szCs w:val="28"/>
        </w:rPr>
        <w:t xml:space="preserve"> удовлетворительн</w:t>
      </w:r>
      <w:r w:rsidR="003A2261">
        <w:rPr>
          <w:rFonts w:ascii="Times New Roman" w:hAnsi="Times New Roman" w:cs="Times New Roman"/>
          <w:sz w:val="28"/>
          <w:szCs w:val="28"/>
        </w:rPr>
        <w:t>ое</w:t>
      </w:r>
      <w:r>
        <w:rPr>
          <w:rFonts w:ascii="Times New Roman" w:hAnsi="Times New Roman" w:cs="Times New Roman"/>
          <w:sz w:val="28"/>
          <w:szCs w:val="28"/>
        </w:rPr>
        <w:t>.</w:t>
      </w:r>
    </w:p>
    <w:p w:rsidR="00FE0720" w:rsidRDefault="00CD3CC2" w:rsidP="00486485">
      <w:pPr>
        <w:spacing w:line="360" w:lineRule="auto"/>
        <w:ind w:left="-567" w:hanging="426"/>
        <w:jc w:val="both"/>
        <w:rPr>
          <w:sz w:val="28"/>
          <w:szCs w:val="28"/>
        </w:rPr>
      </w:pPr>
      <w:r>
        <w:rPr>
          <w:rFonts w:ascii="Times New Roman" w:hAnsi="Times New Roman" w:cs="Times New Roman"/>
          <w:sz w:val="28"/>
          <w:szCs w:val="28"/>
        </w:rPr>
        <w:t xml:space="preserve">              </w:t>
      </w:r>
      <w:r w:rsidR="00FE0720" w:rsidRPr="00FE0720">
        <w:rPr>
          <w:sz w:val="28"/>
          <w:szCs w:val="28"/>
        </w:rPr>
        <w:t xml:space="preserve">Одним из важнейших критериев санитарно-эпидемиологического благополучия населения является обеспечение его доброкачественной питьевой водой. Состояние качества питьевой воды в городском </w:t>
      </w:r>
      <w:r w:rsidR="00BD5AEC">
        <w:rPr>
          <w:sz w:val="28"/>
          <w:szCs w:val="28"/>
        </w:rPr>
        <w:t xml:space="preserve">округе «Город Новозыбков» </w:t>
      </w:r>
      <w:r w:rsidR="00FE0720" w:rsidRPr="00FE0720">
        <w:rPr>
          <w:sz w:val="28"/>
          <w:szCs w:val="28"/>
        </w:rPr>
        <w:t xml:space="preserve"> оценивается как удовлетворительное</w:t>
      </w:r>
      <w:r w:rsidR="006A1548">
        <w:rPr>
          <w:sz w:val="28"/>
          <w:szCs w:val="28"/>
        </w:rPr>
        <w:t>.</w:t>
      </w:r>
    </w:p>
    <w:p w:rsidR="00691B59" w:rsidRDefault="00691B59" w:rsidP="001D34AA">
      <w:pPr>
        <w:tabs>
          <w:tab w:val="left" w:pos="-851"/>
        </w:tabs>
        <w:spacing w:after="0" w:line="360" w:lineRule="auto"/>
        <w:ind w:left="-567" w:firstLine="567"/>
        <w:jc w:val="center"/>
        <w:rPr>
          <w:rFonts w:ascii="Times New Roman" w:hAnsi="Times New Roman" w:cs="Times New Roman"/>
          <w:i/>
          <w:sz w:val="28"/>
          <w:szCs w:val="28"/>
          <w:u w:val="single"/>
        </w:rPr>
      </w:pPr>
      <w:r w:rsidRPr="00E404A7">
        <w:rPr>
          <w:rFonts w:ascii="Times New Roman" w:hAnsi="Times New Roman" w:cs="Times New Roman"/>
          <w:i/>
          <w:sz w:val="28"/>
          <w:szCs w:val="28"/>
          <w:u w:val="single"/>
        </w:rPr>
        <w:t xml:space="preserve">Результаты санитарно-химических анализов санитарно-эпидемиологисеской экспертизы качества питьевой воды </w:t>
      </w:r>
      <w:r w:rsidR="00D5446E">
        <w:rPr>
          <w:rFonts w:ascii="Times New Roman" w:hAnsi="Times New Roman" w:cs="Times New Roman"/>
          <w:i/>
          <w:sz w:val="28"/>
          <w:szCs w:val="28"/>
          <w:u w:val="single"/>
        </w:rPr>
        <w:t xml:space="preserve">ВЗС </w:t>
      </w:r>
      <w:r w:rsidRPr="00E404A7">
        <w:rPr>
          <w:rFonts w:ascii="Times New Roman" w:hAnsi="Times New Roman" w:cs="Times New Roman"/>
          <w:i/>
          <w:sz w:val="28"/>
          <w:szCs w:val="28"/>
          <w:u w:val="single"/>
        </w:rPr>
        <w:t xml:space="preserve"> </w:t>
      </w:r>
      <w:r w:rsidR="00D5446E">
        <w:rPr>
          <w:rFonts w:ascii="Times New Roman" w:hAnsi="Times New Roman" w:cs="Times New Roman"/>
          <w:i/>
          <w:sz w:val="28"/>
          <w:szCs w:val="28"/>
          <w:u w:val="single"/>
        </w:rPr>
        <w:t>Г</w:t>
      </w:r>
      <w:r w:rsidR="00FF4E66">
        <w:rPr>
          <w:rFonts w:ascii="Times New Roman" w:hAnsi="Times New Roman" w:cs="Times New Roman"/>
          <w:i/>
          <w:sz w:val="28"/>
          <w:szCs w:val="28"/>
          <w:u w:val="single"/>
        </w:rPr>
        <w:t>ородской округ</w:t>
      </w:r>
      <w:r w:rsidR="00D5446E">
        <w:rPr>
          <w:rFonts w:ascii="Times New Roman" w:hAnsi="Times New Roman" w:cs="Times New Roman"/>
          <w:i/>
          <w:sz w:val="28"/>
          <w:szCs w:val="28"/>
          <w:u w:val="single"/>
        </w:rPr>
        <w:t xml:space="preserve"> «Город Новозыбков»</w:t>
      </w:r>
      <w:r w:rsidR="00F013A5" w:rsidRPr="00E404A7">
        <w:rPr>
          <w:rFonts w:ascii="Times New Roman" w:hAnsi="Times New Roman" w:cs="Times New Roman"/>
          <w:i/>
          <w:sz w:val="28"/>
          <w:szCs w:val="28"/>
          <w:u w:val="single"/>
        </w:rPr>
        <w:t>.</w:t>
      </w:r>
    </w:p>
    <w:p w:rsidR="00D5446E" w:rsidRPr="00053077" w:rsidRDefault="00D5446E" w:rsidP="001D34AA">
      <w:pPr>
        <w:tabs>
          <w:tab w:val="left" w:pos="-851"/>
        </w:tabs>
        <w:spacing w:after="0" w:line="360" w:lineRule="auto"/>
        <w:ind w:left="-567" w:firstLine="567"/>
        <w:jc w:val="center"/>
        <w:rPr>
          <w:rFonts w:ascii="Times New Roman" w:hAnsi="Times New Roman" w:cs="Times New Roman"/>
          <w:i/>
          <w:sz w:val="28"/>
          <w:szCs w:val="28"/>
          <w:u w:val="single"/>
        </w:rPr>
      </w:pPr>
    </w:p>
    <w:p w:rsidR="00832C0E" w:rsidRPr="00832C0E" w:rsidRDefault="00C3635F" w:rsidP="001D34AA">
      <w:pPr>
        <w:tabs>
          <w:tab w:val="left" w:pos="-851"/>
        </w:tabs>
        <w:spacing w:after="0" w:line="36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Выписк</w:t>
      </w:r>
      <w:r w:rsidR="00D0108F">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Pr="00D0108F">
        <w:rPr>
          <w:rFonts w:ascii="Times New Roman" w:eastAsia="Times New Roman" w:hAnsi="Times New Roman" w:cs="Times New Roman"/>
          <w:sz w:val="28"/>
          <w:szCs w:val="28"/>
          <w:lang w:eastAsia="ru-RU"/>
        </w:rPr>
        <w:t>из протоколов лабораторных исследований</w:t>
      </w:r>
      <w:r w:rsidR="004645DF" w:rsidRPr="00D0108F">
        <w:rPr>
          <w:rFonts w:ascii="Times New Roman" w:eastAsia="Times New Roman" w:hAnsi="Times New Roman" w:cs="Times New Roman"/>
          <w:sz w:val="28"/>
          <w:szCs w:val="28"/>
          <w:lang w:eastAsia="ru-RU"/>
        </w:rPr>
        <w:t xml:space="preserve"> </w:t>
      </w:r>
      <w:r w:rsidR="00D0108F">
        <w:rPr>
          <w:rFonts w:ascii="Times New Roman" w:eastAsia="Times New Roman" w:hAnsi="Times New Roman" w:cs="Times New Roman"/>
          <w:sz w:val="28"/>
          <w:szCs w:val="28"/>
          <w:lang w:eastAsia="ru-RU"/>
        </w:rPr>
        <w:t xml:space="preserve">санитарно-химических, микробиологических и радиологических исследований воды из </w:t>
      </w:r>
      <w:r w:rsidR="004645DF">
        <w:rPr>
          <w:rFonts w:ascii="Times New Roman" w:eastAsia="Times New Roman" w:hAnsi="Times New Roman" w:cs="Times New Roman"/>
          <w:sz w:val="28"/>
          <w:szCs w:val="28"/>
          <w:lang w:eastAsia="ru-RU"/>
        </w:rPr>
        <w:t xml:space="preserve"> водозаборных сооружений города Новозыбков</w:t>
      </w:r>
      <w:r w:rsidR="00CA7901">
        <w:rPr>
          <w:rFonts w:ascii="Times New Roman" w:eastAsia="Times New Roman" w:hAnsi="Times New Roman" w:cs="Times New Roman"/>
          <w:sz w:val="28"/>
          <w:szCs w:val="28"/>
          <w:lang w:eastAsia="ru-RU"/>
        </w:rPr>
        <w:t>а</w:t>
      </w:r>
      <w:r w:rsidR="00997B41">
        <w:rPr>
          <w:rFonts w:ascii="Times New Roman" w:eastAsia="Times New Roman" w:hAnsi="Times New Roman" w:cs="Times New Roman"/>
          <w:sz w:val="28"/>
          <w:szCs w:val="28"/>
          <w:lang w:eastAsia="ru-RU"/>
        </w:rPr>
        <w:t xml:space="preserve"> на соответствие </w:t>
      </w:r>
      <w:proofErr w:type="spellStart"/>
      <w:r w:rsidR="00997B41" w:rsidRPr="00C72D68">
        <w:rPr>
          <w:rFonts w:ascii="Times New Roman" w:hAnsi="Times New Roman" w:cs="Times New Roman"/>
          <w:sz w:val="28"/>
          <w:szCs w:val="28"/>
        </w:rPr>
        <w:t>СанПиН</w:t>
      </w:r>
      <w:proofErr w:type="spellEnd"/>
      <w:r w:rsidR="00997B41" w:rsidRPr="00C72D68">
        <w:rPr>
          <w:rFonts w:ascii="Times New Roman" w:hAnsi="Times New Roman" w:cs="Times New Roman"/>
          <w:sz w:val="28"/>
          <w:szCs w:val="28"/>
        </w:rPr>
        <w:t xml:space="preserve"> 2.1.1074-01</w:t>
      </w:r>
      <w:r w:rsidR="004645DF">
        <w:rPr>
          <w:rFonts w:ascii="Times New Roman" w:eastAsia="Times New Roman" w:hAnsi="Times New Roman" w:cs="Times New Roman"/>
          <w:sz w:val="28"/>
          <w:szCs w:val="28"/>
          <w:lang w:eastAsia="ru-RU"/>
        </w:rPr>
        <w:t>.</w:t>
      </w:r>
    </w:p>
    <w:tbl>
      <w:tblPr>
        <w:tblW w:w="10655" w:type="dxa"/>
        <w:tblInd w:w="-1048" w:type="dxa"/>
        <w:tblLook w:val="04A0"/>
      </w:tblPr>
      <w:tblGrid>
        <w:gridCol w:w="2440"/>
        <w:gridCol w:w="1551"/>
        <w:gridCol w:w="2138"/>
        <w:gridCol w:w="1919"/>
        <w:gridCol w:w="2607"/>
      </w:tblGrid>
      <w:tr w:rsidR="00BD5AEC" w:rsidRPr="00BD5AEC" w:rsidTr="00BD5AEC">
        <w:trPr>
          <w:trHeight w:val="1332"/>
        </w:trPr>
        <w:tc>
          <w:tcPr>
            <w:tcW w:w="2440" w:type="dxa"/>
            <w:tcBorders>
              <w:top w:val="single" w:sz="4" w:space="0" w:color="auto"/>
              <w:left w:val="single" w:sz="4" w:space="0" w:color="auto"/>
              <w:bottom w:val="single" w:sz="4" w:space="0" w:color="auto"/>
              <w:right w:val="nil"/>
            </w:tcBorders>
            <w:shd w:val="clear" w:color="auto" w:fill="auto"/>
            <w:vAlign w:val="center"/>
            <w:hideMark/>
          </w:tcPr>
          <w:p w:rsidR="00BD5AEC" w:rsidRPr="00BD5AEC" w:rsidRDefault="00BD5AEC" w:rsidP="005564B5">
            <w:pPr>
              <w:spacing w:after="0" w:line="240" w:lineRule="auto"/>
              <w:jc w:val="center"/>
              <w:rPr>
                <w:rFonts w:eastAsia="Times New Roman" w:cstheme="minorHAnsi"/>
                <w:color w:val="000000"/>
                <w:sz w:val="28"/>
                <w:szCs w:val="28"/>
                <w:lang w:eastAsia="ru-RU"/>
              </w:rPr>
            </w:pPr>
            <w:r w:rsidRPr="00BD5AEC">
              <w:rPr>
                <w:rFonts w:eastAsia="Times New Roman" w:cstheme="minorHAnsi"/>
                <w:bCs/>
                <w:color w:val="000000"/>
                <w:sz w:val="28"/>
                <w:szCs w:val="28"/>
                <w:lang w:eastAsia="ru-RU"/>
              </w:rPr>
              <w:lastRenderedPageBreak/>
              <w:t>Номер скважины по ГВК  №</w:t>
            </w:r>
            <w:proofErr w:type="spellStart"/>
            <w:proofErr w:type="gramStart"/>
            <w:r w:rsidRPr="00BD5AEC">
              <w:rPr>
                <w:rFonts w:eastAsia="Times New Roman" w:cstheme="minorHAnsi"/>
                <w:bCs/>
                <w:color w:val="000000"/>
                <w:sz w:val="28"/>
                <w:szCs w:val="28"/>
                <w:lang w:eastAsia="ru-RU"/>
              </w:rPr>
              <w:t>п</w:t>
            </w:r>
            <w:proofErr w:type="spellEnd"/>
            <w:proofErr w:type="gramEnd"/>
            <w:r w:rsidRPr="00BD5AEC">
              <w:rPr>
                <w:rFonts w:eastAsia="Times New Roman" w:cstheme="minorHAnsi"/>
                <w:bCs/>
                <w:color w:val="000000"/>
                <w:sz w:val="28"/>
                <w:szCs w:val="28"/>
                <w:lang w:eastAsia="ru-RU"/>
              </w:rPr>
              <w:t>/</w:t>
            </w:r>
            <w:proofErr w:type="spellStart"/>
            <w:r w:rsidRPr="00BD5AEC">
              <w:rPr>
                <w:rFonts w:eastAsia="Times New Roman" w:cstheme="minorHAnsi"/>
                <w:bCs/>
                <w:color w:val="000000"/>
                <w:sz w:val="28"/>
                <w:szCs w:val="28"/>
                <w:lang w:eastAsia="ru-RU"/>
              </w:rPr>
              <w:t>п</w:t>
            </w:r>
            <w:proofErr w:type="spellEnd"/>
            <w:r w:rsidRPr="00BD5AEC">
              <w:rPr>
                <w:rFonts w:eastAsia="Times New Roman" w:cstheme="minorHAnsi"/>
                <w:bCs/>
                <w:color w:val="000000"/>
                <w:sz w:val="28"/>
                <w:szCs w:val="28"/>
                <w:lang w:eastAsia="ru-RU"/>
              </w:rPr>
              <w:t>(у "</w:t>
            </w:r>
            <w:proofErr w:type="spellStart"/>
            <w:r w:rsidRPr="00BD5AEC">
              <w:rPr>
                <w:rFonts w:eastAsia="Times New Roman" w:cstheme="minorHAnsi"/>
                <w:bCs/>
                <w:color w:val="000000"/>
                <w:sz w:val="28"/>
                <w:szCs w:val="28"/>
                <w:lang w:eastAsia="ru-RU"/>
              </w:rPr>
              <w:t>Недропльз</w:t>
            </w:r>
            <w:proofErr w:type="spellEnd"/>
            <w:r w:rsidRPr="00BD5AEC">
              <w:rPr>
                <w:rFonts w:eastAsia="Times New Roman" w:cstheme="minorHAnsi"/>
                <w:bCs/>
                <w:color w:val="000000"/>
                <w:sz w:val="28"/>
                <w:szCs w:val="28"/>
                <w:lang w:eastAsia="ru-RU"/>
              </w:rPr>
              <w:t>.")</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AEC" w:rsidRDefault="00BD5AEC" w:rsidP="005564B5">
            <w:pPr>
              <w:spacing w:after="0" w:line="24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 xml:space="preserve">Протокол, </w:t>
            </w:r>
          </w:p>
          <w:p w:rsidR="00BD5AEC" w:rsidRPr="00BD5AEC" w:rsidRDefault="00BD5AEC" w:rsidP="005564B5">
            <w:pPr>
              <w:spacing w:after="0" w:line="24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5564B5">
            <w:pPr>
              <w:spacing w:after="0" w:line="24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Мутность, мг/дм</w:t>
            </w:r>
            <w:r w:rsidRPr="00BD5AEC">
              <w:rPr>
                <w:rFonts w:eastAsia="Times New Roman" w:cstheme="minorHAnsi"/>
                <w:color w:val="000000"/>
                <w:sz w:val="28"/>
                <w:szCs w:val="28"/>
                <w:vertAlign w:val="superscript"/>
                <w:lang w:eastAsia="ru-RU"/>
              </w:rPr>
              <w:t>3</w:t>
            </w:r>
          </w:p>
        </w:tc>
        <w:tc>
          <w:tcPr>
            <w:tcW w:w="1919"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5564B5">
            <w:pPr>
              <w:spacing w:after="0" w:line="24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Железо, мг/дм</w:t>
            </w:r>
            <w:r w:rsidRPr="00BD5AEC">
              <w:rPr>
                <w:rFonts w:eastAsia="Times New Roman" w:cstheme="minorHAnsi"/>
                <w:color w:val="000000"/>
                <w:sz w:val="28"/>
                <w:szCs w:val="28"/>
                <w:vertAlign w:val="superscript"/>
                <w:lang w:eastAsia="ru-RU"/>
              </w:rPr>
              <w:t>3</w:t>
            </w:r>
          </w:p>
        </w:tc>
        <w:tc>
          <w:tcPr>
            <w:tcW w:w="2607"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5564B5">
            <w:pPr>
              <w:spacing w:after="0" w:line="24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 xml:space="preserve">Жесткость общая, </w:t>
            </w:r>
            <w:proofErr w:type="spellStart"/>
            <w:r w:rsidRPr="00BD5AEC">
              <w:rPr>
                <w:rFonts w:eastAsia="Times New Roman" w:cstheme="minorHAnsi"/>
                <w:color w:val="000000"/>
                <w:sz w:val="28"/>
                <w:szCs w:val="28"/>
                <w:lang w:eastAsia="ru-RU"/>
              </w:rPr>
              <w:t>мг-экв</w:t>
            </w:r>
            <w:proofErr w:type="spellEnd"/>
            <w:r w:rsidRPr="00BD5AEC">
              <w:rPr>
                <w:rFonts w:eastAsia="Times New Roman" w:cstheme="minorHAnsi"/>
                <w:color w:val="000000"/>
                <w:sz w:val="28"/>
                <w:szCs w:val="28"/>
                <w:lang w:eastAsia="ru-RU"/>
              </w:rPr>
              <w:t>./дм</w:t>
            </w:r>
            <w:r w:rsidRPr="00BD5AEC">
              <w:rPr>
                <w:rFonts w:eastAsia="Times New Roman" w:cstheme="minorHAnsi"/>
                <w:color w:val="000000"/>
                <w:sz w:val="28"/>
                <w:szCs w:val="28"/>
                <w:vertAlign w:val="superscript"/>
                <w:lang w:eastAsia="ru-RU"/>
              </w:rPr>
              <w:t>3</w:t>
            </w:r>
          </w:p>
        </w:tc>
      </w:tr>
      <w:tr w:rsidR="00BD5AEC" w:rsidRPr="00BD5AEC" w:rsidTr="00BD5AEC">
        <w:trPr>
          <w:trHeight w:val="312"/>
        </w:trPr>
        <w:tc>
          <w:tcPr>
            <w:tcW w:w="10655" w:type="dxa"/>
            <w:gridSpan w:val="5"/>
            <w:tcBorders>
              <w:top w:val="single" w:sz="4" w:space="0" w:color="auto"/>
              <w:left w:val="single" w:sz="4" w:space="0" w:color="auto"/>
              <w:bottom w:val="single" w:sz="4" w:space="0" w:color="auto"/>
              <w:right w:val="single" w:sz="4" w:space="0" w:color="auto"/>
            </w:tcBorders>
            <w:shd w:val="clear" w:color="auto" w:fill="auto"/>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Водозабор «САД ГПК»</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15202682   (6)</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 340</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1,81 +/- 0,36</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0,40 +/- 0,10</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6,2 +/- 1,0</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15202697   (7)</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 341</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1,48 +/- 0,30</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0,37 +/- 0,09</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6,3 +/- 0,9</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15205444   (5)</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 342</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2,89 +/- 0,58</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3,39 +/- 0,85</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5,0 +/- 0,2</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15202683   (8)</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 343</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2,27 +/- 0,45</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1,12 +/- 0,28</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6,7 +/- 1,0</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15202686   (9)</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 330</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0,82 +/- 0,16</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0,17 +/- 0,07</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3,7 +/- 0,6</w:t>
            </w:r>
          </w:p>
        </w:tc>
      </w:tr>
      <w:tr w:rsidR="00BD5AEC" w:rsidRPr="00BD5AEC" w:rsidTr="00BD5AEC">
        <w:trPr>
          <w:trHeight w:val="312"/>
        </w:trPr>
        <w:tc>
          <w:tcPr>
            <w:tcW w:w="106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Водозабор пос. «ЗАРЯ»</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15202692   (18)</w:t>
            </w:r>
          </w:p>
        </w:tc>
        <w:tc>
          <w:tcPr>
            <w:tcW w:w="8215" w:type="dxa"/>
            <w:gridSpan w:val="4"/>
            <w:tcBorders>
              <w:top w:val="single" w:sz="4" w:space="0" w:color="auto"/>
              <w:left w:val="nil"/>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Резерв не отбирались</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15202694   (20)</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 338</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0,99 +/- 0,20</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0,21 +/- 0,25</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4,0 +/- 0,6</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15202696   (22)</w:t>
            </w:r>
          </w:p>
        </w:tc>
        <w:tc>
          <w:tcPr>
            <w:tcW w:w="8215" w:type="dxa"/>
            <w:gridSpan w:val="4"/>
            <w:tcBorders>
              <w:top w:val="single" w:sz="4" w:space="0" w:color="auto"/>
              <w:left w:val="nil"/>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Резерв не отбирались</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15202698   (25)</w:t>
            </w:r>
          </w:p>
        </w:tc>
        <w:tc>
          <w:tcPr>
            <w:tcW w:w="8215" w:type="dxa"/>
            <w:gridSpan w:val="4"/>
            <w:tcBorders>
              <w:top w:val="single" w:sz="4" w:space="0" w:color="auto"/>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Резерв не отбирались</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15205429   (21)</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 336</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0,49 +/- 0,20</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0,1</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3,1 +/- 0,5</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15205450   (23а)</w:t>
            </w:r>
          </w:p>
        </w:tc>
        <w:tc>
          <w:tcPr>
            <w:tcW w:w="8215" w:type="dxa"/>
            <w:gridSpan w:val="4"/>
            <w:tcBorders>
              <w:top w:val="single" w:sz="4" w:space="0" w:color="auto"/>
              <w:left w:val="nil"/>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Режимная</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15204577   (23)</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 337</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0,92 +/- 0,18</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0,28 +/- 0,07</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4,5 +/- 0,7</w:t>
            </w:r>
          </w:p>
        </w:tc>
      </w:tr>
      <w:tr w:rsidR="00BD5AEC" w:rsidRPr="00BD5AEC" w:rsidTr="00BD5AEC">
        <w:trPr>
          <w:trHeight w:val="312"/>
        </w:trPr>
        <w:tc>
          <w:tcPr>
            <w:tcW w:w="106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Водозабор пос. «КАЛИНОВКА»</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15205141  (6)</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149</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1,61 +/- 0,32</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0,58 +/- 0,14</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3,6 +/- 0,5</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15205142   (5)</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148</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1,77 +/- 0,35</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0,41 +/- 0,10</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3,8 +/ 0,6</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15205143   (4)</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147</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1,81 +/- 0,36</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0,41 +/- 0,10</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3,5 +/ -0,5</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15205144   (3)</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146</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2,47 +/- 0,49</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0,50 +/- 0,13</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3,9 +/- 0,6</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15205145   (1)</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144</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2,79 +/- 0,56</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3,55 +/- 0,89</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4,0 +/- 0,6</w:t>
            </w:r>
          </w:p>
        </w:tc>
      </w:tr>
      <w:tr w:rsidR="00BD5AEC" w:rsidRPr="00BD5AEC" w:rsidTr="00BD5AEC">
        <w:trPr>
          <w:trHeight w:val="312"/>
        </w:trPr>
        <w:tc>
          <w:tcPr>
            <w:tcW w:w="2440" w:type="dxa"/>
            <w:tcBorders>
              <w:top w:val="nil"/>
              <w:left w:val="single" w:sz="4" w:space="0" w:color="auto"/>
              <w:bottom w:val="single" w:sz="4" w:space="0" w:color="auto"/>
              <w:right w:val="single" w:sz="4" w:space="0" w:color="auto"/>
            </w:tcBorders>
            <w:shd w:val="clear" w:color="auto" w:fill="auto"/>
            <w:noWrap/>
            <w:vAlign w:val="bottom"/>
            <w:hideMark/>
          </w:tcPr>
          <w:p w:rsidR="00BD5AEC" w:rsidRPr="00BD5AEC" w:rsidRDefault="00BD5AEC" w:rsidP="00BD5AEC">
            <w:pPr>
              <w:spacing w:after="0" w:line="360" w:lineRule="auto"/>
              <w:rPr>
                <w:rFonts w:eastAsia="Times New Roman" w:cstheme="minorHAnsi"/>
                <w:color w:val="000000"/>
                <w:sz w:val="28"/>
                <w:szCs w:val="28"/>
                <w:lang w:eastAsia="ru-RU"/>
              </w:rPr>
            </w:pPr>
            <w:r w:rsidRPr="00BD5AEC">
              <w:rPr>
                <w:rFonts w:eastAsia="Times New Roman" w:cstheme="minorHAnsi"/>
                <w:color w:val="000000"/>
                <w:sz w:val="28"/>
                <w:szCs w:val="28"/>
                <w:lang w:eastAsia="ru-RU"/>
              </w:rPr>
              <w:t>15205146   (2)</w:t>
            </w:r>
          </w:p>
        </w:tc>
        <w:tc>
          <w:tcPr>
            <w:tcW w:w="1551" w:type="dxa"/>
            <w:tcBorders>
              <w:top w:val="nil"/>
              <w:left w:val="nil"/>
              <w:bottom w:val="single" w:sz="4" w:space="0" w:color="auto"/>
              <w:right w:val="single" w:sz="4" w:space="0" w:color="auto"/>
            </w:tcBorders>
            <w:shd w:val="clear" w:color="auto" w:fill="auto"/>
            <w:noWrap/>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145</w:t>
            </w:r>
          </w:p>
        </w:tc>
        <w:tc>
          <w:tcPr>
            <w:tcW w:w="2138" w:type="dxa"/>
            <w:tcBorders>
              <w:top w:val="single" w:sz="4" w:space="0" w:color="auto"/>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1,81 +/- 0,36</w:t>
            </w:r>
          </w:p>
        </w:tc>
        <w:tc>
          <w:tcPr>
            <w:tcW w:w="1919"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0,43 +/- 0,11</w:t>
            </w:r>
          </w:p>
        </w:tc>
        <w:tc>
          <w:tcPr>
            <w:tcW w:w="2607" w:type="dxa"/>
            <w:tcBorders>
              <w:top w:val="nil"/>
              <w:left w:val="nil"/>
              <w:bottom w:val="single" w:sz="4" w:space="0" w:color="auto"/>
              <w:right w:val="single" w:sz="4" w:space="0" w:color="auto"/>
            </w:tcBorders>
            <w:shd w:val="clear" w:color="auto" w:fill="auto"/>
            <w:vAlign w:val="center"/>
            <w:hideMark/>
          </w:tcPr>
          <w:p w:rsidR="00BD5AEC" w:rsidRPr="00BD5AEC" w:rsidRDefault="00BD5AEC" w:rsidP="00BD5AEC">
            <w:pPr>
              <w:spacing w:after="0" w:line="360" w:lineRule="auto"/>
              <w:jc w:val="center"/>
              <w:rPr>
                <w:rFonts w:eastAsia="Times New Roman" w:cstheme="minorHAnsi"/>
                <w:color w:val="000000"/>
                <w:sz w:val="28"/>
                <w:szCs w:val="28"/>
                <w:lang w:eastAsia="ru-RU"/>
              </w:rPr>
            </w:pPr>
            <w:r w:rsidRPr="00BD5AEC">
              <w:rPr>
                <w:rFonts w:eastAsia="Times New Roman" w:cstheme="minorHAnsi"/>
                <w:color w:val="000000"/>
                <w:sz w:val="28"/>
                <w:szCs w:val="28"/>
                <w:lang w:eastAsia="ru-RU"/>
              </w:rPr>
              <w:t>3,5 +/- 0,5</w:t>
            </w:r>
          </w:p>
        </w:tc>
      </w:tr>
    </w:tbl>
    <w:p w:rsidR="00773817" w:rsidRDefault="00773817" w:rsidP="001D34AA">
      <w:pPr>
        <w:spacing w:after="0" w:line="240" w:lineRule="auto"/>
        <w:rPr>
          <w:rFonts w:ascii="Arial CYR" w:eastAsia="Times New Roman" w:hAnsi="Arial CYR" w:cs="Times New Roman"/>
          <w:b/>
          <w:bCs/>
          <w:sz w:val="20"/>
          <w:szCs w:val="20"/>
          <w:lang w:eastAsia="ru-RU"/>
        </w:rPr>
      </w:pPr>
    </w:p>
    <w:p w:rsidR="004645DF" w:rsidRDefault="004645DF" w:rsidP="001D34AA">
      <w:pPr>
        <w:spacing w:after="0" w:line="240" w:lineRule="auto"/>
        <w:rPr>
          <w:rFonts w:ascii="Arial CYR" w:eastAsia="Times New Roman" w:hAnsi="Arial CYR" w:cs="Times New Roman"/>
          <w:b/>
          <w:bCs/>
          <w:sz w:val="20"/>
          <w:szCs w:val="20"/>
          <w:lang w:eastAsia="ru-RU"/>
        </w:rPr>
      </w:pPr>
    </w:p>
    <w:p w:rsidR="004645DF" w:rsidRPr="00FE0720" w:rsidRDefault="004645DF" w:rsidP="004645DF">
      <w:pPr>
        <w:spacing w:line="360" w:lineRule="auto"/>
        <w:ind w:left="-567" w:firstLine="567"/>
        <w:jc w:val="both"/>
        <w:rPr>
          <w:sz w:val="28"/>
          <w:szCs w:val="28"/>
        </w:rPr>
      </w:pPr>
      <w:r>
        <w:rPr>
          <w:sz w:val="28"/>
          <w:szCs w:val="28"/>
        </w:rPr>
        <w:t xml:space="preserve">В связи с </w:t>
      </w:r>
      <w:r w:rsidRPr="00FE0720">
        <w:rPr>
          <w:sz w:val="28"/>
          <w:szCs w:val="28"/>
        </w:rPr>
        <w:t>территориальны</w:t>
      </w:r>
      <w:r>
        <w:rPr>
          <w:sz w:val="28"/>
          <w:szCs w:val="28"/>
        </w:rPr>
        <w:t>ми</w:t>
      </w:r>
      <w:r w:rsidRPr="00FE0720">
        <w:rPr>
          <w:sz w:val="28"/>
          <w:szCs w:val="28"/>
        </w:rPr>
        <w:t xml:space="preserve"> природны</w:t>
      </w:r>
      <w:r>
        <w:rPr>
          <w:sz w:val="28"/>
          <w:szCs w:val="28"/>
        </w:rPr>
        <w:t>ми</w:t>
      </w:r>
      <w:r w:rsidRPr="00FE0720">
        <w:rPr>
          <w:sz w:val="28"/>
          <w:szCs w:val="28"/>
        </w:rPr>
        <w:t xml:space="preserve"> особенност</w:t>
      </w:r>
      <w:r>
        <w:rPr>
          <w:sz w:val="28"/>
          <w:szCs w:val="28"/>
        </w:rPr>
        <w:t>ями</w:t>
      </w:r>
      <w:r w:rsidRPr="00FE0720">
        <w:rPr>
          <w:sz w:val="28"/>
          <w:szCs w:val="28"/>
        </w:rPr>
        <w:t xml:space="preserve"> источников водоснабжения, обусловливающи</w:t>
      </w:r>
      <w:r w:rsidR="00055862">
        <w:rPr>
          <w:sz w:val="28"/>
          <w:szCs w:val="28"/>
        </w:rPr>
        <w:t>ми</w:t>
      </w:r>
      <w:r w:rsidRPr="00FE0720">
        <w:rPr>
          <w:sz w:val="28"/>
          <w:szCs w:val="28"/>
        </w:rPr>
        <w:t xml:space="preserve"> избыток </w:t>
      </w:r>
      <w:r>
        <w:rPr>
          <w:sz w:val="28"/>
          <w:szCs w:val="28"/>
        </w:rPr>
        <w:t xml:space="preserve">показателя качества воды  «железо», </w:t>
      </w:r>
      <w:r>
        <w:rPr>
          <w:sz w:val="28"/>
          <w:szCs w:val="28"/>
        </w:rPr>
        <w:lastRenderedPageBreak/>
        <w:t xml:space="preserve">в МО установлены и  </w:t>
      </w:r>
      <w:r w:rsidR="00055862">
        <w:rPr>
          <w:sz w:val="28"/>
          <w:szCs w:val="28"/>
        </w:rPr>
        <w:t>действуют станции водоподготовки и обезже</w:t>
      </w:r>
      <w:r>
        <w:rPr>
          <w:sz w:val="28"/>
          <w:szCs w:val="28"/>
        </w:rPr>
        <w:t>лез</w:t>
      </w:r>
      <w:r w:rsidR="00055862">
        <w:rPr>
          <w:sz w:val="28"/>
          <w:szCs w:val="28"/>
        </w:rPr>
        <w:t>и</w:t>
      </w:r>
      <w:r>
        <w:rPr>
          <w:sz w:val="28"/>
          <w:szCs w:val="28"/>
        </w:rPr>
        <w:t>вания воды.</w:t>
      </w:r>
    </w:p>
    <w:p w:rsidR="00506568" w:rsidRPr="00EE623B" w:rsidRDefault="00506568" w:rsidP="00506568">
      <w:pPr>
        <w:shd w:val="clear" w:color="auto" w:fill="FFFFFF"/>
        <w:spacing w:line="360" w:lineRule="auto"/>
        <w:ind w:left="-567" w:firstLine="567"/>
        <w:jc w:val="both"/>
        <w:rPr>
          <w:rFonts w:ascii="Calibri" w:eastAsia="Calibri" w:hAnsi="Calibri" w:cs="Times New Roman"/>
          <w:sz w:val="28"/>
          <w:szCs w:val="28"/>
        </w:rPr>
      </w:pPr>
      <w:r w:rsidRPr="0030762C">
        <w:rPr>
          <w:rFonts w:cs="Arial"/>
          <w:sz w:val="28"/>
          <w:szCs w:val="28"/>
        </w:rPr>
        <w:t>Вода из артезианских скважин в п</w:t>
      </w:r>
      <w:proofErr w:type="gramStart"/>
      <w:r w:rsidRPr="0030762C">
        <w:rPr>
          <w:rFonts w:cs="Arial"/>
          <w:sz w:val="28"/>
          <w:szCs w:val="28"/>
        </w:rPr>
        <w:t>.З</w:t>
      </w:r>
      <w:proofErr w:type="gramEnd"/>
      <w:r w:rsidRPr="0030762C">
        <w:rPr>
          <w:rFonts w:cs="Arial"/>
          <w:sz w:val="28"/>
          <w:szCs w:val="28"/>
        </w:rPr>
        <w:t xml:space="preserve">аря и п.Калиновка по водоводам диаметром 500мм поступает на станцию обезжелезивания воды, сблокированная с насосной станцией </w:t>
      </w:r>
      <w:r w:rsidRPr="0030762C">
        <w:rPr>
          <w:rFonts w:cs="Arial"/>
          <w:sz w:val="28"/>
          <w:szCs w:val="28"/>
          <w:lang w:val="en-US"/>
        </w:rPr>
        <w:t>II</w:t>
      </w:r>
      <w:r w:rsidRPr="0030762C">
        <w:rPr>
          <w:rFonts w:cs="Arial"/>
          <w:sz w:val="28"/>
          <w:szCs w:val="28"/>
        </w:rPr>
        <w:t xml:space="preserve">-го подъема. </w:t>
      </w:r>
      <w:r w:rsidRPr="00EE623B">
        <w:rPr>
          <w:rFonts w:cs="Arial"/>
          <w:sz w:val="28"/>
          <w:szCs w:val="28"/>
        </w:rPr>
        <w:t xml:space="preserve">Установленная проектная мощность станции              </w:t>
      </w:r>
      <w:r>
        <w:rPr>
          <w:rFonts w:cs="Arial"/>
          <w:sz w:val="28"/>
          <w:szCs w:val="28"/>
          <w:lang w:val="en-US"/>
        </w:rPr>
        <w:t>II</w:t>
      </w:r>
      <w:r w:rsidRPr="00EE623B">
        <w:rPr>
          <w:rFonts w:cs="Arial"/>
          <w:sz w:val="28"/>
          <w:szCs w:val="28"/>
        </w:rPr>
        <w:t>-го подъёма по очистке поступающей артезианской воды составляет 12 тыс. м3/сутки. Резерв мощности станции второго подъёма по очистке артезианской воды составляет 15%.</w:t>
      </w:r>
      <w:r w:rsidRPr="00286E28">
        <w:rPr>
          <w:rFonts w:ascii="Calibri" w:eastAsia="Calibri" w:hAnsi="Calibri" w:cs="Times New Roman"/>
          <w:sz w:val="28"/>
          <w:szCs w:val="28"/>
        </w:rPr>
        <w:t xml:space="preserve"> </w:t>
      </w:r>
      <w:r w:rsidRPr="0030762C">
        <w:rPr>
          <w:rFonts w:cs="Arial"/>
          <w:sz w:val="28"/>
          <w:szCs w:val="28"/>
        </w:rPr>
        <w:t>На станции приняты открытые скорые фильтры с центральным каналом. Всего на станции имеется 8 фильтров, фильтрующий слой – кварцевый песок. Накопление отфильтрованной воды осуществляется в 2</w:t>
      </w:r>
      <w:r>
        <w:rPr>
          <w:rFonts w:cs="Arial"/>
          <w:sz w:val="28"/>
          <w:szCs w:val="28"/>
        </w:rPr>
        <w:t>-</w:t>
      </w:r>
      <w:r w:rsidRPr="0030762C">
        <w:rPr>
          <w:rFonts w:cs="Arial"/>
          <w:sz w:val="28"/>
          <w:szCs w:val="28"/>
        </w:rPr>
        <w:t>х железобетонных резервуарах объемом 2000м</w:t>
      </w:r>
      <w:r w:rsidRPr="0030762C">
        <w:rPr>
          <w:rFonts w:cs="Arial"/>
          <w:sz w:val="28"/>
          <w:szCs w:val="28"/>
          <w:vertAlign w:val="superscript"/>
        </w:rPr>
        <w:t>3</w:t>
      </w:r>
      <w:r>
        <w:rPr>
          <w:rFonts w:cs="Arial"/>
          <w:sz w:val="28"/>
          <w:szCs w:val="28"/>
        </w:rPr>
        <w:t xml:space="preserve"> каждый и 2-х, объемом по 150</w:t>
      </w:r>
      <w:r w:rsidRPr="0030762C">
        <w:rPr>
          <w:rFonts w:cs="Arial"/>
          <w:sz w:val="28"/>
          <w:szCs w:val="28"/>
        </w:rPr>
        <w:t>м</w:t>
      </w:r>
      <w:r w:rsidRPr="0030762C">
        <w:rPr>
          <w:rFonts w:cs="Arial"/>
          <w:sz w:val="28"/>
          <w:szCs w:val="28"/>
          <w:vertAlign w:val="superscript"/>
        </w:rPr>
        <w:t>3</w:t>
      </w:r>
      <w:r>
        <w:rPr>
          <w:rFonts w:cs="Arial"/>
          <w:sz w:val="28"/>
          <w:szCs w:val="28"/>
          <w:vertAlign w:val="superscript"/>
        </w:rPr>
        <w:t xml:space="preserve"> </w:t>
      </w:r>
      <w:r>
        <w:rPr>
          <w:rFonts w:cs="Arial"/>
          <w:sz w:val="28"/>
          <w:szCs w:val="28"/>
        </w:rPr>
        <w:t xml:space="preserve">. </w:t>
      </w:r>
      <w:r w:rsidRPr="0030762C">
        <w:rPr>
          <w:rFonts w:cs="Arial"/>
          <w:sz w:val="28"/>
          <w:szCs w:val="28"/>
        </w:rPr>
        <w:t xml:space="preserve">Технологическая промывка фильтров осуществляется обратным током воды. </w:t>
      </w:r>
    </w:p>
    <w:tbl>
      <w:tblPr>
        <w:tblW w:w="10134"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2159"/>
      </w:tblGrid>
      <w:tr w:rsidR="00506568" w:rsidRPr="0030762C" w:rsidTr="00055862">
        <w:tc>
          <w:tcPr>
            <w:tcW w:w="1595" w:type="dxa"/>
            <w:vAlign w:val="center"/>
          </w:tcPr>
          <w:p w:rsidR="00506568" w:rsidRPr="0030762C" w:rsidRDefault="00506568" w:rsidP="00506568">
            <w:pPr>
              <w:spacing w:line="360" w:lineRule="auto"/>
              <w:ind w:left="-567" w:firstLine="567"/>
              <w:jc w:val="center"/>
              <w:rPr>
                <w:rFonts w:cs="Arial"/>
                <w:sz w:val="28"/>
                <w:szCs w:val="28"/>
              </w:rPr>
            </w:pPr>
            <w:proofErr w:type="spellStart"/>
            <w:r w:rsidRPr="0030762C">
              <w:rPr>
                <w:rFonts w:cs="Arial"/>
                <w:sz w:val="28"/>
                <w:szCs w:val="28"/>
              </w:rPr>
              <w:t>рН</w:t>
            </w:r>
            <w:proofErr w:type="spellEnd"/>
          </w:p>
        </w:tc>
        <w:tc>
          <w:tcPr>
            <w:tcW w:w="1595" w:type="dxa"/>
            <w:vAlign w:val="center"/>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Цветность, градус</w:t>
            </w:r>
          </w:p>
        </w:tc>
        <w:tc>
          <w:tcPr>
            <w:tcW w:w="1595" w:type="dxa"/>
            <w:vAlign w:val="center"/>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Мутность, мг/дм</w:t>
            </w:r>
          </w:p>
        </w:tc>
        <w:tc>
          <w:tcPr>
            <w:tcW w:w="1595" w:type="dxa"/>
            <w:vAlign w:val="center"/>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Вкус,</w:t>
            </w:r>
          </w:p>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балл</w:t>
            </w:r>
          </w:p>
        </w:tc>
        <w:tc>
          <w:tcPr>
            <w:tcW w:w="1595" w:type="dxa"/>
            <w:vAlign w:val="center"/>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Запах</w:t>
            </w:r>
          </w:p>
        </w:tc>
        <w:tc>
          <w:tcPr>
            <w:tcW w:w="2159" w:type="dxa"/>
            <w:vAlign w:val="center"/>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 xml:space="preserve">Железо </w:t>
            </w:r>
            <w:r w:rsidR="00055862">
              <w:rPr>
                <w:rFonts w:cs="Arial"/>
                <w:sz w:val="28"/>
                <w:szCs w:val="28"/>
              </w:rPr>
              <w:t xml:space="preserve">   </w:t>
            </w:r>
            <w:proofErr w:type="spellStart"/>
            <w:r w:rsidRPr="0030762C">
              <w:rPr>
                <w:rFonts w:cs="Arial"/>
                <w:sz w:val="28"/>
                <w:szCs w:val="28"/>
              </w:rPr>
              <w:t>общ.</w:t>
            </w:r>
            <w:proofErr w:type="gramStart"/>
            <w:r w:rsidRPr="0030762C">
              <w:rPr>
                <w:rFonts w:cs="Arial"/>
                <w:sz w:val="28"/>
                <w:szCs w:val="28"/>
              </w:rPr>
              <w:t>,м</w:t>
            </w:r>
            <w:proofErr w:type="gramEnd"/>
            <w:r w:rsidRPr="0030762C">
              <w:rPr>
                <w:rFonts w:cs="Arial"/>
                <w:sz w:val="28"/>
                <w:szCs w:val="28"/>
              </w:rPr>
              <w:t>г</w:t>
            </w:r>
            <w:proofErr w:type="spellEnd"/>
            <w:r w:rsidRPr="0030762C">
              <w:rPr>
                <w:rFonts w:cs="Arial"/>
                <w:sz w:val="28"/>
                <w:szCs w:val="28"/>
              </w:rPr>
              <w:t>/дм</w:t>
            </w:r>
            <w:r w:rsidRPr="0030762C">
              <w:rPr>
                <w:rFonts w:cs="Arial"/>
                <w:sz w:val="28"/>
                <w:szCs w:val="28"/>
                <w:vertAlign w:val="superscript"/>
              </w:rPr>
              <w:t>3</w:t>
            </w:r>
          </w:p>
        </w:tc>
      </w:tr>
      <w:tr w:rsidR="00506568" w:rsidRPr="0030762C" w:rsidTr="00055862">
        <w:tc>
          <w:tcPr>
            <w:tcW w:w="10134" w:type="dxa"/>
            <w:gridSpan w:val="6"/>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Поступающая вода до очистки</w:t>
            </w:r>
          </w:p>
        </w:tc>
      </w:tr>
      <w:tr w:rsidR="00506568" w:rsidRPr="0030762C" w:rsidTr="00055862">
        <w:tc>
          <w:tcPr>
            <w:tcW w:w="1595"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6,98</w:t>
            </w:r>
          </w:p>
        </w:tc>
        <w:tc>
          <w:tcPr>
            <w:tcW w:w="1595"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1,0</w:t>
            </w:r>
          </w:p>
        </w:tc>
        <w:tc>
          <w:tcPr>
            <w:tcW w:w="1595"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0,53</w:t>
            </w:r>
          </w:p>
        </w:tc>
        <w:tc>
          <w:tcPr>
            <w:tcW w:w="1595"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0</w:t>
            </w:r>
          </w:p>
        </w:tc>
        <w:tc>
          <w:tcPr>
            <w:tcW w:w="1595"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00</w:t>
            </w:r>
          </w:p>
        </w:tc>
        <w:tc>
          <w:tcPr>
            <w:tcW w:w="2159"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0,93</w:t>
            </w:r>
          </w:p>
        </w:tc>
      </w:tr>
      <w:tr w:rsidR="00506568" w:rsidRPr="0030762C" w:rsidTr="00055862">
        <w:tc>
          <w:tcPr>
            <w:tcW w:w="10134" w:type="dxa"/>
            <w:gridSpan w:val="6"/>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Вода после очистки</w:t>
            </w:r>
          </w:p>
        </w:tc>
      </w:tr>
      <w:tr w:rsidR="00506568" w:rsidRPr="0030762C" w:rsidTr="00055862">
        <w:tc>
          <w:tcPr>
            <w:tcW w:w="1595"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7,3</w:t>
            </w:r>
          </w:p>
        </w:tc>
        <w:tc>
          <w:tcPr>
            <w:tcW w:w="1595"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1,0</w:t>
            </w:r>
          </w:p>
        </w:tc>
        <w:tc>
          <w:tcPr>
            <w:tcW w:w="1595"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0,1</w:t>
            </w:r>
          </w:p>
        </w:tc>
        <w:tc>
          <w:tcPr>
            <w:tcW w:w="1595"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0</w:t>
            </w:r>
          </w:p>
        </w:tc>
        <w:tc>
          <w:tcPr>
            <w:tcW w:w="1595"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00</w:t>
            </w:r>
          </w:p>
        </w:tc>
        <w:tc>
          <w:tcPr>
            <w:tcW w:w="2159" w:type="dxa"/>
          </w:tcPr>
          <w:p w:rsidR="00506568" w:rsidRPr="0030762C" w:rsidRDefault="00506568" w:rsidP="00506568">
            <w:pPr>
              <w:spacing w:line="360" w:lineRule="auto"/>
              <w:ind w:left="-567" w:firstLine="567"/>
              <w:jc w:val="center"/>
              <w:rPr>
                <w:rFonts w:cs="Arial"/>
                <w:sz w:val="28"/>
                <w:szCs w:val="28"/>
              </w:rPr>
            </w:pPr>
            <w:r w:rsidRPr="0030762C">
              <w:rPr>
                <w:rFonts w:cs="Arial"/>
                <w:sz w:val="28"/>
                <w:szCs w:val="28"/>
              </w:rPr>
              <w:t>0,21</w:t>
            </w:r>
          </w:p>
        </w:tc>
      </w:tr>
    </w:tbl>
    <w:p w:rsidR="00506568" w:rsidRDefault="00506568" w:rsidP="00506568">
      <w:pPr>
        <w:ind w:left="-567" w:firstLine="567"/>
        <w:rPr>
          <w:rFonts w:cs="Arial"/>
        </w:rPr>
      </w:pPr>
    </w:p>
    <w:p w:rsidR="00506568" w:rsidRPr="00551239" w:rsidRDefault="00506568" w:rsidP="00506568">
      <w:pPr>
        <w:pStyle w:val="211"/>
        <w:spacing w:line="360" w:lineRule="auto"/>
        <w:ind w:left="-567" w:firstLine="567"/>
        <w:jc w:val="both"/>
        <w:rPr>
          <w:rFonts w:cs="Arial"/>
          <w:sz w:val="28"/>
          <w:szCs w:val="28"/>
        </w:rPr>
      </w:pPr>
      <w:r w:rsidRPr="00551239">
        <w:rPr>
          <w:rFonts w:cs="Arial"/>
          <w:sz w:val="28"/>
          <w:szCs w:val="28"/>
        </w:rPr>
        <w:t xml:space="preserve">Со станции II-го подъема вода по водоводам поступает в разные части города. </w:t>
      </w:r>
    </w:p>
    <w:p w:rsidR="004645DF" w:rsidRDefault="004645DF" w:rsidP="00506568">
      <w:pPr>
        <w:spacing w:after="0" w:line="240" w:lineRule="auto"/>
        <w:ind w:left="-567" w:firstLine="567"/>
        <w:rPr>
          <w:rFonts w:ascii="Arial CYR" w:eastAsia="Times New Roman" w:hAnsi="Arial CYR" w:cs="Times New Roman"/>
          <w:b/>
          <w:bCs/>
          <w:sz w:val="20"/>
          <w:szCs w:val="20"/>
          <w:lang w:eastAsia="ru-RU"/>
        </w:rPr>
      </w:pPr>
    </w:p>
    <w:p w:rsidR="004645DF" w:rsidRPr="00C72D68" w:rsidRDefault="004645DF" w:rsidP="00FC0FF3">
      <w:pPr>
        <w:tabs>
          <w:tab w:val="left" w:pos="-851"/>
        </w:tabs>
        <w:spacing w:line="36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C72D68">
        <w:rPr>
          <w:rFonts w:ascii="Times New Roman" w:hAnsi="Times New Roman" w:cs="Times New Roman"/>
          <w:sz w:val="28"/>
          <w:szCs w:val="28"/>
        </w:rPr>
        <w:t xml:space="preserve">санитарно-эпидемиологическому заключению ТОУ Роспотребнадзора по Брянской области, качество питьевой воды по содержанию </w:t>
      </w:r>
      <w:r w:rsidRPr="00C72D68">
        <w:rPr>
          <w:rFonts w:ascii="Times New Roman" w:hAnsi="Times New Roman" w:cs="Times New Roman"/>
          <w:sz w:val="28"/>
          <w:szCs w:val="28"/>
        </w:rPr>
        <w:lastRenderedPageBreak/>
        <w:t xml:space="preserve">железа, мутности и жесткости соответствует требованиям </w:t>
      </w:r>
      <w:proofErr w:type="spellStart"/>
      <w:r w:rsidRPr="00C72D68">
        <w:rPr>
          <w:rFonts w:ascii="Times New Roman" w:hAnsi="Times New Roman" w:cs="Times New Roman"/>
          <w:sz w:val="28"/>
          <w:szCs w:val="28"/>
        </w:rPr>
        <w:t>СанПиН</w:t>
      </w:r>
      <w:proofErr w:type="spellEnd"/>
      <w:r w:rsidRPr="00C72D68">
        <w:rPr>
          <w:rFonts w:ascii="Times New Roman" w:hAnsi="Times New Roman" w:cs="Times New Roman"/>
          <w:sz w:val="28"/>
          <w:szCs w:val="28"/>
        </w:rPr>
        <w:t xml:space="preserve"> 2.1.1074-01 «Питьевая вода. Гигиенические требования к качеству воды централизованных систем питьевого во</w:t>
      </w:r>
      <w:r w:rsidR="00FC0FF3">
        <w:rPr>
          <w:rFonts w:ascii="Times New Roman" w:hAnsi="Times New Roman" w:cs="Times New Roman"/>
          <w:sz w:val="28"/>
          <w:szCs w:val="28"/>
        </w:rPr>
        <w:t>доснабжения. Контроль качества» с</w:t>
      </w:r>
      <w:r w:rsidRPr="00C72D68">
        <w:rPr>
          <w:rFonts w:ascii="Times New Roman" w:hAnsi="Times New Roman" w:cs="Times New Roman"/>
          <w:sz w:val="28"/>
          <w:szCs w:val="28"/>
        </w:rPr>
        <w:t>облюдены величины допустимого уровня по показателям, не более:</w:t>
      </w:r>
    </w:p>
    <w:p w:rsidR="004645DF" w:rsidRPr="00C72D68" w:rsidRDefault="004645DF" w:rsidP="004645DF">
      <w:pPr>
        <w:pStyle w:val="a6"/>
        <w:tabs>
          <w:tab w:val="left" w:pos="-851"/>
        </w:tabs>
        <w:spacing w:line="360" w:lineRule="auto"/>
        <w:ind w:left="-567" w:firstLine="567"/>
        <w:jc w:val="both"/>
        <w:rPr>
          <w:rFonts w:ascii="Times New Roman" w:hAnsi="Times New Roman"/>
          <w:sz w:val="28"/>
          <w:szCs w:val="28"/>
          <w:lang w:eastAsia="ru-RU"/>
        </w:rPr>
      </w:pPr>
      <w:r>
        <w:rPr>
          <w:rFonts w:ascii="Times New Roman" w:hAnsi="Times New Roman"/>
          <w:sz w:val="28"/>
          <w:szCs w:val="28"/>
          <w:lang w:eastAsia="ru-RU"/>
        </w:rPr>
        <w:t>- содержание железа 0,3 мг/л (</w:t>
      </w:r>
      <w:r w:rsidRPr="00C72D68">
        <w:rPr>
          <w:rFonts w:ascii="Times New Roman" w:hAnsi="Times New Roman"/>
          <w:sz w:val="28"/>
          <w:szCs w:val="28"/>
          <w:lang w:eastAsia="ru-RU"/>
        </w:rPr>
        <w:t>ГОСТ 4011-72);</w:t>
      </w:r>
    </w:p>
    <w:p w:rsidR="004645DF" w:rsidRPr="00C72D68" w:rsidRDefault="004645DF" w:rsidP="004645DF">
      <w:pPr>
        <w:pStyle w:val="a6"/>
        <w:tabs>
          <w:tab w:val="left" w:pos="-851"/>
        </w:tabs>
        <w:spacing w:line="360" w:lineRule="auto"/>
        <w:ind w:left="-567" w:firstLine="567"/>
        <w:jc w:val="both"/>
        <w:rPr>
          <w:rFonts w:ascii="Times New Roman" w:hAnsi="Times New Roman"/>
          <w:sz w:val="28"/>
          <w:szCs w:val="28"/>
          <w:lang w:eastAsia="ru-RU"/>
        </w:rPr>
      </w:pPr>
      <w:r w:rsidRPr="00C72D68">
        <w:rPr>
          <w:rFonts w:ascii="Times New Roman" w:hAnsi="Times New Roman"/>
          <w:sz w:val="28"/>
          <w:szCs w:val="28"/>
          <w:lang w:eastAsia="ru-RU"/>
        </w:rPr>
        <w:t>- мутность 1,5 мг/куб</w:t>
      </w:r>
      <w:proofErr w:type="gramStart"/>
      <w:r w:rsidRPr="00C72D68">
        <w:rPr>
          <w:rFonts w:ascii="Times New Roman" w:hAnsi="Times New Roman"/>
          <w:sz w:val="28"/>
          <w:szCs w:val="28"/>
          <w:lang w:eastAsia="ru-RU"/>
        </w:rPr>
        <w:t>.д</w:t>
      </w:r>
      <w:proofErr w:type="gramEnd"/>
      <w:r w:rsidRPr="00C72D68">
        <w:rPr>
          <w:rFonts w:ascii="Times New Roman" w:hAnsi="Times New Roman"/>
          <w:sz w:val="28"/>
          <w:szCs w:val="28"/>
          <w:lang w:eastAsia="ru-RU"/>
        </w:rPr>
        <w:t>м (ГОСТ 3351-74);</w:t>
      </w:r>
    </w:p>
    <w:p w:rsidR="004645DF" w:rsidRDefault="004645DF" w:rsidP="004645DF">
      <w:pPr>
        <w:pStyle w:val="a6"/>
        <w:tabs>
          <w:tab w:val="left" w:pos="-851"/>
        </w:tabs>
        <w:spacing w:line="360" w:lineRule="auto"/>
        <w:ind w:left="-567" w:firstLine="567"/>
        <w:jc w:val="both"/>
        <w:rPr>
          <w:rFonts w:ascii="Times New Roman" w:hAnsi="Times New Roman"/>
          <w:sz w:val="28"/>
          <w:szCs w:val="28"/>
          <w:lang w:eastAsia="ru-RU"/>
        </w:rPr>
      </w:pPr>
      <w:r w:rsidRPr="00C72D68">
        <w:rPr>
          <w:rFonts w:ascii="Times New Roman" w:hAnsi="Times New Roman"/>
          <w:sz w:val="28"/>
          <w:szCs w:val="28"/>
          <w:lang w:eastAsia="ru-RU"/>
        </w:rPr>
        <w:t xml:space="preserve">- жесткость  7,0 </w:t>
      </w:r>
      <w:proofErr w:type="spellStart"/>
      <w:r w:rsidRPr="00C72D68">
        <w:rPr>
          <w:rFonts w:ascii="Times New Roman" w:hAnsi="Times New Roman"/>
          <w:sz w:val="28"/>
          <w:szCs w:val="28"/>
          <w:lang w:eastAsia="ru-RU"/>
        </w:rPr>
        <w:t>мг</w:t>
      </w:r>
      <w:proofErr w:type="gramStart"/>
      <w:r w:rsidRPr="00C72D68">
        <w:rPr>
          <w:rFonts w:ascii="Times New Roman" w:hAnsi="Times New Roman"/>
          <w:sz w:val="28"/>
          <w:szCs w:val="28"/>
          <w:lang w:eastAsia="ru-RU"/>
        </w:rPr>
        <w:t>.э</w:t>
      </w:r>
      <w:proofErr w:type="gramEnd"/>
      <w:r w:rsidRPr="00C72D68">
        <w:rPr>
          <w:rFonts w:ascii="Times New Roman" w:hAnsi="Times New Roman"/>
          <w:sz w:val="28"/>
          <w:szCs w:val="28"/>
          <w:lang w:eastAsia="ru-RU"/>
        </w:rPr>
        <w:t>кв</w:t>
      </w:r>
      <w:proofErr w:type="spellEnd"/>
      <w:r w:rsidRPr="00C72D68">
        <w:rPr>
          <w:rFonts w:ascii="Times New Roman" w:hAnsi="Times New Roman"/>
          <w:sz w:val="28"/>
          <w:szCs w:val="28"/>
          <w:lang w:eastAsia="ru-RU"/>
        </w:rPr>
        <w:t>./куб.дм (ГОСТ Р 52407-2005).</w:t>
      </w:r>
    </w:p>
    <w:p w:rsidR="004645DF" w:rsidRDefault="004645DF" w:rsidP="001D34AA">
      <w:pPr>
        <w:spacing w:after="0" w:line="240" w:lineRule="auto"/>
        <w:rPr>
          <w:rFonts w:ascii="Arial CYR" w:eastAsia="Times New Roman" w:hAnsi="Arial CYR" w:cs="Times New Roman"/>
          <w:b/>
          <w:bCs/>
          <w:sz w:val="20"/>
          <w:szCs w:val="20"/>
          <w:lang w:eastAsia="ru-RU"/>
        </w:rPr>
        <w:sectPr w:rsidR="004645DF" w:rsidSect="006E483E">
          <w:pgSz w:w="11906" w:h="16838"/>
          <w:pgMar w:top="142" w:right="850" w:bottom="1134" w:left="1701" w:header="708" w:footer="708" w:gutter="0"/>
          <w:cols w:space="708"/>
          <w:docGrid w:linePitch="360"/>
        </w:sectPr>
      </w:pPr>
    </w:p>
    <w:p w:rsidR="00B06435" w:rsidRDefault="00B06435" w:rsidP="00EB521B">
      <w:pPr>
        <w:ind w:firstLine="567"/>
      </w:pPr>
    </w:p>
    <w:p w:rsidR="00FE6C87" w:rsidRDefault="00FE6C87" w:rsidP="000365C2">
      <w:pPr>
        <w:pStyle w:val="3"/>
        <w:spacing w:line="360" w:lineRule="auto"/>
        <w:rPr>
          <w:rFonts w:ascii="Times New Roman" w:hAnsi="Times New Roman" w:cs="Times New Roman"/>
          <w:sz w:val="28"/>
          <w:szCs w:val="28"/>
        </w:rPr>
      </w:pPr>
      <w:bookmarkStart w:id="7" w:name="_Toc401077976"/>
      <w:r w:rsidRPr="00311189">
        <w:rPr>
          <w:rFonts w:ascii="Times New Roman" w:hAnsi="Times New Roman" w:cs="Times New Roman"/>
          <w:sz w:val="28"/>
          <w:szCs w:val="28"/>
        </w:rPr>
        <w:t xml:space="preserve">2.4.  Характеристика существующих сетей </w:t>
      </w:r>
      <w:r w:rsidR="00BF131E" w:rsidRPr="00311189">
        <w:rPr>
          <w:rFonts w:ascii="Times New Roman" w:hAnsi="Times New Roman" w:cs="Times New Roman"/>
          <w:sz w:val="28"/>
          <w:szCs w:val="28"/>
        </w:rPr>
        <w:t>водоснабжения.</w:t>
      </w:r>
      <w:bookmarkEnd w:id="7"/>
      <w:r w:rsidRPr="000365C2">
        <w:rPr>
          <w:rFonts w:ascii="Times New Roman" w:hAnsi="Times New Roman" w:cs="Times New Roman"/>
          <w:sz w:val="28"/>
          <w:szCs w:val="28"/>
        </w:rPr>
        <w:t xml:space="preserve"> </w:t>
      </w:r>
    </w:p>
    <w:p w:rsidR="00BF131E" w:rsidRPr="00A02882" w:rsidRDefault="004E3786" w:rsidP="00BF131E">
      <w:pPr>
        <w:spacing w:line="360" w:lineRule="auto"/>
        <w:ind w:left="-567" w:firstLine="567"/>
        <w:jc w:val="both"/>
        <w:rPr>
          <w:rFonts w:cstheme="minorHAnsi"/>
          <w:sz w:val="28"/>
          <w:szCs w:val="28"/>
        </w:rPr>
      </w:pPr>
      <w:r>
        <w:rPr>
          <w:rFonts w:cstheme="minorHAnsi"/>
          <w:sz w:val="28"/>
          <w:szCs w:val="28"/>
        </w:rPr>
        <w:tab/>
      </w:r>
    </w:p>
    <w:p w:rsidR="000C4FCB" w:rsidRPr="000C4FCB" w:rsidRDefault="00AA3B43" w:rsidP="000C4FCB">
      <w:pPr>
        <w:pStyle w:val="220"/>
        <w:spacing w:line="360" w:lineRule="auto"/>
        <w:jc w:val="both"/>
        <w:rPr>
          <w:sz w:val="28"/>
          <w:szCs w:val="28"/>
          <w:lang w:eastAsia="en-US"/>
        </w:rPr>
      </w:pPr>
      <w:r w:rsidRPr="009450F3">
        <w:rPr>
          <w:sz w:val="28"/>
          <w:szCs w:val="28"/>
        </w:rPr>
        <w:tab/>
        <w:t xml:space="preserve">Общая протяженность водоводов и уличной водопроводной сети </w:t>
      </w:r>
      <w:r w:rsidR="00311189">
        <w:rPr>
          <w:sz w:val="28"/>
          <w:szCs w:val="28"/>
        </w:rPr>
        <w:t>городского округа</w:t>
      </w:r>
      <w:r w:rsidRPr="009450F3">
        <w:rPr>
          <w:sz w:val="28"/>
          <w:szCs w:val="28"/>
        </w:rPr>
        <w:t xml:space="preserve"> </w:t>
      </w:r>
      <w:r w:rsidR="00177A41">
        <w:rPr>
          <w:sz w:val="28"/>
          <w:szCs w:val="28"/>
        </w:rPr>
        <w:t xml:space="preserve">в однотрубном исчислении </w:t>
      </w:r>
      <w:r w:rsidRPr="004E3786">
        <w:rPr>
          <w:sz w:val="28"/>
          <w:szCs w:val="28"/>
        </w:rPr>
        <w:t xml:space="preserve">– </w:t>
      </w:r>
      <w:r w:rsidR="00311189">
        <w:rPr>
          <w:sz w:val="28"/>
          <w:szCs w:val="28"/>
        </w:rPr>
        <w:t>193,55 км,</w:t>
      </w:r>
      <w:r w:rsidRPr="004E3786">
        <w:rPr>
          <w:sz w:val="28"/>
          <w:szCs w:val="28"/>
        </w:rPr>
        <w:t xml:space="preserve"> </w:t>
      </w:r>
      <w:r w:rsidR="00311189">
        <w:rPr>
          <w:rFonts w:eastAsia="Calibri"/>
          <w:sz w:val="28"/>
          <w:szCs w:val="28"/>
        </w:rPr>
        <w:t xml:space="preserve">водоводов – </w:t>
      </w:r>
      <w:smartTag w:uri="urn:schemas-microsoft-com:office:smarttags" w:element="metricconverter">
        <w:smartTagPr>
          <w:attr w:name="ProductID" w:val="41,2 км"/>
        </w:smartTagPr>
        <w:r w:rsidR="00311189">
          <w:rPr>
            <w:rFonts w:eastAsia="Calibri"/>
            <w:sz w:val="28"/>
            <w:szCs w:val="28"/>
          </w:rPr>
          <w:t>41,2</w:t>
        </w:r>
        <w:r w:rsidR="00311189" w:rsidRPr="00606EDE">
          <w:rPr>
            <w:rFonts w:eastAsia="Calibri"/>
            <w:sz w:val="28"/>
            <w:szCs w:val="28"/>
          </w:rPr>
          <w:t xml:space="preserve"> км</w:t>
        </w:r>
      </w:smartTag>
      <w:r w:rsidR="00311189" w:rsidRPr="00606EDE">
        <w:rPr>
          <w:rFonts w:eastAsia="Calibri"/>
          <w:sz w:val="28"/>
          <w:szCs w:val="28"/>
        </w:rPr>
        <w:t>.</w:t>
      </w:r>
      <w:r w:rsidR="00311189">
        <w:rPr>
          <w:rFonts w:eastAsia="Calibri"/>
          <w:sz w:val="28"/>
          <w:szCs w:val="28"/>
        </w:rPr>
        <w:t xml:space="preserve"> </w:t>
      </w:r>
      <w:r w:rsidRPr="004E3786">
        <w:rPr>
          <w:sz w:val="28"/>
          <w:szCs w:val="28"/>
        </w:rPr>
        <w:t xml:space="preserve">Водопроводная сеть представлена диаметрами труб </w:t>
      </w:r>
      <w:r w:rsidR="00311189">
        <w:rPr>
          <w:sz w:val="28"/>
          <w:szCs w:val="28"/>
        </w:rPr>
        <w:t>50</w:t>
      </w:r>
      <w:r w:rsidRPr="004E3786">
        <w:rPr>
          <w:sz w:val="28"/>
          <w:szCs w:val="28"/>
        </w:rPr>
        <w:t xml:space="preserve"> – </w:t>
      </w:r>
      <w:r w:rsidR="00311189">
        <w:rPr>
          <w:sz w:val="28"/>
          <w:szCs w:val="28"/>
        </w:rPr>
        <w:t>3</w:t>
      </w:r>
      <w:r w:rsidR="00D56358">
        <w:rPr>
          <w:sz w:val="28"/>
          <w:szCs w:val="28"/>
        </w:rPr>
        <w:t>00</w:t>
      </w:r>
      <w:r w:rsidRPr="004E3786">
        <w:rPr>
          <w:sz w:val="28"/>
          <w:szCs w:val="28"/>
        </w:rPr>
        <w:t xml:space="preserve"> мм</w:t>
      </w:r>
      <w:proofErr w:type="gramStart"/>
      <w:r w:rsidRPr="004E3786">
        <w:rPr>
          <w:sz w:val="28"/>
          <w:szCs w:val="28"/>
        </w:rPr>
        <w:t>.</w:t>
      </w:r>
      <w:proofErr w:type="gramEnd"/>
      <w:r w:rsidRPr="004E3786">
        <w:rPr>
          <w:sz w:val="28"/>
          <w:szCs w:val="28"/>
        </w:rPr>
        <w:t xml:space="preserve"> </w:t>
      </w:r>
      <w:proofErr w:type="gramStart"/>
      <w:r w:rsidR="00311189">
        <w:rPr>
          <w:sz w:val="28"/>
          <w:szCs w:val="28"/>
        </w:rPr>
        <w:t>и</w:t>
      </w:r>
      <w:proofErr w:type="gramEnd"/>
      <w:r w:rsidR="00311189">
        <w:rPr>
          <w:sz w:val="28"/>
          <w:szCs w:val="28"/>
        </w:rPr>
        <w:t xml:space="preserve"> выше. </w:t>
      </w:r>
      <w:r w:rsidRPr="004E3786">
        <w:rPr>
          <w:sz w:val="28"/>
          <w:szCs w:val="28"/>
        </w:rPr>
        <w:t>Не все участки</w:t>
      </w:r>
      <w:r w:rsidRPr="002C08A3">
        <w:rPr>
          <w:sz w:val="28"/>
          <w:szCs w:val="28"/>
        </w:rPr>
        <w:t xml:space="preserve"> </w:t>
      </w:r>
      <w:r w:rsidR="00291CE4">
        <w:rPr>
          <w:sz w:val="28"/>
          <w:szCs w:val="28"/>
        </w:rPr>
        <w:t xml:space="preserve">водопроводной </w:t>
      </w:r>
      <w:r w:rsidRPr="002C08A3">
        <w:rPr>
          <w:sz w:val="28"/>
          <w:szCs w:val="28"/>
        </w:rPr>
        <w:t xml:space="preserve">сети </w:t>
      </w:r>
      <w:r w:rsidR="00CE37EA">
        <w:rPr>
          <w:sz w:val="28"/>
          <w:szCs w:val="28"/>
        </w:rPr>
        <w:t>городского округа</w:t>
      </w:r>
      <w:r w:rsidRPr="002C08A3">
        <w:rPr>
          <w:sz w:val="28"/>
          <w:szCs w:val="28"/>
        </w:rPr>
        <w:t xml:space="preserve"> находятся в работоспособном состоянии. Отдельные участки водопроводной се</w:t>
      </w:r>
      <w:r w:rsidR="00D56358">
        <w:rPr>
          <w:sz w:val="28"/>
          <w:szCs w:val="28"/>
        </w:rPr>
        <w:t xml:space="preserve">ти </w:t>
      </w:r>
      <w:r w:rsidRPr="00291CE4">
        <w:rPr>
          <w:sz w:val="28"/>
          <w:szCs w:val="28"/>
        </w:rPr>
        <w:t>требуют</w:t>
      </w:r>
      <w:r w:rsidRPr="002C08A3">
        <w:rPr>
          <w:sz w:val="28"/>
          <w:szCs w:val="28"/>
        </w:rPr>
        <w:t xml:space="preserve"> полной замены в связи с их </w:t>
      </w:r>
      <w:r w:rsidRPr="00EA2FC8">
        <w:rPr>
          <w:sz w:val="28"/>
          <w:szCs w:val="28"/>
        </w:rPr>
        <w:t xml:space="preserve">износом </w:t>
      </w:r>
      <w:r w:rsidR="00291CE4" w:rsidRPr="00EA2FC8">
        <w:rPr>
          <w:sz w:val="28"/>
          <w:szCs w:val="28"/>
        </w:rPr>
        <w:t>(</w:t>
      </w:r>
      <w:r w:rsidR="00311189">
        <w:rPr>
          <w:sz w:val="28"/>
          <w:szCs w:val="28"/>
        </w:rPr>
        <w:t>до 9</w:t>
      </w:r>
      <w:r w:rsidR="00291CE4" w:rsidRPr="00EA2FC8">
        <w:rPr>
          <w:sz w:val="28"/>
          <w:szCs w:val="28"/>
        </w:rPr>
        <w:t>0%)</w:t>
      </w:r>
      <w:r w:rsidR="00291CE4">
        <w:rPr>
          <w:sz w:val="28"/>
          <w:szCs w:val="28"/>
        </w:rPr>
        <w:t xml:space="preserve"> </w:t>
      </w:r>
      <w:r w:rsidRPr="002C08A3">
        <w:rPr>
          <w:sz w:val="28"/>
          <w:szCs w:val="28"/>
        </w:rPr>
        <w:t>и</w:t>
      </w:r>
      <w:r w:rsidR="000C4FCB">
        <w:rPr>
          <w:sz w:val="28"/>
          <w:szCs w:val="28"/>
        </w:rPr>
        <w:t xml:space="preserve"> длительным сроком эксплуатации</w:t>
      </w:r>
      <w:r w:rsidRPr="002C08A3">
        <w:rPr>
          <w:sz w:val="28"/>
          <w:szCs w:val="28"/>
        </w:rPr>
        <w:t xml:space="preserve"> </w:t>
      </w:r>
      <w:r w:rsidR="000C4FCB">
        <w:rPr>
          <w:sz w:val="28"/>
          <w:szCs w:val="28"/>
        </w:rPr>
        <w:t>(</w:t>
      </w:r>
      <w:r w:rsidR="000C4FCB" w:rsidRPr="000C4FCB">
        <w:rPr>
          <w:rFonts w:asciiTheme="minorHAnsi" w:eastAsiaTheme="minorHAnsi" w:hAnsiTheme="minorHAnsi" w:cstheme="minorBidi"/>
          <w:sz w:val="28"/>
          <w:szCs w:val="28"/>
          <w:lang w:eastAsia="en-US"/>
        </w:rPr>
        <w:t xml:space="preserve">водопроводные сети </w:t>
      </w:r>
      <w:r w:rsidR="000C4FCB" w:rsidRPr="000C4FCB">
        <w:rPr>
          <w:sz w:val="28"/>
          <w:szCs w:val="28"/>
          <w:lang w:eastAsia="en-US"/>
        </w:rPr>
        <w:t xml:space="preserve"> конца 50-</w:t>
      </w:r>
      <w:r w:rsidR="000C4FCB">
        <w:rPr>
          <w:rFonts w:asciiTheme="minorHAnsi" w:eastAsiaTheme="minorHAnsi" w:hAnsiTheme="minorHAnsi" w:cstheme="minorBidi"/>
          <w:sz w:val="28"/>
          <w:szCs w:val="28"/>
          <w:lang w:eastAsia="en-US"/>
        </w:rPr>
        <w:t>х – начало 80-х годов прокладки).</w:t>
      </w:r>
      <w:r w:rsidR="000C4FCB" w:rsidRPr="000C4FCB">
        <w:rPr>
          <w:sz w:val="28"/>
          <w:szCs w:val="28"/>
          <w:lang w:eastAsia="en-US"/>
        </w:rPr>
        <w:t xml:space="preserve"> </w:t>
      </w:r>
    </w:p>
    <w:p w:rsidR="002C08A3" w:rsidRDefault="00AA3B43" w:rsidP="004E3786">
      <w:pPr>
        <w:spacing w:line="360" w:lineRule="auto"/>
        <w:ind w:firstLine="567"/>
        <w:jc w:val="both"/>
        <w:rPr>
          <w:sz w:val="28"/>
          <w:szCs w:val="28"/>
        </w:rPr>
      </w:pPr>
      <w:r w:rsidRPr="002C08A3">
        <w:rPr>
          <w:sz w:val="28"/>
          <w:szCs w:val="28"/>
        </w:rPr>
        <w:t>В городе ежегодно проводятся мероприятия по реконструкции и замене водопроводных сетей.</w:t>
      </w:r>
    </w:p>
    <w:p w:rsidR="000C4FCB" w:rsidRDefault="000C4FCB" w:rsidP="004E3786">
      <w:pPr>
        <w:spacing w:line="360" w:lineRule="auto"/>
        <w:ind w:firstLine="567"/>
        <w:jc w:val="both"/>
        <w:rPr>
          <w:sz w:val="28"/>
          <w:szCs w:val="28"/>
        </w:rPr>
      </w:pPr>
      <w:r>
        <w:rPr>
          <w:sz w:val="28"/>
          <w:szCs w:val="28"/>
        </w:rPr>
        <w:t>Характеристика сетей водоснабжения.</w:t>
      </w:r>
    </w:p>
    <w:tbl>
      <w:tblPr>
        <w:tblW w:w="10786" w:type="dxa"/>
        <w:tblInd w:w="95" w:type="dxa"/>
        <w:tblLook w:val="04A0"/>
      </w:tblPr>
      <w:tblGrid>
        <w:gridCol w:w="2848"/>
        <w:gridCol w:w="1134"/>
        <w:gridCol w:w="960"/>
        <w:gridCol w:w="1167"/>
        <w:gridCol w:w="1275"/>
        <w:gridCol w:w="1276"/>
        <w:gridCol w:w="2126"/>
      </w:tblGrid>
      <w:tr w:rsidR="00FD6AC0" w:rsidRPr="00FD6AC0" w:rsidTr="00FD6AC0">
        <w:trPr>
          <w:trHeight w:val="288"/>
        </w:trPr>
        <w:tc>
          <w:tcPr>
            <w:tcW w:w="28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b/>
                <w:bCs/>
                <w:color w:val="000000"/>
                <w:sz w:val="28"/>
                <w:szCs w:val="28"/>
                <w:lang w:eastAsia="ru-RU"/>
              </w:rPr>
            </w:pPr>
            <w:r w:rsidRPr="00FD6AC0">
              <w:rPr>
                <w:rFonts w:eastAsia="Times New Roman" w:cstheme="minorHAnsi"/>
                <w:b/>
                <w:bCs/>
                <w:color w:val="000000"/>
                <w:sz w:val="28"/>
                <w:szCs w:val="28"/>
                <w:lang w:eastAsia="ru-RU"/>
              </w:rPr>
              <w:t>Водоснабжение</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proofErr w:type="spellStart"/>
            <w:r w:rsidRPr="00FD6AC0">
              <w:rPr>
                <w:rFonts w:eastAsia="Times New Roman" w:cstheme="minorHAnsi"/>
                <w:color w:val="000000"/>
                <w:sz w:val="28"/>
                <w:szCs w:val="28"/>
                <w:lang w:eastAsia="ru-RU"/>
              </w:rPr>
              <w:t>Ду</w:t>
            </w:r>
            <w:proofErr w:type="spellEnd"/>
            <w:r w:rsidRPr="00FD6AC0">
              <w:rPr>
                <w:rFonts w:eastAsia="Times New Roman" w:cstheme="minorHAnsi"/>
                <w:color w:val="000000"/>
                <w:sz w:val="28"/>
                <w:szCs w:val="28"/>
                <w:lang w:eastAsia="ru-RU"/>
              </w:rPr>
              <w:t xml:space="preserve"> 50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proofErr w:type="spellStart"/>
            <w:r w:rsidRPr="00FD6AC0">
              <w:rPr>
                <w:rFonts w:eastAsia="Times New Roman" w:cstheme="minorHAnsi"/>
                <w:color w:val="000000"/>
                <w:sz w:val="28"/>
                <w:szCs w:val="28"/>
                <w:lang w:eastAsia="ru-RU"/>
              </w:rPr>
              <w:t>Ду</w:t>
            </w:r>
            <w:proofErr w:type="spellEnd"/>
            <w:r w:rsidRPr="00FD6AC0">
              <w:rPr>
                <w:rFonts w:eastAsia="Times New Roman" w:cstheme="minorHAnsi"/>
                <w:color w:val="000000"/>
                <w:sz w:val="28"/>
                <w:szCs w:val="28"/>
                <w:lang w:eastAsia="ru-RU"/>
              </w:rPr>
              <w:t xml:space="preserve"> 70</w:t>
            </w:r>
          </w:p>
        </w:tc>
        <w:tc>
          <w:tcPr>
            <w:tcW w:w="1167" w:type="dxa"/>
            <w:tcBorders>
              <w:top w:val="single" w:sz="4" w:space="0" w:color="auto"/>
              <w:left w:val="nil"/>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proofErr w:type="spellStart"/>
            <w:r w:rsidRPr="00FD6AC0">
              <w:rPr>
                <w:rFonts w:eastAsia="Times New Roman" w:cstheme="minorHAnsi"/>
                <w:color w:val="000000"/>
                <w:sz w:val="28"/>
                <w:szCs w:val="28"/>
                <w:lang w:eastAsia="ru-RU"/>
              </w:rPr>
              <w:t>Ду</w:t>
            </w:r>
            <w:proofErr w:type="spellEnd"/>
            <w:r w:rsidRPr="00FD6AC0">
              <w:rPr>
                <w:rFonts w:eastAsia="Times New Roman" w:cstheme="minorHAnsi"/>
                <w:color w:val="000000"/>
                <w:sz w:val="28"/>
                <w:szCs w:val="28"/>
                <w:lang w:eastAsia="ru-RU"/>
              </w:rPr>
              <w:t xml:space="preserve"> 100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proofErr w:type="spellStart"/>
            <w:r w:rsidRPr="00FD6AC0">
              <w:rPr>
                <w:rFonts w:eastAsia="Times New Roman" w:cstheme="minorHAnsi"/>
                <w:color w:val="000000"/>
                <w:sz w:val="28"/>
                <w:szCs w:val="28"/>
                <w:lang w:eastAsia="ru-RU"/>
              </w:rPr>
              <w:t>Ду</w:t>
            </w:r>
            <w:proofErr w:type="spellEnd"/>
            <w:r w:rsidRPr="00FD6AC0">
              <w:rPr>
                <w:rFonts w:eastAsia="Times New Roman" w:cstheme="minorHAnsi"/>
                <w:color w:val="000000"/>
                <w:sz w:val="28"/>
                <w:szCs w:val="28"/>
                <w:lang w:eastAsia="ru-RU"/>
              </w:rPr>
              <w:t xml:space="preserve"> 150</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proofErr w:type="spellStart"/>
            <w:r w:rsidRPr="00FD6AC0">
              <w:rPr>
                <w:rFonts w:eastAsia="Times New Roman" w:cstheme="minorHAnsi"/>
                <w:color w:val="000000"/>
                <w:sz w:val="28"/>
                <w:szCs w:val="28"/>
                <w:lang w:eastAsia="ru-RU"/>
              </w:rPr>
              <w:t>Ду</w:t>
            </w:r>
            <w:proofErr w:type="spellEnd"/>
            <w:r w:rsidRPr="00FD6AC0">
              <w:rPr>
                <w:rFonts w:eastAsia="Times New Roman" w:cstheme="minorHAnsi"/>
                <w:color w:val="000000"/>
                <w:sz w:val="28"/>
                <w:szCs w:val="28"/>
                <w:lang w:eastAsia="ru-RU"/>
              </w:rPr>
              <w:t xml:space="preserve"> 200</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Ду300   и выше</w:t>
            </w:r>
          </w:p>
        </w:tc>
      </w:tr>
      <w:tr w:rsidR="00FD6AC0" w:rsidRPr="00FD6AC0" w:rsidTr="00FD6AC0">
        <w:trPr>
          <w:trHeight w:val="660"/>
        </w:trPr>
        <w:tc>
          <w:tcPr>
            <w:tcW w:w="2848" w:type="dxa"/>
            <w:tcBorders>
              <w:top w:val="nil"/>
              <w:left w:val="single" w:sz="4" w:space="0" w:color="auto"/>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 xml:space="preserve">Протяженность трубопровода, </w:t>
            </w:r>
            <w:proofErr w:type="gramStart"/>
            <w:r w:rsidRPr="00FD6AC0">
              <w:rPr>
                <w:rFonts w:eastAsia="Times New Roman" w:cstheme="minorHAnsi"/>
                <w:color w:val="000000"/>
                <w:sz w:val="28"/>
                <w:szCs w:val="28"/>
                <w:lang w:eastAsia="ru-RU"/>
              </w:rPr>
              <w:t>км</w:t>
            </w:r>
            <w:proofErr w:type="gramEnd"/>
          </w:p>
        </w:tc>
        <w:tc>
          <w:tcPr>
            <w:tcW w:w="1134"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0,8</w:t>
            </w:r>
          </w:p>
        </w:tc>
        <w:tc>
          <w:tcPr>
            <w:tcW w:w="1167"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70,2</w:t>
            </w:r>
          </w:p>
        </w:tc>
        <w:tc>
          <w:tcPr>
            <w:tcW w:w="1275"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65,07</w:t>
            </w:r>
          </w:p>
        </w:tc>
        <w:tc>
          <w:tcPr>
            <w:tcW w:w="127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29,08</w:t>
            </w:r>
          </w:p>
        </w:tc>
        <w:tc>
          <w:tcPr>
            <w:tcW w:w="212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26,9</w:t>
            </w:r>
          </w:p>
        </w:tc>
      </w:tr>
      <w:tr w:rsidR="00FD6AC0" w:rsidRPr="00FD6AC0" w:rsidTr="00FD6AC0">
        <w:trPr>
          <w:trHeight w:val="336"/>
        </w:trPr>
        <w:tc>
          <w:tcPr>
            <w:tcW w:w="2848" w:type="dxa"/>
            <w:tcBorders>
              <w:top w:val="nil"/>
              <w:left w:val="single" w:sz="4" w:space="0" w:color="auto"/>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Материал труб</w:t>
            </w:r>
          </w:p>
        </w:tc>
        <w:tc>
          <w:tcPr>
            <w:tcW w:w="1134"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 </w:t>
            </w:r>
          </w:p>
        </w:tc>
        <w:tc>
          <w:tcPr>
            <w:tcW w:w="1167"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 </w:t>
            </w:r>
          </w:p>
        </w:tc>
        <w:tc>
          <w:tcPr>
            <w:tcW w:w="1275"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 </w:t>
            </w:r>
          </w:p>
        </w:tc>
        <w:tc>
          <w:tcPr>
            <w:tcW w:w="212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 </w:t>
            </w:r>
          </w:p>
        </w:tc>
      </w:tr>
      <w:tr w:rsidR="00FD6AC0" w:rsidRPr="00FD6AC0" w:rsidTr="00FD6AC0">
        <w:trPr>
          <w:trHeight w:val="336"/>
        </w:trPr>
        <w:tc>
          <w:tcPr>
            <w:tcW w:w="2848" w:type="dxa"/>
            <w:tcBorders>
              <w:top w:val="nil"/>
              <w:left w:val="single" w:sz="4" w:space="0" w:color="auto"/>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Сталь</w:t>
            </w:r>
          </w:p>
        </w:tc>
        <w:tc>
          <w:tcPr>
            <w:tcW w:w="1134"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0,2</w:t>
            </w:r>
          </w:p>
        </w:tc>
        <w:tc>
          <w:tcPr>
            <w:tcW w:w="960"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w:t>
            </w:r>
          </w:p>
        </w:tc>
        <w:tc>
          <w:tcPr>
            <w:tcW w:w="1167"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0,3</w:t>
            </w:r>
          </w:p>
        </w:tc>
        <w:tc>
          <w:tcPr>
            <w:tcW w:w="1275"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0,07</w:t>
            </w:r>
          </w:p>
        </w:tc>
        <w:tc>
          <w:tcPr>
            <w:tcW w:w="127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0,08</w:t>
            </w:r>
          </w:p>
        </w:tc>
        <w:tc>
          <w:tcPr>
            <w:tcW w:w="212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1,1</w:t>
            </w:r>
          </w:p>
        </w:tc>
      </w:tr>
      <w:tr w:rsidR="00FD6AC0" w:rsidRPr="00FD6AC0" w:rsidTr="00FD6AC0">
        <w:trPr>
          <w:trHeight w:val="336"/>
        </w:trPr>
        <w:tc>
          <w:tcPr>
            <w:tcW w:w="2848" w:type="dxa"/>
            <w:tcBorders>
              <w:top w:val="nil"/>
              <w:left w:val="single" w:sz="4" w:space="0" w:color="auto"/>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Чугун</w:t>
            </w:r>
          </w:p>
        </w:tc>
        <w:tc>
          <w:tcPr>
            <w:tcW w:w="1134"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0,3</w:t>
            </w:r>
          </w:p>
        </w:tc>
        <w:tc>
          <w:tcPr>
            <w:tcW w:w="960"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w:t>
            </w:r>
          </w:p>
        </w:tc>
        <w:tc>
          <w:tcPr>
            <w:tcW w:w="1167"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54,4</w:t>
            </w:r>
          </w:p>
        </w:tc>
        <w:tc>
          <w:tcPr>
            <w:tcW w:w="1275"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63,6</w:t>
            </w:r>
          </w:p>
        </w:tc>
        <w:tc>
          <w:tcPr>
            <w:tcW w:w="127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28,5</w:t>
            </w:r>
          </w:p>
        </w:tc>
        <w:tc>
          <w:tcPr>
            <w:tcW w:w="212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24,8</w:t>
            </w:r>
          </w:p>
        </w:tc>
      </w:tr>
      <w:tr w:rsidR="00FD6AC0" w:rsidRPr="00FD6AC0" w:rsidTr="00FD6AC0">
        <w:trPr>
          <w:trHeight w:val="336"/>
        </w:trPr>
        <w:tc>
          <w:tcPr>
            <w:tcW w:w="2848" w:type="dxa"/>
            <w:tcBorders>
              <w:top w:val="nil"/>
              <w:left w:val="single" w:sz="4" w:space="0" w:color="auto"/>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Асбоцемент</w:t>
            </w:r>
          </w:p>
        </w:tc>
        <w:tc>
          <w:tcPr>
            <w:tcW w:w="1134"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w:t>
            </w:r>
          </w:p>
        </w:tc>
        <w:tc>
          <w:tcPr>
            <w:tcW w:w="960"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w:t>
            </w:r>
          </w:p>
        </w:tc>
        <w:tc>
          <w:tcPr>
            <w:tcW w:w="1167"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1,4</w:t>
            </w:r>
          </w:p>
        </w:tc>
        <w:tc>
          <w:tcPr>
            <w:tcW w:w="1275"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0,5</w:t>
            </w:r>
          </w:p>
        </w:tc>
        <w:tc>
          <w:tcPr>
            <w:tcW w:w="127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w:t>
            </w:r>
          </w:p>
        </w:tc>
        <w:tc>
          <w:tcPr>
            <w:tcW w:w="212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 </w:t>
            </w:r>
          </w:p>
        </w:tc>
      </w:tr>
      <w:tr w:rsidR="00FD6AC0" w:rsidRPr="00FD6AC0" w:rsidTr="00FD6AC0">
        <w:trPr>
          <w:trHeight w:val="336"/>
        </w:trPr>
        <w:tc>
          <w:tcPr>
            <w:tcW w:w="2848" w:type="dxa"/>
            <w:tcBorders>
              <w:top w:val="nil"/>
              <w:left w:val="single" w:sz="4" w:space="0" w:color="auto"/>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Полиэтилен</w:t>
            </w:r>
          </w:p>
        </w:tc>
        <w:tc>
          <w:tcPr>
            <w:tcW w:w="1134"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0,8</w:t>
            </w:r>
          </w:p>
        </w:tc>
        <w:tc>
          <w:tcPr>
            <w:tcW w:w="1167"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14,1</w:t>
            </w:r>
          </w:p>
        </w:tc>
        <w:tc>
          <w:tcPr>
            <w:tcW w:w="1275"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0,9</w:t>
            </w:r>
          </w:p>
        </w:tc>
        <w:tc>
          <w:tcPr>
            <w:tcW w:w="127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0,5</w:t>
            </w:r>
          </w:p>
        </w:tc>
        <w:tc>
          <w:tcPr>
            <w:tcW w:w="212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1</w:t>
            </w:r>
          </w:p>
        </w:tc>
      </w:tr>
      <w:tr w:rsidR="00FD6AC0" w:rsidRPr="00FD6AC0" w:rsidTr="00FD6AC0">
        <w:trPr>
          <w:trHeight w:val="336"/>
        </w:trPr>
        <w:tc>
          <w:tcPr>
            <w:tcW w:w="2848" w:type="dxa"/>
            <w:tcBorders>
              <w:top w:val="nil"/>
              <w:left w:val="single" w:sz="4" w:space="0" w:color="auto"/>
              <w:bottom w:val="single" w:sz="4" w:space="0" w:color="auto"/>
              <w:right w:val="single" w:sz="4" w:space="0" w:color="auto"/>
            </w:tcBorders>
            <w:shd w:val="clear" w:color="auto" w:fill="auto"/>
            <w:vAlign w:val="bottom"/>
            <w:hideMark/>
          </w:tcPr>
          <w:p w:rsidR="00FD6AC0" w:rsidRPr="00FD6AC0" w:rsidRDefault="00FD6AC0" w:rsidP="001B1A29">
            <w:pPr>
              <w:spacing w:after="0" w:line="360" w:lineRule="auto"/>
              <w:rPr>
                <w:rFonts w:eastAsia="Times New Roman" w:cstheme="minorHAnsi"/>
                <w:color w:val="000000"/>
                <w:sz w:val="28"/>
                <w:szCs w:val="28"/>
                <w:lang w:eastAsia="ru-RU"/>
              </w:rPr>
            </w:pPr>
            <w:r w:rsidRPr="00FD6AC0">
              <w:rPr>
                <w:rFonts w:eastAsia="Times New Roman" w:cstheme="minorHAnsi"/>
                <w:color w:val="000000"/>
                <w:sz w:val="28"/>
                <w:szCs w:val="28"/>
                <w:lang w:eastAsia="ru-RU"/>
              </w:rPr>
              <w:t xml:space="preserve">В </w:t>
            </w:r>
            <w:proofErr w:type="gramStart"/>
            <w:r w:rsidRPr="00FD6AC0">
              <w:rPr>
                <w:rFonts w:eastAsia="Times New Roman" w:cstheme="minorHAnsi"/>
                <w:color w:val="000000"/>
                <w:sz w:val="28"/>
                <w:szCs w:val="28"/>
                <w:lang w:eastAsia="ru-RU"/>
              </w:rPr>
              <w:t>%-</w:t>
            </w:r>
            <w:proofErr w:type="gramEnd"/>
            <w:r w:rsidRPr="00FD6AC0">
              <w:rPr>
                <w:rFonts w:eastAsia="Times New Roman" w:cstheme="minorHAnsi"/>
                <w:color w:val="000000"/>
                <w:sz w:val="28"/>
                <w:szCs w:val="28"/>
                <w:lang w:eastAsia="ru-RU"/>
              </w:rPr>
              <w:t>м отношении</w:t>
            </w:r>
          </w:p>
        </w:tc>
        <w:tc>
          <w:tcPr>
            <w:tcW w:w="1134"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0,8%</w:t>
            </w:r>
          </w:p>
        </w:tc>
        <w:tc>
          <w:tcPr>
            <w:tcW w:w="960"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0,4%</w:t>
            </w:r>
          </w:p>
        </w:tc>
        <w:tc>
          <w:tcPr>
            <w:tcW w:w="1167"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36,3%</w:t>
            </w:r>
          </w:p>
        </w:tc>
        <w:tc>
          <w:tcPr>
            <w:tcW w:w="1275"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33,6%</w:t>
            </w:r>
          </w:p>
        </w:tc>
        <w:tc>
          <w:tcPr>
            <w:tcW w:w="127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15,0%</w:t>
            </w:r>
          </w:p>
        </w:tc>
        <w:tc>
          <w:tcPr>
            <w:tcW w:w="2126" w:type="dxa"/>
            <w:tcBorders>
              <w:top w:val="nil"/>
              <w:left w:val="nil"/>
              <w:bottom w:val="single" w:sz="4" w:space="0" w:color="auto"/>
              <w:right w:val="single" w:sz="4" w:space="0" w:color="auto"/>
            </w:tcBorders>
            <w:shd w:val="clear" w:color="auto" w:fill="auto"/>
            <w:noWrap/>
            <w:vAlign w:val="bottom"/>
            <w:hideMark/>
          </w:tcPr>
          <w:p w:rsidR="00FD6AC0" w:rsidRPr="00FD6AC0" w:rsidRDefault="00FD6AC0" w:rsidP="001B1A29">
            <w:pPr>
              <w:spacing w:after="0" w:line="360" w:lineRule="auto"/>
              <w:jc w:val="right"/>
              <w:rPr>
                <w:rFonts w:eastAsia="Times New Roman" w:cstheme="minorHAnsi"/>
                <w:color w:val="000000"/>
                <w:sz w:val="28"/>
                <w:szCs w:val="28"/>
                <w:lang w:eastAsia="ru-RU"/>
              </w:rPr>
            </w:pPr>
            <w:r w:rsidRPr="00FD6AC0">
              <w:rPr>
                <w:rFonts w:eastAsia="Times New Roman" w:cstheme="minorHAnsi"/>
                <w:color w:val="000000"/>
                <w:sz w:val="28"/>
                <w:szCs w:val="28"/>
                <w:lang w:eastAsia="ru-RU"/>
              </w:rPr>
              <w:t>13,9%</w:t>
            </w:r>
          </w:p>
        </w:tc>
      </w:tr>
    </w:tbl>
    <w:p w:rsidR="00311189" w:rsidRDefault="00311189" w:rsidP="004E3786">
      <w:pPr>
        <w:spacing w:line="360" w:lineRule="auto"/>
        <w:ind w:firstLine="567"/>
        <w:jc w:val="both"/>
        <w:rPr>
          <w:sz w:val="28"/>
          <w:szCs w:val="28"/>
        </w:rPr>
      </w:pPr>
    </w:p>
    <w:p w:rsidR="001B1A29" w:rsidRDefault="001B1A29" w:rsidP="004E3786">
      <w:pPr>
        <w:spacing w:line="360" w:lineRule="auto"/>
        <w:ind w:firstLine="567"/>
        <w:jc w:val="both"/>
        <w:rPr>
          <w:sz w:val="28"/>
          <w:szCs w:val="28"/>
        </w:rPr>
      </w:pPr>
    </w:p>
    <w:p w:rsidR="001B1A29" w:rsidRDefault="001B1A29" w:rsidP="004E3786">
      <w:pPr>
        <w:spacing w:line="360" w:lineRule="auto"/>
        <w:ind w:firstLine="567"/>
        <w:jc w:val="both"/>
        <w:rPr>
          <w:sz w:val="28"/>
          <w:szCs w:val="28"/>
        </w:rPr>
      </w:pPr>
    </w:p>
    <w:p w:rsidR="000C4FCB" w:rsidRDefault="000C4FCB" w:rsidP="004E3786">
      <w:pPr>
        <w:spacing w:line="360" w:lineRule="auto"/>
        <w:ind w:firstLine="567"/>
        <w:jc w:val="both"/>
        <w:rPr>
          <w:sz w:val="28"/>
          <w:szCs w:val="28"/>
        </w:rPr>
      </w:pPr>
      <w:r>
        <w:rPr>
          <w:sz w:val="28"/>
          <w:szCs w:val="28"/>
        </w:rPr>
        <w:lastRenderedPageBreak/>
        <w:t>Соотношение объемов водопровода по показателю «материал изготовления»,%</w:t>
      </w:r>
    </w:p>
    <w:p w:rsidR="000C4FCB" w:rsidRDefault="000C4FCB" w:rsidP="004E3786">
      <w:pPr>
        <w:spacing w:line="360" w:lineRule="auto"/>
        <w:ind w:firstLine="567"/>
        <w:jc w:val="both"/>
        <w:rPr>
          <w:sz w:val="28"/>
          <w:szCs w:val="28"/>
        </w:rPr>
      </w:pPr>
      <w:r>
        <w:rPr>
          <w:noProof/>
          <w:sz w:val="28"/>
          <w:szCs w:val="28"/>
          <w:lang w:eastAsia="ru-RU"/>
        </w:rPr>
        <w:drawing>
          <wp:inline distT="0" distB="0" distL="0" distR="0">
            <wp:extent cx="6265756" cy="3860800"/>
            <wp:effectExtent l="19050" t="0" r="20744" b="63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B1A29" w:rsidRPr="00F167CF" w:rsidRDefault="001B1A29" w:rsidP="001B1A29">
      <w:pPr>
        <w:pStyle w:val="a5"/>
        <w:suppressAutoHyphens/>
        <w:spacing w:line="360" w:lineRule="auto"/>
        <w:ind w:left="0" w:firstLine="567"/>
        <w:jc w:val="both"/>
        <w:rPr>
          <w:rFonts w:ascii="Calibri" w:eastAsia="Calibri" w:hAnsi="Calibri" w:cs="Times New Roman"/>
        </w:rPr>
      </w:pPr>
      <w:r w:rsidRPr="00F167CF">
        <w:rPr>
          <w:rFonts w:ascii="Times New Roman" w:hAnsi="Times New Roman" w:cs="Times New Roman"/>
          <w:sz w:val="28"/>
          <w:szCs w:val="28"/>
          <w:lang w:eastAsia="ru-RU"/>
        </w:rPr>
        <w:t xml:space="preserve">Водопроводная сеть требует перекладки и замены чугунных </w:t>
      </w:r>
      <w:r>
        <w:rPr>
          <w:rFonts w:ascii="Times New Roman" w:hAnsi="Times New Roman" w:cs="Times New Roman"/>
          <w:sz w:val="28"/>
          <w:szCs w:val="28"/>
          <w:lang w:eastAsia="ru-RU"/>
        </w:rPr>
        <w:t xml:space="preserve">и стальных </w:t>
      </w:r>
      <w:r w:rsidRPr="00F167CF">
        <w:rPr>
          <w:rFonts w:ascii="Times New Roman" w:hAnsi="Times New Roman" w:cs="Times New Roman"/>
          <w:sz w:val="28"/>
          <w:szCs w:val="28"/>
          <w:lang w:eastAsia="ru-RU"/>
        </w:rPr>
        <w:t>трубопроводов на трубопроводы из некоррозирующих материалов.</w:t>
      </w:r>
      <w:r w:rsidRPr="00F167CF">
        <w:rPr>
          <w:rFonts w:ascii="Calibri" w:eastAsia="Calibri" w:hAnsi="Calibri" w:cs="Times New Roman"/>
        </w:rPr>
        <w:t xml:space="preserve"> </w:t>
      </w:r>
    </w:p>
    <w:p w:rsidR="00AA3B43" w:rsidRDefault="00AA3B43" w:rsidP="00BD4603">
      <w:pPr>
        <w:spacing w:line="360" w:lineRule="auto"/>
        <w:jc w:val="both"/>
        <w:rPr>
          <w:sz w:val="28"/>
          <w:szCs w:val="28"/>
        </w:rPr>
      </w:pPr>
      <w:r w:rsidRPr="002C08A3">
        <w:rPr>
          <w:sz w:val="28"/>
          <w:szCs w:val="28"/>
        </w:rPr>
        <w:tab/>
      </w:r>
      <w:r w:rsidRPr="00351A1B">
        <w:rPr>
          <w:sz w:val="28"/>
          <w:szCs w:val="28"/>
        </w:rPr>
        <w:t>По причине износа водопроводных сетей и сооружений имеют место случаи аварийных ситуаций.  Аварии на сетях приводят  к п</w:t>
      </w:r>
      <w:r w:rsidR="00291CE4">
        <w:rPr>
          <w:sz w:val="28"/>
          <w:szCs w:val="28"/>
        </w:rPr>
        <w:t>еребоям в подаче воды населению.</w:t>
      </w:r>
    </w:p>
    <w:p w:rsidR="00D56358" w:rsidRDefault="00D56358" w:rsidP="00BD4603">
      <w:pPr>
        <w:spacing w:line="360" w:lineRule="auto"/>
        <w:jc w:val="both"/>
        <w:rPr>
          <w:sz w:val="28"/>
          <w:szCs w:val="28"/>
        </w:rPr>
      </w:pPr>
    </w:p>
    <w:p w:rsidR="00D56358" w:rsidRDefault="00D56358" w:rsidP="00BD4603">
      <w:pPr>
        <w:spacing w:line="360" w:lineRule="auto"/>
        <w:jc w:val="both"/>
        <w:rPr>
          <w:sz w:val="28"/>
          <w:szCs w:val="28"/>
        </w:rPr>
      </w:pPr>
    </w:p>
    <w:p w:rsidR="00D56358" w:rsidRDefault="00D56358" w:rsidP="00BD4603">
      <w:pPr>
        <w:spacing w:line="360" w:lineRule="auto"/>
        <w:jc w:val="both"/>
        <w:rPr>
          <w:sz w:val="28"/>
          <w:szCs w:val="28"/>
        </w:rPr>
      </w:pPr>
    </w:p>
    <w:p w:rsidR="00D56358" w:rsidRDefault="00D56358" w:rsidP="00BD4603">
      <w:pPr>
        <w:spacing w:line="360" w:lineRule="auto"/>
        <w:jc w:val="both"/>
        <w:rPr>
          <w:sz w:val="28"/>
          <w:szCs w:val="28"/>
        </w:rPr>
      </w:pPr>
    </w:p>
    <w:p w:rsidR="00D56358" w:rsidRDefault="00D56358" w:rsidP="00BD4603">
      <w:pPr>
        <w:spacing w:line="360" w:lineRule="auto"/>
        <w:jc w:val="both"/>
        <w:rPr>
          <w:sz w:val="28"/>
          <w:szCs w:val="28"/>
        </w:rPr>
      </w:pPr>
    </w:p>
    <w:p w:rsidR="004B3697" w:rsidRDefault="004B3697" w:rsidP="00351A1B">
      <w:pPr>
        <w:ind w:left="-993" w:firstLine="993"/>
        <w:jc w:val="center"/>
        <w:rPr>
          <w:rFonts w:eastAsia="Arial Unicode MS"/>
          <w:bCs/>
          <w:i/>
          <w:iCs/>
          <w:kern w:val="2"/>
          <w:sz w:val="32"/>
          <w:szCs w:val="32"/>
          <w:u w:val="single"/>
          <w:lang w:eastAsia="ar-SA"/>
        </w:rPr>
      </w:pPr>
      <w:r w:rsidRPr="00351A1B">
        <w:rPr>
          <w:rFonts w:eastAsia="Arial Unicode MS"/>
          <w:bCs/>
          <w:i/>
          <w:iCs/>
          <w:kern w:val="2"/>
          <w:sz w:val="32"/>
          <w:szCs w:val="32"/>
          <w:u w:val="single"/>
          <w:lang w:eastAsia="ar-SA"/>
        </w:rPr>
        <w:lastRenderedPageBreak/>
        <w:t>Техническая характеристика водозаборных и канализационных</w:t>
      </w:r>
      <w:r>
        <w:rPr>
          <w:rFonts w:eastAsia="Arial Unicode MS"/>
          <w:bCs/>
          <w:i/>
          <w:iCs/>
          <w:kern w:val="2"/>
          <w:sz w:val="32"/>
          <w:szCs w:val="32"/>
          <w:u w:val="single"/>
          <w:lang w:eastAsia="ar-SA"/>
        </w:rPr>
        <w:t xml:space="preserve"> сооружений.</w:t>
      </w:r>
    </w:p>
    <w:tbl>
      <w:tblPr>
        <w:tblStyle w:val="af1"/>
        <w:tblW w:w="11340" w:type="dxa"/>
        <w:tblInd w:w="-459" w:type="dxa"/>
        <w:tblLayout w:type="fixed"/>
        <w:tblLook w:val="04A0"/>
      </w:tblPr>
      <w:tblGrid>
        <w:gridCol w:w="993"/>
        <w:gridCol w:w="3969"/>
        <w:gridCol w:w="1559"/>
        <w:gridCol w:w="1701"/>
        <w:gridCol w:w="1560"/>
        <w:gridCol w:w="1558"/>
      </w:tblGrid>
      <w:tr w:rsidR="0068713D" w:rsidRPr="007A20A9" w:rsidTr="00100A73">
        <w:tc>
          <w:tcPr>
            <w:tcW w:w="993" w:type="dxa"/>
            <w:hideMark/>
          </w:tcPr>
          <w:p w:rsidR="004B3697" w:rsidRPr="007A20A9" w:rsidRDefault="004B3697" w:rsidP="00E072A2">
            <w:pPr>
              <w:jc w:val="center"/>
              <w:rPr>
                <w:rFonts w:eastAsia="Calibri"/>
                <w:b/>
                <w:sz w:val="28"/>
                <w:szCs w:val="28"/>
              </w:rPr>
            </w:pPr>
            <w:r w:rsidRPr="007A20A9">
              <w:rPr>
                <w:rFonts w:eastAsia="Arial Unicode MS"/>
                <w:bCs/>
                <w:iCs/>
                <w:kern w:val="2"/>
                <w:sz w:val="28"/>
                <w:szCs w:val="28"/>
                <w:lang w:eastAsia="ar-SA"/>
              </w:rPr>
              <w:t xml:space="preserve">        </w:t>
            </w:r>
          </w:p>
        </w:tc>
        <w:tc>
          <w:tcPr>
            <w:tcW w:w="3969" w:type="dxa"/>
            <w:hideMark/>
          </w:tcPr>
          <w:p w:rsidR="004B3697" w:rsidRPr="007A20A9" w:rsidRDefault="004B3697" w:rsidP="00E072A2">
            <w:pPr>
              <w:jc w:val="center"/>
              <w:rPr>
                <w:rFonts w:eastAsia="Calibri"/>
                <w:b/>
                <w:sz w:val="28"/>
                <w:szCs w:val="28"/>
              </w:rPr>
            </w:pPr>
            <w:r w:rsidRPr="007A20A9">
              <w:rPr>
                <w:rFonts w:eastAsia="Calibri"/>
                <w:b/>
                <w:sz w:val="28"/>
                <w:szCs w:val="28"/>
              </w:rPr>
              <w:t>Наименование</w:t>
            </w:r>
          </w:p>
        </w:tc>
        <w:tc>
          <w:tcPr>
            <w:tcW w:w="1559" w:type="dxa"/>
            <w:hideMark/>
          </w:tcPr>
          <w:p w:rsidR="004B3697" w:rsidRPr="007A20A9" w:rsidRDefault="004B3697" w:rsidP="00E072A2">
            <w:pPr>
              <w:jc w:val="center"/>
              <w:rPr>
                <w:rFonts w:eastAsia="Calibri"/>
                <w:b/>
                <w:sz w:val="28"/>
                <w:szCs w:val="28"/>
              </w:rPr>
            </w:pPr>
            <w:proofErr w:type="spellStart"/>
            <w:r w:rsidRPr="007A20A9">
              <w:rPr>
                <w:rFonts w:eastAsia="Calibri"/>
                <w:b/>
                <w:sz w:val="28"/>
                <w:szCs w:val="28"/>
              </w:rPr>
              <w:t>Ед</w:t>
            </w:r>
            <w:proofErr w:type="gramStart"/>
            <w:r w:rsidRPr="007A20A9">
              <w:rPr>
                <w:rFonts w:eastAsia="Calibri"/>
                <w:b/>
                <w:sz w:val="28"/>
                <w:szCs w:val="28"/>
              </w:rPr>
              <w:t>.и</w:t>
            </w:r>
            <w:proofErr w:type="gramEnd"/>
            <w:r w:rsidRPr="007A20A9">
              <w:rPr>
                <w:rFonts w:eastAsia="Calibri"/>
                <w:b/>
                <w:sz w:val="28"/>
                <w:szCs w:val="28"/>
              </w:rPr>
              <w:t>змер</w:t>
            </w:r>
            <w:proofErr w:type="spellEnd"/>
            <w:r w:rsidRPr="007A20A9">
              <w:rPr>
                <w:rFonts w:eastAsia="Calibri"/>
                <w:b/>
                <w:sz w:val="28"/>
                <w:szCs w:val="28"/>
              </w:rPr>
              <w:t>.</w:t>
            </w:r>
          </w:p>
        </w:tc>
        <w:tc>
          <w:tcPr>
            <w:tcW w:w="1701" w:type="dxa"/>
          </w:tcPr>
          <w:p w:rsidR="004B3697" w:rsidRPr="007A20A9" w:rsidRDefault="004B3697" w:rsidP="00A8783B">
            <w:pPr>
              <w:jc w:val="center"/>
              <w:rPr>
                <w:rFonts w:eastAsia="Calibri"/>
                <w:b/>
                <w:sz w:val="28"/>
                <w:szCs w:val="28"/>
              </w:rPr>
            </w:pPr>
            <w:r w:rsidRPr="007A20A9">
              <w:rPr>
                <w:rFonts w:eastAsia="Calibri"/>
                <w:b/>
                <w:sz w:val="28"/>
                <w:szCs w:val="28"/>
              </w:rPr>
              <w:t>201</w:t>
            </w:r>
            <w:r w:rsidR="00A8783B">
              <w:rPr>
                <w:rFonts w:eastAsia="Calibri"/>
                <w:b/>
                <w:sz w:val="28"/>
                <w:szCs w:val="28"/>
              </w:rPr>
              <w:t>1</w:t>
            </w:r>
            <w:r>
              <w:rPr>
                <w:rFonts w:eastAsia="Calibri"/>
                <w:b/>
                <w:sz w:val="28"/>
                <w:szCs w:val="28"/>
              </w:rPr>
              <w:t xml:space="preserve"> г.</w:t>
            </w:r>
          </w:p>
        </w:tc>
        <w:tc>
          <w:tcPr>
            <w:tcW w:w="1560" w:type="dxa"/>
          </w:tcPr>
          <w:p w:rsidR="004B3697" w:rsidRPr="007A20A9" w:rsidRDefault="004B3697" w:rsidP="00A8783B">
            <w:pPr>
              <w:jc w:val="center"/>
              <w:rPr>
                <w:rFonts w:eastAsia="Calibri"/>
                <w:b/>
                <w:sz w:val="28"/>
                <w:szCs w:val="28"/>
              </w:rPr>
            </w:pPr>
            <w:r w:rsidRPr="007A20A9">
              <w:rPr>
                <w:rFonts w:eastAsia="Calibri"/>
                <w:b/>
                <w:sz w:val="28"/>
                <w:szCs w:val="28"/>
              </w:rPr>
              <w:t>201</w:t>
            </w:r>
            <w:r w:rsidR="00A8783B">
              <w:rPr>
                <w:rFonts w:eastAsia="Calibri"/>
                <w:b/>
                <w:sz w:val="28"/>
                <w:szCs w:val="28"/>
              </w:rPr>
              <w:t>2</w:t>
            </w:r>
            <w:r>
              <w:rPr>
                <w:rFonts w:eastAsia="Calibri"/>
                <w:b/>
                <w:sz w:val="28"/>
                <w:szCs w:val="28"/>
              </w:rPr>
              <w:t>г.</w:t>
            </w:r>
          </w:p>
        </w:tc>
        <w:tc>
          <w:tcPr>
            <w:tcW w:w="1558" w:type="dxa"/>
          </w:tcPr>
          <w:p w:rsidR="004B3697" w:rsidRPr="007A20A9" w:rsidRDefault="004B3697" w:rsidP="00A8783B">
            <w:pPr>
              <w:jc w:val="center"/>
              <w:rPr>
                <w:rFonts w:eastAsia="Calibri"/>
                <w:b/>
                <w:sz w:val="28"/>
                <w:szCs w:val="28"/>
              </w:rPr>
            </w:pPr>
            <w:r w:rsidRPr="007A20A9">
              <w:rPr>
                <w:rFonts w:eastAsia="Calibri"/>
                <w:b/>
                <w:sz w:val="28"/>
                <w:szCs w:val="28"/>
              </w:rPr>
              <w:t>201</w:t>
            </w:r>
            <w:r w:rsidR="00A8783B">
              <w:rPr>
                <w:rFonts w:eastAsia="Calibri"/>
                <w:b/>
                <w:sz w:val="28"/>
                <w:szCs w:val="28"/>
              </w:rPr>
              <w:t>3</w:t>
            </w:r>
            <w:r>
              <w:rPr>
                <w:rFonts w:eastAsia="Calibri"/>
                <w:b/>
                <w:sz w:val="28"/>
                <w:szCs w:val="28"/>
              </w:rPr>
              <w:t>г.</w:t>
            </w:r>
          </w:p>
        </w:tc>
      </w:tr>
      <w:tr w:rsidR="0068713D" w:rsidRPr="007A20A9" w:rsidTr="00100A73">
        <w:trPr>
          <w:trHeight w:val="6259"/>
        </w:trPr>
        <w:tc>
          <w:tcPr>
            <w:tcW w:w="993" w:type="dxa"/>
            <w:hideMark/>
          </w:tcPr>
          <w:p w:rsidR="004B3697" w:rsidRPr="007A20A9" w:rsidRDefault="004B3697" w:rsidP="00E072A2">
            <w:pPr>
              <w:spacing w:before="100" w:beforeAutospacing="1" w:after="100" w:afterAutospacing="1"/>
              <w:rPr>
                <w:sz w:val="28"/>
                <w:szCs w:val="28"/>
              </w:rPr>
            </w:pPr>
            <w:r w:rsidRPr="007A20A9">
              <w:rPr>
                <w:sz w:val="28"/>
                <w:szCs w:val="28"/>
              </w:rPr>
              <w:t>1.</w:t>
            </w:r>
          </w:p>
        </w:tc>
        <w:tc>
          <w:tcPr>
            <w:tcW w:w="3969" w:type="dxa"/>
            <w:hideMark/>
          </w:tcPr>
          <w:p w:rsidR="004B3697" w:rsidRPr="007A20A9" w:rsidRDefault="004B3697" w:rsidP="00E072A2">
            <w:pPr>
              <w:spacing w:before="100" w:beforeAutospacing="1" w:after="100" w:afterAutospacing="1"/>
              <w:rPr>
                <w:sz w:val="28"/>
                <w:szCs w:val="28"/>
              </w:rPr>
            </w:pPr>
            <w:r w:rsidRPr="007A20A9">
              <w:rPr>
                <w:sz w:val="28"/>
                <w:szCs w:val="28"/>
              </w:rPr>
              <w:t>Техническая характеристика существующих водозаборных сооружений с насосной станцией 1-го подъема, водоочистных сооружений</w:t>
            </w:r>
            <w:proofErr w:type="gramStart"/>
            <w:r w:rsidRPr="007A20A9">
              <w:rPr>
                <w:sz w:val="28"/>
                <w:szCs w:val="28"/>
              </w:rPr>
              <w:t xml:space="preserve"> </w:t>
            </w:r>
            <w:r>
              <w:rPr>
                <w:sz w:val="28"/>
                <w:szCs w:val="28"/>
              </w:rPr>
              <w:t>:</w:t>
            </w:r>
            <w:proofErr w:type="gramEnd"/>
          </w:p>
          <w:p w:rsidR="004B3697" w:rsidRPr="007A20A9" w:rsidRDefault="004B3697" w:rsidP="00E072A2">
            <w:pPr>
              <w:rPr>
                <w:sz w:val="28"/>
                <w:szCs w:val="28"/>
              </w:rPr>
            </w:pPr>
            <w:r w:rsidRPr="007A20A9">
              <w:rPr>
                <w:sz w:val="28"/>
                <w:szCs w:val="28"/>
              </w:rPr>
              <w:t>Производительност</w:t>
            </w:r>
            <w:r>
              <w:rPr>
                <w:sz w:val="28"/>
                <w:szCs w:val="28"/>
              </w:rPr>
              <w:t>ь</w:t>
            </w:r>
            <w:r w:rsidRPr="007A20A9">
              <w:rPr>
                <w:sz w:val="28"/>
                <w:szCs w:val="28"/>
              </w:rPr>
              <w:t xml:space="preserve"> состава сооружений</w:t>
            </w:r>
          </w:p>
          <w:p w:rsidR="004B3697" w:rsidRDefault="004B3697" w:rsidP="00E072A2">
            <w:pPr>
              <w:rPr>
                <w:rFonts w:eastAsia="Arial Unicode MS"/>
                <w:bCs/>
                <w:iCs/>
                <w:kern w:val="2"/>
                <w:sz w:val="28"/>
                <w:szCs w:val="28"/>
                <w:lang w:eastAsia="ar-SA"/>
              </w:rPr>
            </w:pPr>
          </w:p>
          <w:p w:rsidR="004B3697" w:rsidRDefault="004B3697" w:rsidP="00E072A2">
            <w:pPr>
              <w:rPr>
                <w:rFonts w:eastAsia="Arial Unicode MS"/>
                <w:bCs/>
                <w:iCs/>
                <w:kern w:val="2"/>
                <w:sz w:val="28"/>
                <w:szCs w:val="28"/>
                <w:lang w:eastAsia="ar-SA"/>
              </w:rPr>
            </w:pPr>
          </w:p>
          <w:p w:rsidR="004B3697" w:rsidRPr="007A20A9" w:rsidRDefault="00CB7308" w:rsidP="00E072A2">
            <w:pPr>
              <w:rPr>
                <w:rFonts w:eastAsia="Arial Unicode MS"/>
                <w:bCs/>
                <w:iCs/>
                <w:kern w:val="2"/>
                <w:sz w:val="28"/>
                <w:szCs w:val="28"/>
                <w:lang w:eastAsia="ar-SA"/>
              </w:rPr>
            </w:pPr>
            <w:r>
              <w:rPr>
                <w:rFonts w:eastAsia="Arial Unicode MS"/>
                <w:bCs/>
                <w:iCs/>
                <w:kern w:val="2"/>
                <w:sz w:val="28"/>
                <w:szCs w:val="28"/>
                <w:lang w:eastAsia="ar-SA"/>
              </w:rPr>
              <w:t>Фактический</w:t>
            </w:r>
            <w:r w:rsidR="004B3697" w:rsidRPr="007A20A9">
              <w:rPr>
                <w:rFonts w:eastAsia="Arial Unicode MS"/>
                <w:bCs/>
                <w:iCs/>
                <w:kern w:val="2"/>
                <w:sz w:val="28"/>
                <w:szCs w:val="28"/>
                <w:lang w:eastAsia="ar-SA"/>
              </w:rPr>
              <w:t xml:space="preserve"> объем воды</w:t>
            </w:r>
          </w:p>
          <w:p w:rsidR="004B3697" w:rsidRDefault="004B3697" w:rsidP="00E072A2">
            <w:pPr>
              <w:rPr>
                <w:rFonts w:eastAsia="Arial Unicode MS"/>
                <w:bCs/>
                <w:iCs/>
                <w:kern w:val="2"/>
                <w:sz w:val="28"/>
                <w:szCs w:val="28"/>
                <w:lang w:eastAsia="ar-SA"/>
              </w:rPr>
            </w:pPr>
          </w:p>
          <w:p w:rsidR="004B3697" w:rsidRDefault="004B3697" w:rsidP="00E072A2">
            <w:pPr>
              <w:rPr>
                <w:rFonts w:eastAsia="Arial Unicode MS"/>
                <w:bCs/>
                <w:iCs/>
                <w:kern w:val="2"/>
                <w:sz w:val="28"/>
                <w:szCs w:val="28"/>
                <w:lang w:eastAsia="ar-SA"/>
              </w:rPr>
            </w:pPr>
          </w:p>
          <w:p w:rsidR="004B3697" w:rsidRDefault="004B3697" w:rsidP="00E072A2">
            <w:pPr>
              <w:rPr>
                <w:rFonts w:eastAsia="Arial Unicode MS"/>
                <w:bCs/>
                <w:iCs/>
                <w:kern w:val="2"/>
                <w:sz w:val="28"/>
                <w:szCs w:val="28"/>
                <w:lang w:eastAsia="ar-SA"/>
              </w:rPr>
            </w:pPr>
          </w:p>
          <w:p w:rsidR="004B3697" w:rsidRPr="007A20A9" w:rsidRDefault="004B3697" w:rsidP="00E072A2">
            <w:pPr>
              <w:rPr>
                <w:sz w:val="28"/>
                <w:szCs w:val="28"/>
              </w:rPr>
            </w:pPr>
            <w:r w:rsidRPr="007A20A9">
              <w:rPr>
                <w:rFonts w:eastAsia="Arial Unicode MS"/>
                <w:bCs/>
                <w:iCs/>
                <w:kern w:val="2"/>
                <w:sz w:val="28"/>
                <w:szCs w:val="28"/>
                <w:lang w:eastAsia="ar-SA"/>
              </w:rPr>
              <w:t xml:space="preserve">Объем </w:t>
            </w:r>
            <w:r w:rsidR="00CB7308">
              <w:rPr>
                <w:rFonts w:eastAsia="Arial Unicode MS"/>
                <w:bCs/>
                <w:iCs/>
                <w:kern w:val="2"/>
                <w:sz w:val="28"/>
                <w:szCs w:val="28"/>
                <w:lang w:eastAsia="ar-SA"/>
              </w:rPr>
              <w:t xml:space="preserve">потребленной скважинами </w:t>
            </w:r>
            <w:proofErr w:type="spellStart"/>
            <w:r w:rsidRPr="007A20A9">
              <w:rPr>
                <w:rFonts w:eastAsia="Arial Unicode MS"/>
                <w:bCs/>
                <w:iCs/>
                <w:kern w:val="2"/>
                <w:sz w:val="28"/>
                <w:szCs w:val="28"/>
                <w:lang w:eastAsia="ar-SA"/>
              </w:rPr>
              <w:t>эл</w:t>
            </w:r>
            <w:proofErr w:type="gramStart"/>
            <w:r w:rsidRPr="007A20A9">
              <w:rPr>
                <w:rFonts w:eastAsia="Arial Unicode MS"/>
                <w:bCs/>
                <w:iCs/>
                <w:kern w:val="2"/>
                <w:sz w:val="28"/>
                <w:szCs w:val="28"/>
                <w:lang w:eastAsia="ar-SA"/>
              </w:rPr>
              <w:t>.э</w:t>
            </w:r>
            <w:proofErr w:type="gramEnd"/>
            <w:r w:rsidRPr="007A20A9">
              <w:rPr>
                <w:rFonts w:eastAsia="Arial Unicode MS"/>
                <w:bCs/>
                <w:iCs/>
                <w:kern w:val="2"/>
                <w:sz w:val="28"/>
                <w:szCs w:val="28"/>
                <w:lang w:eastAsia="ar-SA"/>
              </w:rPr>
              <w:t>нергии</w:t>
            </w:r>
            <w:proofErr w:type="spellEnd"/>
            <w:r w:rsidR="00CB7308">
              <w:rPr>
                <w:rFonts w:eastAsia="Arial Unicode MS"/>
                <w:bCs/>
                <w:iCs/>
                <w:kern w:val="2"/>
                <w:sz w:val="28"/>
                <w:szCs w:val="28"/>
                <w:lang w:eastAsia="ar-SA"/>
              </w:rPr>
              <w:t xml:space="preserve"> </w:t>
            </w:r>
          </w:p>
          <w:p w:rsidR="004B3697" w:rsidRDefault="004B3697" w:rsidP="00E072A2">
            <w:pPr>
              <w:rPr>
                <w:sz w:val="28"/>
                <w:szCs w:val="28"/>
              </w:rPr>
            </w:pPr>
          </w:p>
          <w:p w:rsidR="004B3697" w:rsidRPr="007A20A9" w:rsidRDefault="004B3697" w:rsidP="00E072A2">
            <w:pPr>
              <w:rPr>
                <w:sz w:val="28"/>
                <w:szCs w:val="28"/>
              </w:rPr>
            </w:pPr>
            <w:r w:rsidRPr="007A20A9">
              <w:rPr>
                <w:sz w:val="28"/>
                <w:szCs w:val="28"/>
              </w:rPr>
              <w:t>Количество и объем резервуаров чистой воды</w:t>
            </w:r>
          </w:p>
          <w:p w:rsidR="004B3697" w:rsidRPr="007A20A9" w:rsidRDefault="004B3697" w:rsidP="00E072A2">
            <w:pPr>
              <w:rPr>
                <w:sz w:val="28"/>
                <w:szCs w:val="28"/>
              </w:rPr>
            </w:pPr>
          </w:p>
        </w:tc>
        <w:tc>
          <w:tcPr>
            <w:tcW w:w="1559" w:type="dxa"/>
            <w:hideMark/>
          </w:tcPr>
          <w:p w:rsidR="004B3697" w:rsidRPr="007A20A9" w:rsidRDefault="004B3697" w:rsidP="00E072A2">
            <w:pPr>
              <w:spacing w:before="100" w:beforeAutospacing="1" w:after="100" w:afterAutospacing="1"/>
              <w:rPr>
                <w:sz w:val="28"/>
                <w:szCs w:val="28"/>
              </w:rPr>
            </w:pPr>
          </w:p>
          <w:p w:rsidR="004B3697" w:rsidRDefault="004B3697" w:rsidP="00E072A2">
            <w:pPr>
              <w:rPr>
                <w:sz w:val="28"/>
                <w:szCs w:val="28"/>
              </w:rPr>
            </w:pPr>
          </w:p>
          <w:p w:rsidR="004B3697" w:rsidRDefault="004B3697" w:rsidP="00E072A2">
            <w:pPr>
              <w:rPr>
                <w:sz w:val="28"/>
                <w:szCs w:val="28"/>
              </w:rPr>
            </w:pPr>
          </w:p>
          <w:p w:rsidR="004B3697" w:rsidRDefault="004B3697" w:rsidP="00E072A2">
            <w:pPr>
              <w:rPr>
                <w:sz w:val="28"/>
                <w:szCs w:val="28"/>
              </w:rPr>
            </w:pPr>
          </w:p>
          <w:p w:rsidR="004B3697" w:rsidRDefault="004B3697" w:rsidP="00E072A2">
            <w:pPr>
              <w:rPr>
                <w:sz w:val="28"/>
                <w:szCs w:val="28"/>
              </w:rPr>
            </w:pPr>
          </w:p>
          <w:p w:rsidR="004B3697" w:rsidRPr="007A20A9" w:rsidRDefault="004B3697" w:rsidP="00E072A2">
            <w:pPr>
              <w:rPr>
                <w:sz w:val="28"/>
                <w:szCs w:val="28"/>
              </w:rPr>
            </w:pPr>
            <w:r w:rsidRPr="007A20A9">
              <w:rPr>
                <w:sz w:val="28"/>
                <w:szCs w:val="28"/>
              </w:rPr>
              <w:t>куб</w:t>
            </w:r>
            <w:proofErr w:type="gramStart"/>
            <w:r w:rsidRPr="007A20A9">
              <w:rPr>
                <w:sz w:val="28"/>
                <w:szCs w:val="28"/>
              </w:rPr>
              <w:t>.м</w:t>
            </w:r>
            <w:proofErr w:type="gramEnd"/>
            <w:r w:rsidRPr="007A20A9">
              <w:rPr>
                <w:sz w:val="28"/>
                <w:szCs w:val="28"/>
              </w:rPr>
              <w:t>/</w:t>
            </w:r>
            <w:proofErr w:type="spellStart"/>
            <w:r w:rsidRPr="007A20A9">
              <w:rPr>
                <w:sz w:val="28"/>
                <w:szCs w:val="28"/>
              </w:rPr>
              <w:t>сут</w:t>
            </w:r>
            <w:proofErr w:type="spellEnd"/>
            <w:r w:rsidRPr="007A20A9">
              <w:rPr>
                <w:sz w:val="28"/>
                <w:szCs w:val="28"/>
              </w:rPr>
              <w:t>.</w:t>
            </w:r>
          </w:p>
          <w:p w:rsidR="004B3697" w:rsidRDefault="004B3697" w:rsidP="00E072A2">
            <w:pPr>
              <w:spacing w:before="100" w:beforeAutospacing="1"/>
              <w:rPr>
                <w:sz w:val="28"/>
                <w:szCs w:val="28"/>
              </w:rPr>
            </w:pPr>
          </w:p>
          <w:p w:rsidR="004B3697" w:rsidRPr="007A20A9" w:rsidRDefault="004B3697" w:rsidP="00E072A2">
            <w:pPr>
              <w:spacing w:before="100" w:beforeAutospacing="1"/>
              <w:rPr>
                <w:sz w:val="28"/>
                <w:szCs w:val="28"/>
              </w:rPr>
            </w:pPr>
            <w:r>
              <w:rPr>
                <w:sz w:val="28"/>
                <w:szCs w:val="28"/>
              </w:rPr>
              <w:t>тыс</w:t>
            </w:r>
            <w:proofErr w:type="gramStart"/>
            <w:r>
              <w:rPr>
                <w:sz w:val="28"/>
                <w:szCs w:val="28"/>
              </w:rPr>
              <w:t>.</w:t>
            </w:r>
            <w:r w:rsidRPr="007A20A9">
              <w:rPr>
                <w:sz w:val="28"/>
                <w:szCs w:val="28"/>
              </w:rPr>
              <w:t>к</w:t>
            </w:r>
            <w:proofErr w:type="gramEnd"/>
            <w:r w:rsidRPr="007A20A9">
              <w:rPr>
                <w:sz w:val="28"/>
                <w:szCs w:val="28"/>
              </w:rPr>
              <w:t>уб.м/г</w:t>
            </w:r>
            <w:r w:rsidR="001F7CEC">
              <w:rPr>
                <w:sz w:val="28"/>
                <w:szCs w:val="28"/>
              </w:rPr>
              <w:t>од</w:t>
            </w:r>
            <w:r w:rsidR="009E4714">
              <w:rPr>
                <w:sz w:val="28"/>
                <w:szCs w:val="28"/>
              </w:rPr>
              <w:t>.</w:t>
            </w:r>
          </w:p>
          <w:p w:rsidR="004B3697" w:rsidRDefault="004B3697" w:rsidP="00E072A2">
            <w:pPr>
              <w:spacing w:before="100" w:beforeAutospacing="1" w:after="100" w:afterAutospacing="1"/>
              <w:rPr>
                <w:sz w:val="28"/>
                <w:szCs w:val="28"/>
              </w:rPr>
            </w:pPr>
          </w:p>
          <w:p w:rsidR="004B3697" w:rsidRPr="007A20A9" w:rsidRDefault="004B3697" w:rsidP="00E072A2">
            <w:pPr>
              <w:spacing w:before="100" w:beforeAutospacing="1" w:after="100" w:afterAutospacing="1"/>
              <w:rPr>
                <w:sz w:val="28"/>
                <w:szCs w:val="28"/>
              </w:rPr>
            </w:pPr>
            <w:proofErr w:type="spellStart"/>
            <w:r w:rsidRPr="007A20A9">
              <w:rPr>
                <w:sz w:val="28"/>
                <w:szCs w:val="28"/>
              </w:rPr>
              <w:t>тыс</w:t>
            </w:r>
            <w:proofErr w:type="gramStart"/>
            <w:r w:rsidRPr="007A20A9">
              <w:rPr>
                <w:sz w:val="28"/>
                <w:szCs w:val="28"/>
              </w:rPr>
              <w:t>.к</w:t>
            </w:r>
            <w:proofErr w:type="gramEnd"/>
            <w:r w:rsidRPr="007A20A9">
              <w:rPr>
                <w:sz w:val="28"/>
                <w:szCs w:val="28"/>
              </w:rPr>
              <w:t>Вт.ч</w:t>
            </w:r>
            <w:proofErr w:type="spellEnd"/>
            <w:r w:rsidRPr="007A20A9">
              <w:rPr>
                <w:sz w:val="28"/>
                <w:szCs w:val="28"/>
              </w:rPr>
              <w:t>.</w:t>
            </w:r>
          </w:p>
          <w:p w:rsidR="004B3697" w:rsidRDefault="004B3697" w:rsidP="00E072A2">
            <w:pPr>
              <w:spacing w:before="100" w:beforeAutospacing="1" w:after="100" w:afterAutospacing="1"/>
              <w:rPr>
                <w:sz w:val="28"/>
                <w:szCs w:val="28"/>
              </w:rPr>
            </w:pPr>
          </w:p>
          <w:p w:rsidR="004B3697" w:rsidRPr="007A20A9" w:rsidRDefault="004B3697" w:rsidP="00E072A2">
            <w:pPr>
              <w:spacing w:before="100" w:beforeAutospacing="1" w:after="100" w:afterAutospacing="1"/>
              <w:rPr>
                <w:sz w:val="28"/>
                <w:szCs w:val="28"/>
              </w:rPr>
            </w:pPr>
            <w:r w:rsidRPr="007A20A9">
              <w:rPr>
                <w:sz w:val="28"/>
                <w:szCs w:val="28"/>
              </w:rPr>
              <w:t>шт./куб</w:t>
            </w:r>
            <w:proofErr w:type="gramStart"/>
            <w:r w:rsidRPr="007A20A9">
              <w:rPr>
                <w:sz w:val="28"/>
                <w:szCs w:val="28"/>
              </w:rPr>
              <w:t>.м</w:t>
            </w:r>
            <w:proofErr w:type="gramEnd"/>
          </w:p>
        </w:tc>
        <w:tc>
          <w:tcPr>
            <w:tcW w:w="1701" w:type="dxa"/>
          </w:tcPr>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065FB3" w:rsidP="001F7CEC">
            <w:pPr>
              <w:jc w:val="center"/>
              <w:rPr>
                <w:rFonts w:cstheme="minorHAnsi"/>
                <w:sz w:val="28"/>
                <w:szCs w:val="28"/>
              </w:rPr>
            </w:pPr>
            <w:r>
              <w:rPr>
                <w:rFonts w:cstheme="minorHAnsi"/>
                <w:sz w:val="28"/>
                <w:szCs w:val="28"/>
              </w:rPr>
              <w:t>17688</w:t>
            </w:r>
            <w:r w:rsidR="00100A73">
              <w:rPr>
                <w:rFonts w:cstheme="minorHAnsi"/>
                <w:sz w:val="28"/>
                <w:szCs w:val="28"/>
              </w:rPr>
              <w:t>,00</w:t>
            </w: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065FB3" w:rsidRDefault="00065FB3" w:rsidP="00065FB3">
            <w:pPr>
              <w:jc w:val="center"/>
              <w:rPr>
                <w:rFonts w:cstheme="minorHAnsi"/>
                <w:sz w:val="28"/>
                <w:szCs w:val="28"/>
              </w:rPr>
            </w:pPr>
          </w:p>
          <w:p w:rsidR="00065FB3" w:rsidRPr="00065FB3" w:rsidRDefault="00065FB3" w:rsidP="00065FB3">
            <w:pPr>
              <w:jc w:val="center"/>
              <w:rPr>
                <w:rFonts w:cstheme="minorHAnsi"/>
                <w:sz w:val="28"/>
                <w:szCs w:val="28"/>
              </w:rPr>
            </w:pPr>
            <w:r w:rsidRPr="00065FB3">
              <w:rPr>
                <w:rFonts w:cstheme="minorHAnsi"/>
                <w:sz w:val="28"/>
                <w:szCs w:val="28"/>
              </w:rPr>
              <w:t>2614,24</w:t>
            </w:r>
          </w:p>
          <w:p w:rsidR="001F7CEC" w:rsidRPr="001F7CEC" w:rsidRDefault="001F7CEC" w:rsidP="001F7CEC">
            <w:pPr>
              <w:jc w:val="center"/>
              <w:rPr>
                <w:rFonts w:cstheme="minorHAnsi"/>
                <w:sz w:val="28"/>
                <w:szCs w:val="28"/>
              </w:rPr>
            </w:pPr>
          </w:p>
          <w:p w:rsidR="001F7CEC" w:rsidRPr="001F7CEC" w:rsidRDefault="001F7CEC" w:rsidP="001F7CEC">
            <w:pPr>
              <w:jc w:val="center"/>
              <w:rPr>
                <w:rFonts w:cstheme="minorHAnsi"/>
                <w:sz w:val="28"/>
                <w:szCs w:val="28"/>
              </w:rPr>
            </w:pPr>
          </w:p>
          <w:p w:rsidR="001F7CEC" w:rsidRPr="001F7CEC" w:rsidRDefault="001F7CEC" w:rsidP="001F7CEC">
            <w:pPr>
              <w:jc w:val="center"/>
              <w:rPr>
                <w:rFonts w:cstheme="minorHAnsi"/>
                <w:sz w:val="28"/>
                <w:szCs w:val="28"/>
              </w:rPr>
            </w:pPr>
          </w:p>
          <w:p w:rsidR="00065FB3" w:rsidRPr="00065FB3" w:rsidRDefault="00065FB3" w:rsidP="00065FB3">
            <w:pPr>
              <w:jc w:val="center"/>
              <w:rPr>
                <w:rFonts w:cstheme="minorHAnsi"/>
                <w:sz w:val="28"/>
                <w:szCs w:val="28"/>
              </w:rPr>
            </w:pPr>
            <w:r w:rsidRPr="00065FB3">
              <w:rPr>
                <w:rFonts w:cstheme="minorHAnsi"/>
                <w:sz w:val="28"/>
                <w:szCs w:val="28"/>
              </w:rPr>
              <w:t>2793,2</w:t>
            </w:r>
            <w:r w:rsidR="00100A73">
              <w:rPr>
                <w:rFonts w:cstheme="minorHAnsi"/>
                <w:sz w:val="28"/>
                <w:szCs w:val="28"/>
              </w:rPr>
              <w:t>3</w:t>
            </w:r>
          </w:p>
          <w:p w:rsidR="001F7CEC" w:rsidRPr="001F7CEC" w:rsidRDefault="001F7CEC" w:rsidP="001F7CEC">
            <w:pPr>
              <w:jc w:val="center"/>
              <w:rPr>
                <w:rFonts w:cstheme="minorHAnsi"/>
                <w:sz w:val="28"/>
                <w:szCs w:val="28"/>
              </w:rPr>
            </w:pPr>
          </w:p>
          <w:p w:rsidR="001F7CEC" w:rsidRPr="001F7CEC" w:rsidRDefault="001F7CEC" w:rsidP="001F7CEC">
            <w:pPr>
              <w:jc w:val="center"/>
              <w:rPr>
                <w:rFonts w:cstheme="minorHAnsi"/>
                <w:sz w:val="28"/>
                <w:szCs w:val="28"/>
              </w:rPr>
            </w:pPr>
          </w:p>
          <w:p w:rsidR="001F7CEC" w:rsidRPr="001F7CEC" w:rsidRDefault="001F7CEC" w:rsidP="001F7CEC">
            <w:pPr>
              <w:jc w:val="center"/>
              <w:rPr>
                <w:rFonts w:cstheme="minorHAnsi"/>
                <w:sz w:val="28"/>
                <w:szCs w:val="28"/>
              </w:rPr>
            </w:pPr>
          </w:p>
          <w:p w:rsidR="004B3697" w:rsidRPr="001F7CEC" w:rsidRDefault="00065FB3" w:rsidP="001F7CEC">
            <w:pPr>
              <w:jc w:val="center"/>
              <w:rPr>
                <w:rFonts w:cstheme="minorHAnsi"/>
                <w:sz w:val="28"/>
                <w:szCs w:val="28"/>
              </w:rPr>
            </w:pPr>
            <w:r>
              <w:rPr>
                <w:rFonts w:cstheme="minorHAnsi"/>
                <w:sz w:val="28"/>
                <w:szCs w:val="28"/>
              </w:rPr>
              <w:t>4/4300</w:t>
            </w:r>
          </w:p>
        </w:tc>
        <w:tc>
          <w:tcPr>
            <w:tcW w:w="1560" w:type="dxa"/>
          </w:tcPr>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065FB3" w:rsidRPr="001F7CEC" w:rsidRDefault="00065FB3" w:rsidP="00065FB3">
            <w:pPr>
              <w:jc w:val="center"/>
              <w:rPr>
                <w:rFonts w:cstheme="minorHAnsi"/>
                <w:sz w:val="28"/>
                <w:szCs w:val="28"/>
              </w:rPr>
            </w:pPr>
            <w:r>
              <w:rPr>
                <w:rFonts w:cstheme="minorHAnsi"/>
                <w:sz w:val="28"/>
                <w:szCs w:val="28"/>
              </w:rPr>
              <w:t>17688</w:t>
            </w:r>
            <w:r w:rsidR="00100A73">
              <w:rPr>
                <w:rFonts w:cstheme="minorHAnsi"/>
                <w:sz w:val="28"/>
                <w:szCs w:val="28"/>
              </w:rPr>
              <w:t>,00</w:t>
            </w: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065FB3" w:rsidRPr="00065FB3" w:rsidRDefault="00065FB3" w:rsidP="00065FB3">
            <w:pPr>
              <w:jc w:val="center"/>
              <w:rPr>
                <w:rFonts w:cstheme="minorHAnsi"/>
                <w:sz w:val="28"/>
                <w:szCs w:val="28"/>
              </w:rPr>
            </w:pPr>
            <w:r w:rsidRPr="00065FB3">
              <w:rPr>
                <w:rFonts w:cstheme="minorHAnsi"/>
                <w:sz w:val="28"/>
                <w:szCs w:val="28"/>
              </w:rPr>
              <w:t>2482,3</w:t>
            </w:r>
            <w:r w:rsidR="00100A73">
              <w:rPr>
                <w:rFonts w:cstheme="minorHAnsi"/>
                <w:sz w:val="28"/>
                <w:szCs w:val="28"/>
              </w:rPr>
              <w:t>1</w:t>
            </w:r>
          </w:p>
          <w:p w:rsidR="001F7CEC" w:rsidRPr="001F7CEC" w:rsidRDefault="001F7CEC" w:rsidP="001F7CEC">
            <w:pPr>
              <w:jc w:val="center"/>
              <w:rPr>
                <w:rFonts w:cstheme="minorHAnsi"/>
                <w:sz w:val="28"/>
                <w:szCs w:val="28"/>
              </w:rPr>
            </w:pPr>
          </w:p>
          <w:p w:rsidR="001F7CEC" w:rsidRPr="001F7CEC" w:rsidRDefault="001F7CEC" w:rsidP="001F7CEC">
            <w:pPr>
              <w:jc w:val="center"/>
              <w:rPr>
                <w:rFonts w:cstheme="minorHAnsi"/>
                <w:sz w:val="28"/>
                <w:szCs w:val="28"/>
              </w:rPr>
            </w:pPr>
          </w:p>
          <w:p w:rsidR="00065FB3" w:rsidRDefault="00065FB3" w:rsidP="00065FB3">
            <w:pPr>
              <w:jc w:val="center"/>
              <w:rPr>
                <w:rFonts w:cstheme="minorHAnsi"/>
                <w:sz w:val="28"/>
                <w:szCs w:val="28"/>
              </w:rPr>
            </w:pPr>
          </w:p>
          <w:p w:rsidR="00065FB3" w:rsidRPr="00065FB3" w:rsidRDefault="00065FB3" w:rsidP="00065FB3">
            <w:pPr>
              <w:jc w:val="center"/>
              <w:rPr>
                <w:rFonts w:cstheme="minorHAnsi"/>
                <w:sz w:val="28"/>
                <w:szCs w:val="28"/>
              </w:rPr>
            </w:pPr>
            <w:r w:rsidRPr="00065FB3">
              <w:rPr>
                <w:rFonts w:cstheme="minorHAnsi"/>
                <w:sz w:val="28"/>
                <w:szCs w:val="28"/>
              </w:rPr>
              <w:t>2813,80</w:t>
            </w:r>
          </w:p>
          <w:p w:rsidR="001F7CEC" w:rsidRPr="001F7CEC" w:rsidRDefault="001F7CEC" w:rsidP="001F7CEC">
            <w:pPr>
              <w:jc w:val="center"/>
              <w:rPr>
                <w:rFonts w:cstheme="minorHAnsi"/>
                <w:sz w:val="28"/>
                <w:szCs w:val="28"/>
              </w:rPr>
            </w:pPr>
          </w:p>
          <w:p w:rsidR="001F7CEC" w:rsidRPr="001F7CEC" w:rsidRDefault="001F7CEC" w:rsidP="001F7CEC">
            <w:pPr>
              <w:jc w:val="center"/>
              <w:rPr>
                <w:rFonts w:cstheme="minorHAnsi"/>
                <w:sz w:val="28"/>
                <w:szCs w:val="28"/>
              </w:rPr>
            </w:pPr>
          </w:p>
          <w:p w:rsidR="00065FB3" w:rsidRDefault="00065FB3" w:rsidP="001F7CEC">
            <w:pPr>
              <w:jc w:val="center"/>
              <w:rPr>
                <w:rFonts w:cstheme="minorHAnsi"/>
                <w:sz w:val="28"/>
                <w:szCs w:val="28"/>
              </w:rPr>
            </w:pPr>
          </w:p>
          <w:p w:rsidR="001F7CEC" w:rsidRPr="001F7CEC" w:rsidRDefault="00065FB3" w:rsidP="001F7CEC">
            <w:pPr>
              <w:jc w:val="center"/>
              <w:rPr>
                <w:rFonts w:cstheme="minorHAnsi"/>
                <w:sz w:val="28"/>
                <w:szCs w:val="28"/>
              </w:rPr>
            </w:pPr>
            <w:r>
              <w:rPr>
                <w:rFonts w:cstheme="minorHAnsi"/>
                <w:sz w:val="28"/>
                <w:szCs w:val="28"/>
              </w:rPr>
              <w:t>4/4300</w:t>
            </w:r>
          </w:p>
          <w:p w:rsidR="004B3697" w:rsidRPr="001F7CEC" w:rsidRDefault="004B3697" w:rsidP="001F7CEC">
            <w:pPr>
              <w:jc w:val="center"/>
              <w:rPr>
                <w:rFonts w:cstheme="minorHAnsi"/>
                <w:sz w:val="28"/>
                <w:szCs w:val="28"/>
              </w:rPr>
            </w:pPr>
          </w:p>
        </w:tc>
        <w:tc>
          <w:tcPr>
            <w:tcW w:w="1558" w:type="dxa"/>
          </w:tcPr>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065FB3" w:rsidRPr="001F7CEC" w:rsidRDefault="00065FB3" w:rsidP="00065FB3">
            <w:pPr>
              <w:jc w:val="center"/>
              <w:rPr>
                <w:rFonts w:cstheme="minorHAnsi"/>
                <w:sz w:val="28"/>
                <w:szCs w:val="28"/>
              </w:rPr>
            </w:pPr>
            <w:r>
              <w:rPr>
                <w:rFonts w:cstheme="minorHAnsi"/>
                <w:sz w:val="28"/>
                <w:szCs w:val="28"/>
              </w:rPr>
              <w:t>17688</w:t>
            </w:r>
            <w:r w:rsidR="00100A73">
              <w:rPr>
                <w:rFonts w:cstheme="minorHAnsi"/>
                <w:sz w:val="28"/>
                <w:szCs w:val="28"/>
              </w:rPr>
              <w:t>,00</w:t>
            </w: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A8783B" w:rsidRPr="001F7CEC" w:rsidRDefault="00A8783B" w:rsidP="001F7CEC">
            <w:pPr>
              <w:jc w:val="center"/>
              <w:rPr>
                <w:rFonts w:cstheme="minorHAnsi"/>
                <w:sz w:val="28"/>
                <w:szCs w:val="28"/>
              </w:rPr>
            </w:pPr>
          </w:p>
          <w:p w:rsidR="00065FB3" w:rsidRPr="00065FB3" w:rsidRDefault="00065FB3" w:rsidP="00065FB3">
            <w:pPr>
              <w:jc w:val="center"/>
              <w:rPr>
                <w:rFonts w:cstheme="minorHAnsi"/>
                <w:sz w:val="28"/>
                <w:szCs w:val="28"/>
              </w:rPr>
            </w:pPr>
            <w:r w:rsidRPr="00065FB3">
              <w:rPr>
                <w:rFonts w:cstheme="minorHAnsi"/>
                <w:sz w:val="28"/>
                <w:szCs w:val="28"/>
              </w:rPr>
              <w:t>2314,46</w:t>
            </w:r>
          </w:p>
          <w:p w:rsidR="001F7CEC" w:rsidRPr="001F7CEC" w:rsidRDefault="001F7CEC" w:rsidP="001F7CEC">
            <w:pPr>
              <w:jc w:val="center"/>
              <w:rPr>
                <w:rFonts w:cstheme="minorHAnsi"/>
                <w:sz w:val="28"/>
                <w:szCs w:val="28"/>
              </w:rPr>
            </w:pPr>
          </w:p>
          <w:p w:rsidR="001F7CEC" w:rsidRPr="001F7CEC" w:rsidRDefault="001F7CEC" w:rsidP="001F7CEC">
            <w:pPr>
              <w:jc w:val="center"/>
              <w:rPr>
                <w:rFonts w:cstheme="minorHAnsi"/>
                <w:sz w:val="28"/>
                <w:szCs w:val="28"/>
              </w:rPr>
            </w:pPr>
          </w:p>
          <w:p w:rsidR="001F7CEC" w:rsidRPr="001F7CEC" w:rsidRDefault="001F7CEC" w:rsidP="001F7CEC">
            <w:pPr>
              <w:jc w:val="center"/>
              <w:rPr>
                <w:rFonts w:cstheme="minorHAnsi"/>
                <w:sz w:val="28"/>
                <w:szCs w:val="28"/>
              </w:rPr>
            </w:pPr>
          </w:p>
          <w:p w:rsidR="00065FB3" w:rsidRPr="00065FB3" w:rsidRDefault="00065FB3" w:rsidP="00065FB3">
            <w:pPr>
              <w:jc w:val="center"/>
              <w:rPr>
                <w:rFonts w:cstheme="minorHAnsi"/>
                <w:sz w:val="28"/>
                <w:szCs w:val="28"/>
              </w:rPr>
            </w:pPr>
            <w:r w:rsidRPr="00065FB3">
              <w:rPr>
                <w:rFonts w:cstheme="minorHAnsi"/>
                <w:sz w:val="28"/>
                <w:szCs w:val="28"/>
              </w:rPr>
              <w:t>2778,4</w:t>
            </w:r>
            <w:r w:rsidR="00100A73">
              <w:rPr>
                <w:rFonts w:cstheme="minorHAnsi"/>
                <w:sz w:val="28"/>
                <w:szCs w:val="28"/>
              </w:rPr>
              <w:t>5</w:t>
            </w:r>
          </w:p>
          <w:p w:rsidR="001F7CEC" w:rsidRPr="001F7CEC" w:rsidRDefault="001F7CEC" w:rsidP="001F7CEC">
            <w:pPr>
              <w:jc w:val="center"/>
              <w:rPr>
                <w:rFonts w:cstheme="minorHAnsi"/>
                <w:sz w:val="28"/>
                <w:szCs w:val="28"/>
              </w:rPr>
            </w:pPr>
          </w:p>
          <w:p w:rsidR="001F7CEC" w:rsidRPr="001F7CEC" w:rsidRDefault="001F7CEC" w:rsidP="001F7CEC">
            <w:pPr>
              <w:jc w:val="center"/>
              <w:rPr>
                <w:rFonts w:cstheme="minorHAnsi"/>
                <w:sz w:val="28"/>
                <w:szCs w:val="28"/>
              </w:rPr>
            </w:pPr>
          </w:p>
          <w:p w:rsidR="001F7CEC" w:rsidRPr="001F7CEC" w:rsidRDefault="001F7CEC" w:rsidP="001F7CEC">
            <w:pPr>
              <w:jc w:val="center"/>
              <w:rPr>
                <w:rFonts w:cstheme="minorHAnsi"/>
                <w:sz w:val="28"/>
                <w:szCs w:val="28"/>
              </w:rPr>
            </w:pPr>
          </w:p>
          <w:p w:rsidR="004B3697" w:rsidRPr="001F7CEC" w:rsidRDefault="00065FB3" w:rsidP="001F7CEC">
            <w:pPr>
              <w:jc w:val="center"/>
              <w:rPr>
                <w:rFonts w:cstheme="minorHAnsi"/>
                <w:sz w:val="28"/>
                <w:szCs w:val="28"/>
              </w:rPr>
            </w:pPr>
            <w:r>
              <w:rPr>
                <w:rFonts w:cstheme="minorHAnsi"/>
                <w:sz w:val="28"/>
                <w:szCs w:val="28"/>
              </w:rPr>
              <w:t>4/4300</w:t>
            </w:r>
          </w:p>
        </w:tc>
      </w:tr>
      <w:tr w:rsidR="00100A73" w:rsidRPr="007A20A9" w:rsidTr="00100A73">
        <w:tc>
          <w:tcPr>
            <w:tcW w:w="993" w:type="dxa"/>
            <w:hideMark/>
          </w:tcPr>
          <w:p w:rsidR="00100A73" w:rsidRPr="007A20A9" w:rsidRDefault="00100A73" w:rsidP="00E072A2">
            <w:pPr>
              <w:spacing w:before="100" w:beforeAutospacing="1" w:after="100" w:afterAutospacing="1"/>
              <w:rPr>
                <w:sz w:val="28"/>
                <w:szCs w:val="28"/>
              </w:rPr>
            </w:pPr>
            <w:r w:rsidRPr="007A20A9">
              <w:rPr>
                <w:sz w:val="28"/>
                <w:szCs w:val="28"/>
              </w:rPr>
              <w:t>2.</w:t>
            </w:r>
          </w:p>
        </w:tc>
        <w:tc>
          <w:tcPr>
            <w:tcW w:w="3969" w:type="dxa"/>
            <w:hideMark/>
          </w:tcPr>
          <w:p w:rsidR="00100A73" w:rsidRDefault="00100A73" w:rsidP="00E072A2">
            <w:pPr>
              <w:spacing w:before="100" w:beforeAutospacing="1" w:after="100" w:afterAutospacing="1"/>
              <w:rPr>
                <w:sz w:val="28"/>
                <w:szCs w:val="28"/>
              </w:rPr>
            </w:pPr>
            <w:r w:rsidRPr="007A20A9">
              <w:rPr>
                <w:sz w:val="28"/>
                <w:szCs w:val="28"/>
              </w:rPr>
              <w:t>Техническая характеристика существу</w:t>
            </w:r>
            <w:r>
              <w:rPr>
                <w:sz w:val="28"/>
                <w:szCs w:val="28"/>
              </w:rPr>
              <w:t>ющих канализационных сооружений:</w:t>
            </w:r>
          </w:p>
          <w:p w:rsidR="00100A73" w:rsidRPr="00100A73" w:rsidRDefault="00100A73" w:rsidP="00E072A2">
            <w:pPr>
              <w:spacing w:before="100" w:beforeAutospacing="1" w:after="100" w:afterAutospacing="1"/>
              <w:rPr>
                <w:sz w:val="24"/>
                <w:szCs w:val="24"/>
              </w:rPr>
            </w:pPr>
            <w:r w:rsidRPr="00100A73">
              <w:rPr>
                <w:sz w:val="24"/>
                <w:szCs w:val="24"/>
              </w:rPr>
              <w:t>Проектируемая производительность очистных сооружений</w:t>
            </w:r>
          </w:p>
          <w:p w:rsidR="00100A73" w:rsidRPr="009E4714" w:rsidRDefault="00100A73" w:rsidP="00E072A2">
            <w:pPr>
              <w:spacing w:before="100" w:beforeAutospacing="1" w:after="100" w:afterAutospacing="1"/>
              <w:rPr>
                <w:sz w:val="24"/>
                <w:szCs w:val="24"/>
              </w:rPr>
            </w:pPr>
            <w:r w:rsidRPr="009E4714">
              <w:rPr>
                <w:sz w:val="24"/>
                <w:szCs w:val="24"/>
              </w:rPr>
              <w:t xml:space="preserve">Объем отводимых на очистку сточных вод </w:t>
            </w:r>
          </w:p>
          <w:p w:rsidR="00100A73" w:rsidRPr="007A20A9" w:rsidRDefault="00100A73" w:rsidP="00E072A2">
            <w:pPr>
              <w:spacing w:before="100" w:beforeAutospacing="1" w:after="100" w:afterAutospacing="1"/>
              <w:rPr>
                <w:sz w:val="28"/>
                <w:szCs w:val="28"/>
              </w:rPr>
            </w:pPr>
            <w:r w:rsidRPr="007A20A9">
              <w:rPr>
                <w:sz w:val="28"/>
                <w:szCs w:val="28"/>
              </w:rPr>
              <w:t>места отвода сточных вод после очистки</w:t>
            </w:r>
          </w:p>
        </w:tc>
        <w:tc>
          <w:tcPr>
            <w:tcW w:w="1559" w:type="dxa"/>
            <w:hideMark/>
          </w:tcPr>
          <w:p w:rsidR="00100A73" w:rsidRPr="007A20A9" w:rsidRDefault="00100A73" w:rsidP="00E072A2">
            <w:pPr>
              <w:spacing w:before="100" w:beforeAutospacing="1" w:after="100" w:afterAutospacing="1"/>
              <w:rPr>
                <w:sz w:val="28"/>
                <w:szCs w:val="28"/>
              </w:rPr>
            </w:pPr>
          </w:p>
          <w:p w:rsidR="00100A73" w:rsidRDefault="00100A73" w:rsidP="00E072A2">
            <w:pPr>
              <w:spacing w:before="100" w:beforeAutospacing="1" w:after="100" w:afterAutospacing="1"/>
              <w:rPr>
                <w:sz w:val="28"/>
                <w:szCs w:val="28"/>
              </w:rPr>
            </w:pPr>
          </w:p>
          <w:p w:rsidR="00100A73" w:rsidRDefault="00100A73" w:rsidP="00E072A2">
            <w:pPr>
              <w:spacing w:before="100" w:beforeAutospacing="1" w:after="100" w:afterAutospacing="1"/>
              <w:rPr>
                <w:sz w:val="28"/>
                <w:szCs w:val="28"/>
              </w:rPr>
            </w:pPr>
            <w:r w:rsidRPr="007A20A9">
              <w:rPr>
                <w:sz w:val="28"/>
                <w:szCs w:val="28"/>
              </w:rPr>
              <w:t>куб</w:t>
            </w:r>
            <w:proofErr w:type="gramStart"/>
            <w:r w:rsidRPr="007A20A9">
              <w:rPr>
                <w:sz w:val="28"/>
                <w:szCs w:val="28"/>
              </w:rPr>
              <w:t>.м</w:t>
            </w:r>
            <w:proofErr w:type="gramEnd"/>
            <w:r w:rsidRPr="007A20A9">
              <w:rPr>
                <w:sz w:val="28"/>
                <w:szCs w:val="28"/>
              </w:rPr>
              <w:t>/</w:t>
            </w:r>
            <w:proofErr w:type="spellStart"/>
            <w:r w:rsidRPr="007A20A9">
              <w:rPr>
                <w:sz w:val="28"/>
                <w:szCs w:val="28"/>
              </w:rPr>
              <w:t>сут</w:t>
            </w:r>
            <w:proofErr w:type="spellEnd"/>
            <w:r w:rsidRPr="007A20A9">
              <w:rPr>
                <w:sz w:val="28"/>
                <w:szCs w:val="28"/>
              </w:rPr>
              <w:t>.</w:t>
            </w:r>
          </w:p>
          <w:p w:rsidR="00100A73" w:rsidRDefault="00100A73" w:rsidP="00E072A2">
            <w:pPr>
              <w:spacing w:before="100" w:beforeAutospacing="1" w:after="100" w:afterAutospacing="1"/>
              <w:rPr>
                <w:sz w:val="28"/>
                <w:szCs w:val="28"/>
              </w:rPr>
            </w:pPr>
            <w:r>
              <w:rPr>
                <w:sz w:val="28"/>
                <w:szCs w:val="28"/>
              </w:rPr>
              <w:t xml:space="preserve">тыс. </w:t>
            </w:r>
            <w:r w:rsidRPr="007A20A9">
              <w:rPr>
                <w:sz w:val="28"/>
                <w:szCs w:val="28"/>
              </w:rPr>
              <w:t>куб</w:t>
            </w:r>
            <w:proofErr w:type="gramStart"/>
            <w:r w:rsidRPr="007A20A9">
              <w:rPr>
                <w:sz w:val="28"/>
                <w:szCs w:val="28"/>
              </w:rPr>
              <w:t>.м</w:t>
            </w:r>
            <w:proofErr w:type="gramEnd"/>
            <w:r w:rsidRPr="007A20A9">
              <w:rPr>
                <w:sz w:val="28"/>
                <w:szCs w:val="28"/>
              </w:rPr>
              <w:t>/</w:t>
            </w:r>
            <w:r>
              <w:rPr>
                <w:sz w:val="28"/>
                <w:szCs w:val="28"/>
              </w:rPr>
              <w:t>год</w:t>
            </w:r>
            <w:r w:rsidRPr="007A20A9">
              <w:rPr>
                <w:sz w:val="28"/>
                <w:szCs w:val="28"/>
              </w:rPr>
              <w:t>.</w:t>
            </w:r>
          </w:p>
          <w:p w:rsidR="00100A73" w:rsidRPr="002116D9" w:rsidRDefault="00100A73" w:rsidP="00E072A2">
            <w:pPr>
              <w:spacing w:before="100" w:beforeAutospacing="1" w:after="100" w:afterAutospacing="1"/>
              <w:rPr>
                <w:sz w:val="24"/>
                <w:szCs w:val="24"/>
              </w:rPr>
            </w:pPr>
          </w:p>
        </w:tc>
        <w:tc>
          <w:tcPr>
            <w:tcW w:w="1701" w:type="dxa"/>
          </w:tcPr>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r>
              <w:rPr>
                <w:rFonts w:cstheme="minorHAnsi"/>
                <w:sz w:val="28"/>
                <w:szCs w:val="28"/>
              </w:rPr>
              <w:t>9863</w:t>
            </w: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r w:rsidRPr="00100A73">
              <w:rPr>
                <w:rFonts w:ascii="Times New Roman" w:eastAsia="Times New Roman" w:hAnsi="Times New Roman" w:cs="Times New Roman"/>
                <w:sz w:val="28"/>
                <w:szCs w:val="28"/>
              </w:rPr>
              <w:t>1316,85</w:t>
            </w:r>
          </w:p>
          <w:p w:rsidR="00100A73" w:rsidRDefault="00100A73" w:rsidP="00100A73">
            <w:pPr>
              <w:rPr>
                <w:rFonts w:cstheme="minorHAnsi"/>
                <w:sz w:val="28"/>
                <w:szCs w:val="28"/>
              </w:rPr>
            </w:pPr>
          </w:p>
          <w:p w:rsidR="00100A73" w:rsidRDefault="00100A73" w:rsidP="00100A73">
            <w:pPr>
              <w:rPr>
                <w:rFonts w:cstheme="minorHAnsi"/>
                <w:sz w:val="28"/>
                <w:szCs w:val="28"/>
              </w:rPr>
            </w:pPr>
          </w:p>
          <w:p w:rsidR="00100A73" w:rsidRPr="00100A73" w:rsidRDefault="00100A73" w:rsidP="00100A73">
            <w:pPr>
              <w:jc w:val="center"/>
              <w:rPr>
                <w:rFonts w:ascii="Times New Roman" w:eastAsia="Times New Roman" w:hAnsi="Times New Roman" w:cs="Times New Roman"/>
                <w:sz w:val="28"/>
                <w:szCs w:val="28"/>
              </w:rPr>
            </w:pPr>
            <w:r>
              <w:rPr>
                <w:rFonts w:eastAsia="Times New Roman"/>
              </w:rPr>
              <w:t xml:space="preserve">река </w:t>
            </w:r>
            <w:r>
              <w:rPr>
                <w:rFonts w:ascii="Times New Roman" w:eastAsia="Times New Roman" w:hAnsi="Times New Roman" w:cs="Times New Roman"/>
              </w:rPr>
              <w:t>Корна</w:t>
            </w:r>
          </w:p>
        </w:tc>
        <w:tc>
          <w:tcPr>
            <w:tcW w:w="1560" w:type="dxa"/>
          </w:tcPr>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r>
              <w:rPr>
                <w:rFonts w:cstheme="minorHAnsi"/>
                <w:sz w:val="28"/>
                <w:szCs w:val="28"/>
              </w:rPr>
              <w:t>9863</w:t>
            </w: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r w:rsidRPr="00100A73">
              <w:rPr>
                <w:rFonts w:ascii="Times New Roman" w:eastAsia="Times New Roman" w:hAnsi="Times New Roman" w:cs="Times New Roman"/>
                <w:sz w:val="28"/>
                <w:szCs w:val="28"/>
              </w:rPr>
              <w:t>1683,13</w:t>
            </w:r>
          </w:p>
          <w:p w:rsidR="00100A73" w:rsidRDefault="00100A73" w:rsidP="00100A73">
            <w:pPr>
              <w:rPr>
                <w:rFonts w:cstheme="minorHAnsi"/>
                <w:sz w:val="28"/>
                <w:szCs w:val="28"/>
              </w:rPr>
            </w:pPr>
          </w:p>
          <w:p w:rsidR="00100A73" w:rsidRDefault="00100A73" w:rsidP="00100A73">
            <w:pPr>
              <w:rPr>
                <w:rFonts w:cstheme="minorHAnsi"/>
                <w:sz w:val="28"/>
                <w:szCs w:val="28"/>
              </w:rPr>
            </w:pPr>
          </w:p>
          <w:p w:rsidR="00100A73" w:rsidRPr="00100A73" w:rsidRDefault="00100A73" w:rsidP="00100A73">
            <w:pPr>
              <w:jc w:val="center"/>
              <w:rPr>
                <w:rFonts w:ascii="Times New Roman" w:eastAsia="Times New Roman" w:hAnsi="Times New Roman" w:cs="Times New Roman"/>
                <w:sz w:val="28"/>
                <w:szCs w:val="28"/>
              </w:rPr>
            </w:pPr>
            <w:r>
              <w:rPr>
                <w:rFonts w:eastAsia="Times New Roman"/>
              </w:rPr>
              <w:t xml:space="preserve">река </w:t>
            </w:r>
            <w:r>
              <w:rPr>
                <w:rFonts w:ascii="Times New Roman" w:eastAsia="Times New Roman" w:hAnsi="Times New Roman" w:cs="Times New Roman"/>
              </w:rPr>
              <w:t>Корна</w:t>
            </w:r>
          </w:p>
        </w:tc>
        <w:tc>
          <w:tcPr>
            <w:tcW w:w="1558" w:type="dxa"/>
          </w:tcPr>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r>
              <w:rPr>
                <w:rFonts w:cstheme="minorHAnsi"/>
                <w:sz w:val="28"/>
                <w:szCs w:val="28"/>
              </w:rPr>
              <w:t>9863</w:t>
            </w:r>
          </w:p>
          <w:p w:rsidR="00100A73" w:rsidRDefault="00100A73" w:rsidP="00100A73">
            <w:pPr>
              <w:jc w:val="center"/>
              <w:rPr>
                <w:rFonts w:cstheme="minorHAnsi"/>
                <w:sz w:val="28"/>
                <w:szCs w:val="28"/>
              </w:rPr>
            </w:pPr>
          </w:p>
          <w:p w:rsidR="00100A73" w:rsidRDefault="00100A73" w:rsidP="00100A73">
            <w:pPr>
              <w:jc w:val="center"/>
              <w:rPr>
                <w:rFonts w:cstheme="minorHAnsi"/>
                <w:sz w:val="28"/>
                <w:szCs w:val="28"/>
              </w:rPr>
            </w:pPr>
            <w:r w:rsidRPr="00100A73">
              <w:rPr>
                <w:rFonts w:ascii="Times New Roman" w:eastAsia="Times New Roman" w:hAnsi="Times New Roman" w:cs="Times New Roman"/>
                <w:sz w:val="28"/>
                <w:szCs w:val="28"/>
              </w:rPr>
              <w:t>1539,9</w:t>
            </w:r>
          </w:p>
          <w:p w:rsidR="00100A73" w:rsidRDefault="00100A73" w:rsidP="00100A73">
            <w:pPr>
              <w:rPr>
                <w:rFonts w:cstheme="minorHAnsi"/>
                <w:sz w:val="28"/>
                <w:szCs w:val="28"/>
              </w:rPr>
            </w:pPr>
          </w:p>
          <w:p w:rsidR="00100A73" w:rsidRDefault="00100A73" w:rsidP="00100A73">
            <w:pPr>
              <w:rPr>
                <w:rFonts w:cstheme="minorHAnsi"/>
                <w:sz w:val="28"/>
                <w:szCs w:val="28"/>
              </w:rPr>
            </w:pPr>
          </w:p>
          <w:p w:rsidR="00100A73" w:rsidRPr="00100A73" w:rsidRDefault="00100A73" w:rsidP="00100A73">
            <w:pPr>
              <w:jc w:val="center"/>
              <w:rPr>
                <w:rFonts w:ascii="Times New Roman" w:eastAsia="Times New Roman" w:hAnsi="Times New Roman" w:cs="Times New Roman"/>
                <w:sz w:val="28"/>
                <w:szCs w:val="28"/>
              </w:rPr>
            </w:pPr>
            <w:r>
              <w:rPr>
                <w:rFonts w:eastAsia="Times New Roman"/>
              </w:rPr>
              <w:t xml:space="preserve">река </w:t>
            </w:r>
            <w:r>
              <w:rPr>
                <w:rFonts w:ascii="Times New Roman" w:eastAsia="Times New Roman" w:hAnsi="Times New Roman" w:cs="Times New Roman"/>
              </w:rPr>
              <w:t>Корна</w:t>
            </w:r>
          </w:p>
        </w:tc>
      </w:tr>
    </w:tbl>
    <w:p w:rsidR="00FE6C87" w:rsidRPr="000365C2" w:rsidRDefault="0008746F" w:rsidP="000365C2">
      <w:pPr>
        <w:pStyle w:val="1"/>
        <w:spacing w:line="360" w:lineRule="auto"/>
        <w:jc w:val="center"/>
        <w:rPr>
          <w:rFonts w:ascii="Times New Roman" w:hAnsi="Times New Roman" w:cs="Times New Roman"/>
        </w:rPr>
      </w:pPr>
      <w:bookmarkStart w:id="8" w:name="_Toc401077977"/>
      <w:r w:rsidRPr="000365C2">
        <w:rPr>
          <w:rFonts w:ascii="Times New Roman" w:hAnsi="Times New Roman" w:cs="Times New Roman"/>
        </w:rPr>
        <w:lastRenderedPageBreak/>
        <w:t>3.</w:t>
      </w:r>
      <w:r w:rsidR="00FE6C87" w:rsidRPr="000365C2">
        <w:rPr>
          <w:rFonts w:ascii="Times New Roman" w:hAnsi="Times New Roman" w:cs="Times New Roman"/>
        </w:rPr>
        <w:t xml:space="preserve"> </w:t>
      </w:r>
      <w:r w:rsidR="00DD43A2" w:rsidRPr="000365C2">
        <w:rPr>
          <w:rFonts w:ascii="Times New Roman" w:hAnsi="Times New Roman" w:cs="Times New Roman"/>
        </w:rPr>
        <w:t>БАЛАНС ВОДОСНАБЖЕНИЯ И ПОТРЕБЛЕНИЯ ПИТЬЕВОЙ</w:t>
      </w:r>
      <w:r w:rsidR="00476063">
        <w:rPr>
          <w:rFonts w:ascii="Times New Roman" w:hAnsi="Times New Roman" w:cs="Times New Roman"/>
        </w:rPr>
        <w:t xml:space="preserve"> И </w:t>
      </w:r>
      <w:r w:rsidR="00DD43A2" w:rsidRPr="000365C2">
        <w:rPr>
          <w:rFonts w:ascii="Times New Roman" w:hAnsi="Times New Roman" w:cs="Times New Roman"/>
        </w:rPr>
        <w:t>ТЕХНИЧЕСКОЙ</w:t>
      </w:r>
      <w:r w:rsidR="008F7A7B">
        <w:rPr>
          <w:rFonts w:ascii="Times New Roman" w:hAnsi="Times New Roman" w:cs="Times New Roman"/>
        </w:rPr>
        <w:t xml:space="preserve"> </w:t>
      </w:r>
      <w:r w:rsidR="00DD43A2" w:rsidRPr="000365C2">
        <w:rPr>
          <w:rFonts w:ascii="Times New Roman" w:hAnsi="Times New Roman" w:cs="Times New Roman"/>
        </w:rPr>
        <w:t>ВОДЫ</w:t>
      </w:r>
      <w:r w:rsidR="00476063">
        <w:rPr>
          <w:rFonts w:ascii="Times New Roman" w:hAnsi="Times New Roman" w:cs="Times New Roman"/>
        </w:rPr>
        <w:t>.</w:t>
      </w:r>
      <w:bookmarkEnd w:id="8"/>
    </w:p>
    <w:p w:rsidR="00825400" w:rsidRDefault="0008746F" w:rsidP="000365C2">
      <w:pPr>
        <w:pStyle w:val="3"/>
        <w:spacing w:line="360" w:lineRule="auto"/>
        <w:rPr>
          <w:rFonts w:ascii="Times New Roman" w:eastAsia="Arial Unicode MS" w:hAnsi="Times New Roman" w:cs="Times New Roman"/>
          <w:iCs/>
          <w:kern w:val="2"/>
          <w:sz w:val="28"/>
          <w:szCs w:val="28"/>
          <w:lang w:eastAsia="ar-SA"/>
        </w:rPr>
      </w:pPr>
      <w:bookmarkStart w:id="9" w:name="_Toc401077978"/>
      <w:r w:rsidRPr="000365C2">
        <w:rPr>
          <w:rFonts w:ascii="Times New Roman" w:eastAsia="Arial Unicode MS" w:hAnsi="Times New Roman" w:cs="Times New Roman"/>
          <w:kern w:val="2"/>
          <w:sz w:val="28"/>
          <w:szCs w:val="28"/>
          <w:lang w:eastAsia="ar-SA"/>
        </w:rPr>
        <w:t>3.1.</w:t>
      </w:r>
      <w:r w:rsidR="00FE6C87" w:rsidRPr="000365C2">
        <w:rPr>
          <w:rFonts w:ascii="Times New Roman" w:eastAsia="Arial Unicode MS" w:hAnsi="Times New Roman" w:cs="Times New Roman"/>
          <w:iCs/>
          <w:kern w:val="2"/>
          <w:sz w:val="28"/>
          <w:szCs w:val="28"/>
          <w:lang w:eastAsia="ar-SA"/>
        </w:rPr>
        <w:t xml:space="preserve"> </w:t>
      </w:r>
      <w:r w:rsidR="00DD43A2" w:rsidRPr="000365C2">
        <w:rPr>
          <w:rFonts w:ascii="Times New Roman" w:eastAsia="Arial Unicode MS" w:hAnsi="Times New Roman" w:cs="Times New Roman"/>
          <w:kern w:val="2"/>
          <w:sz w:val="28"/>
          <w:szCs w:val="28"/>
          <w:lang w:eastAsia="ar-SA"/>
        </w:rPr>
        <w:t>Общий б</w:t>
      </w:r>
      <w:r w:rsidR="00FE6C87" w:rsidRPr="000365C2">
        <w:rPr>
          <w:rFonts w:ascii="Times New Roman" w:eastAsia="Arial Unicode MS" w:hAnsi="Times New Roman" w:cs="Times New Roman"/>
          <w:iCs/>
          <w:kern w:val="2"/>
          <w:sz w:val="28"/>
          <w:szCs w:val="28"/>
          <w:lang w:eastAsia="ar-SA"/>
        </w:rPr>
        <w:t xml:space="preserve">аланс </w:t>
      </w:r>
      <w:r w:rsidR="00DD43A2" w:rsidRPr="000365C2">
        <w:rPr>
          <w:rFonts w:ascii="Times New Roman" w:eastAsia="Arial Unicode MS" w:hAnsi="Times New Roman" w:cs="Times New Roman"/>
          <w:kern w:val="2"/>
          <w:sz w:val="28"/>
          <w:szCs w:val="28"/>
          <w:lang w:eastAsia="ar-SA"/>
        </w:rPr>
        <w:t>подачи и реализации воды</w:t>
      </w:r>
      <w:r w:rsidR="00476063">
        <w:rPr>
          <w:rFonts w:ascii="Times New Roman" w:eastAsia="Arial Unicode MS" w:hAnsi="Times New Roman" w:cs="Times New Roman"/>
          <w:kern w:val="2"/>
          <w:sz w:val="28"/>
          <w:szCs w:val="28"/>
          <w:lang w:eastAsia="ar-SA"/>
        </w:rPr>
        <w:t>.</w:t>
      </w:r>
      <w:bookmarkEnd w:id="9"/>
      <w:r w:rsidR="00FE6C87" w:rsidRPr="000365C2">
        <w:rPr>
          <w:rFonts w:ascii="Times New Roman" w:eastAsia="Arial Unicode MS" w:hAnsi="Times New Roman" w:cs="Times New Roman"/>
          <w:iCs/>
          <w:kern w:val="2"/>
          <w:sz w:val="28"/>
          <w:szCs w:val="28"/>
          <w:lang w:eastAsia="ar-SA"/>
        </w:rPr>
        <w:t xml:space="preserve">  </w:t>
      </w:r>
    </w:p>
    <w:p w:rsidR="00936D81" w:rsidRDefault="00FE6C87" w:rsidP="004E26EF">
      <w:pPr>
        <w:pStyle w:val="a6"/>
        <w:spacing w:line="360" w:lineRule="auto"/>
        <w:ind w:firstLine="567"/>
        <w:jc w:val="both"/>
        <w:rPr>
          <w:rFonts w:ascii="Times New Roman" w:hAnsi="Times New Roman" w:cs="Times New Roman"/>
          <w:i/>
          <w:sz w:val="28"/>
          <w:szCs w:val="28"/>
        </w:rPr>
      </w:pPr>
      <w:r w:rsidRPr="000365C2">
        <w:rPr>
          <w:rFonts w:ascii="Times New Roman" w:eastAsia="Arial Unicode MS" w:hAnsi="Times New Roman" w:cs="Times New Roman"/>
          <w:iCs/>
          <w:kern w:val="2"/>
          <w:sz w:val="28"/>
          <w:szCs w:val="28"/>
          <w:lang w:eastAsia="ar-SA"/>
        </w:rPr>
        <w:t xml:space="preserve"> </w:t>
      </w:r>
    </w:p>
    <w:p w:rsidR="00BB0C25" w:rsidRDefault="00BB0C25" w:rsidP="00A05548">
      <w:pPr>
        <w:spacing w:after="0" w:line="360" w:lineRule="auto"/>
        <w:ind w:firstLine="567"/>
        <w:jc w:val="both"/>
        <w:rPr>
          <w:rFonts w:ascii="Times New Roman" w:hAnsi="Times New Roman" w:cs="Times New Roman"/>
          <w:i/>
          <w:sz w:val="28"/>
          <w:szCs w:val="28"/>
        </w:rPr>
      </w:pPr>
      <w:r w:rsidRPr="008D4BB3">
        <w:rPr>
          <w:rFonts w:ascii="Times New Roman" w:hAnsi="Times New Roman" w:cs="Times New Roman"/>
          <w:i/>
          <w:sz w:val="28"/>
          <w:szCs w:val="28"/>
        </w:rPr>
        <w:t>Объем подъема питьевой и технической воды</w:t>
      </w:r>
      <w:r w:rsidR="001148DF" w:rsidRPr="008D4BB3">
        <w:rPr>
          <w:rFonts w:ascii="Times New Roman" w:hAnsi="Times New Roman" w:cs="Times New Roman"/>
          <w:i/>
          <w:sz w:val="28"/>
          <w:szCs w:val="28"/>
        </w:rPr>
        <w:t xml:space="preserve"> </w:t>
      </w:r>
      <w:r w:rsidR="00840ED9">
        <w:rPr>
          <w:rFonts w:ascii="Times New Roman" w:hAnsi="Times New Roman" w:cs="Times New Roman"/>
          <w:i/>
          <w:sz w:val="28"/>
          <w:szCs w:val="28"/>
        </w:rPr>
        <w:t>МУП «Новозыбковский городской водоканал»</w:t>
      </w:r>
    </w:p>
    <w:tbl>
      <w:tblPr>
        <w:tblW w:w="11057" w:type="dxa"/>
        <w:tblInd w:w="-176" w:type="dxa"/>
        <w:tblLayout w:type="fixed"/>
        <w:tblLook w:val="04A0"/>
      </w:tblPr>
      <w:tblGrid>
        <w:gridCol w:w="1006"/>
        <w:gridCol w:w="3396"/>
        <w:gridCol w:w="1559"/>
        <w:gridCol w:w="1261"/>
        <w:gridCol w:w="1261"/>
        <w:gridCol w:w="1261"/>
        <w:gridCol w:w="1313"/>
      </w:tblGrid>
      <w:tr w:rsidR="00A05548" w:rsidRPr="00A05548" w:rsidTr="00953488">
        <w:trPr>
          <w:trHeight w:val="1669"/>
        </w:trPr>
        <w:tc>
          <w:tcPr>
            <w:tcW w:w="1006"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A05548" w:rsidRPr="00A05548" w:rsidRDefault="00A05548" w:rsidP="00A05548">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 xml:space="preserve">№ </w:t>
            </w:r>
            <w:proofErr w:type="spellStart"/>
            <w:proofErr w:type="gramStart"/>
            <w:r w:rsidRPr="00A05548">
              <w:rPr>
                <w:rFonts w:ascii="Times New Roman" w:eastAsia="Times New Roman" w:hAnsi="Times New Roman" w:cs="Times New Roman"/>
                <w:b/>
                <w:bCs/>
                <w:sz w:val="28"/>
                <w:szCs w:val="28"/>
                <w:lang w:eastAsia="ru-RU"/>
              </w:rPr>
              <w:t>п</w:t>
            </w:r>
            <w:proofErr w:type="spellEnd"/>
            <w:proofErr w:type="gramEnd"/>
            <w:r w:rsidRPr="00A05548">
              <w:rPr>
                <w:rFonts w:ascii="Times New Roman" w:eastAsia="Times New Roman" w:hAnsi="Times New Roman" w:cs="Times New Roman"/>
                <w:b/>
                <w:bCs/>
                <w:sz w:val="28"/>
                <w:szCs w:val="28"/>
                <w:lang w:eastAsia="ru-RU"/>
              </w:rPr>
              <w:t>/</w:t>
            </w:r>
            <w:proofErr w:type="spellStart"/>
            <w:r w:rsidRPr="00A05548">
              <w:rPr>
                <w:rFonts w:ascii="Times New Roman" w:eastAsia="Times New Roman" w:hAnsi="Times New Roman" w:cs="Times New Roman"/>
                <w:b/>
                <w:bCs/>
                <w:sz w:val="28"/>
                <w:szCs w:val="28"/>
                <w:lang w:eastAsia="ru-RU"/>
              </w:rPr>
              <w:t>п</w:t>
            </w:r>
            <w:proofErr w:type="spellEnd"/>
          </w:p>
        </w:tc>
        <w:tc>
          <w:tcPr>
            <w:tcW w:w="3396"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A05548" w:rsidRPr="00A05548" w:rsidRDefault="00A05548" w:rsidP="00A05548">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 xml:space="preserve">      Наименование</w:t>
            </w:r>
          </w:p>
        </w:tc>
        <w:tc>
          <w:tcPr>
            <w:tcW w:w="155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A05548" w:rsidRPr="00A05548" w:rsidRDefault="00A05548" w:rsidP="00A05548">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Единица измерения</w:t>
            </w:r>
          </w:p>
        </w:tc>
        <w:tc>
          <w:tcPr>
            <w:tcW w:w="1261" w:type="dxa"/>
            <w:tcBorders>
              <w:top w:val="single" w:sz="4" w:space="0" w:color="auto"/>
              <w:left w:val="single" w:sz="4" w:space="0" w:color="auto"/>
              <w:bottom w:val="single" w:sz="4" w:space="0" w:color="000000"/>
              <w:right w:val="single" w:sz="4" w:space="0" w:color="auto"/>
            </w:tcBorders>
            <w:shd w:val="clear" w:color="000000" w:fill="EEECE1"/>
            <w:vAlign w:val="center"/>
            <w:hideMark/>
          </w:tcPr>
          <w:p w:rsidR="00A05548" w:rsidRPr="00A05548" w:rsidRDefault="00A05548" w:rsidP="00FC6741">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201</w:t>
            </w:r>
            <w:r w:rsidR="00FC6741">
              <w:rPr>
                <w:rFonts w:ascii="Times New Roman" w:eastAsia="Times New Roman" w:hAnsi="Times New Roman" w:cs="Times New Roman"/>
                <w:b/>
                <w:bCs/>
                <w:sz w:val="28"/>
                <w:szCs w:val="28"/>
                <w:lang w:eastAsia="ru-RU"/>
              </w:rPr>
              <w:t>1</w:t>
            </w:r>
            <w:r w:rsidRPr="00A05548">
              <w:rPr>
                <w:rFonts w:ascii="Times New Roman" w:eastAsia="Times New Roman" w:hAnsi="Times New Roman" w:cs="Times New Roman"/>
                <w:b/>
                <w:bCs/>
                <w:sz w:val="28"/>
                <w:szCs w:val="28"/>
                <w:lang w:eastAsia="ru-RU"/>
              </w:rPr>
              <w:t xml:space="preserve"> г.</w:t>
            </w:r>
          </w:p>
        </w:tc>
        <w:tc>
          <w:tcPr>
            <w:tcW w:w="1261"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A05548" w:rsidRPr="00A05548" w:rsidRDefault="00A05548" w:rsidP="00FC6741">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201</w:t>
            </w:r>
            <w:r w:rsidR="00FC6741">
              <w:rPr>
                <w:rFonts w:ascii="Times New Roman" w:eastAsia="Times New Roman" w:hAnsi="Times New Roman" w:cs="Times New Roman"/>
                <w:b/>
                <w:bCs/>
                <w:sz w:val="28"/>
                <w:szCs w:val="28"/>
                <w:lang w:eastAsia="ru-RU"/>
              </w:rPr>
              <w:t>2</w:t>
            </w:r>
            <w:r w:rsidRPr="00A05548">
              <w:rPr>
                <w:rFonts w:ascii="Times New Roman" w:eastAsia="Times New Roman" w:hAnsi="Times New Roman" w:cs="Times New Roman"/>
                <w:b/>
                <w:bCs/>
                <w:sz w:val="28"/>
                <w:szCs w:val="28"/>
                <w:lang w:eastAsia="ru-RU"/>
              </w:rPr>
              <w:t xml:space="preserve">г. </w:t>
            </w:r>
          </w:p>
        </w:tc>
        <w:tc>
          <w:tcPr>
            <w:tcW w:w="1261"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A05548" w:rsidRPr="00A05548" w:rsidRDefault="00A05548" w:rsidP="00FC6741">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201</w:t>
            </w:r>
            <w:r w:rsidR="00FC6741">
              <w:rPr>
                <w:rFonts w:ascii="Times New Roman" w:eastAsia="Times New Roman" w:hAnsi="Times New Roman" w:cs="Times New Roman"/>
                <w:b/>
                <w:bCs/>
                <w:sz w:val="28"/>
                <w:szCs w:val="28"/>
                <w:lang w:eastAsia="ru-RU"/>
              </w:rPr>
              <w:t>3</w:t>
            </w:r>
            <w:r w:rsidRPr="00A05548">
              <w:rPr>
                <w:rFonts w:ascii="Times New Roman" w:eastAsia="Times New Roman" w:hAnsi="Times New Roman" w:cs="Times New Roman"/>
                <w:b/>
                <w:bCs/>
                <w:sz w:val="28"/>
                <w:szCs w:val="28"/>
                <w:lang w:eastAsia="ru-RU"/>
              </w:rPr>
              <w:t>г.</w:t>
            </w:r>
          </w:p>
        </w:tc>
        <w:tc>
          <w:tcPr>
            <w:tcW w:w="1313" w:type="dxa"/>
            <w:tcBorders>
              <w:top w:val="single" w:sz="4" w:space="0" w:color="auto"/>
              <w:left w:val="nil"/>
              <w:right w:val="single" w:sz="4" w:space="0" w:color="auto"/>
            </w:tcBorders>
            <w:shd w:val="clear" w:color="000000" w:fill="EEECE1"/>
            <w:hideMark/>
          </w:tcPr>
          <w:p w:rsidR="00A05548" w:rsidRPr="0093553E" w:rsidRDefault="00A05548" w:rsidP="00A05548">
            <w:pPr>
              <w:spacing w:after="0" w:line="240" w:lineRule="auto"/>
              <w:jc w:val="center"/>
              <w:rPr>
                <w:rFonts w:ascii="Times New Roman" w:eastAsia="Times New Roman" w:hAnsi="Times New Roman" w:cs="Times New Roman"/>
                <w:b/>
                <w:bCs/>
                <w:sz w:val="20"/>
                <w:szCs w:val="20"/>
                <w:lang w:eastAsia="ru-RU"/>
              </w:rPr>
            </w:pPr>
            <w:r w:rsidRPr="00A05548">
              <w:rPr>
                <w:rFonts w:ascii="Times New Roman" w:eastAsia="Times New Roman" w:hAnsi="Times New Roman" w:cs="Times New Roman"/>
                <w:b/>
                <w:bCs/>
                <w:sz w:val="20"/>
                <w:szCs w:val="20"/>
                <w:lang w:eastAsia="ru-RU"/>
              </w:rPr>
              <w:t xml:space="preserve">максимальное </w:t>
            </w:r>
            <w:proofErr w:type="spellStart"/>
            <w:r w:rsidRPr="00A05548">
              <w:rPr>
                <w:rFonts w:ascii="Times New Roman" w:eastAsia="Times New Roman" w:hAnsi="Times New Roman" w:cs="Times New Roman"/>
                <w:b/>
                <w:bCs/>
                <w:sz w:val="20"/>
                <w:szCs w:val="20"/>
                <w:lang w:eastAsia="ru-RU"/>
              </w:rPr>
              <w:t>водопо</w:t>
            </w:r>
            <w:proofErr w:type="spellEnd"/>
          </w:p>
          <w:p w:rsidR="00A05548" w:rsidRPr="0093553E" w:rsidRDefault="00A05548" w:rsidP="00A05548">
            <w:pPr>
              <w:spacing w:after="0" w:line="240" w:lineRule="auto"/>
              <w:jc w:val="center"/>
              <w:rPr>
                <w:rFonts w:ascii="Times New Roman" w:eastAsia="Times New Roman" w:hAnsi="Times New Roman" w:cs="Times New Roman"/>
                <w:b/>
                <w:bCs/>
                <w:sz w:val="20"/>
                <w:szCs w:val="20"/>
                <w:lang w:eastAsia="ru-RU"/>
              </w:rPr>
            </w:pPr>
            <w:proofErr w:type="spellStart"/>
            <w:r w:rsidRPr="00A05548">
              <w:rPr>
                <w:rFonts w:ascii="Times New Roman" w:eastAsia="Times New Roman" w:hAnsi="Times New Roman" w:cs="Times New Roman"/>
                <w:b/>
                <w:bCs/>
                <w:sz w:val="20"/>
                <w:szCs w:val="20"/>
                <w:lang w:eastAsia="ru-RU"/>
              </w:rPr>
              <w:t>требление</w:t>
            </w:r>
            <w:proofErr w:type="spellEnd"/>
          </w:p>
          <w:p w:rsidR="00A05548" w:rsidRPr="0093553E" w:rsidRDefault="00A05548" w:rsidP="00A05548">
            <w:pPr>
              <w:spacing w:after="0" w:line="240" w:lineRule="auto"/>
              <w:jc w:val="center"/>
              <w:rPr>
                <w:rFonts w:ascii="Times New Roman" w:eastAsia="Times New Roman" w:hAnsi="Times New Roman" w:cs="Times New Roman"/>
                <w:b/>
                <w:bCs/>
                <w:sz w:val="20"/>
                <w:szCs w:val="20"/>
                <w:lang w:eastAsia="ru-RU"/>
              </w:rPr>
            </w:pPr>
            <w:r w:rsidRPr="00A05548">
              <w:rPr>
                <w:rFonts w:ascii="Times New Roman" w:eastAsia="Times New Roman" w:hAnsi="Times New Roman" w:cs="Times New Roman"/>
                <w:b/>
                <w:bCs/>
                <w:sz w:val="20"/>
                <w:szCs w:val="20"/>
                <w:lang w:eastAsia="ru-RU"/>
              </w:rPr>
              <w:t xml:space="preserve"> в сутки,</w:t>
            </w:r>
          </w:p>
          <w:p w:rsidR="00A05548" w:rsidRPr="00A05548" w:rsidRDefault="00A05548" w:rsidP="00A05548">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0"/>
                <w:szCs w:val="20"/>
                <w:lang w:eastAsia="ru-RU"/>
              </w:rPr>
              <w:t>м3</w:t>
            </w:r>
          </w:p>
        </w:tc>
      </w:tr>
      <w:tr w:rsidR="00A05548" w:rsidRPr="00A05548" w:rsidTr="00953488">
        <w:trPr>
          <w:trHeight w:val="348"/>
        </w:trPr>
        <w:tc>
          <w:tcPr>
            <w:tcW w:w="1006" w:type="dxa"/>
            <w:tcBorders>
              <w:top w:val="nil"/>
              <w:left w:val="single" w:sz="4" w:space="0" w:color="auto"/>
              <w:bottom w:val="single" w:sz="4" w:space="0" w:color="auto"/>
              <w:right w:val="single" w:sz="4" w:space="0" w:color="auto"/>
            </w:tcBorders>
            <w:shd w:val="clear" w:color="auto" w:fill="auto"/>
            <w:vAlign w:val="bottom"/>
            <w:hideMark/>
          </w:tcPr>
          <w:p w:rsidR="00A05548" w:rsidRPr="00A05548" w:rsidRDefault="00A05548" w:rsidP="00A05548">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1</w:t>
            </w:r>
          </w:p>
        </w:tc>
        <w:tc>
          <w:tcPr>
            <w:tcW w:w="3396" w:type="dxa"/>
            <w:tcBorders>
              <w:top w:val="nil"/>
              <w:left w:val="nil"/>
              <w:bottom w:val="single" w:sz="4" w:space="0" w:color="auto"/>
              <w:right w:val="single" w:sz="4" w:space="0" w:color="auto"/>
            </w:tcBorders>
            <w:shd w:val="clear" w:color="auto" w:fill="auto"/>
            <w:vAlign w:val="bottom"/>
            <w:hideMark/>
          </w:tcPr>
          <w:p w:rsidR="00A05548" w:rsidRPr="00A05548" w:rsidRDefault="00A05548" w:rsidP="00A05548">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2</w:t>
            </w:r>
          </w:p>
        </w:tc>
        <w:tc>
          <w:tcPr>
            <w:tcW w:w="1559" w:type="dxa"/>
            <w:tcBorders>
              <w:top w:val="nil"/>
              <w:left w:val="nil"/>
              <w:bottom w:val="single" w:sz="4" w:space="0" w:color="auto"/>
              <w:right w:val="single" w:sz="4" w:space="0" w:color="auto"/>
            </w:tcBorders>
            <w:shd w:val="clear" w:color="auto" w:fill="auto"/>
            <w:vAlign w:val="bottom"/>
            <w:hideMark/>
          </w:tcPr>
          <w:p w:rsidR="00A05548" w:rsidRPr="00A05548" w:rsidRDefault="00A05548" w:rsidP="00A05548">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3</w:t>
            </w:r>
          </w:p>
        </w:tc>
        <w:tc>
          <w:tcPr>
            <w:tcW w:w="1261" w:type="dxa"/>
            <w:tcBorders>
              <w:top w:val="nil"/>
              <w:left w:val="nil"/>
              <w:bottom w:val="single" w:sz="4" w:space="0" w:color="auto"/>
              <w:right w:val="single" w:sz="4" w:space="0" w:color="auto"/>
            </w:tcBorders>
            <w:shd w:val="clear" w:color="auto" w:fill="auto"/>
            <w:hideMark/>
          </w:tcPr>
          <w:p w:rsidR="00A05548" w:rsidRPr="00A05548" w:rsidRDefault="00A05548" w:rsidP="00A05548">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4</w:t>
            </w:r>
          </w:p>
        </w:tc>
        <w:tc>
          <w:tcPr>
            <w:tcW w:w="1261" w:type="dxa"/>
            <w:tcBorders>
              <w:top w:val="nil"/>
              <w:left w:val="nil"/>
              <w:bottom w:val="single" w:sz="4" w:space="0" w:color="auto"/>
              <w:right w:val="single" w:sz="4" w:space="0" w:color="auto"/>
            </w:tcBorders>
            <w:shd w:val="clear" w:color="auto" w:fill="auto"/>
            <w:vAlign w:val="bottom"/>
            <w:hideMark/>
          </w:tcPr>
          <w:p w:rsidR="00A05548" w:rsidRPr="00A05548" w:rsidRDefault="00A05548" w:rsidP="00A05548">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5</w:t>
            </w:r>
          </w:p>
        </w:tc>
        <w:tc>
          <w:tcPr>
            <w:tcW w:w="1261" w:type="dxa"/>
            <w:tcBorders>
              <w:top w:val="nil"/>
              <w:left w:val="nil"/>
              <w:bottom w:val="single" w:sz="4" w:space="0" w:color="auto"/>
              <w:right w:val="single" w:sz="4" w:space="0" w:color="auto"/>
            </w:tcBorders>
            <w:shd w:val="clear" w:color="auto" w:fill="auto"/>
            <w:vAlign w:val="bottom"/>
            <w:hideMark/>
          </w:tcPr>
          <w:p w:rsidR="00A05548" w:rsidRPr="00A05548" w:rsidRDefault="00A05548" w:rsidP="00A05548">
            <w:pPr>
              <w:spacing w:after="0" w:line="240" w:lineRule="auto"/>
              <w:jc w:val="center"/>
              <w:rPr>
                <w:rFonts w:ascii="Times New Roman" w:eastAsia="Times New Roman" w:hAnsi="Times New Roman" w:cs="Times New Roman"/>
                <w:b/>
                <w:bCs/>
                <w:sz w:val="28"/>
                <w:szCs w:val="28"/>
                <w:lang w:eastAsia="ru-RU"/>
              </w:rPr>
            </w:pPr>
            <w:r w:rsidRPr="00A05548">
              <w:rPr>
                <w:rFonts w:ascii="Times New Roman" w:eastAsia="Times New Roman" w:hAnsi="Times New Roman" w:cs="Times New Roman"/>
                <w:b/>
                <w:bCs/>
                <w:sz w:val="28"/>
                <w:szCs w:val="28"/>
                <w:lang w:eastAsia="ru-RU"/>
              </w:rPr>
              <w:t>6</w:t>
            </w:r>
          </w:p>
        </w:tc>
        <w:tc>
          <w:tcPr>
            <w:tcW w:w="1313" w:type="dxa"/>
            <w:tcBorders>
              <w:top w:val="nil"/>
              <w:left w:val="nil"/>
              <w:bottom w:val="single" w:sz="4" w:space="0" w:color="auto"/>
              <w:right w:val="single" w:sz="4" w:space="0" w:color="auto"/>
            </w:tcBorders>
            <w:shd w:val="clear" w:color="auto" w:fill="auto"/>
            <w:hideMark/>
          </w:tcPr>
          <w:p w:rsidR="00A05548" w:rsidRPr="00A05548" w:rsidRDefault="00B35F5A" w:rsidP="00A05548">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pict>
                <v:shapetype id="_x0000_t32" coordsize="21600,21600" o:spt="32" o:oned="t" path="m,l21600,21600e" filled="f">
                  <v:path arrowok="t" fillok="f" o:connecttype="none"/>
                  <o:lock v:ext="edit" shapetype="t"/>
                </v:shapetype>
                <v:shape id="_x0000_s1099" type="#_x0000_t32" style="position:absolute;left:0;text-align:left;margin-left:-2.95pt;margin-top:.15pt;width:62.65pt;height:0;z-index:251701248;mso-position-horizontal-relative:text;mso-position-vertical-relative:text" o:connectortype="straight"/>
              </w:pict>
            </w:r>
            <w:r w:rsidR="00A05548" w:rsidRPr="00A05548">
              <w:rPr>
                <w:rFonts w:ascii="Times New Roman" w:eastAsia="Times New Roman" w:hAnsi="Times New Roman" w:cs="Times New Roman"/>
                <w:b/>
                <w:bCs/>
                <w:sz w:val="28"/>
                <w:szCs w:val="28"/>
                <w:lang w:eastAsia="ru-RU"/>
              </w:rPr>
              <w:t>7</w:t>
            </w:r>
          </w:p>
        </w:tc>
      </w:tr>
      <w:tr w:rsidR="00FF3731" w:rsidRPr="00A05548" w:rsidTr="00C61C0C">
        <w:trPr>
          <w:trHeight w:val="1080"/>
        </w:trPr>
        <w:tc>
          <w:tcPr>
            <w:tcW w:w="1006" w:type="dxa"/>
            <w:tcBorders>
              <w:top w:val="nil"/>
              <w:left w:val="single" w:sz="4" w:space="0" w:color="auto"/>
              <w:bottom w:val="single" w:sz="4" w:space="0" w:color="auto"/>
              <w:right w:val="single" w:sz="4" w:space="0" w:color="auto"/>
            </w:tcBorders>
            <w:shd w:val="clear" w:color="auto" w:fill="auto"/>
            <w:vAlign w:val="bottom"/>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1.</w:t>
            </w:r>
          </w:p>
        </w:tc>
        <w:tc>
          <w:tcPr>
            <w:tcW w:w="3396" w:type="dxa"/>
            <w:tcBorders>
              <w:top w:val="nil"/>
              <w:left w:val="nil"/>
              <w:bottom w:val="single" w:sz="4" w:space="0" w:color="auto"/>
              <w:right w:val="single" w:sz="4" w:space="0" w:color="auto"/>
            </w:tcBorders>
            <w:shd w:val="clear" w:color="auto" w:fill="auto"/>
            <w:vAlign w:val="bottom"/>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Всего водоснабжение,</w:t>
            </w:r>
          </w:p>
        </w:tc>
        <w:tc>
          <w:tcPr>
            <w:tcW w:w="1559" w:type="dxa"/>
            <w:tcBorders>
              <w:top w:val="nil"/>
              <w:left w:val="nil"/>
              <w:bottom w:val="single" w:sz="4" w:space="0" w:color="auto"/>
              <w:right w:val="single" w:sz="4" w:space="0" w:color="auto"/>
            </w:tcBorders>
            <w:shd w:val="clear" w:color="auto" w:fill="auto"/>
            <w:vAlign w:val="bottom"/>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тыс. куб.м.</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FF3731" w:rsidP="00FF3731">
            <w:pPr>
              <w:spacing w:after="0" w:line="240" w:lineRule="auto"/>
              <w:jc w:val="center"/>
              <w:rPr>
                <w:rFonts w:ascii="Times New Roman" w:eastAsia="Times New Roman" w:hAnsi="Times New Roman" w:cs="Times New Roman"/>
                <w:sz w:val="28"/>
                <w:szCs w:val="28"/>
                <w:lang w:eastAsia="ru-RU"/>
              </w:rPr>
            </w:pPr>
            <w:r w:rsidRPr="00FF3731">
              <w:rPr>
                <w:rFonts w:ascii="Times New Roman" w:eastAsia="Times New Roman" w:hAnsi="Times New Roman" w:cs="Times New Roman"/>
                <w:sz w:val="28"/>
                <w:szCs w:val="28"/>
                <w:lang w:eastAsia="ru-RU"/>
              </w:rPr>
              <w:t>2614,24</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FF3731" w:rsidP="00FF3731">
            <w:pPr>
              <w:spacing w:after="0" w:line="240" w:lineRule="auto"/>
              <w:jc w:val="center"/>
              <w:rPr>
                <w:rFonts w:ascii="Times New Roman" w:eastAsia="Times New Roman" w:hAnsi="Times New Roman" w:cs="Times New Roman"/>
                <w:sz w:val="28"/>
                <w:szCs w:val="28"/>
                <w:lang w:eastAsia="ru-RU"/>
              </w:rPr>
            </w:pPr>
            <w:r w:rsidRPr="00FF3731">
              <w:rPr>
                <w:rFonts w:ascii="Times New Roman" w:eastAsia="Times New Roman" w:hAnsi="Times New Roman" w:cs="Times New Roman"/>
                <w:sz w:val="28"/>
                <w:szCs w:val="28"/>
                <w:lang w:eastAsia="ru-RU"/>
              </w:rPr>
              <w:t>2482,3</w:t>
            </w:r>
            <w:r>
              <w:rPr>
                <w:rFonts w:ascii="Times New Roman" w:eastAsia="Times New Roman" w:hAnsi="Times New Roman" w:cs="Times New Roman"/>
                <w:sz w:val="28"/>
                <w:szCs w:val="28"/>
                <w:lang w:eastAsia="ru-RU"/>
              </w:rPr>
              <w:t>1</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FF3731" w:rsidP="00FF3731">
            <w:pPr>
              <w:spacing w:after="0" w:line="240" w:lineRule="auto"/>
              <w:jc w:val="center"/>
              <w:rPr>
                <w:rFonts w:ascii="Times New Roman" w:eastAsia="Times New Roman" w:hAnsi="Times New Roman" w:cs="Times New Roman"/>
                <w:sz w:val="28"/>
                <w:szCs w:val="28"/>
                <w:lang w:eastAsia="ru-RU"/>
              </w:rPr>
            </w:pPr>
            <w:r w:rsidRPr="00FF3731">
              <w:rPr>
                <w:rFonts w:ascii="Times New Roman" w:eastAsia="Times New Roman" w:hAnsi="Times New Roman" w:cs="Times New Roman"/>
                <w:sz w:val="28"/>
                <w:szCs w:val="28"/>
                <w:lang w:eastAsia="ru-RU"/>
              </w:rPr>
              <w:t>2314,46</w:t>
            </w:r>
          </w:p>
        </w:tc>
        <w:tc>
          <w:tcPr>
            <w:tcW w:w="1313" w:type="dxa"/>
            <w:tcBorders>
              <w:top w:val="nil"/>
              <w:left w:val="nil"/>
              <w:bottom w:val="single" w:sz="4" w:space="0" w:color="auto"/>
              <w:right w:val="single" w:sz="4" w:space="0" w:color="auto"/>
            </w:tcBorders>
            <w:shd w:val="clear" w:color="auto" w:fill="auto"/>
            <w:vAlign w:val="center"/>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p>
        </w:tc>
      </w:tr>
      <w:tr w:rsidR="00FF3731" w:rsidRPr="00A05548" w:rsidTr="00C61C0C">
        <w:trPr>
          <w:trHeight w:val="360"/>
        </w:trPr>
        <w:tc>
          <w:tcPr>
            <w:tcW w:w="1006" w:type="dxa"/>
            <w:vMerge w:val="restart"/>
            <w:tcBorders>
              <w:top w:val="nil"/>
              <w:left w:val="single" w:sz="4" w:space="0" w:color="auto"/>
              <w:bottom w:val="single" w:sz="4" w:space="0" w:color="auto"/>
              <w:right w:val="single" w:sz="4" w:space="0" w:color="auto"/>
            </w:tcBorders>
            <w:shd w:val="clear" w:color="auto" w:fill="auto"/>
            <w:vAlign w:val="bottom"/>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1.1.</w:t>
            </w:r>
          </w:p>
        </w:tc>
        <w:tc>
          <w:tcPr>
            <w:tcW w:w="3396" w:type="dxa"/>
            <w:vMerge w:val="restart"/>
            <w:tcBorders>
              <w:top w:val="nil"/>
              <w:left w:val="single" w:sz="4" w:space="0" w:color="auto"/>
              <w:bottom w:val="single" w:sz="4" w:space="0" w:color="auto"/>
              <w:right w:val="single" w:sz="4" w:space="0" w:color="auto"/>
            </w:tcBorders>
            <w:shd w:val="clear" w:color="auto" w:fill="auto"/>
            <w:vAlign w:val="bottom"/>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 xml:space="preserve">Питьевая вода </w:t>
            </w:r>
          </w:p>
        </w:tc>
        <w:tc>
          <w:tcPr>
            <w:tcW w:w="1559" w:type="dxa"/>
            <w:tcBorders>
              <w:top w:val="nil"/>
              <w:left w:val="nil"/>
              <w:bottom w:val="single" w:sz="4" w:space="0" w:color="auto"/>
              <w:right w:val="single" w:sz="4" w:space="0" w:color="auto"/>
            </w:tcBorders>
            <w:shd w:val="clear" w:color="auto" w:fill="auto"/>
            <w:vAlign w:val="bottom"/>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тыс. куб.м.</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FF3731" w:rsidP="00FF3731">
            <w:pPr>
              <w:spacing w:after="0" w:line="240" w:lineRule="auto"/>
              <w:jc w:val="center"/>
              <w:rPr>
                <w:rFonts w:ascii="Times New Roman" w:eastAsia="Times New Roman" w:hAnsi="Times New Roman" w:cs="Times New Roman"/>
                <w:sz w:val="28"/>
                <w:szCs w:val="28"/>
                <w:lang w:eastAsia="ru-RU"/>
              </w:rPr>
            </w:pPr>
            <w:r w:rsidRPr="00FF3731">
              <w:rPr>
                <w:rFonts w:ascii="Times New Roman" w:eastAsia="Times New Roman" w:hAnsi="Times New Roman" w:cs="Times New Roman"/>
                <w:sz w:val="28"/>
                <w:szCs w:val="28"/>
                <w:lang w:eastAsia="ru-RU"/>
              </w:rPr>
              <w:t>2400,2</w:t>
            </w:r>
            <w:r>
              <w:rPr>
                <w:rFonts w:ascii="Times New Roman" w:eastAsia="Times New Roman" w:hAnsi="Times New Roman" w:cs="Times New Roman"/>
                <w:sz w:val="28"/>
                <w:szCs w:val="28"/>
                <w:lang w:eastAsia="ru-RU"/>
              </w:rPr>
              <w:t>7</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FF3731" w:rsidP="00FF3731">
            <w:pPr>
              <w:spacing w:after="0" w:line="240" w:lineRule="auto"/>
              <w:jc w:val="center"/>
              <w:rPr>
                <w:rFonts w:ascii="Times New Roman" w:eastAsia="Times New Roman" w:hAnsi="Times New Roman" w:cs="Times New Roman"/>
                <w:sz w:val="28"/>
                <w:szCs w:val="28"/>
                <w:lang w:eastAsia="ru-RU"/>
              </w:rPr>
            </w:pPr>
            <w:r w:rsidRPr="00FF3731">
              <w:rPr>
                <w:rFonts w:ascii="Times New Roman" w:eastAsia="Times New Roman" w:hAnsi="Times New Roman" w:cs="Times New Roman"/>
                <w:sz w:val="28"/>
                <w:szCs w:val="28"/>
                <w:lang w:eastAsia="ru-RU"/>
              </w:rPr>
              <w:t>2279,23</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FF3731" w:rsidP="00FF3731">
            <w:pPr>
              <w:spacing w:after="0" w:line="240" w:lineRule="auto"/>
              <w:jc w:val="center"/>
              <w:rPr>
                <w:rFonts w:ascii="Times New Roman" w:eastAsia="Times New Roman" w:hAnsi="Times New Roman" w:cs="Times New Roman"/>
                <w:sz w:val="28"/>
                <w:szCs w:val="28"/>
                <w:lang w:eastAsia="ru-RU"/>
              </w:rPr>
            </w:pPr>
            <w:r w:rsidRPr="00FF3731">
              <w:rPr>
                <w:rFonts w:ascii="Times New Roman" w:eastAsia="Times New Roman" w:hAnsi="Times New Roman" w:cs="Times New Roman"/>
                <w:sz w:val="28"/>
                <w:szCs w:val="28"/>
                <w:lang w:eastAsia="ru-RU"/>
              </w:rPr>
              <w:t>2119,58</w:t>
            </w:r>
          </w:p>
        </w:tc>
        <w:tc>
          <w:tcPr>
            <w:tcW w:w="1313" w:type="dxa"/>
            <w:tcBorders>
              <w:top w:val="nil"/>
              <w:left w:val="nil"/>
              <w:bottom w:val="single" w:sz="4" w:space="0" w:color="auto"/>
              <w:right w:val="single" w:sz="4" w:space="0" w:color="auto"/>
            </w:tcBorders>
            <w:shd w:val="clear" w:color="auto" w:fill="auto"/>
            <w:hideMark/>
          </w:tcPr>
          <w:p w:rsidR="00FF3731" w:rsidRPr="00A05548" w:rsidRDefault="00041729" w:rsidP="00A0554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6023</w:t>
            </w:r>
          </w:p>
        </w:tc>
      </w:tr>
      <w:tr w:rsidR="00FF3731" w:rsidRPr="00A05548" w:rsidTr="00C61C0C">
        <w:trPr>
          <w:trHeight w:val="360"/>
        </w:trPr>
        <w:tc>
          <w:tcPr>
            <w:tcW w:w="1006" w:type="dxa"/>
            <w:vMerge/>
            <w:tcBorders>
              <w:top w:val="nil"/>
              <w:left w:val="single" w:sz="4" w:space="0" w:color="auto"/>
              <w:bottom w:val="single" w:sz="4" w:space="0" w:color="auto"/>
              <w:right w:val="single" w:sz="4" w:space="0" w:color="auto"/>
            </w:tcBorders>
            <w:vAlign w:val="center"/>
            <w:hideMark/>
          </w:tcPr>
          <w:p w:rsidR="00FF3731" w:rsidRPr="00A05548" w:rsidRDefault="00FF3731" w:rsidP="00A05548">
            <w:pPr>
              <w:spacing w:after="0" w:line="240" w:lineRule="auto"/>
              <w:rPr>
                <w:rFonts w:ascii="Times New Roman" w:eastAsia="Times New Roman" w:hAnsi="Times New Roman" w:cs="Times New Roman"/>
                <w:sz w:val="28"/>
                <w:szCs w:val="28"/>
                <w:lang w:eastAsia="ru-RU"/>
              </w:rPr>
            </w:pPr>
          </w:p>
        </w:tc>
        <w:tc>
          <w:tcPr>
            <w:tcW w:w="3396" w:type="dxa"/>
            <w:vMerge/>
            <w:tcBorders>
              <w:top w:val="nil"/>
              <w:left w:val="single" w:sz="4" w:space="0" w:color="auto"/>
              <w:bottom w:val="single" w:sz="4" w:space="0" w:color="auto"/>
              <w:right w:val="single" w:sz="4" w:space="0" w:color="auto"/>
            </w:tcBorders>
            <w:vAlign w:val="center"/>
            <w:hideMark/>
          </w:tcPr>
          <w:p w:rsidR="00FF3731" w:rsidRPr="00A05548" w:rsidRDefault="00FF3731" w:rsidP="00A05548">
            <w:pPr>
              <w:spacing w:after="0" w:line="240" w:lineRule="auto"/>
              <w:rPr>
                <w:rFonts w:ascii="Times New Roman" w:eastAsia="Times New Roman" w:hAnsi="Times New Roman" w:cs="Times New Roman"/>
                <w:sz w:val="28"/>
                <w:szCs w:val="28"/>
                <w:lang w:eastAsia="ru-RU"/>
              </w:rPr>
            </w:pPr>
          </w:p>
        </w:tc>
        <w:tc>
          <w:tcPr>
            <w:tcW w:w="1559" w:type="dxa"/>
            <w:tcBorders>
              <w:top w:val="nil"/>
              <w:left w:val="nil"/>
              <w:bottom w:val="single" w:sz="4" w:space="0" w:color="auto"/>
              <w:right w:val="single" w:sz="4" w:space="0" w:color="auto"/>
            </w:tcBorders>
            <w:shd w:val="clear" w:color="auto" w:fill="auto"/>
            <w:vAlign w:val="bottom"/>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тыс. руб.</w:t>
            </w:r>
            <w:r>
              <w:rPr>
                <w:rFonts w:ascii="Times New Roman" w:eastAsia="Times New Roman" w:hAnsi="Times New Roman" w:cs="Times New Roman"/>
                <w:sz w:val="28"/>
                <w:szCs w:val="28"/>
                <w:lang w:eastAsia="ru-RU"/>
              </w:rPr>
              <w:t xml:space="preserve"> без НДС</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D774B3" w:rsidP="00FF37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32356</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7803A5" w:rsidP="00FF373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32365</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853884" w:rsidP="00FF3731">
            <w:pPr>
              <w:spacing w:after="0" w:line="240" w:lineRule="auto"/>
              <w:jc w:val="center"/>
              <w:rPr>
                <w:rFonts w:ascii="Times New Roman" w:eastAsia="Times New Roman" w:hAnsi="Times New Roman" w:cs="Times New Roman"/>
                <w:sz w:val="28"/>
                <w:szCs w:val="28"/>
                <w:lang w:eastAsia="ru-RU"/>
              </w:rPr>
            </w:pPr>
            <w:r w:rsidRPr="00AD4BDC">
              <w:rPr>
                <w:rFonts w:ascii="Times New Roman" w:eastAsia="Times New Roman" w:hAnsi="Times New Roman" w:cs="Times New Roman"/>
                <w:sz w:val="28"/>
                <w:szCs w:val="28"/>
                <w:lang w:eastAsia="ru-RU"/>
              </w:rPr>
              <w:t>32269</w:t>
            </w:r>
          </w:p>
        </w:tc>
        <w:tc>
          <w:tcPr>
            <w:tcW w:w="1313" w:type="dxa"/>
            <w:tcBorders>
              <w:top w:val="nil"/>
              <w:left w:val="nil"/>
              <w:bottom w:val="single" w:sz="4" w:space="0" w:color="auto"/>
              <w:right w:val="single" w:sz="4" w:space="0" w:color="auto"/>
            </w:tcBorders>
            <w:shd w:val="clear" w:color="auto" w:fill="auto"/>
            <w:hideMark/>
          </w:tcPr>
          <w:p w:rsidR="00FF3731" w:rsidRPr="00A05548" w:rsidRDefault="00041729" w:rsidP="00A0554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6023</w:t>
            </w:r>
          </w:p>
        </w:tc>
      </w:tr>
      <w:tr w:rsidR="00FF3731" w:rsidRPr="00A05548" w:rsidTr="00953488">
        <w:trPr>
          <w:trHeight w:val="360"/>
        </w:trPr>
        <w:tc>
          <w:tcPr>
            <w:tcW w:w="1006" w:type="dxa"/>
            <w:tcBorders>
              <w:top w:val="nil"/>
              <w:left w:val="single" w:sz="4" w:space="0" w:color="auto"/>
              <w:bottom w:val="single" w:sz="4" w:space="0" w:color="auto"/>
              <w:right w:val="single" w:sz="4" w:space="0" w:color="auto"/>
            </w:tcBorders>
            <w:shd w:val="clear" w:color="auto" w:fill="auto"/>
            <w:vAlign w:val="bottom"/>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1.2.</w:t>
            </w:r>
          </w:p>
        </w:tc>
        <w:tc>
          <w:tcPr>
            <w:tcW w:w="3396" w:type="dxa"/>
            <w:tcBorders>
              <w:top w:val="nil"/>
              <w:left w:val="single" w:sz="4" w:space="0" w:color="auto"/>
              <w:bottom w:val="single" w:sz="4" w:space="0" w:color="auto"/>
              <w:right w:val="single" w:sz="4" w:space="0" w:color="auto"/>
            </w:tcBorders>
            <w:shd w:val="clear" w:color="auto" w:fill="auto"/>
            <w:vAlign w:val="bottom"/>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Техническая вода</w:t>
            </w:r>
          </w:p>
        </w:tc>
        <w:tc>
          <w:tcPr>
            <w:tcW w:w="1559" w:type="dxa"/>
            <w:tcBorders>
              <w:top w:val="nil"/>
              <w:left w:val="nil"/>
              <w:bottom w:val="single" w:sz="4" w:space="0" w:color="auto"/>
              <w:right w:val="single" w:sz="4" w:space="0" w:color="auto"/>
            </w:tcBorders>
            <w:shd w:val="clear" w:color="auto" w:fill="auto"/>
            <w:vAlign w:val="bottom"/>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тыс. куб.м.</w:t>
            </w:r>
          </w:p>
        </w:tc>
        <w:tc>
          <w:tcPr>
            <w:tcW w:w="1261" w:type="dxa"/>
            <w:tcBorders>
              <w:top w:val="nil"/>
              <w:left w:val="nil"/>
              <w:bottom w:val="single" w:sz="4" w:space="0" w:color="auto"/>
              <w:right w:val="single" w:sz="4" w:space="0" w:color="auto"/>
            </w:tcBorders>
            <w:shd w:val="clear" w:color="auto" w:fill="auto"/>
            <w:hideMark/>
          </w:tcPr>
          <w:p w:rsidR="00FF3731" w:rsidRPr="00A05548" w:rsidRDefault="004E60B7" w:rsidP="00A0554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1" w:type="dxa"/>
            <w:tcBorders>
              <w:top w:val="nil"/>
              <w:left w:val="nil"/>
              <w:bottom w:val="single" w:sz="4" w:space="0" w:color="auto"/>
              <w:right w:val="single" w:sz="4" w:space="0" w:color="auto"/>
            </w:tcBorders>
            <w:shd w:val="clear" w:color="auto" w:fill="auto"/>
            <w:vAlign w:val="bottom"/>
            <w:hideMark/>
          </w:tcPr>
          <w:p w:rsidR="00FF3731" w:rsidRPr="00A05548" w:rsidRDefault="004E60B7" w:rsidP="00A0554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261" w:type="dxa"/>
            <w:tcBorders>
              <w:top w:val="nil"/>
              <w:left w:val="nil"/>
              <w:bottom w:val="single" w:sz="4" w:space="0" w:color="auto"/>
              <w:right w:val="single" w:sz="4" w:space="0" w:color="auto"/>
            </w:tcBorders>
            <w:shd w:val="clear" w:color="auto" w:fill="auto"/>
            <w:vAlign w:val="bottom"/>
            <w:hideMark/>
          </w:tcPr>
          <w:p w:rsidR="00FF3731" w:rsidRPr="00A05548" w:rsidRDefault="004E60B7" w:rsidP="00A0554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313" w:type="dxa"/>
            <w:tcBorders>
              <w:top w:val="nil"/>
              <w:left w:val="nil"/>
              <w:bottom w:val="single" w:sz="4" w:space="0" w:color="auto"/>
              <w:right w:val="single" w:sz="4" w:space="0" w:color="auto"/>
            </w:tcBorders>
            <w:shd w:val="clear" w:color="auto" w:fill="auto"/>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p>
        </w:tc>
      </w:tr>
      <w:tr w:rsidR="00FF3731" w:rsidRPr="00A05548" w:rsidTr="00985AC1">
        <w:trPr>
          <w:trHeight w:val="360"/>
        </w:trPr>
        <w:tc>
          <w:tcPr>
            <w:tcW w:w="1006" w:type="dxa"/>
            <w:tcBorders>
              <w:top w:val="nil"/>
              <w:left w:val="single" w:sz="4" w:space="0" w:color="auto"/>
              <w:bottom w:val="single" w:sz="4" w:space="0" w:color="auto"/>
              <w:right w:val="single" w:sz="4" w:space="0" w:color="auto"/>
            </w:tcBorders>
            <w:vAlign w:val="bottom"/>
            <w:hideMark/>
          </w:tcPr>
          <w:p w:rsidR="00FF3731" w:rsidRPr="00A05548" w:rsidRDefault="00FF3731" w:rsidP="00985AC1">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2.</w:t>
            </w:r>
          </w:p>
        </w:tc>
        <w:tc>
          <w:tcPr>
            <w:tcW w:w="3396" w:type="dxa"/>
            <w:tcBorders>
              <w:top w:val="nil"/>
              <w:left w:val="single" w:sz="4" w:space="0" w:color="auto"/>
              <w:bottom w:val="single" w:sz="4" w:space="0" w:color="auto"/>
              <w:right w:val="single" w:sz="4" w:space="0" w:color="auto"/>
            </w:tcBorders>
            <w:vAlign w:val="bottom"/>
            <w:hideMark/>
          </w:tcPr>
          <w:p w:rsidR="00FF3731" w:rsidRPr="00A05548" w:rsidRDefault="00FF3731" w:rsidP="00985AC1">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В т.ч. потери при производстве и транспортировке</w:t>
            </w:r>
          </w:p>
        </w:tc>
        <w:tc>
          <w:tcPr>
            <w:tcW w:w="1559" w:type="dxa"/>
            <w:tcBorders>
              <w:top w:val="nil"/>
              <w:left w:val="nil"/>
              <w:bottom w:val="single" w:sz="4" w:space="0" w:color="auto"/>
              <w:right w:val="single" w:sz="4" w:space="0" w:color="auto"/>
            </w:tcBorders>
            <w:shd w:val="clear" w:color="auto" w:fill="auto"/>
            <w:vAlign w:val="bottom"/>
            <w:hideMark/>
          </w:tcPr>
          <w:p w:rsidR="00FF3731" w:rsidRPr="00A05548" w:rsidRDefault="00FF3731" w:rsidP="00985AC1">
            <w:pPr>
              <w:spacing w:after="0" w:line="240" w:lineRule="auto"/>
              <w:jc w:val="center"/>
              <w:rPr>
                <w:rFonts w:ascii="Times New Roman" w:eastAsia="Times New Roman" w:hAnsi="Times New Roman" w:cs="Times New Roman"/>
                <w:sz w:val="28"/>
                <w:szCs w:val="28"/>
                <w:lang w:eastAsia="ru-RU"/>
              </w:rPr>
            </w:pPr>
            <w:r w:rsidRPr="00A05548">
              <w:rPr>
                <w:rFonts w:ascii="Times New Roman" w:eastAsia="Times New Roman" w:hAnsi="Times New Roman" w:cs="Times New Roman"/>
                <w:sz w:val="28"/>
                <w:szCs w:val="28"/>
                <w:lang w:eastAsia="ru-RU"/>
              </w:rPr>
              <w:t>тыс. куб.м.</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FF3731" w:rsidP="00FF3731">
            <w:pPr>
              <w:spacing w:after="0" w:line="240" w:lineRule="auto"/>
              <w:jc w:val="center"/>
              <w:rPr>
                <w:rFonts w:ascii="Times New Roman" w:eastAsia="Times New Roman" w:hAnsi="Times New Roman" w:cs="Times New Roman"/>
                <w:sz w:val="28"/>
                <w:szCs w:val="28"/>
                <w:lang w:eastAsia="ru-RU"/>
              </w:rPr>
            </w:pPr>
            <w:r w:rsidRPr="00FF3731">
              <w:rPr>
                <w:rFonts w:ascii="Times New Roman" w:eastAsia="Times New Roman" w:hAnsi="Times New Roman" w:cs="Times New Roman"/>
                <w:sz w:val="28"/>
                <w:szCs w:val="28"/>
                <w:lang w:eastAsia="ru-RU"/>
              </w:rPr>
              <w:t>213,97</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FF3731" w:rsidP="00FF3731">
            <w:pPr>
              <w:spacing w:after="0" w:line="240" w:lineRule="auto"/>
              <w:jc w:val="center"/>
              <w:rPr>
                <w:rFonts w:ascii="Times New Roman" w:eastAsia="Times New Roman" w:hAnsi="Times New Roman" w:cs="Times New Roman"/>
                <w:sz w:val="28"/>
                <w:szCs w:val="28"/>
                <w:lang w:eastAsia="ru-RU"/>
              </w:rPr>
            </w:pPr>
            <w:r w:rsidRPr="00FF3731">
              <w:rPr>
                <w:rFonts w:ascii="Times New Roman" w:eastAsia="Times New Roman" w:hAnsi="Times New Roman" w:cs="Times New Roman"/>
                <w:sz w:val="28"/>
                <w:szCs w:val="28"/>
                <w:lang w:eastAsia="ru-RU"/>
              </w:rPr>
              <w:t>203,0</w:t>
            </w:r>
            <w:r>
              <w:rPr>
                <w:rFonts w:ascii="Times New Roman" w:eastAsia="Times New Roman" w:hAnsi="Times New Roman" w:cs="Times New Roman"/>
                <w:sz w:val="28"/>
                <w:szCs w:val="28"/>
                <w:lang w:eastAsia="ru-RU"/>
              </w:rPr>
              <w:t>8</w:t>
            </w:r>
          </w:p>
        </w:tc>
        <w:tc>
          <w:tcPr>
            <w:tcW w:w="1261" w:type="dxa"/>
            <w:tcBorders>
              <w:top w:val="nil"/>
              <w:left w:val="nil"/>
              <w:bottom w:val="single" w:sz="4" w:space="0" w:color="auto"/>
              <w:right w:val="single" w:sz="4" w:space="0" w:color="auto"/>
            </w:tcBorders>
            <w:shd w:val="clear" w:color="auto" w:fill="auto"/>
            <w:vAlign w:val="bottom"/>
            <w:hideMark/>
          </w:tcPr>
          <w:p w:rsidR="00FF3731" w:rsidRPr="00FF3731" w:rsidRDefault="00FF3731" w:rsidP="00FF3731">
            <w:pPr>
              <w:spacing w:after="0" w:line="240" w:lineRule="auto"/>
              <w:jc w:val="center"/>
              <w:rPr>
                <w:rFonts w:ascii="Times New Roman" w:eastAsia="Times New Roman" w:hAnsi="Times New Roman" w:cs="Times New Roman"/>
                <w:sz w:val="28"/>
                <w:szCs w:val="28"/>
                <w:lang w:eastAsia="ru-RU"/>
              </w:rPr>
            </w:pPr>
            <w:r w:rsidRPr="00FF3731">
              <w:rPr>
                <w:rFonts w:ascii="Times New Roman" w:eastAsia="Times New Roman" w:hAnsi="Times New Roman" w:cs="Times New Roman"/>
                <w:sz w:val="28"/>
                <w:szCs w:val="28"/>
                <w:lang w:eastAsia="ru-RU"/>
              </w:rPr>
              <w:t>194,8</w:t>
            </w:r>
            <w:r>
              <w:rPr>
                <w:rFonts w:ascii="Times New Roman" w:eastAsia="Times New Roman" w:hAnsi="Times New Roman" w:cs="Times New Roman"/>
                <w:sz w:val="28"/>
                <w:szCs w:val="28"/>
                <w:lang w:eastAsia="ru-RU"/>
              </w:rPr>
              <w:t>8</w:t>
            </w:r>
          </w:p>
        </w:tc>
        <w:tc>
          <w:tcPr>
            <w:tcW w:w="1313" w:type="dxa"/>
            <w:tcBorders>
              <w:top w:val="nil"/>
              <w:left w:val="nil"/>
              <w:bottom w:val="single" w:sz="4" w:space="0" w:color="auto"/>
              <w:right w:val="single" w:sz="4" w:space="0" w:color="auto"/>
            </w:tcBorders>
            <w:shd w:val="clear" w:color="auto" w:fill="auto"/>
            <w:hideMark/>
          </w:tcPr>
          <w:p w:rsidR="00FF3731" w:rsidRPr="00A05548" w:rsidRDefault="00FF3731" w:rsidP="00A05548">
            <w:pPr>
              <w:spacing w:after="0" w:line="240" w:lineRule="auto"/>
              <w:jc w:val="center"/>
              <w:rPr>
                <w:rFonts w:ascii="Times New Roman" w:eastAsia="Times New Roman" w:hAnsi="Times New Roman" w:cs="Times New Roman"/>
                <w:sz w:val="28"/>
                <w:szCs w:val="28"/>
                <w:lang w:eastAsia="ru-RU"/>
              </w:rPr>
            </w:pPr>
          </w:p>
        </w:tc>
      </w:tr>
    </w:tbl>
    <w:p w:rsidR="00A05548" w:rsidRDefault="00A05548" w:rsidP="00BB0C25">
      <w:pPr>
        <w:spacing w:after="0" w:line="360" w:lineRule="auto"/>
        <w:ind w:left="-567" w:firstLine="567"/>
        <w:jc w:val="both"/>
        <w:rPr>
          <w:rFonts w:ascii="Times New Roman" w:hAnsi="Times New Roman" w:cs="Times New Roman"/>
          <w:i/>
          <w:sz w:val="28"/>
          <w:szCs w:val="28"/>
        </w:rPr>
      </w:pPr>
    </w:p>
    <w:p w:rsidR="0093553E" w:rsidRDefault="00A40120" w:rsidP="004E60B7">
      <w:pPr>
        <w:spacing w:after="0" w:line="360" w:lineRule="auto"/>
        <w:ind w:firstLine="567"/>
        <w:jc w:val="both"/>
        <w:rPr>
          <w:rFonts w:ascii="Times New Roman" w:hAnsi="Times New Roman" w:cs="Times New Roman"/>
          <w:sz w:val="28"/>
          <w:szCs w:val="28"/>
        </w:rPr>
      </w:pPr>
      <w:r w:rsidRPr="00CE1320">
        <w:rPr>
          <w:rFonts w:ascii="Times New Roman" w:hAnsi="Times New Roman" w:cs="Times New Roman"/>
          <w:sz w:val="28"/>
          <w:szCs w:val="28"/>
        </w:rPr>
        <w:t xml:space="preserve">Подъем </w:t>
      </w:r>
      <w:r>
        <w:rPr>
          <w:rFonts w:ascii="Times New Roman" w:hAnsi="Times New Roman" w:cs="Times New Roman"/>
          <w:sz w:val="28"/>
          <w:szCs w:val="28"/>
        </w:rPr>
        <w:t xml:space="preserve">технической </w:t>
      </w:r>
      <w:r w:rsidRPr="00CE1320">
        <w:rPr>
          <w:rFonts w:ascii="Times New Roman" w:hAnsi="Times New Roman" w:cs="Times New Roman"/>
          <w:sz w:val="28"/>
          <w:szCs w:val="28"/>
        </w:rPr>
        <w:t xml:space="preserve">воды из артезианских скважин </w:t>
      </w:r>
      <w:r w:rsidR="004E60B7">
        <w:rPr>
          <w:rFonts w:ascii="Times New Roman" w:hAnsi="Times New Roman" w:cs="Times New Roman"/>
          <w:sz w:val="28"/>
          <w:szCs w:val="28"/>
        </w:rPr>
        <w:t xml:space="preserve">МУП «Новозыбковский городской водоканал» </w:t>
      </w:r>
      <w:r>
        <w:rPr>
          <w:rFonts w:ascii="Times New Roman" w:hAnsi="Times New Roman" w:cs="Times New Roman"/>
          <w:sz w:val="28"/>
          <w:szCs w:val="28"/>
        </w:rPr>
        <w:t xml:space="preserve">не </w:t>
      </w:r>
      <w:r w:rsidRPr="00CE1320">
        <w:rPr>
          <w:rFonts w:ascii="Times New Roman" w:hAnsi="Times New Roman" w:cs="Times New Roman"/>
          <w:sz w:val="28"/>
          <w:szCs w:val="28"/>
        </w:rPr>
        <w:t>осуществляется</w:t>
      </w:r>
      <w:r w:rsidR="003E66BD">
        <w:rPr>
          <w:rFonts w:ascii="Times New Roman" w:hAnsi="Times New Roman" w:cs="Times New Roman"/>
          <w:sz w:val="28"/>
          <w:szCs w:val="28"/>
        </w:rPr>
        <w:t>.</w:t>
      </w:r>
    </w:p>
    <w:p w:rsidR="003E66BD" w:rsidRPr="00FF6E0E" w:rsidRDefault="003E66BD" w:rsidP="004E60B7">
      <w:pPr>
        <w:spacing w:after="0" w:line="360" w:lineRule="auto"/>
        <w:ind w:firstLine="708"/>
        <w:jc w:val="both"/>
        <w:rPr>
          <w:sz w:val="28"/>
          <w:szCs w:val="28"/>
        </w:rPr>
      </w:pPr>
      <w:r w:rsidRPr="00FF6E0E">
        <w:rPr>
          <w:sz w:val="28"/>
          <w:szCs w:val="28"/>
        </w:rPr>
        <w:t xml:space="preserve">К потерям и затратам воды в процессе передачи, распределения и потребления относятся: утечки,  технологические </w:t>
      </w:r>
      <w:r w:rsidR="004E60B7">
        <w:rPr>
          <w:sz w:val="28"/>
          <w:szCs w:val="28"/>
        </w:rPr>
        <w:t xml:space="preserve">затраты воды </w:t>
      </w:r>
      <w:r>
        <w:rPr>
          <w:sz w:val="28"/>
          <w:szCs w:val="28"/>
        </w:rPr>
        <w:t>на промывку водопроводных сетей</w:t>
      </w:r>
      <w:r w:rsidRPr="00FF6E0E">
        <w:rPr>
          <w:sz w:val="28"/>
          <w:szCs w:val="28"/>
        </w:rPr>
        <w:t xml:space="preserve">. </w:t>
      </w:r>
    </w:p>
    <w:p w:rsidR="003E66BD" w:rsidRDefault="004E60B7" w:rsidP="004E60B7">
      <w:pPr>
        <w:spacing w:after="0" w:line="360" w:lineRule="auto"/>
        <w:ind w:firstLine="567"/>
        <w:jc w:val="both"/>
        <w:rPr>
          <w:sz w:val="28"/>
          <w:szCs w:val="28"/>
        </w:rPr>
      </w:pPr>
      <w:r w:rsidRPr="00FF6E0E">
        <w:rPr>
          <w:sz w:val="28"/>
          <w:szCs w:val="28"/>
        </w:rPr>
        <w:t>Потери воды при транспортировке также возрастают за счет старения трубопроводов и закладываются в нормативы использования воды</w:t>
      </w:r>
      <w:r>
        <w:rPr>
          <w:sz w:val="28"/>
          <w:szCs w:val="28"/>
        </w:rPr>
        <w:t>.</w:t>
      </w:r>
    </w:p>
    <w:p w:rsidR="00BF26D1" w:rsidRPr="00BF26D1" w:rsidRDefault="00BF26D1" w:rsidP="00BF26D1">
      <w:pPr>
        <w:spacing w:line="360" w:lineRule="auto"/>
        <w:ind w:firstLine="709"/>
        <w:jc w:val="both"/>
        <w:rPr>
          <w:rFonts w:ascii="Times New Roman" w:eastAsia="Times New Roman" w:hAnsi="Times New Roman" w:cs="Arial"/>
          <w:sz w:val="28"/>
          <w:szCs w:val="28"/>
        </w:rPr>
      </w:pPr>
      <w:r w:rsidRPr="00BF26D1">
        <w:rPr>
          <w:rFonts w:ascii="Times New Roman" w:eastAsia="Times New Roman" w:hAnsi="Times New Roman" w:cs="Arial"/>
          <w:sz w:val="28"/>
          <w:szCs w:val="28"/>
        </w:rPr>
        <w:t>Промпредприятия города, в основном, обеспечиваются водой из ведомственных</w:t>
      </w:r>
      <w:r>
        <w:rPr>
          <w:rFonts w:cs="Arial"/>
          <w:sz w:val="28"/>
          <w:szCs w:val="28"/>
        </w:rPr>
        <w:t xml:space="preserve"> артезианских скважин, общий во</w:t>
      </w:r>
      <w:r w:rsidRPr="00BF26D1">
        <w:rPr>
          <w:rFonts w:ascii="Times New Roman" w:eastAsia="Times New Roman" w:hAnsi="Times New Roman" w:cs="Arial"/>
          <w:sz w:val="28"/>
          <w:szCs w:val="28"/>
        </w:rPr>
        <w:t>доотбор из которых составляет 3,7-4,0тыс</w:t>
      </w:r>
      <w:proofErr w:type="gramStart"/>
      <w:r w:rsidRPr="00BF26D1">
        <w:rPr>
          <w:rFonts w:ascii="Times New Roman" w:eastAsia="Times New Roman" w:hAnsi="Times New Roman" w:cs="Arial"/>
          <w:sz w:val="28"/>
          <w:szCs w:val="28"/>
        </w:rPr>
        <w:t>.м</w:t>
      </w:r>
      <w:proofErr w:type="gramEnd"/>
      <w:r w:rsidRPr="00BF26D1">
        <w:rPr>
          <w:rFonts w:ascii="Times New Roman" w:eastAsia="Times New Roman" w:hAnsi="Times New Roman" w:cs="Arial"/>
          <w:sz w:val="28"/>
          <w:szCs w:val="28"/>
          <w:vertAlign w:val="superscript"/>
        </w:rPr>
        <w:t>3</w:t>
      </w:r>
      <w:r w:rsidRPr="00BF26D1">
        <w:rPr>
          <w:rFonts w:ascii="Times New Roman" w:eastAsia="Times New Roman" w:hAnsi="Times New Roman" w:cs="Arial"/>
          <w:sz w:val="28"/>
          <w:szCs w:val="28"/>
        </w:rPr>
        <w:t>/</w:t>
      </w:r>
      <w:proofErr w:type="spellStart"/>
      <w:r w:rsidRPr="00BF26D1">
        <w:rPr>
          <w:rFonts w:ascii="Times New Roman" w:eastAsia="Times New Roman" w:hAnsi="Times New Roman" w:cs="Arial"/>
          <w:sz w:val="28"/>
          <w:szCs w:val="28"/>
        </w:rPr>
        <w:t>сут</w:t>
      </w:r>
      <w:proofErr w:type="spellEnd"/>
      <w:r w:rsidRPr="00BF26D1">
        <w:rPr>
          <w:rFonts w:ascii="Times New Roman" w:eastAsia="Times New Roman" w:hAnsi="Times New Roman" w:cs="Arial"/>
          <w:sz w:val="28"/>
          <w:szCs w:val="28"/>
        </w:rPr>
        <w:t xml:space="preserve">. В </w:t>
      </w:r>
      <w:smartTag w:uri="urn:schemas-microsoft-com:office:smarttags" w:element="metricconverter">
        <w:smartTagPr>
          <w:attr w:name="ProductID" w:val="13 км"/>
        </w:smartTagPr>
        <w:r w:rsidRPr="00BF26D1">
          <w:rPr>
            <w:rFonts w:ascii="Times New Roman" w:eastAsia="Times New Roman" w:hAnsi="Times New Roman" w:cs="Arial"/>
            <w:sz w:val="28"/>
            <w:szCs w:val="28"/>
          </w:rPr>
          <w:t>13 км</w:t>
        </w:r>
      </w:smartTag>
      <w:r w:rsidRPr="00BF26D1">
        <w:rPr>
          <w:rFonts w:ascii="Times New Roman" w:eastAsia="Times New Roman" w:hAnsi="Times New Roman" w:cs="Arial"/>
          <w:sz w:val="28"/>
          <w:szCs w:val="28"/>
        </w:rPr>
        <w:t xml:space="preserve"> от города в юго-западном направлении на реке Ипуть построен подземный </w:t>
      </w:r>
      <w:r w:rsidRPr="00BF26D1">
        <w:rPr>
          <w:rFonts w:ascii="Times New Roman" w:eastAsia="Times New Roman" w:hAnsi="Times New Roman" w:cs="Arial"/>
          <w:sz w:val="28"/>
          <w:szCs w:val="28"/>
        </w:rPr>
        <w:lastRenderedPageBreak/>
        <w:t>водозабор технической воды производительностью 5,0тыс</w:t>
      </w:r>
      <w:proofErr w:type="gramStart"/>
      <w:r w:rsidRPr="00BF26D1">
        <w:rPr>
          <w:rFonts w:ascii="Times New Roman" w:eastAsia="Times New Roman" w:hAnsi="Times New Roman" w:cs="Arial"/>
          <w:sz w:val="28"/>
          <w:szCs w:val="28"/>
        </w:rPr>
        <w:t>.м</w:t>
      </w:r>
      <w:proofErr w:type="gramEnd"/>
      <w:r w:rsidRPr="00BF26D1">
        <w:rPr>
          <w:rFonts w:ascii="Times New Roman" w:eastAsia="Times New Roman" w:hAnsi="Times New Roman" w:cs="Arial"/>
          <w:sz w:val="28"/>
          <w:szCs w:val="28"/>
          <w:vertAlign w:val="superscript"/>
        </w:rPr>
        <w:t>3</w:t>
      </w:r>
      <w:r w:rsidRPr="00BF26D1">
        <w:rPr>
          <w:rFonts w:ascii="Times New Roman" w:eastAsia="Times New Roman" w:hAnsi="Times New Roman" w:cs="Arial"/>
          <w:sz w:val="28"/>
          <w:szCs w:val="28"/>
        </w:rPr>
        <w:t>/</w:t>
      </w:r>
      <w:proofErr w:type="spellStart"/>
      <w:r w:rsidRPr="00BF26D1">
        <w:rPr>
          <w:rFonts w:ascii="Times New Roman" w:eastAsia="Times New Roman" w:hAnsi="Times New Roman" w:cs="Arial"/>
          <w:sz w:val="28"/>
          <w:szCs w:val="28"/>
        </w:rPr>
        <w:t>сут</w:t>
      </w:r>
      <w:proofErr w:type="spellEnd"/>
      <w:r w:rsidRPr="00BF26D1">
        <w:rPr>
          <w:rFonts w:ascii="Times New Roman" w:eastAsia="Times New Roman" w:hAnsi="Times New Roman" w:cs="Arial"/>
          <w:sz w:val="28"/>
          <w:szCs w:val="28"/>
        </w:rPr>
        <w:t xml:space="preserve">, находящийся на балансе ООО «Новозыбковский станкостроительный завод». Насосная станция технической воды размещается рядом с насосной станцией </w:t>
      </w:r>
      <w:r w:rsidRPr="00BF26D1">
        <w:rPr>
          <w:rFonts w:ascii="Times New Roman" w:eastAsia="Times New Roman" w:hAnsi="Times New Roman" w:cs="Arial"/>
          <w:sz w:val="28"/>
          <w:szCs w:val="28"/>
          <w:lang w:val="en-US"/>
        </w:rPr>
        <w:t>II</w:t>
      </w:r>
      <w:r w:rsidRPr="00BF26D1">
        <w:rPr>
          <w:rFonts w:ascii="Times New Roman" w:eastAsia="Times New Roman" w:hAnsi="Times New Roman" w:cs="Arial"/>
          <w:sz w:val="28"/>
          <w:szCs w:val="28"/>
        </w:rPr>
        <w:t xml:space="preserve"> подъёма питьевой воды. </w:t>
      </w:r>
    </w:p>
    <w:p w:rsidR="00BF26D1" w:rsidRPr="00BF26D1" w:rsidRDefault="00BF26D1" w:rsidP="00BF26D1">
      <w:pPr>
        <w:spacing w:line="360" w:lineRule="auto"/>
        <w:ind w:firstLine="709"/>
        <w:jc w:val="both"/>
        <w:rPr>
          <w:rFonts w:ascii="Times New Roman" w:eastAsia="Times New Roman" w:hAnsi="Times New Roman" w:cs="Arial"/>
          <w:sz w:val="28"/>
          <w:szCs w:val="28"/>
        </w:rPr>
      </w:pPr>
      <w:r w:rsidRPr="00BF26D1">
        <w:rPr>
          <w:rFonts w:ascii="Times New Roman" w:eastAsia="Times New Roman" w:hAnsi="Times New Roman" w:cs="Arial"/>
          <w:sz w:val="28"/>
          <w:szCs w:val="28"/>
        </w:rPr>
        <w:t>У ОАО «Новозыбковский завод «Индуктор» имеется свой собственный подземный водозабор 1986года постройки, предназначенный для производственных и хозяйственно-бытовых нужд. Из этого водозабора снабжается водой предприятие ООО «</w:t>
      </w:r>
      <w:proofErr w:type="spellStart"/>
      <w:r w:rsidRPr="00BF26D1">
        <w:rPr>
          <w:rFonts w:ascii="Times New Roman" w:eastAsia="Times New Roman" w:hAnsi="Times New Roman" w:cs="Arial"/>
          <w:sz w:val="28"/>
          <w:szCs w:val="28"/>
        </w:rPr>
        <w:t>Брянсквагонмаш</w:t>
      </w:r>
      <w:proofErr w:type="spellEnd"/>
      <w:r w:rsidRPr="00BF26D1">
        <w:rPr>
          <w:rFonts w:ascii="Times New Roman" w:eastAsia="Times New Roman" w:hAnsi="Times New Roman" w:cs="Arial"/>
          <w:sz w:val="28"/>
          <w:szCs w:val="28"/>
        </w:rPr>
        <w:t xml:space="preserve">». </w:t>
      </w:r>
    </w:p>
    <w:p w:rsidR="00BF26D1" w:rsidRPr="002E2556" w:rsidRDefault="00BF26D1" w:rsidP="002E2556">
      <w:pPr>
        <w:spacing w:line="360" w:lineRule="auto"/>
        <w:ind w:firstLine="720"/>
        <w:jc w:val="both"/>
        <w:rPr>
          <w:rFonts w:ascii="Times New Roman" w:eastAsia="Times New Roman" w:hAnsi="Times New Roman" w:cs="Times New Roman"/>
          <w:sz w:val="28"/>
          <w:szCs w:val="28"/>
        </w:rPr>
        <w:sectPr w:rsidR="00BF26D1" w:rsidRPr="002E2556" w:rsidSect="0068713D">
          <w:pgSz w:w="11906" w:h="16838"/>
          <w:pgMar w:top="142" w:right="566" w:bottom="1134" w:left="851" w:header="708" w:footer="708" w:gutter="0"/>
          <w:cols w:space="708"/>
          <w:docGrid w:linePitch="360"/>
        </w:sectPr>
      </w:pPr>
      <w:r w:rsidRPr="00BF26D1">
        <w:rPr>
          <w:rFonts w:ascii="Times New Roman" w:eastAsia="Times New Roman" w:hAnsi="Times New Roman" w:cs="Times New Roman"/>
          <w:sz w:val="28"/>
          <w:szCs w:val="28"/>
        </w:rPr>
        <w:t>На многих предприятиях используются оборотные и последовательные системы водоснабжения. Так суммарное использование воды в замкнутом цикле составляет 1,05тыс</w:t>
      </w:r>
      <w:proofErr w:type="gramStart"/>
      <w:r w:rsidRPr="00BF26D1">
        <w:rPr>
          <w:rFonts w:ascii="Times New Roman" w:eastAsia="Times New Roman" w:hAnsi="Times New Roman" w:cs="Times New Roman"/>
          <w:sz w:val="28"/>
          <w:szCs w:val="28"/>
        </w:rPr>
        <w:t>.м</w:t>
      </w:r>
      <w:proofErr w:type="gramEnd"/>
      <w:r w:rsidRPr="00BF26D1">
        <w:rPr>
          <w:rFonts w:ascii="Times New Roman" w:eastAsia="Times New Roman" w:hAnsi="Times New Roman" w:cs="Times New Roman"/>
          <w:sz w:val="28"/>
          <w:szCs w:val="28"/>
          <w:vertAlign w:val="superscript"/>
        </w:rPr>
        <w:t>3</w:t>
      </w:r>
      <w:r w:rsidRPr="00BF26D1">
        <w:rPr>
          <w:rFonts w:ascii="Times New Roman" w:eastAsia="Times New Roman" w:hAnsi="Times New Roman" w:cs="Times New Roman"/>
          <w:sz w:val="28"/>
          <w:szCs w:val="28"/>
        </w:rPr>
        <w:t>/</w:t>
      </w:r>
      <w:proofErr w:type="spellStart"/>
      <w:r w:rsidRPr="00BF26D1">
        <w:rPr>
          <w:rFonts w:ascii="Times New Roman" w:eastAsia="Times New Roman" w:hAnsi="Times New Roman" w:cs="Times New Roman"/>
          <w:sz w:val="28"/>
          <w:szCs w:val="28"/>
        </w:rPr>
        <w:t>сут</w:t>
      </w:r>
      <w:proofErr w:type="spellEnd"/>
      <w:r w:rsidRPr="00BF26D1">
        <w:rPr>
          <w:rFonts w:ascii="Times New Roman" w:eastAsia="Times New Roman" w:hAnsi="Times New Roman" w:cs="Times New Roman"/>
          <w:sz w:val="28"/>
          <w:szCs w:val="28"/>
        </w:rPr>
        <w:t>.</w:t>
      </w:r>
    </w:p>
    <w:p w:rsidR="00DD43A2" w:rsidRDefault="00DD43A2" w:rsidP="002E2556">
      <w:pPr>
        <w:pStyle w:val="3"/>
        <w:spacing w:after="240" w:line="360" w:lineRule="auto"/>
        <w:rPr>
          <w:rFonts w:ascii="Times New Roman" w:eastAsia="Arial Unicode MS" w:hAnsi="Times New Roman" w:cs="Times New Roman"/>
          <w:iCs/>
          <w:kern w:val="2"/>
          <w:sz w:val="28"/>
          <w:szCs w:val="28"/>
          <w:lang w:eastAsia="ar-SA"/>
        </w:rPr>
      </w:pPr>
      <w:bookmarkStart w:id="10" w:name="_Toc401077979"/>
      <w:r w:rsidRPr="000365C2">
        <w:rPr>
          <w:rFonts w:ascii="Times New Roman" w:eastAsia="Arial Unicode MS" w:hAnsi="Times New Roman" w:cs="Times New Roman"/>
          <w:kern w:val="2"/>
          <w:sz w:val="28"/>
          <w:szCs w:val="28"/>
          <w:lang w:eastAsia="ar-SA"/>
        </w:rPr>
        <w:lastRenderedPageBreak/>
        <w:t>3.2.</w:t>
      </w:r>
      <w:r w:rsidRPr="000365C2">
        <w:rPr>
          <w:rFonts w:ascii="Times New Roman" w:eastAsia="Arial Unicode MS" w:hAnsi="Times New Roman" w:cs="Times New Roman"/>
          <w:iCs/>
          <w:kern w:val="2"/>
          <w:sz w:val="28"/>
          <w:szCs w:val="28"/>
          <w:lang w:eastAsia="ar-SA"/>
        </w:rPr>
        <w:t xml:space="preserve"> </w:t>
      </w:r>
      <w:r w:rsidRPr="000365C2">
        <w:rPr>
          <w:rFonts w:ascii="Times New Roman" w:eastAsia="Arial Unicode MS" w:hAnsi="Times New Roman" w:cs="Times New Roman"/>
          <w:kern w:val="2"/>
          <w:sz w:val="28"/>
          <w:szCs w:val="28"/>
          <w:lang w:eastAsia="ar-SA"/>
        </w:rPr>
        <w:t>Структурный б</w:t>
      </w:r>
      <w:r w:rsidRPr="000365C2">
        <w:rPr>
          <w:rFonts w:ascii="Times New Roman" w:eastAsia="Arial Unicode MS" w:hAnsi="Times New Roman" w:cs="Times New Roman"/>
          <w:iCs/>
          <w:kern w:val="2"/>
          <w:sz w:val="28"/>
          <w:szCs w:val="28"/>
          <w:lang w:eastAsia="ar-SA"/>
        </w:rPr>
        <w:t xml:space="preserve">аланс </w:t>
      </w:r>
      <w:r w:rsidRPr="000365C2">
        <w:rPr>
          <w:rFonts w:ascii="Times New Roman" w:eastAsia="Arial Unicode MS" w:hAnsi="Times New Roman" w:cs="Times New Roman"/>
          <w:kern w:val="2"/>
          <w:sz w:val="28"/>
          <w:szCs w:val="28"/>
          <w:lang w:eastAsia="ar-SA"/>
        </w:rPr>
        <w:t>реализации питьевой</w:t>
      </w:r>
      <w:r w:rsidR="00AB6D86">
        <w:rPr>
          <w:rFonts w:ascii="Times New Roman" w:eastAsia="Arial Unicode MS" w:hAnsi="Times New Roman" w:cs="Times New Roman"/>
          <w:kern w:val="2"/>
          <w:sz w:val="28"/>
          <w:szCs w:val="28"/>
          <w:lang w:eastAsia="ar-SA"/>
        </w:rPr>
        <w:t xml:space="preserve"> и</w:t>
      </w:r>
      <w:r w:rsidRPr="000365C2">
        <w:rPr>
          <w:rFonts w:ascii="Times New Roman" w:eastAsia="Arial Unicode MS" w:hAnsi="Times New Roman" w:cs="Times New Roman"/>
          <w:kern w:val="2"/>
          <w:sz w:val="28"/>
          <w:szCs w:val="28"/>
          <w:lang w:eastAsia="ar-SA"/>
        </w:rPr>
        <w:t xml:space="preserve"> технической воды</w:t>
      </w:r>
      <w:r w:rsidRPr="000365C2">
        <w:rPr>
          <w:rFonts w:ascii="Times New Roman" w:eastAsia="Arial Unicode MS" w:hAnsi="Times New Roman" w:cs="Times New Roman"/>
          <w:iCs/>
          <w:kern w:val="2"/>
          <w:sz w:val="28"/>
          <w:szCs w:val="28"/>
          <w:lang w:eastAsia="ar-SA"/>
        </w:rPr>
        <w:t xml:space="preserve">  </w:t>
      </w:r>
      <w:r w:rsidRPr="000365C2">
        <w:rPr>
          <w:rFonts w:ascii="Times New Roman" w:eastAsia="Arial Unicode MS" w:hAnsi="Times New Roman" w:cs="Times New Roman"/>
          <w:kern w:val="2"/>
          <w:sz w:val="28"/>
          <w:szCs w:val="28"/>
          <w:lang w:eastAsia="ar-SA"/>
        </w:rPr>
        <w:t>по группам абонентов</w:t>
      </w:r>
      <w:r w:rsidR="0010016D">
        <w:rPr>
          <w:rFonts w:ascii="Times New Roman" w:eastAsia="Arial Unicode MS" w:hAnsi="Times New Roman" w:cs="Times New Roman"/>
          <w:iCs/>
          <w:kern w:val="2"/>
          <w:sz w:val="28"/>
          <w:szCs w:val="28"/>
          <w:lang w:eastAsia="ar-SA"/>
        </w:rPr>
        <w:t>.</w:t>
      </w:r>
      <w:bookmarkEnd w:id="10"/>
    </w:p>
    <w:p w:rsidR="00F97898" w:rsidRDefault="00F97898" w:rsidP="0045433B">
      <w:pPr>
        <w:pStyle w:val="a6"/>
        <w:spacing w:line="360" w:lineRule="auto"/>
        <w:ind w:left="142" w:firstLine="567"/>
        <w:jc w:val="both"/>
        <w:rPr>
          <w:rFonts w:ascii="Times New Roman" w:eastAsia="Times New Roman" w:hAnsi="Times New Roman"/>
          <w:color w:val="4A5562"/>
          <w:sz w:val="28"/>
          <w:szCs w:val="28"/>
          <w:lang w:eastAsia="ru-RU"/>
        </w:rPr>
      </w:pPr>
      <w:r w:rsidRPr="008C2EBD">
        <w:rPr>
          <w:rFonts w:ascii="Times New Roman" w:eastAsia="Times New Roman" w:hAnsi="Times New Roman"/>
          <w:sz w:val="28"/>
          <w:szCs w:val="28"/>
          <w:lang w:eastAsia="ru-RU"/>
        </w:rPr>
        <w:t xml:space="preserve">Количество воды отпущенной </w:t>
      </w:r>
      <w:r w:rsidRPr="008924E9">
        <w:rPr>
          <w:rFonts w:ascii="Times New Roman" w:eastAsia="Times New Roman" w:hAnsi="Times New Roman"/>
          <w:sz w:val="28"/>
          <w:szCs w:val="28"/>
          <w:lang w:eastAsia="ru-RU"/>
        </w:rPr>
        <w:t xml:space="preserve">потребителям </w:t>
      </w:r>
      <w:r w:rsidRPr="008C2EBD">
        <w:rPr>
          <w:rFonts w:ascii="Times New Roman" w:eastAsia="Times New Roman" w:hAnsi="Times New Roman"/>
          <w:sz w:val="28"/>
          <w:szCs w:val="28"/>
          <w:lang w:eastAsia="ru-RU"/>
        </w:rPr>
        <w:t>холодного водоснабжения с централ</w:t>
      </w:r>
      <w:r w:rsidR="004801E0">
        <w:rPr>
          <w:rFonts w:ascii="Times New Roman" w:eastAsia="Times New Roman" w:hAnsi="Times New Roman"/>
          <w:sz w:val="28"/>
          <w:szCs w:val="28"/>
          <w:lang w:eastAsia="ru-RU"/>
        </w:rPr>
        <w:t>изованным</w:t>
      </w:r>
      <w:r w:rsidRPr="008C2EBD">
        <w:rPr>
          <w:rFonts w:ascii="Times New Roman" w:eastAsia="Times New Roman" w:hAnsi="Times New Roman"/>
          <w:sz w:val="28"/>
          <w:szCs w:val="28"/>
          <w:lang w:eastAsia="ru-RU"/>
        </w:rPr>
        <w:t xml:space="preserve"> водоснабжением </w:t>
      </w:r>
      <w:r w:rsidR="00572E00">
        <w:rPr>
          <w:sz w:val="28"/>
          <w:szCs w:val="28"/>
          <w:lang w:eastAsia="ar-SA"/>
        </w:rPr>
        <w:t>п</w:t>
      </w:r>
      <w:r w:rsidR="00572E00" w:rsidRPr="00F97898">
        <w:rPr>
          <w:sz w:val="28"/>
          <w:szCs w:val="28"/>
          <w:lang w:eastAsia="ar-SA"/>
        </w:rPr>
        <w:t>о группам абонентов</w:t>
      </w:r>
      <w:r w:rsidR="00572E00" w:rsidRPr="008C2EBD">
        <w:rPr>
          <w:rFonts w:ascii="Times New Roman" w:eastAsia="Times New Roman" w:hAnsi="Times New Roman"/>
          <w:sz w:val="28"/>
          <w:szCs w:val="28"/>
          <w:lang w:eastAsia="ru-RU"/>
        </w:rPr>
        <w:t xml:space="preserve"> </w:t>
      </w:r>
      <w:r w:rsidRPr="008C2EBD">
        <w:rPr>
          <w:rFonts w:ascii="Times New Roman" w:eastAsia="Times New Roman" w:hAnsi="Times New Roman"/>
          <w:sz w:val="28"/>
          <w:szCs w:val="28"/>
          <w:lang w:eastAsia="ru-RU"/>
        </w:rPr>
        <w:t xml:space="preserve">за </w:t>
      </w:r>
      <w:r w:rsidR="00572E00" w:rsidRPr="008C2EBD">
        <w:rPr>
          <w:rFonts w:ascii="Times New Roman" w:eastAsia="Times New Roman" w:hAnsi="Times New Roman"/>
          <w:sz w:val="28"/>
          <w:szCs w:val="28"/>
          <w:lang w:eastAsia="ru-RU"/>
        </w:rPr>
        <w:t xml:space="preserve">последние </w:t>
      </w:r>
      <w:r w:rsidR="00572E00">
        <w:rPr>
          <w:rFonts w:ascii="Times New Roman" w:eastAsia="Times New Roman" w:hAnsi="Times New Roman"/>
          <w:sz w:val="28"/>
          <w:szCs w:val="28"/>
          <w:lang w:eastAsia="ru-RU"/>
        </w:rPr>
        <w:t>три</w:t>
      </w:r>
      <w:r w:rsidR="00572E00" w:rsidRPr="008C2EBD">
        <w:rPr>
          <w:rFonts w:ascii="Times New Roman" w:eastAsia="Times New Roman" w:hAnsi="Times New Roman"/>
          <w:sz w:val="28"/>
          <w:szCs w:val="28"/>
          <w:lang w:eastAsia="ru-RU"/>
        </w:rPr>
        <w:t xml:space="preserve"> года составляет</w:t>
      </w:r>
      <w:r w:rsidR="00572E00" w:rsidRPr="008C2EBD">
        <w:rPr>
          <w:rFonts w:ascii="Times New Roman" w:eastAsia="Times New Roman" w:hAnsi="Times New Roman"/>
          <w:color w:val="4A5562"/>
          <w:sz w:val="28"/>
          <w:szCs w:val="28"/>
          <w:lang w:eastAsia="ru-RU"/>
        </w:rPr>
        <w:t>:</w:t>
      </w:r>
    </w:p>
    <w:tbl>
      <w:tblPr>
        <w:tblW w:w="9760" w:type="dxa"/>
        <w:tblInd w:w="95" w:type="dxa"/>
        <w:tblLook w:val="04A0"/>
      </w:tblPr>
      <w:tblGrid>
        <w:gridCol w:w="788"/>
        <w:gridCol w:w="3216"/>
        <w:gridCol w:w="1559"/>
        <w:gridCol w:w="1399"/>
        <w:gridCol w:w="1399"/>
        <w:gridCol w:w="1399"/>
      </w:tblGrid>
      <w:tr w:rsidR="00AA3F11" w:rsidRPr="009C7EAB" w:rsidTr="003E66BD">
        <w:trPr>
          <w:trHeight w:val="898"/>
        </w:trPr>
        <w:tc>
          <w:tcPr>
            <w:tcW w:w="788" w:type="dxa"/>
            <w:tcBorders>
              <w:top w:val="single" w:sz="4" w:space="0" w:color="auto"/>
              <w:left w:val="single" w:sz="4" w:space="0" w:color="auto"/>
              <w:right w:val="single" w:sz="4" w:space="0" w:color="auto"/>
            </w:tcBorders>
            <w:shd w:val="clear" w:color="000000" w:fill="EEECE1"/>
            <w:vAlign w:val="bottom"/>
            <w:hideMark/>
          </w:tcPr>
          <w:p w:rsidR="00AA3F11" w:rsidRPr="009C7EAB" w:rsidRDefault="00AA3F11" w:rsidP="003E66BD">
            <w:pPr>
              <w:spacing w:after="0"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 xml:space="preserve">№ </w:t>
            </w:r>
          </w:p>
          <w:p w:rsidR="00AA3F11" w:rsidRPr="009C7EAB" w:rsidRDefault="00AA3F11" w:rsidP="003E66BD">
            <w:pPr>
              <w:spacing w:after="0" w:line="360" w:lineRule="auto"/>
              <w:jc w:val="center"/>
              <w:rPr>
                <w:rFonts w:ascii="Times New Roman" w:eastAsia="Times New Roman" w:hAnsi="Times New Roman" w:cs="Times New Roman"/>
                <w:b/>
                <w:bCs/>
                <w:sz w:val="28"/>
                <w:szCs w:val="28"/>
                <w:lang w:eastAsia="ru-RU"/>
              </w:rPr>
            </w:pPr>
            <w:proofErr w:type="spellStart"/>
            <w:proofErr w:type="gramStart"/>
            <w:r w:rsidRPr="009C7EAB">
              <w:rPr>
                <w:rFonts w:ascii="Times New Roman" w:eastAsia="Times New Roman" w:hAnsi="Times New Roman" w:cs="Times New Roman"/>
                <w:b/>
                <w:bCs/>
                <w:sz w:val="28"/>
                <w:szCs w:val="28"/>
                <w:lang w:eastAsia="ru-RU"/>
              </w:rPr>
              <w:t>п</w:t>
            </w:r>
            <w:proofErr w:type="spellEnd"/>
            <w:proofErr w:type="gramEnd"/>
            <w:r w:rsidRPr="009C7EAB">
              <w:rPr>
                <w:rFonts w:ascii="Times New Roman" w:eastAsia="Times New Roman" w:hAnsi="Times New Roman" w:cs="Times New Roman"/>
                <w:b/>
                <w:bCs/>
                <w:sz w:val="28"/>
                <w:szCs w:val="28"/>
                <w:lang w:eastAsia="ru-RU"/>
              </w:rPr>
              <w:t>/</w:t>
            </w:r>
            <w:proofErr w:type="spellStart"/>
            <w:r w:rsidRPr="009C7EAB">
              <w:rPr>
                <w:rFonts w:ascii="Times New Roman" w:eastAsia="Times New Roman" w:hAnsi="Times New Roman" w:cs="Times New Roman"/>
                <w:b/>
                <w:bCs/>
                <w:sz w:val="28"/>
                <w:szCs w:val="28"/>
                <w:lang w:eastAsia="ru-RU"/>
              </w:rPr>
              <w:t>п</w:t>
            </w:r>
            <w:proofErr w:type="spellEnd"/>
          </w:p>
        </w:tc>
        <w:tc>
          <w:tcPr>
            <w:tcW w:w="3216" w:type="dxa"/>
            <w:tcBorders>
              <w:top w:val="single" w:sz="4" w:space="0" w:color="auto"/>
              <w:left w:val="single" w:sz="4" w:space="0" w:color="auto"/>
              <w:bottom w:val="single" w:sz="4" w:space="0" w:color="auto"/>
              <w:right w:val="single" w:sz="4" w:space="0" w:color="auto"/>
            </w:tcBorders>
            <w:shd w:val="clear" w:color="000000" w:fill="EEECE1"/>
            <w:vAlign w:val="bottom"/>
            <w:hideMark/>
          </w:tcPr>
          <w:p w:rsidR="00AA3F11" w:rsidRPr="009C7EAB" w:rsidRDefault="00AA3F11" w:rsidP="003E66BD">
            <w:pPr>
              <w:spacing w:after="0"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 xml:space="preserve">      Наименование</w:t>
            </w:r>
          </w:p>
        </w:tc>
        <w:tc>
          <w:tcPr>
            <w:tcW w:w="1559" w:type="dxa"/>
            <w:tcBorders>
              <w:top w:val="single" w:sz="4" w:space="0" w:color="auto"/>
              <w:left w:val="nil"/>
              <w:right w:val="single" w:sz="4" w:space="0" w:color="auto"/>
            </w:tcBorders>
            <w:shd w:val="clear" w:color="000000" w:fill="EEECE1"/>
            <w:vAlign w:val="bottom"/>
            <w:hideMark/>
          </w:tcPr>
          <w:p w:rsidR="00AA3F11" w:rsidRPr="009C7EAB" w:rsidRDefault="00AA3F11" w:rsidP="003E66BD">
            <w:pPr>
              <w:spacing w:after="0"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Единицы</w:t>
            </w:r>
          </w:p>
          <w:p w:rsidR="00AA3F11" w:rsidRPr="009C7EAB" w:rsidRDefault="00AA3F11" w:rsidP="003E66BD">
            <w:pPr>
              <w:spacing w:after="0"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измерения</w:t>
            </w:r>
          </w:p>
        </w:tc>
        <w:tc>
          <w:tcPr>
            <w:tcW w:w="139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AA3F11" w:rsidRPr="009C7EAB" w:rsidRDefault="00AA3F11" w:rsidP="003E66BD">
            <w:pPr>
              <w:spacing w:after="0"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201</w:t>
            </w:r>
            <w:r w:rsidR="003E66BD">
              <w:rPr>
                <w:rFonts w:ascii="Times New Roman" w:eastAsia="Times New Roman" w:hAnsi="Times New Roman" w:cs="Times New Roman"/>
                <w:b/>
                <w:bCs/>
                <w:sz w:val="28"/>
                <w:szCs w:val="28"/>
                <w:lang w:eastAsia="ru-RU"/>
              </w:rPr>
              <w:t>1</w:t>
            </w:r>
            <w:r w:rsidRPr="009C7EAB">
              <w:rPr>
                <w:rFonts w:ascii="Times New Roman" w:eastAsia="Times New Roman" w:hAnsi="Times New Roman" w:cs="Times New Roman"/>
                <w:b/>
                <w:bCs/>
                <w:sz w:val="28"/>
                <w:szCs w:val="28"/>
                <w:lang w:eastAsia="ru-RU"/>
              </w:rPr>
              <w:t xml:space="preserve"> г.</w:t>
            </w:r>
          </w:p>
        </w:tc>
        <w:tc>
          <w:tcPr>
            <w:tcW w:w="139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AA3F11" w:rsidRPr="009C7EAB" w:rsidRDefault="00AA3F11" w:rsidP="003E66BD">
            <w:pPr>
              <w:spacing w:after="0"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201</w:t>
            </w:r>
            <w:r w:rsidR="003E66BD">
              <w:rPr>
                <w:rFonts w:ascii="Times New Roman" w:eastAsia="Times New Roman" w:hAnsi="Times New Roman" w:cs="Times New Roman"/>
                <w:b/>
                <w:bCs/>
                <w:sz w:val="28"/>
                <w:szCs w:val="28"/>
                <w:lang w:eastAsia="ru-RU"/>
              </w:rPr>
              <w:t>2</w:t>
            </w:r>
            <w:r w:rsidRPr="009C7EAB">
              <w:rPr>
                <w:rFonts w:ascii="Times New Roman" w:eastAsia="Times New Roman" w:hAnsi="Times New Roman" w:cs="Times New Roman"/>
                <w:b/>
                <w:bCs/>
                <w:sz w:val="28"/>
                <w:szCs w:val="28"/>
                <w:lang w:eastAsia="ru-RU"/>
              </w:rPr>
              <w:t xml:space="preserve">г. </w:t>
            </w:r>
          </w:p>
        </w:tc>
        <w:tc>
          <w:tcPr>
            <w:tcW w:w="1399"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AA3F11" w:rsidRPr="009C7EAB" w:rsidRDefault="00AA3F11" w:rsidP="003E66BD">
            <w:pPr>
              <w:spacing w:after="0"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201</w:t>
            </w:r>
            <w:r w:rsidR="003E66BD">
              <w:rPr>
                <w:rFonts w:ascii="Times New Roman" w:eastAsia="Times New Roman" w:hAnsi="Times New Roman" w:cs="Times New Roman"/>
                <w:b/>
                <w:bCs/>
                <w:sz w:val="28"/>
                <w:szCs w:val="28"/>
                <w:lang w:eastAsia="ru-RU"/>
              </w:rPr>
              <w:t>3</w:t>
            </w:r>
            <w:r w:rsidRPr="009C7EAB">
              <w:rPr>
                <w:rFonts w:ascii="Times New Roman" w:eastAsia="Times New Roman" w:hAnsi="Times New Roman" w:cs="Times New Roman"/>
                <w:b/>
                <w:bCs/>
                <w:sz w:val="28"/>
                <w:szCs w:val="28"/>
                <w:lang w:eastAsia="ru-RU"/>
              </w:rPr>
              <w:t>г</w:t>
            </w:r>
          </w:p>
        </w:tc>
      </w:tr>
      <w:tr w:rsidR="006F0898" w:rsidRPr="009C7EAB" w:rsidTr="00C61C0C">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6F0898" w:rsidRPr="009C7EAB" w:rsidRDefault="006F0898" w:rsidP="00AA3F11">
            <w:pPr>
              <w:spacing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1.</w:t>
            </w:r>
          </w:p>
        </w:tc>
        <w:tc>
          <w:tcPr>
            <w:tcW w:w="3216"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AA3F11">
            <w:pPr>
              <w:spacing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 xml:space="preserve">Всего водоснабжение, </w:t>
            </w:r>
          </w:p>
        </w:tc>
        <w:tc>
          <w:tcPr>
            <w:tcW w:w="1559" w:type="dxa"/>
            <w:tcBorders>
              <w:top w:val="nil"/>
              <w:left w:val="nil"/>
              <w:bottom w:val="single" w:sz="4" w:space="0" w:color="auto"/>
              <w:right w:val="single" w:sz="4" w:space="0" w:color="auto"/>
            </w:tcBorders>
            <w:shd w:val="clear" w:color="auto" w:fill="auto"/>
            <w:vAlign w:val="center"/>
            <w:hideMark/>
          </w:tcPr>
          <w:p w:rsidR="006F0898" w:rsidRPr="009C7EAB" w:rsidRDefault="006F0898" w:rsidP="00AA3F11">
            <w:pPr>
              <w:spacing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тыс. куб.м.</w:t>
            </w:r>
          </w:p>
        </w:tc>
        <w:tc>
          <w:tcPr>
            <w:tcW w:w="1399" w:type="dxa"/>
            <w:tcBorders>
              <w:top w:val="nil"/>
              <w:left w:val="nil"/>
              <w:bottom w:val="single" w:sz="4" w:space="0" w:color="auto"/>
              <w:right w:val="single" w:sz="4" w:space="0" w:color="auto"/>
            </w:tcBorders>
            <w:shd w:val="clear" w:color="auto" w:fill="auto"/>
            <w:vAlign w:val="bottom"/>
            <w:hideMark/>
          </w:tcPr>
          <w:p w:rsidR="006F0898" w:rsidRPr="006F0898" w:rsidRDefault="006F0898">
            <w:pPr>
              <w:jc w:val="right"/>
              <w:rPr>
                <w:rFonts w:cstheme="minorHAnsi"/>
                <w:bCs/>
                <w:color w:val="000000"/>
                <w:sz w:val="28"/>
                <w:szCs w:val="28"/>
              </w:rPr>
            </w:pPr>
            <w:r w:rsidRPr="006F0898">
              <w:rPr>
                <w:rFonts w:cstheme="minorHAnsi"/>
                <w:bCs/>
                <w:color w:val="000000"/>
                <w:sz w:val="28"/>
                <w:szCs w:val="28"/>
              </w:rPr>
              <w:t>2400,269</w:t>
            </w:r>
          </w:p>
        </w:tc>
        <w:tc>
          <w:tcPr>
            <w:tcW w:w="1399" w:type="dxa"/>
            <w:tcBorders>
              <w:top w:val="nil"/>
              <w:left w:val="nil"/>
              <w:bottom w:val="single" w:sz="4" w:space="0" w:color="auto"/>
              <w:right w:val="single" w:sz="4" w:space="0" w:color="auto"/>
            </w:tcBorders>
            <w:shd w:val="clear" w:color="auto" w:fill="auto"/>
            <w:vAlign w:val="bottom"/>
            <w:hideMark/>
          </w:tcPr>
          <w:p w:rsidR="006F0898" w:rsidRPr="006F0898" w:rsidRDefault="006F0898">
            <w:pPr>
              <w:jc w:val="right"/>
              <w:rPr>
                <w:rFonts w:cstheme="minorHAnsi"/>
                <w:bCs/>
                <w:color w:val="000000"/>
                <w:sz w:val="28"/>
                <w:szCs w:val="28"/>
              </w:rPr>
            </w:pPr>
            <w:r w:rsidRPr="006F0898">
              <w:rPr>
                <w:rFonts w:cstheme="minorHAnsi"/>
                <w:bCs/>
                <w:color w:val="000000"/>
                <w:sz w:val="28"/>
                <w:szCs w:val="28"/>
              </w:rPr>
              <w:t>2279,231</w:t>
            </w:r>
          </w:p>
        </w:tc>
        <w:tc>
          <w:tcPr>
            <w:tcW w:w="1399" w:type="dxa"/>
            <w:tcBorders>
              <w:top w:val="nil"/>
              <w:left w:val="nil"/>
              <w:bottom w:val="single" w:sz="4" w:space="0" w:color="auto"/>
              <w:right w:val="single" w:sz="4" w:space="0" w:color="auto"/>
            </w:tcBorders>
            <w:shd w:val="clear" w:color="auto" w:fill="auto"/>
            <w:vAlign w:val="bottom"/>
            <w:hideMark/>
          </w:tcPr>
          <w:p w:rsidR="006F0898" w:rsidRPr="006F0898" w:rsidRDefault="006F0898">
            <w:pPr>
              <w:jc w:val="right"/>
              <w:rPr>
                <w:rFonts w:cstheme="minorHAnsi"/>
                <w:bCs/>
                <w:color w:val="000000"/>
                <w:sz w:val="28"/>
                <w:szCs w:val="28"/>
              </w:rPr>
            </w:pPr>
            <w:r w:rsidRPr="006F0898">
              <w:rPr>
                <w:rFonts w:cstheme="minorHAnsi"/>
                <w:bCs/>
                <w:color w:val="000000"/>
                <w:sz w:val="28"/>
                <w:szCs w:val="28"/>
              </w:rPr>
              <w:t>2119,583</w:t>
            </w:r>
          </w:p>
        </w:tc>
      </w:tr>
      <w:tr w:rsidR="006F0898" w:rsidRPr="009C7EAB" w:rsidTr="00B24CD4">
        <w:trPr>
          <w:trHeight w:val="683"/>
        </w:trPr>
        <w:tc>
          <w:tcPr>
            <w:tcW w:w="788" w:type="dxa"/>
            <w:vMerge w:val="restart"/>
            <w:tcBorders>
              <w:top w:val="nil"/>
              <w:left w:val="single" w:sz="4" w:space="0" w:color="auto"/>
              <w:bottom w:val="single" w:sz="4" w:space="0" w:color="auto"/>
              <w:right w:val="single" w:sz="4" w:space="0" w:color="auto"/>
            </w:tcBorders>
            <w:shd w:val="clear" w:color="auto" w:fill="auto"/>
            <w:vAlign w:val="bottom"/>
            <w:hideMark/>
          </w:tcPr>
          <w:p w:rsidR="006F0898" w:rsidRPr="009C7EAB" w:rsidRDefault="006F0898" w:rsidP="00AA3F11">
            <w:pPr>
              <w:spacing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1.1.</w:t>
            </w:r>
          </w:p>
        </w:tc>
        <w:tc>
          <w:tcPr>
            <w:tcW w:w="3216" w:type="dxa"/>
            <w:vMerge w:val="restart"/>
            <w:tcBorders>
              <w:top w:val="nil"/>
              <w:left w:val="single" w:sz="4" w:space="0" w:color="auto"/>
              <w:bottom w:val="single" w:sz="4" w:space="0" w:color="auto"/>
              <w:right w:val="single" w:sz="4" w:space="0" w:color="auto"/>
            </w:tcBorders>
            <w:shd w:val="clear" w:color="auto" w:fill="auto"/>
            <w:vAlign w:val="bottom"/>
            <w:hideMark/>
          </w:tcPr>
          <w:p w:rsidR="006F0898" w:rsidRPr="009C7EAB" w:rsidRDefault="006F0898" w:rsidP="00AA3F11">
            <w:pPr>
              <w:spacing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 xml:space="preserve">Питьевая вода </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6F0898" w:rsidRPr="009C7EAB" w:rsidRDefault="006F0898" w:rsidP="00AA3F11">
            <w:pPr>
              <w:spacing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тыс. куб.м.</w:t>
            </w:r>
          </w:p>
        </w:tc>
        <w:tc>
          <w:tcPr>
            <w:tcW w:w="1399" w:type="dxa"/>
            <w:vMerge w:val="restart"/>
            <w:tcBorders>
              <w:top w:val="nil"/>
              <w:left w:val="single" w:sz="4" w:space="0" w:color="auto"/>
              <w:bottom w:val="single" w:sz="4" w:space="0" w:color="auto"/>
              <w:right w:val="single" w:sz="4" w:space="0" w:color="auto"/>
            </w:tcBorders>
            <w:shd w:val="clear" w:color="auto" w:fill="auto"/>
            <w:vAlign w:val="bottom"/>
            <w:hideMark/>
          </w:tcPr>
          <w:p w:rsidR="006F0898" w:rsidRPr="006F0898" w:rsidRDefault="006F0898">
            <w:pPr>
              <w:jc w:val="right"/>
              <w:rPr>
                <w:rFonts w:cstheme="minorHAnsi"/>
                <w:bCs/>
                <w:color w:val="000000"/>
                <w:sz w:val="28"/>
                <w:szCs w:val="28"/>
              </w:rPr>
            </w:pPr>
            <w:r w:rsidRPr="006F0898">
              <w:rPr>
                <w:rFonts w:cstheme="minorHAnsi"/>
                <w:bCs/>
                <w:color w:val="000000"/>
                <w:sz w:val="28"/>
                <w:szCs w:val="28"/>
              </w:rPr>
              <w:t>2400,269</w:t>
            </w:r>
          </w:p>
        </w:tc>
        <w:tc>
          <w:tcPr>
            <w:tcW w:w="1399" w:type="dxa"/>
            <w:vMerge w:val="restart"/>
            <w:tcBorders>
              <w:top w:val="nil"/>
              <w:left w:val="single" w:sz="4" w:space="0" w:color="auto"/>
              <w:bottom w:val="single" w:sz="4" w:space="0" w:color="auto"/>
              <w:right w:val="single" w:sz="4" w:space="0" w:color="auto"/>
            </w:tcBorders>
            <w:shd w:val="clear" w:color="auto" w:fill="auto"/>
            <w:vAlign w:val="bottom"/>
            <w:hideMark/>
          </w:tcPr>
          <w:p w:rsidR="006F0898" w:rsidRPr="006F0898" w:rsidRDefault="006F0898">
            <w:pPr>
              <w:jc w:val="right"/>
              <w:rPr>
                <w:rFonts w:cstheme="minorHAnsi"/>
                <w:bCs/>
                <w:color w:val="000000"/>
                <w:sz w:val="28"/>
                <w:szCs w:val="28"/>
              </w:rPr>
            </w:pPr>
            <w:r w:rsidRPr="006F0898">
              <w:rPr>
                <w:rFonts w:cstheme="minorHAnsi"/>
                <w:bCs/>
                <w:color w:val="000000"/>
                <w:sz w:val="28"/>
                <w:szCs w:val="28"/>
              </w:rPr>
              <w:t>2279,231</w:t>
            </w:r>
          </w:p>
        </w:tc>
        <w:tc>
          <w:tcPr>
            <w:tcW w:w="1399" w:type="dxa"/>
            <w:vMerge w:val="restart"/>
            <w:tcBorders>
              <w:top w:val="nil"/>
              <w:left w:val="single" w:sz="4" w:space="0" w:color="auto"/>
              <w:bottom w:val="single" w:sz="4" w:space="0" w:color="auto"/>
              <w:right w:val="single" w:sz="4" w:space="0" w:color="auto"/>
            </w:tcBorders>
            <w:shd w:val="clear" w:color="auto" w:fill="auto"/>
            <w:vAlign w:val="bottom"/>
            <w:hideMark/>
          </w:tcPr>
          <w:p w:rsidR="006F0898" w:rsidRPr="006F0898" w:rsidRDefault="006F0898">
            <w:pPr>
              <w:jc w:val="right"/>
              <w:rPr>
                <w:rFonts w:cstheme="minorHAnsi"/>
                <w:bCs/>
                <w:color w:val="000000"/>
                <w:sz w:val="28"/>
                <w:szCs w:val="28"/>
              </w:rPr>
            </w:pPr>
            <w:r w:rsidRPr="006F0898">
              <w:rPr>
                <w:rFonts w:cstheme="minorHAnsi"/>
                <w:bCs/>
                <w:color w:val="000000"/>
                <w:sz w:val="28"/>
                <w:szCs w:val="28"/>
              </w:rPr>
              <w:t>2119,583</w:t>
            </w:r>
          </w:p>
        </w:tc>
      </w:tr>
      <w:tr w:rsidR="006F0898" w:rsidRPr="009C7EAB" w:rsidTr="00B24CD4">
        <w:trPr>
          <w:trHeight w:val="683"/>
        </w:trPr>
        <w:tc>
          <w:tcPr>
            <w:tcW w:w="788" w:type="dxa"/>
            <w:vMerge/>
            <w:tcBorders>
              <w:top w:val="nil"/>
              <w:left w:val="single" w:sz="4" w:space="0" w:color="auto"/>
              <w:bottom w:val="single" w:sz="4" w:space="0" w:color="auto"/>
              <w:right w:val="single" w:sz="4" w:space="0" w:color="auto"/>
            </w:tcBorders>
            <w:vAlign w:val="center"/>
            <w:hideMark/>
          </w:tcPr>
          <w:p w:rsidR="006F0898" w:rsidRPr="009C7EAB" w:rsidRDefault="006F0898" w:rsidP="00AA3F11">
            <w:pPr>
              <w:spacing w:line="360" w:lineRule="auto"/>
              <w:rPr>
                <w:rFonts w:ascii="Times New Roman" w:eastAsia="Times New Roman" w:hAnsi="Times New Roman" w:cs="Times New Roman"/>
                <w:b/>
                <w:bCs/>
                <w:sz w:val="28"/>
                <w:szCs w:val="28"/>
                <w:lang w:eastAsia="ru-RU"/>
              </w:rPr>
            </w:pPr>
          </w:p>
        </w:tc>
        <w:tc>
          <w:tcPr>
            <w:tcW w:w="3216" w:type="dxa"/>
            <w:vMerge/>
            <w:tcBorders>
              <w:top w:val="nil"/>
              <w:left w:val="single" w:sz="4" w:space="0" w:color="auto"/>
              <w:bottom w:val="single" w:sz="4" w:space="0" w:color="auto"/>
              <w:right w:val="single" w:sz="4" w:space="0" w:color="auto"/>
            </w:tcBorders>
            <w:vAlign w:val="center"/>
            <w:hideMark/>
          </w:tcPr>
          <w:p w:rsidR="006F0898" w:rsidRPr="009C7EAB" w:rsidRDefault="006F0898" w:rsidP="00AA3F11">
            <w:pPr>
              <w:spacing w:line="360" w:lineRule="auto"/>
              <w:rPr>
                <w:rFonts w:ascii="Times New Roman" w:eastAsia="Times New Roman" w:hAnsi="Times New Roman" w:cs="Times New Roman"/>
                <w:b/>
                <w:bCs/>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6F0898" w:rsidRPr="009C7EAB" w:rsidRDefault="006F0898" w:rsidP="00AA3F11">
            <w:pPr>
              <w:spacing w:line="360" w:lineRule="auto"/>
              <w:rPr>
                <w:rFonts w:ascii="Times New Roman" w:eastAsia="Times New Roman" w:hAnsi="Times New Roman" w:cs="Times New Roman"/>
                <w:sz w:val="28"/>
                <w:szCs w:val="28"/>
                <w:lang w:eastAsia="ru-RU"/>
              </w:rPr>
            </w:pPr>
          </w:p>
        </w:tc>
        <w:tc>
          <w:tcPr>
            <w:tcW w:w="1399" w:type="dxa"/>
            <w:vMerge/>
            <w:tcBorders>
              <w:top w:val="nil"/>
              <w:left w:val="single" w:sz="4" w:space="0" w:color="auto"/>
              <w:bottom w:val="single" w:sz="4" w:space="0" w:color="auto"/>
              <w:right w:val="single" w:sz="4" w:space="0" w:color="auto"/>
            </w:tcBorders>
            <w:vAlign w:val="center"/>
            <w:hideMark/>
          </w:tcPr>
          <w:p w:rsidR="006F0898" w:rsidRPr="006F0898" w:rsidRDefault="006F0898" w:rsidP="003E66BD">
            <w:pPr>
              <w:spacing w:line="360" w:lineRule="auto"/>
              <w:jc w:val="center"/>
              <w:rPr>
                <w:rFonts w:eastAsia="Times New Roman" w:cstheme="minorHAnsi"/>
                <w:sz w:val="28"/>
                <w:szCs w:val="28"/>
                <w:lang w:eastAsia="ru-RU"/>
              </w:rPr>
            </w:pPr>
          </w:p>
        </w:tc>
        <w:tc>
          <w:tcPr>
            <w:tcW w:w="1399" w:type="dxa"/>
            <w:vMerge/>
            <w:tcBorders>
              <w:top w:val="nil"/>
              <w:left w:val="single" w:sz="4" w:space="0" w:color="auto"/>
              <w:bottom w:val="single" w:sz="4" w:space="0" w:color="auto"/>
              <w:right w:val="single" w:sz="4" w:space="0" w:color="auto"/>
            </w:tcBorders>
            <w:vAlign w:val="center"/>
            <w:hideMark/>
          </w:tcPr>
          <w:p w:rsidR="006F0898" w:rsidRPr="006F0898" w:rsidRDefault="006F0898" w:rsidP="003E66BD">
            <w:pPr>
              <w:spacing w:line="360" w:lineRule="auto"/>
              <w:jc w:val="center"/>
              <w:rPr>
                <w:rFonts w:eastAsia="Times New Roman" w:cstheme="minorHAnsi"/>
                <w:sz w:val="28"/>
                <w:szCs w:val="28"/>
                <w:lang w:eastAsia="ru-RU"/>
              </w:rPr>
            </w:pPr>
          </w:p>
        </w:tc>
        <w:tc>
          <w:tcPr>
            <w:tcW w:w="1399" w:type="dxa"/>
            <w:vMerge/>
            <w:tcBorders>
              <w:top w:val="nil"/>
              <w:left w:val="single" w:sz="4" w:space="0" w:color="auto"/>
              <w:bottom w:val="single" w:sz="4" w:space="0" w:color="auto"/>
              <w:right w:val="single" w:sz="4" w:space="0" w:color="auto"/>
            </w:tcBorders>
            <w:vAlign w:val="center"/>
            <w:hideMark/>
          </w:tcPr>
          <w:p w:rsidR="006F0898" w:rsidRPr="006F0898" w:rsidRDefault="006F0898" w:rsidP="003E66BD">
            <w:pPr>
              <w:spacing w:line="360" w:lineRule="auto"/>
              <w:jc w:val="center"/>
              <w:rPr>
                <w:rFonts w:eastAsia="Times New Roman" w:cstheme="minorHAnsi"/>
                <w:sz w:val="28"/>
                <w:szCs w:val="28"/>
                <w:lang w:eastAsia="ru-RU"/>
              </w:rPr>
            </w:pPr>
          </w:p>
        </w:tc>
      </w:tr>
      <w:tr w:rsidR="006F0898" w:rsidRPr="009C7EAB" w:rsidTr="00AA3F11">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6F0898" w:rsidRPr="009C7EAB" w:rsidRDefault="006F0898" w:rsidP="00AA3F11">
            <w:pPr>
              <w:spacing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 </w:t>
            </w:r>
          </w:p>
        </w:tc>
        <w:tc>
          <w:tcPr>
            <w:tcW w:w="3216"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3E66BD">
            <w:pPr>
              <w:spacing w:after="0" w:line="360" w:lineRule="auto"/>
              <w:jc w:val="center"/>
              <w:rPr>
                <w:rFonts w:ascii="Times New Roman" w:eastAsia="Times New Roman" w:hAnsi="Times New Roman" w:cs="Times New Roman"/>
                <w:i/>
                <w:iCs/>
                <w:sz w:val="28"/>
                <w:szCs w:val="28"/>
                <w:lang w:eastAsia="ru-RU"/>
              </w:rPr>
            </w:pPr>
            <w:r w:rsidRPr="009C7EAB">
              <w:rPr>
                <w:rFonts w:ascii="Times New Roman" w:eastAsia="Times New Roman" w:hAnsi="Times New Roman" w:cs="Times New Roman"/>
                <w:i/>
                <w:iCs/>
                <w:sz w:val="28"/>
                <w:szCs w:val="28"/>
                <w:lang w:eastAsia="ru-RU"/>
              </w:rPr>
              <w:t xml:space="preserve">Всего </w:t>
            </w:r>
            <w:proofErr w:type="spellStart"/>
            <w:r w:rsidRPr="009C7EAB">
              <w:rPr>
                <w:rFonts w:ascii="Times New Roman" w:eastAsia="Times New Roman" w:hAnsi="Times New Roman" w:cs="Times New Roman"/>
                <w:i/>
                <w:iCs/>
                <w:sz w:val="28"/>
                <w:szCs w:val="28"/>
                <w:lang w:eastAsia="ru-RU"/>
              </w:rPr>
              <w:t>водоснабжающая</w:t>
            </w:r>
            <w:proofErr w:type="spellEnd"/>
            <w:r w:rsidRPr="009C7EAB">
              <w:rPr>
                <w:rFonts w:ascii="Times New Roman" w:eastAsia="Times New Roman" w:hAnsi="Times New Roman" w:cs="Times New Roman"/>
                <w:i/>
                <w:iCs/>
                <w:sz w:val="28"/>
                <w:szCs w:val="28"/>
                <w:lang w:eastAsia="ru-RU"/>
              </w:rPr>
              <w:t xml:space="preserve"> организация в т.ч.</w:t>
            </w:r>
          </w:p>
        </w:tc>
        <w:tc>
          <w:tcPr>
            <w:tcW w:w="1559"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AA3F11">
            <w:pPr>
              <w:spacing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 </w:t>
            </w:r>
          </w:p>
        </w:tc>
        <w:tc>
          <w:tcPr>
            <w:tcW w:w="1399" w:type="dxa"/>
            <w:tcBorders>
              <w:top w:val="nil"/>
              <w:left w:val="single" w:sz="4" w:space="0" w:color="auto"/>
              <w:bottom w:val="single" w:sz="4" w:space="0" w:color="auto"/>
              <w:right w:val="single" w:sz="4" w:space="0" w:color="auto"/>
            </w:tcBorders>
            <w:shd w:val="clear" w:color="auto" w:fill="auto"/>
            <w:hideMark/>
          </w:tcPr>
          <w:p w:rsidR="006F0898" w:rsidRPr="006F0898" w:rsidRDefault="006F0898" w:rsidP="003E66BD">
            <w:pPr>
              <w:spacing w:line="360" w:lineRule="auto"/>
              <w:jc w:val="center"/>
              <w:rPr>
                <w:rFonts w:eastAsia="Times New Roman" w:cstheme="minorHAnsi"/>
                <w:sz w:val="28"/>
                <w:szCs w:val="28"/>
                <w:lang w:eastAsia="ru-RU"/>
              </w:rPr>
            </w:pP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6F0898" w:rsidRPr="006F0898" w:rsidRDefault="006F0898" w:rsidP="003E66BD">
            <w:pPr>
              <w:spacing w:line="360" w:lineRule="auto"/>
              <w:jc w:val="center"/>
              <w:rPr>
                <w:rFonts w:eastAsia="Times New Roman" w:cstheme="minorHAnsi"/>
                <w:sz w:val="28"/>
                <w:szCs w:val="28"/>
                <w:lang w:eastAsia="ru-RU"/>
              </w:rPr>
            </w:pPr>
          </w:p>
        </w:tc>
        <w:tc>
          <w:tcPr>
            <w:tcW w:w="1399" w:type="dxa"/>
            <w:tcBorders>
              <w:top w:val="nil"/>
              <w:left w:val="single" w:sz="4" w:space="0" w:color="auto"/>
              <w:bottom w:val="single" w:sz="4" w:space="0" w:color="auto"/>
              <w:right w:val="single" w:sz="4" w:space="0" w:color="auto"/>
            </w:tcBorders>
            <w:shd w:val="clear" w:color="auto" w:fill="auto"/>
            <w:vAlign w:val="bottom"/>
            <w:hideMark/>
          </w:tcPr>
          <w:p w:rsidR="006F0898" w:rsidRPr="006F0898" w:rsidRDefault="006F0898" w:rsidP="003E66BD">
            <w:pPr>
              <w:spacing w:line="360" w:lineRule="auto"/>
              <w:jc w:val="center"/>
              <w:rPr>
                <w:rFonts w:eastAsia="Times New Roman" w:cstheme="minorHAnsi"/>
                <w:sz w:val="28"/>
                <w:szCs w:val="28"/>
                <w:lang w:eastAsia="ru-RU"/>
              </w:rPr>
            </w:pPr>
          </w:p>
        </w:tc>
      </w:tr>
      <w:tr w:rsidR="006F0898" w:rsidRPr="009C7EAB" w:rsidTr="00985AC1">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6F0898" w:rsidRPr="009C7EAB" w:rsidRDefault="006F0898" w:rsidP="003E66BD">
            <w:pPr>
              <w:spacing w:after="0" w:line="360" w:lineRule="auto"/>
              <w:rPr>
                <w:rFonts w:ascii="Times New Roman" w:eastAsia="Times New Roman" w:hAnsi="Times New Roman" w:cs="Times New Roman"/>
                <w:lang w:eastAsia="ru-RU"/>
              </w:rPr>
            </w:pPr>
            <w:r w:rsidRPr="009C7EAB">
              <w:rPr>
                <w:rFonts w:ascii="Times New Roman" w:eastAsia="Times New Roman" w:hAnsi="Times New Roman" w:cs="Times New Roman"/>
                <w:lang w:eastAsia="ru-RU"/>
              </w:rPr>
              <w:t> </w:t>
            </w:r>
          </w:p>
        </w:tc>
        <w:tc>
          <w:tcPr>
            <w:tcW w:w="3216"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3E66BD">
            <w:pPr>
              <w:spacing w:after="0" w:line="360" w:lineRule="auto"/>
              <w:jc w:val="center"/>
              <w:rPr>
                <w:rFonts w:ascii="Times New Roman" w:eastAsia="Times New Roman" w:hAnsi="Times New Roman" w:cs="Times New Roman"/>
                <w:i/>
                <w:iCs/>
                <w:sz w:val="28"/>
                <w:szCs w:val="28"/>
                <w:lang w:eastAsia="ru-RU"/>
              </w:rPr>
            </w:pPr>
            <w:r w:rsidRPr="009C7EAB">
              <w:rPr>
                <w:rFonts w:ascii="Times New Roman" w:eastAsia="Times New Roman" w:hAnsi="Times New Roman" w:cs="Times New Roman"/>
                <w:i/>
                <w:iCs/>
                <w:sz w:val="28"/>
                <w:szCs w:val="28"/>
                <w:lang w:eastAsia="ru-RU"/>
              </w:rPr>
              <w:t>население</w:t>
            </w:r>
          </w:p>
        </w:tc>
        <w:tc>
          <w:tcPr>
            <w:tcW w:w="1559"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3E66BD">
            <w:pPr>
              <w:spacing w:after="0"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тыс. куб.м.</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pPr>
              <w:jc w:val="center"/>
              <w:rPr>
                <w:rFonts w:cstheme="minorHAnsi"/>
                <w:color w:val="000000"/>
                <w:sz w:val="28"/>
                <w:szCs w:val="28"/>
              </w:rPr>
            </w:pPr>
            <w:r w:rsidRPr="006F0898">
              <w:rPr>
                <w:rFonts w:cstheme="minorHAnsi"/>
                <w:color w:val="000000"/>
                <w:sz w:val="28"/>
                <w:szCs w:val="28"/>
              </w:rPr>
              <w:t>1784,43</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pPr>
              <w:jc w:val="center"/>
              <w:rPr>
                <w:rFonts w:cstheme="minorHAnsi"/>
                <w:color w:val="000000"/>
                <w:sz w:val="28"/>
                <w:szCs w:val="28"/>
              </w:rPr>
            </w:pPr>
            <w:r w:rsidRPr="006F0898">
              <w:rPr>
                <w:rFonts w:cstheme="minorHAnsi"/>
                <w:color w:val="000000"/>
                <w:sz w:val="28"/>
                <w:szCs w:val="28"/>
              </w:rPr>
              <w:t>1680,184</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pPr>
              <w:jc w:val="center"/>
              <w:rPr>
                <w:rFonts w:cstheme="minorHAnsi"/>
                <w:color w:val="000000"/>
                <w:sz w:val="28"/>
                <w:szCs w:val="28"/>
              </w:rPr>
            </w:pPr>
            <w:r w:rsidRPr="006F0898">
              <w:rPr>
                <w:rFonts w:cstheme="minorHAnsi"/>
                <w:color w:val="000000"/>
                <w:sz w:val="28"/>
                <w:szCs w:val="28"/>
              </w:rPr>
              <w:t>1553,747</w:t>
            </w:r>
          </w:p>
        </w:tc>
      </w:tr>
      <w:tr w:rsidR="006F0898" w:rsidRPr="009C7EAB" w:rsidTr="00985AC1">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6F0898" w:rsidRPr="009C7EAB" w:rsidRDefault="006F0898" w:rsidP="003E66BD">
            <w:pPr>
              <w:spacing w:after="0" w:line="360" w:lineRule="auto"/>
              <w:rPr>
                <w:rFonts w:ascii="Times New Roman" w:eastAsia="Times New Roman" w:hAnsi="Times New Roman" w:cs="Times New Roman"/>
                <w:lang w:eastAsia="ru-RU"/>
              </w:rPr>
            </w:pPr>
            <w:r w:rsidRPr="009C7EAB">
              <w:rPr>
                <w:rFonts w:ascii="Times New Roman" w:eastAsia="Times New Roman" w:hAnsi="Times New Roman" w:cs="Times New Roman"/>
                <w:lang w:eastAsia="ru-RU"/>
              </w:rPr>
              <w:t> </w:t>
            </w:r>
          </w:p>
        </w:tc>
        <w:tc>
          <w:tcPr>
            <w:tcW w:w="3216"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3E66BD">
            <w:pPr>
              <w:spacing w:after="0" w:line="360" w:lineRule="auto"/>
              <w:jc w:val="center"/>
              <w:rPr>
                <w:rFonts w:ascii="Times New Roman" w:eastAsia="Times New Roman" w:hAnsi="Times New Roman" w:cs="Times New Roman"/>
                <w:i/>
                <w:iCs/>
                <w:sz w:val="28"/>
                <w:szCs w:val="28"/>
                <w:lang w:eastAsia="ru-RU"/>
              </w:rPr>
            </w:pPr>
            <w:r w:rsidRPr="009C7EAB">
              <w:rPr>
                <w:rFonts w:ascii="Times New Roman" w:eastAsia="Times New Roman" w:hAnsi="Times New Roman" w:cs="Times New Roman"/>
                <w:i/>
                <w:iCs/>
                <w:sz w:val="28"/>
                <w:szCs w:val="28"/>
                <w:lang w:eastAsia="ru-RU"/>
              </w:rPr>
              <w:t>бюджет</w:t>
            </w:r>
          </w:p>
        </w:tc>
        <w:tc>
          <w:tcPr>
            <w:tcW w:w="1559"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3E66BD">
            <w:pPr>
              <w:spacing w:after="0"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тыс. куб.м.</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pPr>
              <w:jc w:val="center"/>
              <w:rPr>
                <w:rFonts w:cstheme="minorHAnsi"/>
                <w:color w:val="000000"/>
                <w:sz w:val="28"/>
                <w:szCs w:val="28"/>
              </w:rPr>
            </w:pPr>
            <w:r w:rsidRPr="006F0898">
              <w:rPr>
                <w:rFonts w:cstheme="minorHAnsi"/>
                <w:color w:val="000000"/>
                <w:sz w:val="28"/>
                <w:szCs w:val="28"/>
              </w:rPr>
              <w:t>146,327</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pPr>
              <w:jc w:val="center"/>
              <w:rPr>
                <w:rFonts w:cstheme="minorHAnsi"/>
                <w:color w:val="000000"/>
                <w:sz w:val="28"/>
                <w:szCs w:val="28"/>
              </w:rPr>
            </w:pPr>
            <w:r w:rsidRPr="006F0898">
              <w:rPr>
                <w:rFonts w:cstheme="minorHAnsi"/>
                <w:color w:val="000000"/>
                <w:sz w:val="28"/>
                <w:szCs w:val="28"/>
              </w:rPr>
              <w:t>101,294</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pPr>
              <w:jc w:val="center"/>
              <w:rPr>
                <w:rFonts w:cstheme="minorHAnsi"/>
                <w:color w:val="000000"/>
                <w:sz w:val="28"/>
                <w:szCs w:val="28"/>
              </w:rPr>
            </w:pPr>
            <w:r w:rsidRPr="006F0898">
              <w:rPr>
                <w:rFonts w:cstheme="minorHAnsi"/>
                <w:color w:val="000000"/>
                <w:sz w:val="28"/>
                <w:szCs w:val="28"/>
              </w:rPr>
              <w:t>92,686</w:t>
            </w:r>
          </w:p>
        </w:tc>
      </w:tr>
      <w:tr w:rsidR="006F0898" w:rsidRPr="009C7EAB" w:rsidTr="00985AC1">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6F0898" w:rsidRPr="009C7EAB" w:rsidRDefault="006F0898" w:rsidP="003E66BD">
            <w:pPr>
              <w:spacing w:after="0" w:line="360" w:lineRule="auto"/>
              <w:rPr>
                <w:rFonts w:ascii="Times New Roman" w:eastAsia="Times New Roman" w:hAnsi="Times New Roman" w:cs="Times New Roman"/>
                <w:lang w:eastAsia="ru-RU"/>
              </w:rPr>
            </w:pPr>
            <w:r w:rsidRPr="009C7EAB">
              <w:rPr>
                <w:rFonts w:ascii="Times New Roman" w:eastAsia="Times New Roman" w:hAnsi="Times New Roman" w:cs="Times New Roman"/>
                <w:lang w:eastAsia="ru-RU"/>
              </w:rPr>
              <w:t> </w:t>
            </w:r>
          </w:p>
        </w:tc>
        <w:tc>
          <w:tcPr>
            <w:tcW w:w="3216"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3E66BD">
            <w:pPr>
              <w:spacing w:after="0" w:line="360" w:lineRule="auto"/>
              <w:jc w:val="center"/>
              <w:rPr>
                <w:rFonts w:ascii="Times New Roman" w:eastAsia="Times New Roman" w:hAnsi="Times New Roman" w:cs="Times New Roman"/>
                <w:i/>
                <w:iCs/>
                <w:sz w:val="28"/>
                <w:szCs w:val="28"/>
                <w:lang w:eastAsia="ru-RU"/>
              </w:rPr>
            </w:pPr>
            <w:r w:rsidRPr="009C7EAB">
              <w:rPr>
                <w:rFonts w:ascii="Times New Roman" w:eastAsia="Times New Roman" w:hAnsi="Times New Roman" w:cs="Times New Roman"/>
                <w:i/>
                <w:iCs/>
                <w:sz w:val="28"/>
                <w:szCs w:val="28"/>
                <w:lang w:eastAsia="ru-RU"/>
              </w:rPr>
              <w:t>прочие</w:t>
            </w:r>
          </w:p>
        </w:tc>
        <w:tc>
          <w:tcPr>
            <w:tcW w:w="1559"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3E66BD">
            <w:pPr>
              <w:spacing w:after="0"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тыс. куб.м.</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pPr>
              <w:jc w:val="center"/>
              <w:rPr>
                <w:rFonts w:cstheme="minorHAnsi"/>
                <w:color w:val="000000"/>
                <w:sz w:val="28"/>
                <w:szCs w:val="28"/>
              </w:rPr>
            </w:pPr>
            <w:r w:rsidRPr="006F0898">
              <w:rPr>
                <w:rFonts w:cstheme="minorHAnsi"/>
                <w:color w:val="000000"/>
                <w:sz w:val="28"/>
                <w:szCs w:val="28"/>
              </w:rPr>
              <w:t>469,512</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pPr>
              <w:jc w:val="center"/>
              <w:rPr>
                <w:rFonts w:cstheme="minorHAnsi"/>
                <w:color w:val="000000"/>
                <w:sz w:val="28"/>
                <w:szCs w:val="28"/>
              </w:rPr>
            </w:pPr>
            <w:r w:rsidRPr="006F0898">
              <w:rPr>
                <w:rFonts w:cstheme="minorHAnsi"/>
                <w:color w:val="000000"/>
                <w:sz w:val="28"/>
                <w:szCs w:val="28"/>
              </w:rPr>
              <w:t>497,753</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pPr>
              <w:jc w:val="center"/>
              <w:rPr>
                <w:rFonts w:cstheme="minorHAnsi"/>
                <w:color w:val="000000"/>
                <w:sz w:val="28"/>
                <w:szCs w:val="28"/>
              </w:rPr>
            </w:pPr>
            <w:r w:rsidRPr="006F0898">
              <w:rPr>
                <w:rFonts w:cstheme="minorHAnsi"/>
                <w:color w:val="000000"/>
                <w:sz w:val="28"/>
                <w:szCs w:val="28"/>
              </w:rPr>
              <w:t>473,15</w:t>
            </w:r>
            <w:r>
              <w:rPr>
                <w:rFonts w:cstheme="minorHAnsi"/>
                <w:color w:val="000000"/>
                <w:sz w:val="28"/>
                <w:szCs w:val="28"/>
              </w:rPr>
              <w:t>0</w:t>
            </w:r>
          </w:p>
        </w:tc>
      </w:tr>
      <w:tr w:rsidR="006F0898" w:rsidRPr="009C7EAB" w:rsidTr="00AA3F11">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6F0898" w:rsidRPr="009C7EAB" w:rsidRDefault="006F0898" w:rsidP="00AA3F11">
            <w:pPr>
              <w:spacing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3.</w:t>
            </w:r>
          </w:p>
        </w:tc>
        <w:tc>
          <w:tcPr>
            <w:tcW w:w="3216"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AA3F11">
            <w:pPr>
              <w:spacing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Техническая вода</w:t>
            </w:r>
          </w:p>
        </w:tc>
        <w:tc>
          <w:tcPr>
            <w:tcW w:w="1559"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AA3F11">
            <w:pPr>
              <w:spacing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тыс. куб.м.</w:t>
            </w:r>
          </w:p>
        </w:tc>
        <w:tc>
          <w:tcPr>
            <w:tcW w:w="1399" w:type="dxa"/>
            <w:tcBorders>
              <w:top w:val="nil"/>
              <w:left w:val="nil"/>
              <w:bottom w:val="single" w:sz="4" w:space="0" w:color="auto"/>
              <w:right w:val="single" w:sz="4" w:space="0" w:color="auto"/>
            </w:tcBorders>
            <w:shd w:val="clear" w:color="auto" w:fill="auto"/>
            <w:hideMark/>
          </w:tcPr>
          <w:p w:rsidR="006F0898" w:rsidRPr="009C7EAB" w:rsidRDefault="006F0898" w:rsidP="00AA3F11">
            <w:pPr>
              <w:spacing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w:t>
            </w:r>
          </w:p>
        </w:tc>
        <w:tc>
          <w:tcPr>
            <w:tcW w:w="1399" w:type="dxa"/>
            <w:tcBorders>
              <w:top w:val="nil"/>
              <w:left w:val="nil"/>
              <w:bottom w:val="single" w:sz="4" w:space="0" w:color="auto"/>
              <w:right w:val="single" w:sz="4" w:space="0" w:color="auto"/>
            </w:tcBorders>
            <w:shd w:val="clear" w:color="auto" w:fill="auto"/>
            <w:hideMark/>
          </w:tcPr>
          <w:p w:rsidR="006F0898" w:rsidRPr="009C7EAB" w:rsidRDefault="006F0898" w:rsidP="00AA3F11">
            <w:pPr>
              <w:spacing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w:t>
            </w:r>
          </w:p>
        </w:tc>
        <w:tc>
          <w:tcPr>
            <w:tcW w:w="1399" w:type="dxa"/>
            <w:tcBorders>
              <w:top w:val="nil"/>
              <w:left w:val="nil"/>
              <w:bottom w:val="single" w:sz="4" w:space="0" w:color="auto"/>
              <w:right w:val="single" w:sz="4" w:space="0" w:color="auto"/>
            </w:tcBorders>
            <w:shd w:val="clear" w:color="auto" w:fill="auto"/>
            <w:hideMark/>
          </w:tcPr>
          <w:p w:rsidR="006F0898" w:rsidRPr="009C7EAB" w:rsidRDefault="006F0898" w:rsidP="00AA3F11">
            <w:pPr>
              <w:spacing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w:t>
            </w:r>
          </w:p>
        </w:tc>
      </w:tr>
      <w:tr w:rsidR="006F0898" w:rsidRPr="009C7EAB" w:rsidTr="00985AC1">
        <w:trPr>
          <w:trHeight w:val="360"/>
        </w:trPr>
        <w:tc>
          <w:tcPr>
            <w:tcW w:w="788" w:type="dxa"/>
            <w:tcBorders>
              <w:top w:val="nil"/>
              <w:left w:val="single" w:sz="4" w:space="0" w:color="auto"/>
              <w:bottom w:val="single" w:sz="4" w:space="0" w:color="auto"/>
              <w:right w:val="single" w:sz="4" w:space="0" w:color="auto"/>
            </w:tcBorders>
            <w:shd w:val="clear" w:color="auto" w:fill="auto"/>
            <w:vAlign w:val="bottom"/>
            <w:hideMark/>
          </w:tcPr>
          <w:p w:rsidR="006F0898" w:rsidRPr="009C7EAB" w:rsidRDefault="006F0898" w:rsidP="003E66BD">
            <w:pPr>
              <w:spacing w:before="240"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4.</w:t>
            </w:r>
          </w:p>
        </w:tc>
        <w:tc>
          <w:tcPr>
            <w:tcW w:w="3216"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3E66BD">
            <w:pPr>
              <w:spacing w:before="240" w:line="360" w:lineRule="auto"/>
              <w:jc w:val="center"/>
              <w:rPr>
                <w:rFonts w:ascii="Times New Roman" w:eastAsia="Times New Roman" w:hAnsi="Times New Roman" w:cs="Times New Roman"/>
                <w:b/>
                <w:bCs/>
                <w:sz w:val="28"/>
                <w:szCs w:val="28"/>
                <w:lang w:eastAsia="ru-RU"/>
              </w:rPr>
            </w:pPr>
            <w:r w:rsidRPr="009C7EAB">
              <w:rPr>
                <w:rFonts w:ascii="Times New Roman" w:eastAsia="Times New Roman" w:hAnsi="Times New Roman" w:cs="Times New Roman"/>
                <w:b/>
                <w:bCs/>
                <w:sz w:val="28"/>
                <w:szCs w:val="28"/>
                <w:lang w:eastAsia="ru-RU"/>
              </w:rPr>
              <w:t>Водоотведение</w:t>
            </w:r>
          </w:p>
        </w:tc>
        <w:tc>
          <w:tcPr>
            <w:tcW w:w="1559" w:type="dxa"/>
            <w:tcBorders>
              <w:top w:val="nil"/>
              <w:left w:val="nil"/>
              <w:bottom w:val="single" w:sz="4" w:space="0" w:color="auto"/>
              <w:right w:val="single" w:sz="4" w:space="0" w:color="auto"/>
            </w:tcBorders>
            <w:shd w:val="clear" w:color="auto" w:fill="auto"/>
            <w:vAlign w:val="bottom"/>
            <w:hideMark/>
          </w:tcPr>
          <w:p w:rsidR="006F0898" w:rsidRPr="009C7EAB" w:rsidRDefault="006F0898" w:rsidP="003E66BD">
            <w:pPr>
              <w:spacing w:before="240" w:line="360" w:lineRule="auto"/>
              <w:jc w:val="center"/>
              <w:rPr>
                <w:rFonts w:ascii="Times New Roman" w:eastAsia="Times New Roman" w:hAnsi="Times New Roman" w:cs="Times New Roman"/>
                <w:sz w:val="28"/>
                <w:szCs w:val="28"/>
                <w:lang w:eastAsia="ru-RU"/>
              </w:rPr>
            </w:pPr>
            <w:r w:rsidRPr="009C7EAB">
              <w:rPr>
                <w:rFonts w:ascii="Times New Roman" w:eastAsia="Times New Roman" w:hAnsi="Times New Roman" w:cs="Times New Roman"/>
                <w:sz w:val="28"/>
                <w:szCs w:val="28"/>
                <w:lang w:eastAsia="ru-RU"/>
              </w:rPr>
              <w:t>тыс. куб.м.</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rsidP="006F0898">
            <w:pPr>
              <w:jc w:val="center"/>
              <w:rPr>
                <w:rFonts w:cstheme="minorHAnsi"/>
                <w:color w:val="000000"/>
                <w:sz w:val="28"/>
                <w:szCs w:val="28"/>
              </w:rPr>
            </w:pPr>
            <w:r w:rsidRPr="006F0898">
              <w:rPr>
                <w:rFonts w:cstheme="minorHAnsi"/>
                <w:color w:val="000000"/>
                <w:sz w:val="28"/>
                <w:szCs w:val="28"/>
              </w:rPr>
              <w:t>1316,85</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rsidP="006F0898">
            <w:pPr>
              <w:jc w:val="center"/>
              <w:rPr>
                <w:rFonts w:cstheme="minorHAnsi"/>
                <w:color w:val="000000"/>
                <w:sz w:val="28"/>
                <w:szCs w:val="28"/>
              </w:rPr>
            </w:pPr>
            <w:r w:rsidRPr="006F0898">
              <w:rPr>
                <w:rFonts w:cstheme="minorHAnsi"/>
                <w:color w:val="000000"/>
                <w:sz w:val="28"/>
                <w:szCs w:val="28"/>
              </w:rPr>
              <w:t>1683,13</w:t>
            </w:r>
          </w:p>
        </w:tc>
        <w:tc>
          <w:tcPr>
            <w:tcW w:w="1399" w:type="dxa"/>
            <w:tcBorders>
              <w:top w:val="nil"/>
              <w:left w:val="nil"/>
              <w:bottom w:val="single" w:sz="4" w:space="0" w:color="auto"/>
              <w:right w:val="single" w:sz="4" w:space="0" w:color="auto"/>
            </w:tcBorders>
            <w:shd w:val="clear" w:color="auto" w:fill="auto"/>
            <w:hideMark/>
          </w:tcPr>
          <w:p w:rsidR="006F0898" w:rsidRPr="006F0898" w:rsidRDefault="006F0898" w:rsidP="006F0898">
            <w:pPr>
              <w:jc w:val="center"/>
              <w:rPr>
                <w:rFonts w:cstheme="minorHAnsi"/>
                <w:color w:val="000000"/>
                <w:sz w:val="28"/>
                <w:szCs w:val="28"/>
              </w:rPr>
            </w:pPr>
            <w:r w:rsidRPr="006F0898">
              <w:rPr>
                <w:rFonts w:cstheme="minorHAnsi"/>
                <w:color w:val="000000"/>
                <w:sz w:val="28"/>
                <w:szCs w:val="28"/>
              </w:rPr>
              <w:t>1539,9</w:t>
            </w:r>
            <w:r>
              <w:rPr>
                <w:rFonts w:cstheme="minorHAnsi"/>
                <w:color w:val="000000"/>
                <w:sz w:val="28"/>
                <w:szCs w:val="28"/>
              </w:rPr>
              <w:t>0</w:t>
            </w:r>
          </w:p>
        </w:tc>
      </w:tr>
    </w:tbl>
    <w:p w:rsidR="009C7EAB" w:rsidRDefault="009C7EAB" w:rsidP="003E66BD">
      <w:pPr>
        <w:pStyle w:val="a6"/>
        <w:spacing w:before="240" w:after="200" w:line="360" w:lineRule="auto"/>
        <w:ind w:left="142" w:firstLine="567"/>
        <w:jc w:val="both"/>
        <w:rPr>
          <w:rFonts w:ascii="Times New Roman" w:eastAsia="Times New Roman" w:hAnsi="Times New Roman"/>
          <w:color w:val="4A5562"/>
          <w:sz w:val="28"/>
          <w:szCs w:val="28"/>
          <w:lang w:eastAsia="ru-RU"/>
        </w:rPr>
      </w:pPr>
    </w:p>
    <w:p w:rsidR="00BB0C25" w:rsidRPr="00BB0C25" w:rsidRDefault="00BB0C25" w:rsidP="0045433B">
      <w:pPr>
        <w:ind w:left="142"/>
        <w:rPr>
          <w:lang w:eastAsia="ar-SA"/>
        </w:rPr>
      </w:pPr>
      <w:r w:rsidRPr="00BB0C25">
        <w:rPr>
          <w:noProof/>
          <w:lang w:eastAsia="ru-RU"/>
        </w:rPr>
        <w:lastRenderedPageBreak/>
        <w:drawing>
          <wp:inline distT="0" distB="0" distL="0" distR="0">
            <wp:extent cx="6654058" cy="4643252"/>
            <wp:effectExtent l="19050" t="0" r="13442" b="4948"/>
            <wp:docPr id="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65D2B" w:rsidRDefault="00E65D2B" w:rsidP="00E65D2B">
      <w:pPr>
        <w:pStyle w:val="13"/>
        <w:rPr>
          <w:rFonts w:eastAsia="Arial Unicode MS"/>
          <w:kern w:val="2"/>
          <w:sz w:val="28"/>
          <w:szCs w:val="28"/>
          <w:lang w:eastAsia="ar-SA"/>
        </w:rPr>
      </w:pPr>
    </w:p>
    <w:p w:rsidR="00267AD7" w:rsidRDefault="00E77B32" w:rsidP="003E4326">
      <w:pPr>
        <w:pStyle w:val="13"/>
        <w:rPr>
          <w:rFonts w:eastAsia="Arial Unicode MS"/>
          <w:kern w:val="2"/>
          <w:sz w:val="28"/>
          <w:szCs w:val="28"/>
          <w:lang w:eastAsia="ar-SA"/>
        </w:rPr>
      </w:pPr>
      <w:r w:rsidRPr="00E77B32">
        <w:rPr>
          <w:rFonts w:eastAsia="Arial Unicode MS"/>
          <w:kern w:val="2"/>
          <w:sz w:val="28"/>
          <w:szCs w:val="28"/>
          <w:lang w:eastAsia="ar-SA"/>
        </w:rPr>
        <w:t xml:space="preserve">Заключение: </w:t>
      </w:r>
      <w:r>
        <w:rPr>
          <w:rFonts w:eastAsia="Arial Unicode MS"/>
          <w:kern w:val="2"/>
          <w:sz w:val="28"/>
          <w:szCs w:val="28"/>
          <w:lang w:eastAsia="ar-SA"/>
        </w:rPr>
        <w:t>Доля населения в общем количестве</w:t>
      </w:r>
      <w:r w:rsidR="003E4326">
        <w:rPr>
          <w:rFonts w:eastAsia="Arial Unicode MS"/>
          <w:kern w:val="2"/>
          <w:sz w:val="28"/>
          <w:szCs w:val="28"/>
          <w:lang w:eastAsia="ar-SA"/>
        </w:rPr>
        <w:t xml:space="preserve"> потребителей составляет </w:t>
      </w:r>
      <w:r w:rsidR="00544A6F">
        <w:rPr>
          <w:rFonts w:eastAsia="Arial Unicode MS"/>
          <w:kern w:val="2"/>
          <w:sz w:val="28"/>
          <w:szCs w:val="28"/>
          <w:lang w:eastAsia="ar-SA"/>
        </w:rPr>
        <w:t>73</w:t>
      </w:r>
      <w:r w:rsidR="003E4326">
        <w:rPr>
          <w:rFonts w:eastAsia="Arial Unicode MS"/>
          <w:kern w:val="2"/>
          <w:sz w:val="28"/>
          <w:szCs w:val="28"/>
          <w:lang w:eastAsia="ar-SA"/>
        </w:rPr>
        <w:t>%.</w:t>
      </w:r>
    </w:p>
    <w:p w:rsidR="00267AD7" w:rsidRDefault="00267AD7" w:rsidP="00267AD7">
      <w:pPr>
        <w:rPr>
          <w:lang w:eastAsia="ar-SA"/>
        </w:rPr>
      </w:pPr>
    </w:p>
    <w:p w:rsidR="00267AD7" w:rsidRDefault="00267AD7" w:rsidP="00267AD7">
      <w:pPr>
        <w:rPr>
          <w:lang w:eastAsia="ar-SA"/>
        </w:rPr>
      </w:pPr>
    </w:p>
    <w:p w:rsidR="00267AD7" w:rsidRDefault="00267AD7" w:rsidP="00267AD7">
      <w:pPr>
        <w:rPr>
          <w:lang w:eastAsia="ar-SA"/>
        </w:rPr>
      </w:pPr>
    </w:p>
    <w:p w:rsidR="00267AD7" w:rsidRDefault="00267AD7" w:rsidP="003E4326">
      <w:pPr>
        <w:spacing w:after="0" w:line="240" w:lineRule="auto"/>
        <w:rPr>
          <w:rFonts w:ascii="Arial" w:eastAsia="Times New Roman" w:hAnsi="Arial" w:cs="Arial"/>
          <w:b/>
          <w:bCs/>
          <w:sz w:val="32"/>
          <w:szCs w:val="32"/>
          <w:lang w:eastAsia="ru-RU"/>
        </w:rPr>
        <w:sectPr w:rsidR="00267AD7" w:rsidSect="00D77A83">
          <w:pgSz w:w="11906" w:h="16838"/>
          <w:pgMar w:top="142" w:right="566" w:bottom="1134" w:left="993" w:header="708" w:footer="708" w:gutter="0"/>
          <w:cols w:space="708"/>
          <w:docGrid w:linePitch="360"/>
        </w:sectPr>
      </w:pPr>
    </w:p>
    <w:p w:rsidR="00267AD7" w:rsidRPr="00267AD7" w:rsidRDefault="00267AD7" w:rsidP="00267AD7">
      <w:pPr>
        <w:tabs>
          <w:tab w:val="left" w:pos="3067"/>
        </w:tabs>
        <w:rPr>
          <w:lang w:eastAsia="ar-SA"/>
        </w:rPr>
      </w:pPr>
    </w:p>
    <w:p w:rsidR="006D0E54" w:rsidRDefault="00A67836" w:rsidP="0045433B">
      <w:pPr>
        <w:pStyle w:val="3"/>
        <w:spacing w:line="360" w:lineRule="auto"/>
        <w:ind w:left="142"/>
        <w:rPr>
          <w:rFonts w:ascii="Times New Roman" w:eastAsia="Arial Unicode MS" w:hAnsi="Times New Roman" w:cs="Times New Roman"/>
          <w:kern w:val="2"/>
          <w:sz w:val="28"/>
          <w:szCs w:val="28"/>
          <w:lang w:eastAsia="ar-SA"/>
        </w:rPr>
      </w:pPr>
      <w:bookmarkStart w:id="11" w:name="_Toc401077980"/>
      <w:r>
        <w:rPr>
          <w:rFonts w:ascii="Times New Roman" w:eastAsia="Arial Unicode MS" w:hAnsi="Times New Roman" w:cs="Times New Roman"/>
          <w:kern w:val="2"/>
          <w:sz w:val="28"/>
          <w:szCs w:val="28"/>
          <w:lang w:eastAsia="ar-SA"/>
        </w:rPr>
        <w:t>3.2.</w:t>
      </w:r>
      <w:r w:rsidRPr="004E3786">
        <w:rPr>
          <w:rFonts w:ascii="Times New Roman" w:eastAsia="Arial Unicode MS" w:hAnsi="Times New Roman" w:cs="Times New Roman"/>
          <w:kern w:val="2"/>
          <w:sz w:val="28"/>
          <w:szCs w:val="28"/>
          <w:lang w:eastAsia="ar-SA"/>
        </w:rPr>
        <w:t>1. Д</w:t>
      </w:r>
      <w:r w:rsidR="000F6CFA" w:rsidRPr="004E3786">
        <w:rPr>
          <w:rFonts w:ascii="Times New Roman" w:eastAsia="Arial Unicode MS" w:hAnsi="Times New Roman" w:cs="Times New Roman"/>
          <w:kern w:val="2"/>
          <w:sz w:val="28"/>
          <w:szCs w:val="28"/>
          <w:lang w:eastAsia="ar-SA"/>
        </w:rPr>
        <w:t>оговорны</w:t>
      </w:r>
      <w:r w:rsidRPr="004E3786">
        <w:rPr>
          <w:rFonts w:ascii="Times New Roman" w:eastAsia="Arial Unicode MS" w:hAnsi="Times New Roman" w:cs="Times New Roman"/>
          <w:kern w:val="2"/>
          <w:sz w:val="28"/>
          <w:szCs w:val="28"/>
          <w:lang w:eastAsia="ar-SA"/>
        </w:rPr>
        <w:t>е</w:t>
      </w:r>
      <w:r w:rsidR="000F6CFA" w:rsidRPr="004E3786">
        <w:rPr>
          <w:rFonts w:ascii="Times New Roman" w:eastAsia="Arial Unicode MS" w:hAnsi="Times New Roman" w:cs="Times New Roman"/>
          <w:kern w:val="2"/>
          <w:sz w:val="28"/>
          <w:szCs w:val="28"/>
          <w:lang w:eastAsia="ar-SA"/>
        </w:rPr>
        <w:t xml:space="preserve"> отношени</w:t>
      </w:r>
      <w:r w:rsidRPr="004E3786">
        <w:rPr>
          <w:rFonts w:ascii="Times New Roman" w:eastAsia="Arial Unicode MS" w:hAnsi="Times New Roman" w:cs="Times New Roman"/>
          <w:kern w:val="2"/>
          <w:sz w:val="28"/>
          <w:szCs w:val="28"/>
          <w:lang w:eastAsia="ar-SA"/>
        </w:rPr>
        <w:t>я</w:t>
      </w:r>
      <w:r w:rsidR="000F6CFA" w:rsidRPr="004E3786">
        <w:rPr>
          <w:rFonts w:ascii="Times New Roman" w:eastAsia="Arial Unicode MS" w:hAnsi="Times New Roman" w:cs="Times New Roman"/>
          <w:kern w:val="2"/>
          <w:sz w:val="28"/>
          <w:szCs w:val="28"/>
          <w:lang w:eastAsia="ar-SA"/>
        </w:rPr>
        <w:t xml:space="preserve"> с потребителями и </w:t>
      </w:r>
      <w:r w:rsidRPr="004E3786">
        <w:rPr>
          <w:rFonts w:ascii="Times New Roman" w:eastAsia="Arial Unicode MS" w:hAnsi="Times New Roman" w:cs="Times New Roman"/>
          <w:kern w:val="2"/>
          <w:sz w:val="28"/>
          <w:szCs w:val="28"/>
          <w:lang w:eastAsia="ar-SA"/>
        </w:rPr>
        <w:t xml:space="preserve">анализ </w:t>
      </w:r>
      <w:r w:rsidR="000F6CFA" w:rsidRPr="004E3786">
        <w:rPr>
          <w:rFonts w:ascii="Times New Roman" w:eastAsia="Arial Unicode MS" w:hAnsi="Times New Roman" w:cs="Times New Roman"/>
          <w:kern w:val="2"/>
          <w:sz w:val="28"/>
          <w:szCs w:val="28"/>
          <w:lang w:eastAsia="ar-SA"/>
        </w:rPr>
        <w:t>действующих тарифов</w:t>
      </w:r>
      <w:r w:rsidRPr="004E3786">
        <w:rPr>
          <w:rFonts w:ascii="Times New Roman" w:eastAsia="Arial Unicode MS" w:hAnsi="Times New Roman" w:cs="Times New Roman"/>
          <w:kern w:val="2"/>
          <w:sz w:val="28"/>
          <w:szCs w:val="28"/>
          <w:lang w:eastAsia="ar-SA"/>
        </w:rPr>
        <w:t xml:space="preserve"> на водоснабжение и водоотведение</w:t>
      </w:r>
      <w:r w:rsidR="000F6CFA" w:rsidRPr="004E3786">
        <w:rPr>
          <w:rFonts w:ascii="Times New Roman" w:eastAsia="Arial Unicode MS" w:hAnsi="Times New Roman" w:cs="Times New Roman"/>
          <w:kern w:val="2"/>
          <w:sz w:val="28"/>
          <w:szCs w:val="28"/>
          <w:lang w:eastAsia="ar-SA"/>
        </w:rPr>
        <w:t>.</w:t>
      </w:r>
      <w:bookmarkEnd w:id="11"/>
    </w:p>
    <w:p w:rsidR="004D1580" w:rsidRPr="00ED38FD" w:rsidRDefault="004D1580" w:rsidP="004D1580">
      <w:pPr>
        <w:jc w:val="center"/>
        <w:rPr>
          <w:rFonts w:ascii="Times New Roman" w:eastAsia="Times New Roman" w:hAnsi="Times New Roman" w:cs="Times New Roman"/>
          <w:sz w:val="28"/>
          <w:szCs w:val="28"/>
        </w:rPr>
      </w:pPr>
      <w:r w:rsidRPr="00ED38FD">
        <w:rPr>
          <w:rFonts w:ascii="Times New Roman" w:eastAsia="Times New Roman" w:hAnsi="Times New Roman" w:cs="Times New Roman"/>
          <w:sz w:val="28"/>
          <w:szCs w:val="28"/>
        </w:rPr>
        <w:t>Перечень основных градоформирующих предприятий и организаций г</w:t>
      </w:r>
      <w:proofErr w:type="gramStart"/>
      <w:r w:rsidRPr="00ED38FD">
        <w:rPr>
          <w:rFonts w:ascii="Times New Roman" w:eastAsia="Times New Roman" w:hAnsi="Times New Roman" w:cs="Times New Roman"/>
          <w:sz w:val="28"/>
          <w:szCs w:val="28"/>
        </w:rPr>
        <w:t>.Н</w:t>
      </w:r>
      <w:proofErr w:type="gramEnd"/>
      <w:r w:rsidRPr="00ED38FD">
        <w:rPr>
          <w:rFonts w:ascii="Times New Roman" w:eastAsia="Times New Roman" w:hAnsi="Times New Roman" w:cs="Times New Roman"/>
          <w:sz w:val="28"/>
          <w:szCs w:val="28"/>
        </w:rPr>
        <w:t xml:space="preserve">овозыбкова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4677"/>
      </w:tblGrid>
      <w:tr w:rsidR="00ED38FD" w:rsidRPr="00ED38FD" w:rsidTr="00ED38FD">
        <w:trPr>
          <w:trHeight w:val="727"/>
        </w:trPr>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Наименование отраслей, предприятий и организаций</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Основные виды продукции</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ОАО «Новозыбковский завод</w:t>
            </w:r>
          </w:p>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 Индуктор»</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электротермическое оборудование</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ООО «Новозыбковский</w:t>
            </w:r>
          </w:p>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станкостроительный завод»</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различные виды деревообрабатывающего оборудования</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ООО «</w:t>
            </w:r>
            <w:proofErr w:type="spellStart"/>
            <w:r w:rsidRPr="00ED38FD">
              <w:rPr>
                <w:rFonts w:eastAsia="Times New Roman" w:cstheme="minorHAnsi"/>
                <w:sz w:val="28"/>
                <w:szCs w:val="28"/>
              </w:rPr>
              <w:t>Брянсквагонмаш</w:t>
            </w:r>
            <w:proofErr w:type="spellEnd"/>
            <w:r w:rsidRPr="00ED38FD">
              <w:rPr>
                <w:rFonts w:eastAsia="Times New Roman" w:cstheme="minorHAnsi"/>
                <w:sz w:val="28"/>
                <w:szCs w:val="28"/>
              </w:rPr>
              <w:t>»</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производство вагонов</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ООО «</w:t>
            </w:r>
            <w:proofErr w:type="spellStart"/>
            <w:r w:rsidRPr="00ED38FD">
              <w:rPr>
                <w:rFonts w:eastAsia="Times New Roman" w:cstheme="minorHAnsi"/>
                <w:sz w:val="28"/>
                <w:szCs w:val="28"/>
              </w:rPr>
              <w:t>Новозыбковская</w:t>
            </w:r>
            <w:proofErr w:type="spellEnd"/>
            <w:r w:rsidRPr="00ED38FD">
              <w:rPr>
                <w:rFonts w:eastAsia="Times New Roman" w:cstheme="minorHAnsi"/>
                <w:sz w:val="28"/>
                <w:szCs w:val="28"/>
              </w:rPr>
              <w:t xml:space="preserve"> РСХТ»</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ремонт автомобильных и тракторных двигателей</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МУП МТС «</w:t>
            </w:r>
            <w:proofErr w:type="spellStart"/>
            <w:r w:rsidRPr="00ED38FD">
              <w:rPr>
                <w:rFonts w:eastAsia="Times New Roman" w:cstheme="minorHAnsi"/>
                <w:sz w:val="28"/>
                <w:szCs w:val="28"/>
              </w:rPr>
              <w:t>Новозыбковская</w:t>
            </w:r>
            <w:proofErr w:type="spellEnd"/>
            <w:r w:rsidRPr="00ED38FD">
              <w:rPr>
                <w:rFonts w:eastAsia="Times New Roman" w:cstheme="minorHAnsi"/>
                <w:sz w:val="28"/>
                <w:szCs w:val="28"/>
              </w:rPr>
              <w:t>»</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ремонт автомобильных и тракторных двигателей</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Филиал «Новозыбковский» ГУП</w:t>
            </w:r>
          </w:p>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«Брянский лес»</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деловая древесина, дрова</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ООО «Мебельщик»</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столярные изделия, пластиковые окна</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ЗАО «</w:t>
            </w:r>
            <w:proofErr w:type="spellStart"/>
            <w:r w:rsidRPr="00ED38FD">
              <w:rPr>
                <w:rFonts w:eastAsia="Times New Roman" w:cstheme="minorHAnsi"/>
                <w:sz w:val="28"/>
                <w:szCs w:val="28"/>
              </w:rPr>
              <w:t>Новозыбковская</w:t>
            </w:r>
            <w:proofErr w:type="spellEnd"/>
            <w:r w:rsidRPr="00ED38FD">
              <w:rPr>
                <w:rFonts w:eastAsia="Times New Roman" w:cstheme="minorHAnsi"/>
                <w:sz w:val="28"/>
                <w:szCs w:val="28"/>
              </w:rPr>
              <w:t xml:space="preserve"> швейная фабрика»</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пошив верхней одежды</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ООО</w:t>
            </w:r>
            <w:r w:rsidRPr="00ED38FD">
              <w:rPr>
                <w:rFonts w:eastAsia="Times New Roman" w:cstheme="minorHAnsi"/>
                <w:sz w:val="28"/>
                <w:szCs w:val="28"/>
                <w:lang w:val="en-US"/>
              </w:rPr>
              <w:t xml:space="preserve"> </w:t>
            </w:r>
            <w:r w:rsidRPr="00ED38FD">
              <w:rPr>
                <w:rFonts w:eastAsia="Times New Roman" w:cstheme="minorHAnsi"/>
                <w:sz w:val="28"/>
                <w:szCs w:val="28"/>
              </w:rPr>
              <w:t>«Швейная фабрика «Весна»</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пошив верхней одежды</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ООО «</w:t>
            </w:r>
            <w:proofErr w:type="spellStart"/>
            <w:r w:rsidRPr="00ED38FD">
              <w:rPr>
                <w:rFonts w:eastAsia="Times New Roman" w:cstheme="minorHAnsi"/>
                <w:sz w:val="28"/>
                <w:szCs w:val="28"/>
              </w:rPr>
              <w:t>Лиртио</w:t>
            </w:r>
            <w:proofErr w:type="spellEnd"/>
            <w:r w:rsidRPr="00ED38FD">
              <w:rPr>
                <w:rFonts w:eastAsia="Times New Roman" w:cstheme="minorHAnsi"/>
                <w:sz w:val="28"/>
                <w:szCs w:val="28"/>
              </w:rPr>
              <w:t>»</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швейное производство</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 xml:space="preserve">ООО «Новозыбковский </w:t>
            </w:r>
            <w:proofErr w:type="spellStart"/>
            <w:r w:rsidRPr="00ED38FD">
              <w:rPr>
                <w:rFonts w:eastAsia="Times New Roman" w:cstheme="minorHAnsi"/>
                <w:sz w:val="28"/>
                <w:szCs w:val="28"/>
              </w:rPr>
              <w:t>кожзавод</w:t>
            </w:r>
            <w:proofErr w:type="spellEnd"/>
            <w:r w:rsidRPr="00ED38FD">
              <w:rPr>
                <w:rFonts w:eastAsia="Times New Roman" w:cstheme="minorHAnsi"/>
                <w:sz w:val="28"/>
                <w:szCs w:val="28"/>
              </w:rPr>
              <w:t>»</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дубление и отделка кожи</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ООО Мясокомбинат «Славянский»</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 xml:space="preserve">продукты </w:t>
            </w:r>
            <w:proofErr w:type="spellStart"/>
            <w:r w:rsidRPr="00ED38FD">
              <w:rPr>
                <w:rFonts w:eastAsia="Times New Roman" w:cstheme="minorHAnsi"/>
                <w:sz w:val="28"/>
                <w:szCs w:val="28"/>
              </w:rPr>
              <w:t>мясопереработки</w:t>
            </w:r>
            <w:proofErr w:type="spellEnd"/>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 xml:space="preserve">ФЛ «Новозыбковский </w:t>
            </w:r>
            <w:proofErr w:type="spellStart"/>
            <w:r w:rsidRPr="00ED38FD">
              <w:rPr>
                <w:rFonts w:eastAsia="Times New Roman" w:cstheme="minorHAnsi"/>
                <w:sz w:val="28"/>
                <w:szCs w:val="28"/>
              </w:rPr>
              <w:t>Хлебокомбинат</w:t>
            </w:r>
            <w:proofErr w:type="spellEnd"/>
            <w:r w:rsidRPr="00ED38FD">
              <w:rPr>
                <w:rFonts w:eastAsia="Times New Roman" w:cstheme="minorHAnsi"/>
                <w:sz w:val="28"/>
                <w:szCs w:val="28"/>
              </w:rPr>
              <w:t>» ОАО «</w:t>
            </w:r>
            <w:proofErr w:type="spellStart"/>
            <w:r w:rsidRPr="00ED38FD">
              <w:rPr>
                <w:rFonts w:eastAsia="Times New Roman" w:cstheme="minorHAnsi"/>
                <w:sz w:val="28"/>
                <w:szCs w:val="28"/>
              </w:rPr>
              <w:t>Хлебогор</w:t>
            </w:r>
            <w:proofErr w:type="spellEnd"/>
            <w:r w:rsidRPr="00ED38FD">
              <w:rPr>
                <w:rFonts w:eastAsia="Times New Roman" w:cstheme="minorHAnsi"/>
                <w:sz w:val="28"/>
                <w:szCs w:val="28"/>
              </w:rPr>
              <w:t>»</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хлебобулочные изделия</w:t>
            </w:r>
          </w:p>
        </w:tc>
      </w:tr>
      <w:tr w:rsidR="00ED38FD" w:rsidRPr="00ED38FD" w:rsidTr="00ED38FD">
        <w:tc>
          <w:tcPr>
            <w:tcW w:w="5637" w:type="dxa"/>
            <w:vAlign w:val="center"/>
          </w:tcPr>
          <w:p w:rsidR="00ED38FD" w:rsidRPr="00ED38FD" w:rsidRDefault="00ED38FD" w:rsidP="00ED38FD">
            <w:pPr>
              <w:tabs>
                <w:tab w:val="right" w:pos="3575"/>
              </w:tabs>
              <w:spacing w:after="0" w:line="240" w:lineRule="auto"/>
              <w:ind w:hanging="7"/>
              <w:jc w:val="center"/>
              <w:rPr>
                <w:rFonts w:eastAsia="Times New Roman" w:cstheme="minorHAnsi"/>
                <w:sz w:val="28"/>
                <w:szCs w:val="28"/>
              </w:rPr>
            </w:pPr>
            <w:proofErr w:type="spellStart"/>
            <w:r w:rsidRPr="00ED38FD">
              <w:rPr>
                <w:rFonts w:eastAsia="Times New Roman" w:cstheme="minorHAnsi"/>
                <w:sz w:val="28"/>
                <w:szCs w:val="28"/>
              </w:rPr>
              <w:t>Маслосырзавод</w:t>
            </w:r>
            <w:proofErr w:type="spellEnd"/>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молокопродукты</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proofErr w:type="spellStart"/>
            <w:r w:rsidRPr="00ED38FD">
              <w:rPr>
                <w:rFonts w:eastAsia="Times New Roman" w:cstheme="minorHAnsi"/>
                <w:sz w:val="28"/>
                <w:szCs w:val="28"/>
              </w:rPr>
              <w:t>Пивзавод</w:t>
            </w:r>
            <w:proofErr w:type="spellEnd"/>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производство пива</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proofErr w:type="spellStart"/>
            <w:r w:rsidRPr="00ED38FD">
              <w:rPr>
                <w:rFonts w:eastAsia="Times New Roman" w:cstheme="minorHAnsi"/>
                <w:sz w:val="28"/>
                <w:szCs w:val="28"/>
              </w:rPr>
              <w:t>Горпищекомбинат</w:t>
            </w:r>
            <w:proofErr w:type="spellEnd"/>
            <w:r w:rsidRPr="00ED38FD">
              <w:rPr>
                <w:rFonts w:eastAsia="Times New Roman" w:cstheme="minorHAnsi"/>
                <w:sz w:val="28"/>
                <w:szCs w:val="28"/>
              </w:rPr>
              <w:t>*</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макаронные и др. изделия</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ГУП «</w:t>
            </w:r>
            <w:proofErr w:type="spellStart"/>
            <w:r w:rsidRPr="00ED38FD">
              <w:rPr>
                <w:rFonts w:eastAsia="Times New Roman" w:cstheme="minorHAnsi"/>
                <w:sz w:val="28"/>
                <w:szCs w:val="28"/>
              </w:rPr>
              <w:t>Новозыбковская</w:t>
            </w:r>
            <w:proofErr w:type="spellEnd"/>
            <w:r w:rsidRPr="00ED38FD">
              <w:rPr>
                <w:rFonts w:eastAsia="Times New Roman" w:cstheme="minorHAnsi"/>
                <w:sz w:val="28"/>
                <w:szCs w:val="28"/>
              </w:rPr>
              <w:t xml:space="preserve"> городская</w:t>
            </w:r>
          </w:p>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типография»</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полиграфическая продукция</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Мусороперерабатывающий завод</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ГУП «</w:t>
            </w:r>
            <w:proofErr w:type="spellStart"/>
            <w:r w:rsidRPr="00ED38FD">
              <w:rPr>
                <w:rFonts w:eastAsia="Times New Roman" w:cstheme="minorHAnsi"/>
                <w:sz w:val="28"/>
                <w:szCs w:val="28"/>
              </w:rPr>
              <w:t>Новозыбковское</w:t>
            </w:r>
            <w:proofErr w:type="spellEnd"/>
            <w:r w:rsidRPr="00ED38FD">
              <w:rPr>
                <w:rFonts w:eastAsia="Times New Roman" w:cstheme="minorHAnsi"/>
                <w:sz w:val="28"/>
                <w:szCs w:val="28"/>
              </w:rPr>
              <w:t xml:space="preserve"> ПАТП»</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автотранспортное обслуживание пассажиров</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ООО «Мотор»</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грузовое автотранспортное</w:t>
            </w:r>
          </w:p>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обслуживание</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ОАО АТП «</w:t>
            </w:r>
            <w:proofErr w:type="spellStart"/>
            <w:r w:rsidRPr="00ED38FD">
              <w:rPr>
                <w:rFonts w:eastAsia="Times New Roman" w:cstheme="minorHAnsi"/>
                <w:sz w:val="28"/>
                <w:szCs w:val="28"/>
              </w:rPr>
              <w:t>Новозыбковагротранс</w:t>
            </w:r>
            <w:proofErr w:type="spellEnd"/>
            <w:r w:rsidRPr="00ED38FD">
              <w:rPr>
                <w:rFonts w:eastAsia="Times New Roman" w:cstheme="minorHAnsi"/>
                <w:sz w:val="28"/>
                <w:szCs w:val="28"/>
              </w:rPr>
              <w:t>»</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lastRenderedPageBreak/>
              <w:t>Железнодорожная станция и дистанция пути</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перевозка пассажиров и грузов</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Новозыбковский ЭТУС</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Услуги связи</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Новозыбковский почтамт</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ООО «</w:t>
            </w:r>
            <w:proofErr w:type="spellStart"/>
            <w:r w:rsidRPr="00ED38FD">
              <w:rPr>
                <w:rFonts w:eastAsia="Times New Roman" w:cstheme="minorHAnsi"/>
                <w:sz w:val="28"/>
                <w:szCs w:val="28"/>
              </w:rPr>
              <w:t>Новозыбковагропромдор-строй</w:t>
            </w:r>
            <w:proofErr w:type="spellEnd"/>
            <w:r w:rsidRPr="00ED38FD">
              <w:rPr>
                <w:rFonts w:eastAsia="Times New Roman" w:cstheme="minorHAnsi"/>
                <w:sz w:val="28"/>
                <w:szCs w:val="28"/>
              </w:rPr>
              <w:t>»</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строительство дорог</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ООО «</w:t>
            </w:r>
            <w:proofErr w:type="spellStart"/>
            <w:r w:rsidRPr="00ED38FD">
              <w:rPr>
                <w:rFonts w:eastAsia="Times New Roman" w:cstheme="minorHAnsi"/>
                <w:sz w:val="28"/>
                <w:szCs w:val="28"/>
              </w:rPr>
              <w:t>Монтажсантехника</w:t>
            </w:r>
            <w:proofErr w:type="spellEnd"/>
            <w:r w:rsidRPr="00ED38FD">
              <w:rPr>
                <w:rFonts w:eastAsia="Times New Roman" w:cstheme="minorHAnsi"/>
                <w:sz w:val="28"/>
                <w:szCs w:val="28"/>
              </w:rPr>
              <w:t>»</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санитарно-технические работы</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ОАО «</w:t>
            </w:r>
            <w:proofErr w:type="spellStart"/>
            <w:r w:rsidRPr="00ED38FD">
              <w:rPr>
                <w:rFonts w:eastAsia="Times New Roman" w:cstheme="minorHAnsi"/>
                <w:sz w:val="28"/>
                <w:szCs w:val="28"/>
              </w:rPr>
              <w:t>Новозыбковдорстрой</w:t>
            </w:r>
            <w:proofErr w:type="spellEnd"/>
            <w:r w:rsidRPr="00ED38FD">
              <w:rPr>
                <w:rFonts w:eastAsia="Times New Roman" w:cstheme="minorHAnsi"/>
                <w:sz w:val="28"/>
                <w:szCs w:val="28"/>
              </w:rPr>
              <w:t>»</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ремонт и строительство дорог</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АБЗ ДРСУ</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производство асфальтобетонной смеси</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МКП «Благоустройство»</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Комплексное благоустройство</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МКП «Жилье»</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Техническое обслуживание жил. Фонда, инженерных сетей и др.</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МУП «Новозыбковский городской водоканал»</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Обеспечение питьевой водой, отведение и очистка сточных вод, ремонт сетей</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МУП «Служба эксплуатации зданий»</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Обслуживание жилищно-гражданских объектов</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ПУ «</w:t>
            </w:r>
            <w:proofErr w:type="spellStart"/>
            <w:r w:rsidRPr="00ED38FD">
              <w:rPr>
                <w:rFonts w:eastAsia="Times New Roman" w:cstheme="minorHAnsi"/>
                <w:sz w:val="28"/>
                <w:szCs w:val="28"/>
              </w:rPr>
              <w:t>Новозыбковмежрайгаз</w:t>
            </w:r>
            <w:proofErr w:type="spellEnd"/>
            <w:r w:rsidRPr="00ED38FD">
              <w:rPr>
                <w:rFonts w:eastAsia="Times New Roman" w:cstheme="minorHAnsi"/>
                <w:sz w:val="28"/>
                <w:szCs w:val="28"/>
              </w:rPr>
              <w:t>»</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Газификация жил. Фонда, прокладка и ремонт газовых сетей</w:t>
            </w:r>
          </w:p>
        </w:tc>
      </w:tr>
      <w:tr w:rsidR="00ED38FD" w:rsidRPr="00ED38FD" w:rsidTr="00ED38FD">
        <w:tc>
          <w:tcPr>
            <w:tcW w:w="5637" w:type="dxa"/>
            <w:vAlign w:val="center"/>
          </w:tcPr>
          <w:p w:rsidR="00ED38FD" w:rsidRPr="00ED38FD" w:rsidRDefault="00ED38FD" w:rsidP="00ED38FD">
            <w:pPr>
              <w:spacing w:after="0" w:line="240" w:lineRule="auto"/>
              <w:ind w:hanging="7"/>
              <w:jc w:val="center"/>
              <w:rPr>
                <w:rFonts w:eastAsia="Times New Roman" w:cstheme="minorHAnsi"/>
                <w:sz w:val="28"/>
                <w:szCs w:val="28"/>
              </w:rPr>
            </w:pPr>
            <w:r w:rsidRPr="00ED38FD">
              <w:rPr>
                <w:rFonts w:eastAsia="Times New Roman" w:cstheme="minorHAnsi"/>
                <w:sz w:val="28"/>
                <w:szCs w:val="28"/>
              </w:rPr>
              <w:t>ОАО «Терминал М»</w:t>
            </w:r>
          </w:p>
        </w:tc>
        <w:tc>
          <w:tcPr>
            <w:tcW w:w="4677" w:type="dxa"/>
            <w:vAlign w:val="center"/>
          </w:tcPr>
          <w:p w:rsidR="00ED38FD" w:rsidRPr="00ED38FD" w:rsidRDefault="00ED38FD" w:rsidP="00ED38FD">
            <w:pPr>
              <w:spacing w:after="0" w:line="240" w:lineRule="auto"/>
              <w:jc w:val="center"/>
              <w:rPr>
                <w:rFonts w:eastAsia="Times New Roman" w:cstheme="minorHAnsi"/>
                <w:sz w:val="28"/>
                <w:szCs w:val="28"/>
              </w:rPr>
            </w:pPr>
            <w:r w:rsidRPr="00ED38FD">
              <w:rPr>
                <w:rFonts w:eastAsia="Times New Roman" w:cstheme="minorHAnsi"/>
                <w:sz w:val="28"/>
                <w:szCs w:val="28"/>
              </w:rPr>
              <w:t>нефтебаза</w:t>
            </w:r>
          </w:p>
        </w:tc>
      </w:tr>
    </w:tbl>
    <w:p w:rsidR="00EA2FC8" w:rsidRPr="00EA2FC8" w:rsidRDefault="00EA2FC8" w:rsidP="00ED38FD">
      <w:pPr>
        <w:spacing w:after="0"/>
        <w:rPr>
          <w:lang w:eastAsia="ar-SA"/>
        </w:rPr>
      </w:pPr>
    </w:p>
    <w:p w:rsidR="00D572EB" w:rsidRPr="00ED38FD" w:rsidRDefault="00D572EB" w:rsidP="00ED38FD">
      <w:pPr>
        <w:spacing w:after="0" w:line="360" w:lineRule="auto"/>
        <w:ind w:firstLine="709"/>
        <w:jc w:val="both"/>
        <w:rPr>
          <w:rFonts w:ascii="Times New Roman" w:eastAsia="Times New Roman" w:hAnsi="Times New Roman" w:cs="Times New Roman"/>
          <w:sz w:val="28"/>
          <w:szCs w:val="28"/>
        </w:rPr>
      </w:pPr>
      <w:r w:rsidRPr="00ED38FD">
        <w:rPr>
          <w:rFonts w:ascii="Times New Roman" w:eastAsia="Times New Roman" w:hAnsi="Times New Roman" w:cs="Times New Roman"/>
          <w:sz w:val="28"/>
          <w:szCs w:val="28"/>
        </w:rPr>
        <w:t xml:space="preserve">В настоящее время на территории города Новозыбков функционируют порядка 300 предприятий и учреждений обслуживания 90 видов различной степени значимости. </w:t>
      </w:r>
    </w:p>
    <w:p w:rsidR="00D572EB" w:rsidRPr="00ED38FD" w:rsidRDefault="00D572EB" w:rsidP="00ED38FD">
      <w:pPr>
        <w:spacing w:after="0" w:line="360" w:lineRule="auto"/>
        <w:ind w:firstLine="709"/>
        <w:jc w:val="both"/>
        <w:rPr>
          <w:rFonts w:ascii="Times New Roman" w:eastAsia="Times New Roman" w:hAnsi="Times New Roman" w:cs="Times New Roman"/>
          <w:sz w:val="28"/>
          <w:szCs w:val="28"/>
        </w:rPr>
      </w:pPr>
      <w:r w:rsidRPr="00ED38FD">
        <w:rPr>
          <w:rFonts w:ascii="Times New Roman" w:eastAsia="Times New Roman" w:hAnsi="Times New Roman" w:cs="Times New Roman"/>
          <w:sz w:val="28"/>
          <w:szCs w:val="28"/>
        </w:rPr>
        <w:t>Из общего объема жилищного фонда г</w:t>
      </w:r>
      <w:proofErr w:type="gramStart"/>
      <w:r w:rsidRPr="00ED38FD">
        <w:rPr>
          <w:rFonts w:ascii="Times New Roman" w:eastAsia="Times New Roman" w:hAnsi="Times New Roman" w:cs="Times New Roman"/>
          <w:sz w:val="28"/>
          <w:szCs w:val="28"/>
        </w:rPr>
        <w:t>.Н</w:t>
      </w:r>
      <w:proofErr w:type="gramEnd"/>
      <w:r w:rsidRPr="00ED38FD">
        <w:rPr>
          <w:rFonts w:ascii="Times New Roman" w:eastAsia="Times New Roman" w:hAnsi="Times New Roman" w:cs="Times New Roman"/>
          <w:sz w:val="28"/>
          <w:szCs w:val="28"/>
        </w:rPr>
        <w:t xml:space="preserve">овозыбков на многоквартирную застройку приходится порядка 54% или 503,3тыс.м² общей площади, остальные 46% или 430,5тыс.м² приходятся на индивидуальную (усадебную) застройку. </w:t>
      </w:r>
    </w:p>
    <w:p w:rsidR="00D572EB" w:rsidRPr="00ED38FD" w:rsidRDefault="00D572EB" w:rsidP="00ED38FD">
      <w:pPr>
        <w:spacing w:after="0" w:line="360" w:lineRule="auto"/>
        <w:ind w:firstLine="709"/>
        <w:jc w:val="both"/>
        <w:rPr>
          <w:rFonts w:ascii="Times New Roman" w:eastAsia="Times New Roman" w:hAnsi="Times New Roman" w:cs="Times New Roman"/>
          <w:sz w:val="28"/>
          <w:szCs w:val="28"/>
        </w:rPr>
      </w:pPr>
      <w:proofErr w:type="gramStart"/>
      <w:r w:rsidRPr="00ED38FD">
        <w:rPr>
          <w:rFonts w:ascii="Times New Roman" w:eastAsia="Times New Roman" w:hAnsi="Times New Roman" w:cs="Times New Roman"/>
          <w:sz w:val="28"/>
          <w:szCs w:val="28"/>
        </w:rPr>
        <w:t>Многоквартирная застройка сосредоточена в центральной части города, в районе улиц Первомайская, Садовая, Ломоносова, К.Маркса и др. Также есть отдельные кварталы на северо-востоке (ул. Советская), северо-западе (ул. Литейная) и юго-востоке (ул. Мичурина).</w:t>
      </w:r>
      <w:proofErr w:type="gramEnd"/>
      <w:r w:rsidRPr="00ED38FD">
        <w:rPr>
          <w:rFonts w:ascii="Times New Roman" w:eastAsia="Times New Roman" w:hAnsi="Times New Roman" w:cs="Times New Roman"/>
          <w:sz w:val="28"/>
          <w:szCs w:val="28"/>
        </w:rPr>
        <w:t xml:space="preserve"> На остальной селитебной территории расположена индивидуальная (усадебная) застройка, которая занимает большую часть территории города.</w:t>
      </w:r>
    </w:p>
    <w:p w:rsidR="00D572EB" w:rsidRPr="00ED38FD" w:rsidRDefault="00D572EB" w:rsidP="00ED38FD">
      <w:pPr>
        <w:spacing w:after="0" w:line="360" w:lineRule="auto"/>
        <w:ind w:firstLine="709"/>
        <w:jc w:val="both"/>
        <w:rPr>
          <w:rFonts w:ascii="Times New Roman" w:eastAsia="Times New Roman" w:hAnsi="Times New Roman" w:cs="Times New Roman"/>
          <w:sz w:val="28"/>
          <w:szCs w:val="28"/>
        </w:rPr>
      </w:pPr>
      <w:r w:rsidRPr="00ED38FD">
        <w:rPr>
          <w:rFonts w:ascii="Times New Roman" w:eastAsia="Times New Roman" w:hAnsi="Times New Roman" w:cs="Times New Roman"/>
          <w:sz w:val="28"/>
          <w:szCs w:val="28"/>
        </w:rPr>
        <w:t xml:space="preserve"> В структуре жилищного фонда отмечается высокий удельный вес частного жилья граждан. Он составляет порядка 87% от всего жилищного фонда города. Это </w:t>
      </w:r>
      <w:r w:rsidRPr="00ED38FD">
        <w:rPr>
          <w:rFonts w:ascii="Times New Roman" w:eastAsia="Times New Roman" w:hAnsi="Times New Roman" w:cs="Times New Roman"/>
          <w:sz w:val="28"/>
          <w:szCs w:val="28"/>
        </w:rPr>
        <w:lastRenderedPageBreak/>
        <w:t>не только дома индивидуальной (усадебной) застройки, но и вследствие приватизации жилья большая часть многоэтажной капитальной застройки.</w:t>
      </w:r>
    </w:p>
    <w:p w:rsidR="000F6CFA" w:rsidRPr="00B647AD" w:rsidRDefault="000F6CFA" w:rsidP="0045433B">
      <w:pPr>
        <w:pStyle w:val="13"/>
        <w:ind w:left="142"/>
        <w:rPr>
          <w:rFonts w:eastAsia="Arial Unicode MS"/>
          <w:sz w:val="28"/>
          <w:szCs w:val="28"/>
          <w:lang w:eastAsia="ar-SA"/>
        </w:rPr>
      </w:pPr>
      <w:r w:rsidRPr="00B647AD">
        <w:rPr>
          <w:rFonts w:eastAsia="Arial Unicode MS"/>
          <w:sz w:val="28"/>
          <w:szCs w:val="28"/>
          <w:lang w:eastAsia="ar-SA"/>
        </w:rPr>
        <w:t>Договорные отношения водоснабжающих организаций с потребителями холодного водоснабжения и водоотведения регулируются заключенными договорами</w:t>
      </w:r>
      <w:r w:rsidR="00B647AD" w:rsidRPr="00B647AD">
        <w:rPr>
          <w:rFonts w:eastAsia="Arial Unicode MS"/>
          <w:sz w:val="28"/>
          <w:szCs w:val="28"/>
          <w:lang w:eastAsia="ar-SA"/>
        </w:rPr>
        <w:t xml:space="preserve"> или действующим законодательством</w:t>
      </w:r>
      <w:r w:rsidRPr="00B647AD">
        <w:rPr>
          <w:rFonts w:eastAsia="Arial Unicode MS"/>
          <w:sz w:val="28"/>
          <w:szCs w:val="28"/>
          <w:lang w:eastAsia="ar-SA"/>
        </w:rPr>
        <w:t xml:space="preserve">. </w:t>
      </w:r>
    </w:p>
    <w:p w:rsidR="0041277F" w:rsidRPr="004E3786" w:rsidRDefault="0041277F" w:rsidP="0045433B">
      <w:pPr>
        <w:pStyle w:val="13"/>
        <w:ind w:left="142"/>
        <w:rPr>
          <w:rFonts w:eastAsia="Arial Unicode MS"/>
          <w:sz w:val="28"/>
          <w:szCs w:val="28"/>
          <w:lang w:eastAsia="ar-SA"/>
        </w:rPr>
      </w:pPr>
      <w:r w:rsidRPr="004E3786">
        <w:rPr>
          <w:rFonts w:eastAsia="Arial Unicode MS"/>
          <w:sz w:val="28"/>
          <w:szCs w:val="28"/>
          <w:lang w:eastAsia="ar-SA"/>
        </w:rPr>
        <w:t xml:space="preserve">Заключенные договора потребителей холодного водоснабжения и </w:t>
      </w:r>
      <w:r w:rsidR="00840ED9">
        <w:rPr>
          <w:rFonts w:eastAsia="Arial Unicode MS"/>
          <w:sz w:val="28"/>
          <w:szCs w:val="28"/>
          <w:lang w:eastAsia="ar-SA"/>
        </w:rPr>
        <w:t>МУП «Новозыбковский городской водоканал»</w:t>
      </w:r>
      <w:r w:rsidR="00621B4E">
        <w:rPr>
          <w:rFonts w:eastAsia="Arial Unicode MS"/>
          <w:sz w:val="28"/>
          <w:szCs w:val="28"/>
          <w:lang w:eastAsia="ar-SA"/>
        </w:rPr>
        <w:t xml:space="preserve"> </w:t>
      </w:r>
      <w:r w:rsidRPr="004E3786">
        <w:rPr>
          <w:rFonts w:eastAsia="Arial Unicode MS"/>
          <w:sz w:val="28"/>
          <w:szCs w:val="28"/>
          <w:lang w:eastAsia="ar-SA"/>
        </w:rPr>
        <w:t>по состоянию на 01.01.2014 года:</w:t>
      </w:r>
    </w:p>
    <w:p w:rsidR="0041277F" w:rsidRPr="004E3786" w:rsidRDefault="0041277F" w:rsidP="00D02405">
      <w:pPr>
        <w:pStyle w:val="a5"/>
        <w:spacing w:line="360" w:lineRule="auto"/>
        <w:rPr>
          <w:i/>
          <w:sz w:val="28"/>
          <w:szCs w:val="28"/>
          <w:u w:val="single"/>
        </w:rPr>
      </w:pPr>
      <w:r w:rsidRPr="004E3786">
        <w:rPr>
          <w:i/>
          <w:sz w:val="28"/>
          <w:szCs w:val="28"/>
          <w:u w:val="single"/>
        </w:rPr>
        <w:t>с юридическими лицами</w:t>
      </w:r>
      <w:r w:rsidR="00621B4E">
        <w:rPr>
          <w:i/>
          <w:sz w:val="28"/>
          <w:szCs w:val="28"/>
          <w:u w:val="single"/>
        </w:rPr>
        <w:t xml:space="preserve"> всего </w:t>
      </w:r>
      <w:r w:rsidR="00673EFC">
        <w:rPr>
          <w:i/>
          <w:sz w:val="28"/>
          <w:szCs w:val="28"/>
          <w:u w:val="single"/>
        </w:rPr>
        <w:t>266</w:t>
      </w:r>
      <w:r w:rsidR="00621B4E">
        <w:rPr>
          <w:i/>
          <w:sz w:val="28"/>
          <w:szCs w:val="28"/>
          <w:u w:val="single"/>
        </w:rPr>
        <w:t xml:space="preserve"> договор</w:t>
      </w:r>
      <w:r w:rsidR="00673EFC">
        <w:rPr>
          <w:i/>
          <w:sz w:val="28"/>
          <w:szCs w:val="28"/>
          <w:u w:val="single"/>
        </w:rPr>
        <w:t>ов</w:t>
      </w:r>
      <w:r w:rsidRPr="004E3786">
        <w:rPr>
          <w:i/>
          <w:sz w:val="28"/>
          <w:szCs w:val="28"/>
          <w:u w:val="single"/>
        </w:rPr>
        <w:t>:</w:t>
      </w:r>
    </w:p>
    <w:p w:rsidR="0041277F" w:rsidRPr="004E3786" w:rsidRDefault="0041277F" w:rsidP="00D02405">
      <w:pPr>
        <w:pStyle w:val="a5"/>
        <w:spacing w:line="360" w:lineRule="auto"/>
        <w:rPr>
          <w:sz w:val="28"/>
          <w:szCs w:val="28"/>
        </w:rPr>
      </w:pPr>
      <w:r w:rsidRPr="004E3786">
        <w:rPr>
          <w:sz w:val="28"/>
          <w:szCs w:val="28"/>
        </w:rPr>
        <w:t xml:space="preserve">- по приборам учета </w:t>
      </w:r>
      <w:r w:rsidR="00621B4E">
        <w:rPr>
          <w:sz w:val="28"/>
          <w:szCs w:val="28"/>
        </w:rPr>
        <w:t>рассчитываются</w:t>
      </w:r>
      <w:r w:rsidR="00621B4E" w:rsidRPr="004E3786">
        <w:rPr>
          <w:sz w:val="28"/>
          <w:szCs w:val="28"/>
        </w:rPr>
        <w:t xml:space="preserve"> </w:t>
      </w:r>
      <w:r w:rsidR="00673EFC">
        <w:rPr>
          <w:sz w:val="28"/>
          <w:szCs w:val="28"/>
        </w:rPr>
        <w:t>252</w:t>
      </w:r>
      <w:r w:rsidR="00621B4E">
        <w:rPr>
          <w:sz w:val="28"/>
          <w:szCs w:val="28"/>
        </w:rPr>
        <w:t xml:space="preserve"> организаций</w:t>
      </w:r>
      <w:r w:rsidRPr="004E3786">
        <w:rPr>
          <w:sz w:val="28"/>
          <w:szCs w:val="28"/>
        </w:rPr>
        <w:t>;</w:t>
      </w:r>
    </w:p>
    <w:p w:rsidR="0041277F" w:rsidRPr="004E3786" w:rsidRDefault="0041277F" w:rsidP="00D02405">
      <w:pPr>
        <w:pStyle w:val="a5"/>
        <w:tabs>
          <w:tab w:val="center" w:pos="5037"/>
        </w:tabs>
        <w:spacing w:line="360" w:lineRule="auto"/>
        <w:rPr>
          <w:sz w:val="28"/>
          <w:szCs w:val="28"/>
        </w:rPr>
      </w:pPr>
      <w:r w:rsidRPr="004E3786">
        <w:rPr>
          <w:sz w:val="28"/>
          <w:szCs w:val="28"/>
        </w:rPr>
        <w:t xml:space="preserve"> -по нормативу потребления -</w:t>
      </w:r>
      <w:r w:rsidR="00621B4E">
        <w:rPr>
          <w:sz w:val="28"/>
          <w:szCs w:val="28"/>
        </w:rPr>
        <w:t>1</w:t>
      </w:r>
      <w:r w:rsidR="00673EFC">
        <w:rPr>
          <w:sz w:val="28"/>
          <w:szCs w:val="28"/>
        </w:rPr>
        <w:t>4</w:t>
      </w:r>
      <w:r w:rsidRPr="004E3786">
        <w:rPr>
          <w:sz w:val="28"/>
          <w:szCs w:val="28"/>
        </w:rPr>
        <w:t>.</w:t>
      </w:r>
    </w:p>
    <w:p w:rsidR="0041277F" w:rsidRPr="004E3786" w:rsidRDefault="0041277F" w:rsidP="00D02405">
      <w:pPr>
        <w:pStyle w:val="a5"/>
        <w:spacing w:line="360" w:lineRule="auto"/>
        <w:rPr>
          <w:i/>
          <w:sz w:val="28"/>
          <w:szCs w:val="28"/>
          <w:u w:val="single"/>
        </w:rPr>
      </w:pPr>
      <w:r w:rsidRPr="004E3786">
        <w:rPr>
          <w:i/>
          <w:sz w:val="28"/>
          <w:szCs w:val="28"/>
          <w:u w:val="single"/>
        </w:rPr>
        <w:t>с  физическими лицами</w:t>
      </w:r>
      <w:r w:rsidR="00621B4E">
        <w:rPr>
          <w:i/>
          <w:sz w:val="28"/>
          <w:szCs w:val="28"/>
          <w:u w:val="single"/>
        </w:rPr>
        <w:t xml:space="preserve"> всего договоров - </w:t>
      </w:r>
      <w:r w:rsidR="00673EFC">
        <w:rPr>
          <w:i/>
          <w:sz w:val="28"/>
          <w:szCs w:val="28"/>
          <w:u w:val="single"/>
        </w:rPr>
        <w:t>8145</w:t>
      </w:r>
      <w:r w:rsidRPr="004E3786">
        <w:rPr>
          <w:i/>
          <w:sz w:val="28"/>
          <w:szCs w:val="28"/>
          <w:u w:val="single"/>
        </w:rPr>
        <w:t>:</w:t>
      </w:r>
    </w:p>
    <w:p w:rsidR="0041277F" w:rsidRPr="004E3786" w:rsidRDefault="0041277F" w:rsidP="00D02405">
      <w:pPr>
        <w:pStyle w:val="a5"/>
        <w:spacing w:line="360" w:lineRule="auto"/>
        <w:rPr>
          <w:sz w:val="28"/>
          <w:szCs w:val="28"/>
        </w:rPr>
      </w:pPr>
      <w:r w:rsidRPr="004E3786">
        <w:rPr>
          <w:sz w:val="28"/>
          <w:szCs w:val="28"/>
        </w:rPr>
        <w:t>- по приборам учета</w:t>
      </w:r>
      <w:r w:rsidR="00621B4E" w:rsidRPr="00621B4E">
        <w:rPr>
          <w:sz w:val="28"/>
          <w:szCs w:val="28"/>
        </w:rPr>
        <w:t xml:space="preserve"> </w:t>
      </w:r>
      <w:r w:rsidR="00621B4E">
        <w:rPr>
          <w:sz w:val="28"/>
          <w:szCs w:val="28"/>
        </w:rPr>
        <w:t>рассчитываются</w:t>
      </w:r>
      <w:r w:rsidRPr="004E3786">
        <w:rPr>
          <w:sz w:val="28"/>
          <w:szCs w:val="28"/>
        </w:rPr>
        <w:t xml:space="preserve"> -</w:t>
      </w:r>
      <w:r w:rsidR="00673EFC">
        <w:rPr>
          <w:sz w:val="28"/>
          <w:szCs w:val="28"/>
        </w:rPr>
        <w:t>5214</w:t>
      </w:r>
      <w:r w:rsidR="00621B4E">
        <w:rPr>
          <w:sz w:val="28"/>
          <w:szCs w:val="28"/>
        </w:rPr>
        <w:t xml:space="preserve"> абонента</w:t>
      </w:r>
      <w:r w:rsidRPr="004E3786">
        <w:rPr>
          <w:sz w:val="28"/>
          <w:szCs w:val="28"/>
        </w:rPr>
        <w:t>.</w:t>
      </w:r>
    </w:p>
    <w:p w:rsidR="0041277F" w:rsidRDefault="0041277F" w:rsidP="00D02405">
      <w:pPr>
        <w:pStyle w:val="a5"/>
        <w:spacing w:line="360" w:lineRule="auto"/>
        <w:rPr>
          <w:sz w:val="28"/>
          <w:szCs w:val="28"/>
        </w:rPr>
      </w:pPr>
      <w:r w:rsidRPr="004E3786">
        <w:rPr>
          <w:sz w:val="28"/>
          <w:szCs w:val="28"/>
        </w:rPr>
        <w:t xml:space="preserve">по нормативу </w:t>
      </w:r>
      <w:r w:rsidR="00673EFC">
        <w:rPr>
          <w:sz w:val="28"/>
          <w:szCs w:val="28"/>
        </w:rPr>
        <w:t>водопотребления -</w:t>
      </w:r>
      <w:r w:rsidRPr="004E3786">
        <w:rPr>
          <w:sz w:val="28"/>
          <w:szCs w:val="28"/>
        </w:rPr>
        <w:t xml:space="preserve"> </w:t>
      </w:r>
      <w:r w:rsidR="00673EFC">
        <w:rPr>
          <w:sz w:val="28"/>
          <w:szCs w:val="28"/>
        </w:rPr>
        <w:t>2931</w:t>
      </w:r>
      <w:r w:rsidR="00621B4E">
        <w:rPr>
          <w:sz w:val="28"/>
          <w:szCs w:val="28"/>
        </w:rPr>
        <w:t xml:space="preserve">  абонентов.</w:t>
      </w:r>
    </w:p>
    <w:p w:rsidR="004D1AAD" w:rsidRDefault="00A761AC" w:rsidP="000F6CFA">
      <w:pPr>
        <w:pStyle w:val="13"/>
        <w:rPr>
          <w:rFonts w:eastAsia="Arial Unicode MS"/>
          <w:sz w:val="28"/>
          <w:szCs w:val="28"/>
          <w:lang w:eastAsia="ar-SA"/>
        </w:rPr>
      </w:pPr>
      <w:r w:rsidRPr="00530F79">
        <w:rPr>
          <w:rFonts w:eastAsia="Arial Unicode MS"/>
          <w:sz w:val="28"/>
          <w:szCs w:val="28"/>
          <w:lang w:eastAsia="ar-SA"/>
        </w:rPr>
        <w:t xml:space="preserve">Потребители, где установлены приборы учета </w:t>
      </w:r>
      <w:proofErr w:type="gramStart"/>
      <w:r w:rsidRPr="00530F79">
        <w:rPr>
          <w:rFonts w:eastAsia="Arial Unicode MS"/>
          <w:sz w:val="28"/>
          <w:szCs w:val="28"/>
          <w:lang w:eastAsia="ar-SA"/>
        </w:rPr>
        <w:t>холодной</w:t>
      </w:r>
      <w:proofErr w:type="gramEnd"/>
      <w:r w:rsidRPr="00530F79">
        <w:rPr>
          <w:rFonts w:eastAsia="Arial Unicode MS"/>
          <w:sz w:val="28"/>
          <w:szCs w:val="28"/>
          <w:lang w:eastAsia="ar-SA"/>
        </w:rPr>
        <w:t xml:space="preserve"> воды</w:t>
      </w:r>
      <w:r w:rsidR="002E358C">
        <w:rPr>
          <w:rFonts w:eastAsia="Arial Unicode MS"/>
          <w:sz w:val="28"/>
          <w:szCs w:val="28"/>
          <w:lang w:eastAsia="ar-SA"/>
        </w:rPr>
        <w:t>,</w:t>
      </w:r>
      <w:r w:rsidRPr="00530F79">
        <w:rPr>
          <w:rFonts w:eastAsia="Arial Unicode MS"/>
          <w:sz w:val="28"/>
          <w:szCs w:val="28"/>
          <w:lang w:eastAsia="ar-SA"/>
        </w:rPr>
        <w:t xml:space="preserve"> рассчитываются по показаниям данных приборов, остальные рассчитываются за потребленную воду по нормативу. Нормативы устан</w:t>
      </w:r>
      <w:r w:rsidR="00B647AD">
        <w:rPr>
          <w:rFonts w:eastAsia="Arial Unicode MS"/>
          <w:sz w:val="28"/>
          <w:szCs w:val="28"/>
          <w:lang w:eastAsia="ar-SA"/>
        </w:rPr>
        <w:t>овлены</w:t>
      </w:r>
      <w:r w:rsidRPr="00530F79">
        <w:rPr>
          <w:rFonts w:eastAsia="Arial Unicode MS"/>
          <w:sz w:val="28"/>
          <w:szCs w:val="28"/>
          <w:lang w:eastAsia="ar-SA"/>
        </w:rPr>
        <w:t xml:space="preserve"> </w:t>
      </w:r>
      <w:r w:rsidR="00EF08CB">
        <w:rPr>
          <w:rFonts w:eastAsia="Arial Unicode MS"/>
          <w:sz w:val="28"/>
          <w:szCs w:val="28"/>
          <w:lang w:eastAsia="ar-SA"/>
        </w:rPr>
        <w:t>Управление</w:t>
      </w:r>
      <w:r w:rsidR="00B647AD">
        <w:rPr>
          <w:rFonts w:eastAsia="Arial Unicode MS"/>
          <w:sz w:val="28"/>
          <w:szCs w:val="28"/>
          <w:lang w:eastAsia="ar-SA"/>
        </w:rPr>
        <w:t>м</w:t>
      </w:r>
      <w:r w:rsidR="00EF08CB">
        <w:rPr>
          <w:rFonts w:eastAsia="Arial Unicode MS"/>
          <w:sz w:val="28"/>
          <w:szCs w:val="28"/>
          <w:lang w:eastAsia="ar-SA"/>
        </w:rPr>
        <w:t xml:space="preserve"> государственного регулирования тарифов Брянской области</w:t>
      </w:r>
      <w:r w:rsidR="00C97A50">
        <w:rPr>
          <w:rFonts w:eastAsia="Arial Unicode MS"/>
          <w:sz w:val="28"/>
          <w:szCs w:val="28"/>
          <w:lang w:eastAsia="ar-SA"/>
        </w:rPr>
        <w:t xml:space="preserve"> в соответствии с</w:t>
      </w:r>
      <w:r w:rsidR="00530F79" w:rsidRPr="00530F79">
        <w:rPr>
          <w:rFonts w:eastAsia="Arial Unicode MS"/>
          <w:sz w:val="28"/>
          <w:szCs w:val="28"/>
          <w:lang w:eastAsia="ar-SA"/>
        </w:rPr>
        <w:t>о степенью благоустройства потребителей</w:t>
      </w:r>
      <w:r w:rsidR="004D1AAD">
        <w:rPr>
          <w:rFonts w:eastAsia="Arial Unicode MS"/>
          <w:sz w:val="28"/>
          <w:szCs w:val="28"/>
          <w:lang w:eastAsia="ar-SA"/>
        </w:rPr>
        <w:t xml:space="preserve">. </w:t>
      </w:r>
    </w:p>
    <w:p w:rsidR="00EF08CB" w:rsidRPr="00EF08CB" w:rsidRDefault="00EF08CB" w:rsidP="00EF08CB">
      <w:pPr>
        <w:pStyle w:val="13"/>
        <w:rPr>
          <w:rFonts w:eastAsia="Arial Unicode MS"/>
          <w:sz w:val="28"/>
          <w:szCs w:val="28"/>
          <w:lang w:eastAsia="ar-SA"/>
        </w:rPr>
      </w:pPr>
      <w:r>
        <w:rPr>
          <w:rFonts w:eastAsia="Arial Unicode MS"/>
          <w:sz w:val="28"/>
          <w:szCs w:val="28"/>
          <w:lang w:eastAsia="ar-SA"/>
        </w:rPr>
        <w:t xml:space="preserve">На 2014 год нормативы потребления коммунальных услуг утверждены Приказом </w:t>
      </w:r>
      <w:r w:rsidRPr="0064648E">
        <w:rPr>
          <w:sz w:val="27"/>
          <w:szCs w:val="27"/>
        </w:rPr>
        <w:t xml:space="preserve">№ </w:t>
      </w:r>
      <w:r>
        <w:rPr>
          <w:sz w:val="27"/>
          <w:szCs w:val="27"/>
        </w:rPr>
        <w:t>41/</w:t>
      </w:r>
      <w:bookmarkStart w:id="12" w:name="_GoBack"/>
      <w:bookmarkEnd w:id="12"/>
      <w:r>
        <w:rPr>
          <w:sz w:val="27"/>
          <w:szCs w:val="27"/>
        </w:rPr>
        <w:t xml:space="preserve">2-нвк    от 05.12.2013 года  УГРТ </w:t>
      </w:r>
      <w:r w:rsidRPr="00EF08CB">
        <w:rPr>
          <w:sz w:val="28"/>
          <w:szCs w:val="28"/>
        </w:rPr>
        <w:t xml:space="preserve">«О нормативах потребления коммунальных услуг по холодному водоснабжению, горячему водоснабжению и водоотведению, применяемых для расчета размера платы за коммунальные услуги при отсутствии приборов учета для потребителей Брянской </w:t>
      </w:r>
      <w:r w:rsidRPr="00EF08CB">
        <w:rPr>
          <w:color w:val="000000"/>
          <w:sz w:val="28"/>
          <w:szCs w:val="28"/>
        </w:rPr>
        <w:t>области»</w:t>
      </w:r>
      <w:r>
        <w:rPr>
          <w:color w:val="000000"/>
          <w:sz w:val="28"/>
          <w:szCs w:val="28"/>
        </w:rPr>
        <w:t>.</w:t>
      </w:r>
    </w:p>
    <w:p w:rsidR="00673EFC" w:rsidRDefault="00673EFC" w:rsidP="00673EFC">
      <w:pPr>
        <w:pStyle w:val="13"/>
        <w:rPr>
          <w:rFonts w:eastAsia="Arial Unicode MS"/>
          <w:sz w:val="28"/>
          <w:szCs w:val="28"/>
          <w:lang w:eastAsia="ar-SA"/>
        </w:rPr>
      </w:pPr>
      <w:r w:rsidRPr="00AD686F">
        <w:rPr>
          <w:rFonts w:eastAsia="Arial Unicode MS"/>
          <w:sz w:val="28"/>
          <w:szCs w:val="28"/>
          <w:lang w:eastAsia="ar-SA"/>
        </w:rPr>
        <w:t>Тарифы</w:t>
      </w:r>
      <w:r>
        <w:rPr>
          <w:rFonts w:eastAsia="Arial Unicode MS"/>
          <w:sz w:val="28"/>
          <w:szCs w:val="28"/>
          <w:lang w:eastAsia="ar-SA"/>
        </w:rPr>
        <w:t xml:space="preserve"> на холодное и горячее водоснабжение и водоотведение устанавливаются Управлением государственного регулирования тарифов Брянской области.</w:t>
      </w:r>
    </w:p>
    <w:p w:rsidR="00C35DE3" w:rsidRDefault="00C35DE3" w:rsidP="004452CE">
      <w:pPr>
        <w:pStyle w:val="13"/>
        <w:ind w:firstLine="0"/>
        <w:rPr>
          <w:rFonts w:eastAsia="Arial Unicode MS"/>
          <w:color w:val="FF0000"/>
          <w:sz w:val="28"/>
          <w:szCs w:val="28"/>
          <w:lang w:eastAsia="ar-SA"/>
        </w:rPr>
        <w:sectPr w:rsidR="00C35DE3" w:rsidSect="00D77A83">
          <w:pgSz w:w="11906" w:h="16838"/>
          <w:pgMar w:top="142" w:right="566" w:bottom="1134" w:left="993" w:header="708" w:footer="708" w:gutter="0"/>
          <w:cols w:space="708"/>
          <w:docGrid w:linePitch="360"/>
        </w:sectPr>
      </w:pPr>
    </w:p>
    <w:p w:rsidR="00496BF7" w:rsidRDefault="00496BF7" w:rsidP="00496BF7">
      <w:pPr>
        <w:pStyle w:val="13"/>
        <w:jc w:val="center"/>
        <w:rPr>
          <w:rFonts w:eastAsia="Arial Unicode MS"/>
          <w:sz w:val="28"/>
          <w:szCs w:val="28"/>
          <w:lang w:eastAsia="ar-SA"/>
        </w:rPr>
      </w:pPr>
      <w:r w:rsidRPr="00C35DE3">
        <w:rPr>
          <w:rFonts w:eastAsia="Arial Unicode MS"/>
          <w:sz w:val="28"/>
          <w:szCs w:val="28"/>
          <w:lang w:eastAsia="ar-SA"/>
        </w:rPr>
        <w:lastRenderedPageBreak/>
        <w:t>Анализ действующих тарифов на водоснабжение и водоотведение</w:t>
      </w:r>
      <w:r w:rsidR="00D02C0C">
        <w:rPr>
          <w:rFonts w:eastAsia="Arial Unicode MS"/>
          <w:sz w:val="28"/>
          <w:szCs w:val="28"/>
          <w:lang w:eastAsia="ar-SA"/>
        </w:rPr>
        <w:t xml:space="preserve"> </w:t>
      </w:r>
      <w:r w:rsidR="007C589C">
        <w:rPr>
          <w:rFonts w:eastAsia="Arial Unicode MS"/>
          <w:sz w:val="28"/>
          <w:szCs w:val="28"/>
          <w:lang w:eastAsia="ar-SA"/>
        </w:rPr>
        <w:t>ООО</w:t>
      </w:r>
      <w:r w:rsidR="00840ED9">
        <w:rPr>
          <w:rFonts w:eastAsia="Arial Unicode MS"/>
          <w:sz w:val="28"/>
          <w:szCs w:val="28"/>
          <w:lang w:eastAsia="ar-SA"/>
        </w:rPr>
        <w:t xml:space="preserve"> </w:t>
      </w:r>
      <w:r w:rsidR="007D72D1">
        <w:rPr>
          <w:rFonts w:eastAsia="Arial Unicode MS"/>
          <w:sz w:val="28"/>
          <w:szCs w:val="28"/>
          <w:lang w:eastAsia="ar-SA"/>
        </w:rPr>
        <w:t>«В</w:t>
      </w:r>
      <w:r w:rsidR="00840ED9">
        <w:rPr>
          <w:rFonts w:eastAsia="Arial Unicode MS"/>
          <w:sz w:val="28"/>
          <w:szCs w:val="28"/>
          <w:lang w:eastAsia="ar-SA"/>
        </w:rPr>
        <w:t>одоканал»</w:t>
      </w:r>
      <w:r w:rsidR="007D72D1">
        <w:rPr>
          <w:rFonts w:eastAsia="Arial Unicode MS"/>
          <w:sz w:val="28"/>
          <w:szCs w:val="28"/>
          <w:lang w:eastAsia="ar-SA"/>
        </w:rPr>
        <w:t xml:space="preserve"> </w:t>
      </w:r>
      <w:proofErr w:type="gramStart"/>
      <w:r w:rsidR="007D72D1">
        <w:rPr>
          <w:rFonts w:eastAsia="Arial Unicode MS"/>
          <w:sz w:val="28"/>
          <w:szCs w:val="28"/>
          <w:lang w:eastAsia="ar-SA"/>
        </w:rPr>
        <w:t>г</w:t>
      </w:r>
      <w:proofErr w:type="gramEnd"/>
      <w:r w:rsidR="007D72D1">
        <w:rPr>
          <w:rFonts w:eastAsia="Arial Unicode MS"/>
          <w:sz w:val="28"/>
          <w:szCs w:val="28"/>
          <w:lang w:eastAsia="ar-SA"/>
        </w:rPr>
        <w:t>. Новозыбков.</w:t>
      </w:r>
    </w:p>
    <w:p w:rsidR="007C589C" w:rsidRPr="00C35DE3" w:rsidRDefault="007C589C" w:rsidP="00496BF7">
      <w:pPr>
        <w:pStyle w:val="13"/>
        <w:jc w:val="center"/>
        <w:rPr>
          <w:rFonts w:eastAsia="Arial Unicode MS"/>
          <w:sz w:val="28"/>
          <w:szCs w:val="28"/>
          <w:lang w:eastAsia="ar-SA"/>
        </w:rPr>
      </w:pPr>
    </w:p>
    <w:p w:rsidR="00057FCC" w:rsidRDefault="00C35DE3" w:rsidP="00496BF7">
      <w:pPr>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 xml:space="preserve">         </w:t>
      </w:r>
      <w:r w:rsidR="00057FCC" w:rsidRPr="00057FCC">
        <w:rPr>
          <w:rFonts w:ascii="Times New Roman" w:eastAsia="Arial Unicode MS" w:hAnsi="Times New Roman" w:cs="Times New Roman"/>
          <w:sz w:val="28"/>
          <w:szCs w:val="28"/>
          <w:lang w:eastAsia="ar-SA"/>
        </w:rPr>
        <w:t xml:space="preserve">Тариф водоснабжения </w:t>
      </w:r>
      <w:r w:rsidR="002C695B">
        <w:rPr>
          <w:rFonts w:ascii="Times New Roman" w:eastAsia="Arial Unicode MS" w:hAnsi="Times New Roman" w:cs="Times New Roman"/>
          <w:sz w:val="28"/>
          <w:szCs w:val="28"/>
          <w:lang w:eastAsia="ar-SA"/>
        </w:rPr>
        <w:t xml:space="preserve">и водоотведения на </w:t>
      </w:r>
      <w:r w:rsidR="00057FCC" w:rsidRPr="00057FCC">
        <w:rPr>
          <w:rFonts w:ascii="Times New Roman" w:eastAsia="Arial Unicode MS" w:hAnsi="Times New Roman" w:cs="Times New Roman"/>
          <w:sz w:val="28"/>
          <w:szCs w:val="28"/>
          <w:lang w:eastAsia="ar-SA"/>
        </w:rPr>
        <w:t>2012 год.</w:t>
      </w:r>
    </w:p>
    <w:tbl>
      <w:tblPr>
        <w:tblW w:w="15735" w:type="dxa"/>
        <w:tblInd w:w="108" w:type="dxa"/>
        <w:tblLayout w:type="fixed"/>
        <w:tblLook w:val="04A0"/>
      </w:tblPr>
      <w:tblGrid>
        <w:gridCol w:w="567"/>
        <w:gridCol w:w="2893"/>
        <w:gridCol w:w="1256"/>
        <w:gridCol w:w="1417"/>
        <w:gridCol w:w="1276"/>
        <w:gridCol w:w="1134"/>
        <w:gridCol w:w="1275"/>
        <w:gridCol w:w="1275"/>
        <w:gridCol w:w="1381"/>
        <w:gridCol w:w="1028"/>
        <w:gridCol w:w="2233"/>
      </w:tblGrid>
      <w:tr w:rsidR="007A1A84" w:rsidRPr="00743F90" w:rsidTr="00A90318">
        <w:trPr>
          <w:trHeight w:val="720"/>
        </w:trPr>
        <w:tc>
          <w:tcPr>
            <w:tcW w:w="567"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 xml:space="preserve">№ </w:t>
            </w:r>
            <w:proofErr w:type="spellStart"/>
            <w:proofErr w:type="gramStart"/>
            <w:r w:rsidRPr="00743F90">
              <w:rPr>
                <w:rFonts w:ascii="Tahoma" w:eastAsia="Times New Roman" w:hAnsi="Tahoma" w:cs="Tahoma"/>
                <w:b/>
                <w:bCs/>
                <w:sz w:val="18"/>
                <w:szCs w:val="18"/>
                <w:lang w:eastAsia="ru-RU"/>
              </w:rPr>
              <w:t>п</w:t>
            </w:r>
            <w:proofErr w:type="spellEnd"/>
            <w:proofErr w:type="gramEnd"/>
            <w:r w:rsidRPr="00743F90">
              <w:rPr>
                <w:rFonts w:ascii="Tahoma" w:eastAsia="Times New Roman" w:hAnsi="Tahoma" w:cs="Tahoma"/>
                <w:b/>
                <w:bCs/>
                <w:sz w:val="18"/>
                <w:szCs w:val="18"/>
                <w:lang w:eastAsia="ru-RU"/>
              </w:rPr>
              <w:t>/</w:t>
            </w:r>
            <w:proofErr w:type="spellStart"/>
            <w:r w:rsidRPr="00743F90">
              <w:rPr>
                <w:rFonts w:ascii="Tahoma" w:eastAsia="Times New Roman" w:hAnsi="Tahoma" w:cs="Tahoma"/>
                <w:b/>
                <w:bCs/>
                <w:sz w:val="18"/>
                <w:szCs w:val="18"/>
                <w:lang w:eastAsia="ru-RU"/>
              </w:rPr>
              <w:t>п</w:t>
            </w:r>
            <w:proofErr w:type="spellEnd"/>
          </w:p>
        </w:tc>
        <w:tc>
          <w:tcPr>
            <w:tcW w:w="2893"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Наименование показателя</w:t>
            </w:r>
          </w:p>
        </w:tc>
        <w:tc>
          <w:tcPr>
            <w:tcW w:w="1256" w:type="dxa"/>
            <w:tcBorders>
              <w:top w:val="single" w:sz="4" w:space="0" w:color="333333"/>
              <w:left w:val="nil"/>
              <w:bottom w:val="single" w:sz="4" w:space="0" w:color="333333"/>
              <w:right w:val="nil"/>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Организации-перепродавцы</w:t>
            </w:r>
          </w:p>
        </w:tc>
        <w:tc>
          <w:tcPr>
            <w:tcW w:w="1417" w:type="dxa"/>
            <w:tcBorders>
              <w:top w:val="single" w:sz="4" w:space="0" w:color="333333"/>
              <w:left w:val="nil"/>
              <w:bottom w:val="single" w:sz="4" w:space="0" w:color="333333"/>
              <w:right w:val="nil"/>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Бюджетные потребители</w:t>
            </w:r>
          </w:p>
        </w:tc>
        <w:tc>
          <w:tcPr>
            <w:tcW w:w="1276" w:type="dxa"/>
            <w:tcBorders>
              <w:top w:val="single" w:sz="4" w:space="0" w:color="333333"/>
              <w:left w:val="nil"/>
              <w:bottom w:val="single" w:sz="4" w:space="0" w:color="333333"/>
              <w:right w:val="nil"/>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Население</w:t>
            </w:r>
          </w:p>
        </w:tc>
        <w:tc>
          <w:tcPr>
            <w:tcW w:w="1134" w:type="dxa"/>
            <w:tcBorders>
              <w:top w:val="single" w:sz="4" w:space="0" w:color="333333"/>
              <w:left w:val="nil"/>
              <w:bottom w:val="single" w:sz="4" w:space="0" w:color="333333"/>
              <w:right w:val="nil"/>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Прочие</w:t>
            </w:r>
          </w:p>
        </w:tc>
        <w:tc>
          <w:tcPr>
            <w:tcW w:w="1275"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Дата ввода</w:t>
            </w:r>
          </w:p>
        </w:tc>
        <w:tc>
          <w:tcPr>
            <w:tcW w:w="1275"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Срок действия</w:t>
            </w:r>
          </w:p>
        </w:tc>
        <w:tc>
          <w:tcPr>
            <w:tcW w:w="2409" w:type="dxa"/>
            <w:gridSpan w:val="2"/>
            <w:vMerge w:val="restart"/>
            <w:tcBorders>
              <w:top w:val="single" w:sz="4" w:space="0" w:color="333333"/>
              <w:left w:val="single" w:sz="4" w:space="0" w:color="333333"/>
              <w:bottom w:val="single" w:sz="4"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Постановление</w:t>
            </w:r>
          </w:p>
        </w:tc>
        <w:tc>
          <w:tcPr>
            <w:tcW w:w="2233"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Наименование регулирующего органа, принявшего решение об утверждении цен</w:t>
            </w:r>
          </w:p>
        </w:tc>
      </w:tr>
      <w:tr w:rsidR="007A1A84" w:rsidRPr="00743F90" w:rsidTr="00A90318">
        <w:trPr>
          <w:trHeight w:val="720"/>
        </w:trPr>
        <w:tc>
          <w:tcPr>
            <w:tcW w:w="567" w:type="dxa"/>
            <w:vMerge/>
            <w:tcBorders>
              <w:top w:val="single" w:sz="4" w:space="0" w:color="333333"/>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2893" w:type="dxa"/>
            <w:vMerge/>
            <w:tcBorders>
              <w:top w:val="single" w:sz="4" w:space="0" w:color="333333"/>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1256"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proofErr w:type="spellStart"/>
            <w:r w:rsidRPr="00743F90">
              <w:rPr>
                <w:rFonts w:ascii="Tahoma" w:eastAsia="Times New Roman" w:hAnsi="Tahoma" w:cs="Tahoma"/>
                <w:b/>
                <w:bCs/>
                <w:sz w:val="18"/>
                <w:szCs w:val="18"/>
                <w:lang w:eastAsia="ru-RU"/>
              </w:rPr>
              <w:t>Одноставочный</w:t>
            </w:r>
            <w:proofErr w:type="spellEnd"/>
            <w:r w:rsidRPr="00743F90">
              <w:rPr>
                <w:rFonts w:ascii="Tahoma" w:eastAsia="Times New Roman" w:hAnsi="Tahoma" w:cs="Tahoma"/>
                <w:b/>
                <w:bCs/>
                <w:sz w:val="18"/>
                <w:szCs w:val="18"/>
                <w:lang w:eastAsia="ru-RU"/>
              </w:rPr>
              <w:t xml:space="preserve"> тариф, руб./куб</w:t>
            </w:r>
            <w:proofErr w:type="gramStart"/>
            <w:r w:rsidRPr="00743F90">
              <w:rPr>
                <w:rFonts w:ascii="Tahoma" w:eastAsia="Times New Roman" w:hAnsi="Tahoma" w:cs="Tahoma"/>
                <w:b/>
                <w:bCs/>
                <w:sz w:val="18"/>
                <w:szCs w:val="18"/>
                <w:lang w:eastAsia="ru-RU"/>
              </w:rPr>
              <w:t>.м</w:t>
            </w:r>
            <w:proofErr w:type="gramEnd"/>
          </w:p>
        </w:tc>
        <w:tc>
          <w:tcPr>
            <w:tcW w:w="1417"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proofErr w:type="spellStart"/>
            <w:r w:rsidRPr="00743F90">
              <w:rPr>
                <w:rFonts w:ascii="Tahoma" w:eastAsia="Times New Roman" w:hAnsi="Tahoma" w:cs="Tahoma"/>
                <w:b/>
                <w:bCs/>
                <w:sz w:val="18"/>
                <w:szCs w:val="18"/>
                <w:lang w:eastAsia="ru-RU"/>
              </w:rPr>
              <w:t>Одноставочный</w:t>
            </w:r>
            <w:proofErr w:type="spellEnd"/>
            <w:r w:rsidRPr="00743F90">
              <w:rPr>
                <w:rFonts w:ascii="Tahoma" w:eastAsia="Times New Roman" w:hAnsi="Tahoma" w:cs="Tahoma"/>
                <w:b/>
                <w:bCs/>
                <w:sz w:val="18"/>
                <w:szCs w:val="18"/>
                <w:lang w:eastAsia="ru-RU"/>
              </w:rPr>
              <w:t xml:space="preserve"> тариф, руб./куб</w:t>
            </w:r>
            <w:proofErr w:type="gramStart"/>
            <w:r w:rsidRPr="00743F90">
              <w:rPr>
                <w:rFonts w:ascii="Tahoma" w:eastAsia="Times New Roman" w:hAnsi="Tahoma" w:cs="Tahoma"/>
                <w:b/>
                <w:bCs/>
                <w:sz w:val="18"/>
                <w:szCs w:val="18"/>
                <w:lang w:eastAsia="ru-RU"/>
              </w:rPr>
              <w:t>.м</w:t>
            </w:r>
            <w:proofErr w:type="gramEnd"/>
          </w:p>
        </w:tc>
        <w:tc>
          <w:tcPr>
            <w:tcW w:w="1276"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proofErr w:type="spellStart"/>
            <w:r w:rsidRPr="00743F90">
              <w:rPr>
                <w:rFonts w:ascii="Tahoma" w:eastAsia="Times New Roman" w:hAnsi="Tahoma" w:cs="Tahoma"/>
                <w:b/>
                <w:bCs/>
                <w:sz w:val="18"/>
                <w:szCs w:val="18"/>
                <w:lang w:eastAsia="ru-RU"/>
              </w:rPr>
              <w:t>Одноставочный</w:t>
            </w:r>
            <w:proofErr w:type="spellEnd"/>
            <w:r w:rsidRPr="00743F90">
              <w:rPr>
                <w:rFonts w:ascii="Tahoma" w:eastAsia="Times New Roman" w:hAnsi="Tahoma" w:cs="Tahoma"/>
                <w:b/>
                <w:bCs/>
                <w:sz w:val="18"/>
                <w:szCs w:val="18"/>
                <w:lang w:eastAsia="ru-RU"/>
              </w:rPr>
              <w:t xml:space="preserve"> тариф, руб./куб</w:t>
            </w:r>
            <w:proofErr w:type="gramStart"/>
            <w:r w:rsidRPr="00743F90">
              <w:rPr>
                <w:rFonts w:ascii="Tahoma" w:eastAsia="Times New Roman" w:hAnsi="Tahoma" w:cs="Tahoma"/>
                <w:b/>
                <w:bCs/>
                <w:sz w:val="18"/>
                <w:szCs w:val="18"/>
                <w:lang w:eastAsia="ru-RU"/>
              </w:rPr>
              <w:t>.м</w:t>
            </w:r>
            <w:proofErr w:type="gramEnd"/>
          </w:p>
        </w:tc>
        <w:tc>
          <w:tcPr>
            <w:tcW w:w="1134"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proofErr w:type="spellStart"/>
            <w:r w:rsidRPr="00743F90">
              <w:rPr>
                <w:rFonts w:ascii="Tahoma" w:eastAsia="Times New Roman" w:hAnsi="Tahoma" w:cs="Tahoma"/>
                <w:b/>
                <w:bCs/>
                <w:sz w:val="18"/>
                <w:szCs w:val="18"/>
                <w:lang w:eastAsia="ru-RU"/>
              </w:rPr>
              <w:t>Одноставочный</w:t>
            </w:r>
            <w:proofErr w:type="spellEnd"/>
            <w:r w:rsidRPr="00743F90">
              <w:rPr>
                <w:rFonts w:ascii="Tahoma" w:eastAsia="Times New Roman" w:hAnsi="Tahoma" w:cs="Tahoma"/>
                <w:b/>
                <w:bCs/>
                <w:sz w:val="18"/>
                <w:szCs w:val="18"/>
                <w:lang w:eastAsia="ru-RU"/>
              </w:rPr>
              <w:t xml:space="preserve"> тариф, руб./куб</w:t>
            </w:r>
            <w:proofErr w:type="gramStart"/>
            <w:r w:rsidRPr="00743F90">
              <w:rPr>
                <w:rFonts w:ascii="Tahoma" w:eastAsia="Times New Roman" w:hAnsi="Tahoma" w:cs="Tahoma"/>
                <w:b/>
                <w:bCs/>
                <w:sz w:val="18"/>
                <w:szCs w:val="18"/>
                <w:lang w:eastAsia="ru-RU"/>
              </w:rPr>
              <w:t>.м</w:t>
            </w:r>
            <w:proofErr w:type="gramEnd"/>
          </w:p>
        </w:tc>
        <w:tc>
          <w:tcPr>
            <w:tcW w:w="1275" w:type="dxa"/>
            <w:vMerge/>
            <w:tcBorders>
              <w:top w:val="single" w:sz="4" w:space="0" w:color="333333"/>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1275" w:type="dxa"/>
            <w:vMerge/>
            <w:tcBorders>
              <w:top w:val="single" w:sz="4" w:space="0" w:color="333333"/>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2409" w:type="dxa"/>
            <w:gridSpan w:val="2"/>
            <w:vMerge/>
            <w:tcBorders>
              <w:top w:val="single" w:sz="4" w:space="0" w:color="333333"/>
              <w:left w:val="single" w:sz="4" w:space="0" w:color="333333"/>
              <w:bottom w:val="single" w:sz="4"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2233" w:type="dxa"/>
            <w:vMerge/>
            <w:tcBorders>
              <w:top w:val="single" w:sz="4" w:space="0" w:color="333333"/>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r>
      <w:tr w:rsidR="007A1A84" w:rsidRPr="00743F90" w:rsidTr="00A90318">
        <w:trPr>
          <w:trHeight w:val="720"/>
        </w:trPr>
        <w:tc>
          <w:tcPr>
            <w:tcW w:w="567" w:type="dxa"/>
            <w:vMerge/>
            <w:tcBorders>
              <w:top w:val="single" w:sz="4" w:space="0" w:color="333333"/>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2893" w:type="dxa"/>
            <w:vMerge/>
            <w:tcBorders>
              <w:top w:val="single" w:sz="4" w:space="0" w:color="333333"/>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1256" w:type="dxa"/>
            <w:vMerge/>
            <w:tcBorders>
              <w:top w:val="nil"/>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1417" w:type="dxa"/>
            <w:vMerge/>
            <w:tcBorders>
              <w:top w:val="nil"/>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1276" w:type="dxa"/>
            <w:vMerge/>
            <w:tcBorders>
              <w:top w:val="nil"/>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1134" w:type="dxa"/>
            <w:vMerge/>
            <w:tcBorders>
              <w:top w:val="nil"/>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1275" w:type="dxa"/>
            <w:vMerge/>
            <w:tcBorders>
              <w:top w:val="single" w:sz="4" w:space="0" w:color="333333"/>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1275" w:type="dxa"/>
            <w:vMerge/>
            <w:tcBorders>
              <w:top w:val="single" w:sz="4" w:space="0" w:color="333333"/>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c>
          <w:tcPr>
            <w:tcW w:w="1381" w:type="dxa"/>
            <w:tcBorders>
              <w:top w:val="nil"/>
              <w:left w:val="nil"/>
              <w:bottom w:val="single" w:sz="8"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дата</w:t>
            </w:r>
          </w:p>
        </w:tc>
        <w:tc>
          <w:tcPr>
            <w:tcW w:w="1028" w:type="dxa"/>
            <w:tcBorders>
              <w:top w:val="nil"/>
              <w:left w:val="nil"/>
              <w:bottom w:val="single" w:sz="8" w:space="0" w:color="333333"/>
              <w:right w:val="single" w:sz="4" w:space="0" w:color="333333"/>
            </w:tcBorders>
            <w:shd w:val="clear" w:color="000000" w:fill="auto"/>
            <w:vAlign w:val="center"/>
            <w:hideMark/>
          </w:tcPr>
          <w:p w:rsidR="007A1A84" w:rsidRPr="00743F90" w:rsidRDefault="007A1A84" w:rsidP="001742E0">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номер</w:t>
            </w:r>
          </w:p>
        </w:tc>
        <w:tc>
          <w:tcPr>
            <w:tcW w:w="2233" w:type="dxa"/>
            <w:vMerge/>
            <w:tcBorders>
              <w:top w:val="single" w:sz="4" w:space="0" w:color="333333"/>
              <w:left w:val="single" w:sz="4" w:space="0" w:color="333333"/>
              <w:bottom w:val="single" w:sz="8" w:space="0" w:color="333333"/>
              <w:right w:val="single" w:sz="4" w:space="0" w:color="333333"/>
            </w:tcBorders>
            <w:vAlign w:val="center"/>
            <w:hideMark/>
          </w:tcPr>
          <w:p w:rsidR="007A1A84" w:rsidRPr="00743F90" w:rsidRDefault="007A1A84" w:rsidP="001742E0">
            <w:pPr>
              <w:spacing w:after="0" w:line="240" w:lineRule="auto"/>
              <w:rPr>
                <w:rFonts w:ascii="Tahoma" w:eastAsia="Times New Roman" w:hAnsi="Tahoma" w:cs="Tahoma"/>
                <w:b/>
                <w:bCs/>
                <w:sz w:val="18"/>
                <w:szCs w:val="18"/>
                <w:lang w:eastAsia="ru-RU"/>
              </w:rPr>
            </w:pPr>
          </w:p>
        </w:tc>
      </w:tr>
      <w:tr w:rsidR="007C589C" w:rsidRPr="00743F90" w:rsidTr="007C589C">
        <w:trPr>
          <w:trHeight w:val="553"/>
        </w:trPr>
        <w:tc>
          <w:tcPr>
            <w:tcW w:w="567" w:type="dxa"/>
            <w:tcBorders>
              <w:top w:val="single" w:sz="4" w:space="0" w:color="333333"/>
              <w:left w:val="single" w:sz="4" w:space="0" w:color="333333"/>
              <w:bottom w:val="single" w:sz="4" w:space="0" w:color="333333"/>
              <w:right w:val="single" w:sz="4" w:space="0" w:color="333333"/>
            </w:tcBorders>
            <w:shd w:val="clear" w:color="000000" w:fill="auto"/>
            <w:vAlign w:val="center"/>
            <w:hideMark/>
          </w:tcPr>
          <w:p w:rsidR="007C589C" w:rsidRPr="00743F90" w:rsidRDefault="007C589C" w:rsidP="001742E0">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1</w:t>
            </w:r>
          </w:p>
        </w:tc>
        <w:tc>
          <w:tcPr>
            <w:tcW w:w="2893" w:type="dxa"/>
            <w:vMerge w:val="restart"/>
            <w:tcBorders>
              <w:top w:val="single" w:sz="4" w:space="0" w:color="333333"/>
              <w:left w:val="nil"/>
              <w:right w:val="single" w:sz="4" w:space="0" w:color="333333"/>
            </w:tcBorders>
            <w:shd w:val="clear" w:color="000000" w:fill="CCFFFF"/>
            <w:vAlign w:val="center"/>
            <w:hideMark/>
          </w:tcPr>
          <w:p w:rsidR="007C589C" w:rsidRPr="00743F90" w:rsidRDefault="007C589C" w:rsidP="001742E0">
            <w:pPr>
              <w:spacing w:after="0" w:line="240" w:lineRule="auto"/>
              <w:rPr>
                <w:rFonts w:ascii="Tahoma" w:eastAsia="Times New Roman" w:hAnsi="Tahoma" w:cs="Tahoma"/>
                <w:sz w:val="18"/>
                <w:szCs w:val="18"/>
                <w:lang w:eastAsia="ru-RU"/>
              </w:rPr>
            </w:pPr>
            <w:r w:rsidRPr="00743F90">
              <w:rPr>
                <w:rFonts w:ascii="Tahoma" w:eastAsia="Times New Roman" w:hAnsi="Tahoma" w:cs="Tahoma"/>
                <w:sz w:val="18"/>
                <w:szCs w:val="18"/>
                <w:lang w:eastAsia="ru-RU"/>
              </w:rPr>
              <w:t>Утвержденный тариф на холодную воду</w:t>
            </w:r>
          </w:p>
          <w:p w:rsidR="007C589C" w:rsidRPr="00743F90" w:rsidRDefault="007C589C" w:rsidP="001742E0">
            <w:pPr>
              <w:spacing w:after="0" w:line="240" w:lineRule="auto"/>
              <w:rPr>
                <w:rFonts w:ascii="Tahoma" w:eastAsia="Times New Roman" w:hAnsi="Tahoma" w:cs="Tahoma"/>
                <w:sz w:val="18"/>
                <w:szCs w:val="18"/>
                <w:lang w:eastAsia="ru-RU"/>
              </w:rPr>
            </w:pPr>
          </w:p>
        </w:tc>
        <w:tc>
          <w:tcPr>
            <w:tcW w:w="1256" w:type="dxa"/>
            <w:tcBorders>
              <w:top w:val="single" w:sz="4" w:space="0" w:color="333333"/>
              <w:left w:val="nil"/>
              <w:bottom w:val="single" w:sz="4" w:space="0" w:color="333333"/>
              <w:right w:val="single" w:sz="4" w:space="0" w:color="333333"/>
            </w:tcBorders>
            <w:shd w:val="clear" w:color="000000" w:fill="FFFF99"/>
            <w:noWrap/>
            <w:vAlign w:val="center"/>
            <w:hideMark/>
          </w:tcPr>
          <w:p w:rsidR="007C589C" w:rsidRPr="00743F90" w:rsidRDefault="007C589C" w:rsidP="001742E0">
            <w:pPr>
              <w:spacing w:after="0" w:line="240" w:lineRule="auto"/>
              <w:jc w:val="right"/>
              <w:rPr>
                <w:rFonts w:ascii="Tahoma" w:eastAsia="Times New Roman" w:hAnsi="Tahoma" w:cs="Tahoma"/>
                <w:color w:val="000000"/>
                <w:sz w:val="18"/>
                <w:szCs w:val="18"/>
                <w:lang w:eastAsia="ru-RU"/>
              </w:rPr>
            </w:pPr>
            <w:r w:rsidRPr="00743F90">
              <w:rPr>
                <w:rFonts w:ascii="Tahoma" w:eastAsia="Times New Roman" w:hAnsi="Tahoma" w:cs="Tahoma"/>
                <w:color w:val="000000"/>
                <w:sz w:val="18"/>
                <w:szCs w:val="18"/>
                <w:lang w:eastAsia="ru-RU"/>
              </w:rPr>
              <w:t> </w:t>
            </w:r>
          </w:p>
        </w:tc>
        <w:tc>
          <w:tcPr>
            <w:tcW w:w="1417" w:type="dxa"/>
            <w:tcBorders>
              <w:top w:val="single" w:sz="4" w:space="0" w:color="333333"/>
              <w:left w:val="nil"/>
              <w:bottom w:val="single" w:sz="4" w:space="0" w:color="333333"/>
              <w:right w:val="single" w:sz="4" w:space="0" w:color="333333"/>
            </w:tcBorders>
            <w:shd w:val="clear" w:color="000000" w:fill="FFFF99"/>
            <w:noWrap/>
            <w:vAlign w:val="bottom"/>
            <w:hideMark/>
          </w:tcPr>
          <w:p w:rsidR="007C589C" w:rsidRDefault="007C589C" w:rsidP="007A1A84">
            <w:pPr>
              <w:jc w:val="center"/>
              <w:rPr>
                <w:color w:val="000000"/>
              </w:rPr>
            </w:pPr>
            <w:r>
              <w:rPr>
                <w:color w:val="000000"/>
              </w:rPr>
              <w:t>13,48</w:t>
            </w:r>
          </w:p>
        </w:tc>
        <w:tc>
          <w:tcPr>
            <w:tcW w:w="1276" w:type="dxa"/>
            <w:tcBorders>
              <w:top w:val="single" w:sz="4" w:space="0" w:color="333333"/>
              <w:left w:val="nil"/>
              <w:bottom w:val="single" w:sz="4" w:space="0" w:color="333333"/>
              <w:right w:val="single" w:sz="4" w:space="0" w:color="333333"/>
            </w:tcBorders>
            <w:shd w:val="clear" w:color="000000" w:fill="FFFF99"/>
            <w:noWrap/>
            <w:vAlign w:val="bottom"/>
            <w:hideMark/>
          </w:tcPr>
          <w:p w:rsidR="007C589C" w:rsidRDefault="007C589C" w:rsidP="007A1A84">
            <w:pPr>
              <w:jc w:val="center"/>
              <w:rPr>
                <w:color w:val="000000"/>
              </w:rPr>
            </w:pPr>
            <w:r>
              <w:rPr>
                <w:color w:val="000000"/>
              </w:rPr>
              <w:t>13,48</w:t>
            </w:r>
          </w:p>
        </w:tc>
        <w:tc>
          <w:tcPr>
            <w:tcW w:w="1134" w:type="dxa"/>
            <w:tcBorders>
              <w:top w:val="single" w:sz="4" w:space="0" w:color="333333"/>
              <w:left w:val="nil"/>
              <w:bottom w:val="single" w:sz="4" w:space="0" w:color="333333"/>
              <w:right w:val="single" w:sz="4" w:space="0" w:color="333333"/>
            </w:tcBorders>
            <w:shd w:val="clear" w:color="000000" w:fill="FFFF99"/>
            <w:noWrap/>
            <w:vAlign w:val="bottom"/>
            <w:hideMark/>
          </w:tcPr>
          <w:p w:rsidR="007C589C" w:rsidRDefault="007C589C" w:rsidP="007A1A84">
            <w:pPr>
              <w:jc w:val="center"/>
              <w:rPr>
                <w:color w:val="000000"/>
              </w:rPr>
            </w:pPr>
            <w:r>
              <w:rPr>
                <w:color w:val="000000"/>
              </w:rPr>
              <w:t>13,48</w:t>
            </w:r>
          </w:p>
        </w:tc>
        <w:tc>
          <w:tcPr>
            <w:tcW w:w="1275" w:type="dxa"/>
            <w:tcBorders>
              <w:top w:val="single" w:sz="4" w:space="0" w:color="333333"/>
              <w:left w:val="nil"/>
              <w:bottom w:val="single" w:sz="4" w:space="0" w:color="333333"/>
              <w:right w:val="single" w:sz="4" w:space="0" w:color="333333"/>
            </w:tcBorders>
            <w:shd w:val="clear" w:color="000000" w:fill="CCFFCC"/>
            <w:vAlign w:val="center"/>
            <w:hideMark/>
          </w:tcPr>
          <w:p w:rsidR="007C589C" w:rsidRPr="00743F90" w:rsidRDefault="007C589C" w:rsidP="007A1A84">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01.01.201</w:t>
            </w:r>
            <w:r>
              <w:rPr>
                <w:rFonts w:ascii="Tahoma" w:eastAsia="Times New Roman" w:hAnsi="Tahoma" w:cs="Tahoma"/>
                <w:sz w:val="18"/>
                <w:szCs w:val="18"/>
                <w:lang w:eastAsia="ru-RU"/>
              </w:rPr>
              <w:t>2</w:t>
            </w:r>
          </w:p>
        </w:tc>
        <w:tc>
          <w:tcPr>
            <w:tcW w:w="1275" w:type="dxa"/>
            <w:tcBorders>
              <w:top w:val="single" w:sz="4" w:space="0" w:color="333333"/>
              <w:left w:val="nil"/>
              <w:bottom w:val="single" w:sz="4" w:space="0" w:color="333333"/>
              <w:right w:val="single" w:sz="4" w:space="0" w:color="333333"/>
            </w:tcBorders>
            <w:shd w:val="clear" w:color="000000" w:fill="CCFFCC"/>
            <w:vAlign w:val="center"/>
            <w:hideMark/>
          </w:tcPr>
          <w:p w:rsidR="007C589C" w:rsidRPr="00743F90" w:rsidRDefault="007C589C" w:rsidP="007A1A84">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30.06.201</w:t>
            </w:r>
            <w:r>
              <w:rPr>
                <w:rFonts w:ascii="Tahoma" w:eastAsia="Times New Roman" w:hAnsi="Tahoma" w:cs="Tahoma"/>
                <w:sz w:val="18"/>
                <w:szCs w:val="18"/>
                <w:lang w:eastAsia="ru-RU"/>
              </w:rPr>
              <w:t>2</w:t>
            </w:r>
          </w:p>
        </w:tc>
        <w:tc>
          <w:tcPr>
            <w:tcW w:w="1381" w:type="dxa"/>
            <w:vMerge w:val="restart"/>
            <w:tcBorders>
              <w:top w:val="single" w:sz="4" w:space="0" w:color="333333"/>
              <w:left w:val="nil"/>
              <w:right w:val="single" w:sz="4" w:space="0" w:color="333333"/>
            </w:tcBorders>
            <w:shd w:val="clear" w:color="000000" w:fill="CCFFCC"/>
            <w:vAlign w:val="center"/>
            <w:hideMark/>
          </w:tcPr>
          <w:p w:rsidR="007C589C" w:rsidRPr="007A1A84" w:rsidRDefault="007C589C" w:rsidP="001742E0">
            <w:pPr>
              <w:spacing w:after="0" w:line="240" w:lineRule="auto"/>
              <w:jc w:val="center"/>
              <w:rPr>
                <w:rFonts w:ascii="Tahoma" w:eastAsia="Times New Roman" w:hAnsi="Tahoma" w:cs="Tahoma"/>
                <w:color w:val="FF0000"/>
                <w:sz w:val="18"/>
                <w:szCs w:val="18"/>
                <w:lang w:eastAsia="ru-RU"/>
              </w:rPr>
            </w:pPr>
            <w:r>
              <w:rPr>
                <w:rFonts w:ascii="Tahoma" w:hAnsi="Tahoma" w:cs="Tahoma"/>
                <w:sz w:val="18"/>
                <w:szCs w:val="18"/>
              </w:rPr>
              <w:t>30.11.2011г.</w:t>
            </w:r>
          </w:p>
          <w:p w:rsidR="007C589C" w:rsidRPr="007A1A84" w:rsidRDefault="007C589C" w:rsidP="001742E0">
            <w:pPr>
              <w:spacing w:after="0" w:line="240" w:lineRule="auto"/>
              <w:jc w:val="center"/>
              <w:rPr>
                <w:rFonts w:ascii="Tahoma" w:eastAsia="Times New Roman" w:hAnsi="Tahoma" w:cs="Tahoma"/>
                <w:color w:val="FF0000"/>
                <w:sz w:val="18"/>
                <w:szCs w:val="18"/>
                <w:lang w:eastAsia="ru-RU"/>
              </w:rPr>
            </w:pPr>
          </w:p>
        </w:tc>
        <w:tc>
          <w:tcPr>
            <w:tcW w:w="1028" w:type="dxa"/>
            <w:vMerge w:val="restart"/>
            <w:tcBorders>
              <w:top w:val="single" w:sz="4" w:space="0" w:color="333333"/>
              <w:left w:val="nil"/>
              <w:right w:val="single" w:sz="4" w:space="0" w:color="333333"/>
            </w:tcBorders>
            <w:shd w:val="clear" w:color="000000" w:fill="CCFFFF"/>
            <w:vAlign w:val="center"/>
            <w:hideMark/>
          </w:tcPr>
          <w:p w:rsidR="007C589C" w:rsidRDefault="007C589C" w:rsidP="00A90318">
            <w:pPr>
              <w:autoSpaceDE w:val="0"/>
              <w:autoSpaceDN w:val="0"/>
              <w:adjustRightInd w:val="0"/>
              <w:spacing w:after="0" w:line="240" w:lineRule="auto"/>
              <w:rPr>
                <w:rFonts w:ascii="Tahoma" w:hAnsi="Tahoma" w:cs="Tahoma"/>
                <w:sz w:val="18"/>
                <w:szCs w:val="18"/>
              </w:rPr>
            </w:pPr>
            <w:r>
              <w:rPr>
                <w:rFonts w:ascii="Tahoma" w:hAnsi="Tahoma" w:cs="Tahoma"/>
                <w:sz w:val="18"/>
                <w:szCs w:val="18"/>
              </w:rPr>
              <w:t>№</w:t>
            </w:r>
          </w:p>
          <w:p w:rsidR="007C589C" w:rsidRPr="007A1A84" w:rsidRDefault="007C589C" w:rsidP="007C589C">
            <w:pPr>
              <w:autoSpaceDE w:val="0"/>
              <w:autoSpaceDN w:val="0"/>
              <w:adjustRightInd w:val="0"/>
              <w:spacing w:after="0" w:line="240" w:lineRule="auto"/>
              <w:rPr>
                <w:rFonts w:ascii="Tahoma" w:eastAsia="Times New Roman" w:hAnsi="Tahoma" w:cs="Tahoma"/>
                <w:color w:val="FF0000"/>
                <w:sz w:val="18"/>
                <w:szCs w:val="18"/>
                <w:lang w:eastAsia="ru-RU"/>
              </w:rPr>
            </w:pPr>
            <w:r>
              <w:rPr>
                <w:rFonts w:ascii="Tahoma" w:hAnsi="Tahoma" w:cs="Tahoma"/>
                <w:sz w:val="18"/>
                <w:szCs w:val="18"/>
              </w:rPr>
              <w:t>33/6-вк</w:t>
            </w:r>
          </w:p>
          <w:p w:rsidR="007C589C" w:rsidRPr="007A1A84" w:rsidRDefault="007C589C" w:rsidP="00A90318">
            <w:pPr>
              <w:spacing w:after="0" w:line="240" w:lineRule="auto"/>
              <w:rPr>
                <w:rFonts w:ascii="Tahoma" w:eastAsia="Times New Roman" w:hAnsi="Tahoma" w:cs="Tahoma"/>
                <w:color w:val="FF0000"/>
                <w:sz w:val="18"/>
                <w:szCs w:val="18"/>
                <w:lang w:eastAsia="ru-RU"/>
              </w:rPr>
            </w:pPr>
          </w:p>
        </w:tc>
        <w:tc>
          <w:tcPr>
            <w:tcW w:w="2233" w:type="dxa"/>
            <w:vMerge w:val="restart"/>
            <w:tcBorders>
              <w:top w:val="single" w:sz="4" w:space="0" w:color="333333"/>
              <w:left w:val="nil"/>
              <w:right w:val="single" w:sz="4" w:space="0" w:color="333333"/>
            </w:tcBorders>
            <w:shd w:val="clear" w:color="000000" w:fill="CCFFFF"/>
            <w:vAlign w:val="center"/>
            <w:hideMark/>
          </w:tcPr>
          <w:p w:rsidR="007C589C" w:rsidRPr="00743F90" w:rsidRDefault="007C589C" w:rsidP="001742E0">
            <w:pPr>
              <w:spacing w:after="0" w:line="240" w:lineRule="auto"/>
              <w:rPr>
                <w:rFonts w:ascii="Tahoma" w:eastAsia="Times New Roman" w:hAnsi="Tahoma" w:cs="Tahoma"/>
                <w:sz w:val="18"/>
                <w:szCs w:val="18"/>
                <w:lang w:eastAsia="ru-RU"/>
              </w:rPr>
            </w:pPr>
            <w:r w:rsidRPr="00743F90">
              <w:rPr>
                <w:rFonts w:ascii="Tahoma" w:eastAsia="Times New Roman" w:hAnsi="Tahoma" w:cs="Tahoma"/>
                <w:sz w:val="18"/>
                <w:szCs w:val="18"/>
                <w:lang w:eastAsia="ru-RU"/>
              </w:rPr>
              <w:t>Комитет Государственного регулирования тарифов Брянской области</w:t>
            </w:r>
          </w:p>
          <w:p w:rsidR="007C589C" w:rsidRPr="00743F90" w:rsidRDefault="007C589C" w:rsidP="001742E0">
            <w:pPr>
              <w:spacing w:after="0" w:line="240" w:lineRule="auto"/>
              <w:rPr>
                <w:rFonts w:ascii="Tahoma" w:eastAsia="Times New Roman" w:hAnsi="Tahoma" w:cs="Tahoma"/>
                <w:sz w:val="18"/>
                <w:szCs w:val="18"/>
                <w:lang w:eastAsia="ru-RU"/>
              </w:rPr>
            </w:pPr>
          </w:p>
        </w:tc>
      </w:tr>
      <w:tr w:rsidR="007C589C" w:rsidRPr="00743F90" w:rsidTr="007C589C">
        <w:trPr>
          <w:trHeight w:val="557"/>
        </w:trPr>
        <w:tc>
          <w:tcPr>
            <w:tcW w:w="567" w:type="dxa"/>
            <w:tcBorders>
              <w:top w:val="nil"/>
              <w:left w:val="single" w:sz="4" w:space="0" w:color="333333"/>
              <w:bottom w:val="single" w:sz="4" w:space="0" w:color="333333"/>
              <w:right w:val="single" w:sz="4" w:space="0" w:color="333333"/>
            </w:tcBorders>
            <w:shd w:val="clear" w:color="000000" w:fill="auto"/>
            <w:vAlign w:val="center"/>
            <w:hideMark/>
          </w:tcPr>
          <w:p w:rsidR="007C589C" w:rsidRPr="00743F90" w:rsidRDefault="007C589C" w:rsidP="001742E0">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2</w:t>
            </w:r>
          </w:p>
        </w:tc>
        <w:tc>
          <w:tcPr>
            <w:tcW w:w="2893" w:type="dxa"/>
            <w:vMerge/>
            <w:tcBorders>
              <w:left w:val="nil"/>
              <w:right w:val="single" w:sz="4" w:space="0" w:color="333333"/>
            </w:tcBorders>
            <w:shd w:val="clear" w:color="000000" w:fill="CCFFFF"/>
            <w:vAlign w:val="center"/>
            <w:hideMark/>
          </w:tcPr>
          <w:p w:rsidR="007C589C" w:rsidRPr="00743F90" w:rsidRDefault="007C589C" w:rsidP="001742E0">
            <w:pPr>
              <w:spacing w:after="0" w:line="240" w:lineRule="auto"/>
              <w:rPr>
                <w:rFonts w:ascii="Tahoma" w:eastAsia="Times New Roman" w:hAnsi="Tahoma" w:cs="Tahoma"/>
                <w:sz w:val="18"/>
                <w:szCs w:val="18"/>
                <w:lang w:eastAsia="ru-RU"/>
              </w:rPr>
            </w:pPr>
          </w:p>
        </w:tc>
        <w:tc>
          <w:tcPr>
            <w:tcW w:w="1256" w:type="dxa"/>
            <w:tcBorders>
              <w:top w:val="nil"/>
              <w:left w:val="nil"/>
              <w:bottom w:val="single" w:sz="4" w:space="0" w:color="333333"/>
              <w:right w:val="single" w:sz="4" w:space="0" w:color="333333"/>
            </w:tcBorders>
            <w:shd w:val="clear" w:color="000000" w:fill="FFFF99"/>
            <w:noWrap/>
            <w:vAlign w:val="center"/>
            <w:hideMark/>
          </w:tcPr>
          <w:p w:rsidR="007C589C" w:rsidRPr="00743F90" w:rsidRDefault="007C589C" w:rsidP="001742E0">
            <w:pPr>
              <w:spacing w:after="0" w:line="240" w:lineRule="auto"/>
              <w:jc w:val="right"/>
              <w:rPr>
                <w:rFonts w:ascii="Tahoma" w:eastAsia="Times New Roman" w:hAnsi="Tahoma" w:cs="Tahoma"/>
                <w:color w:val="000000"/>
                <w:sz w:val="18"/>
                <w:szCs w:val="18"/>
                <w:lang w:eastAsia="ru-RU"/>
              </w:rPr>
            </w:pPr>
            <w:r w:rsidRPr="00743F90">
              <w:rPr>
                <w:rFonts w:ascii="Tahoma" w:eastAsia="Times New Roman" w:hAnsi="Tahoma" w:cs="Tahoma"/>
                <w:color w:val="000000"/>
                <w:sz w:val="18"/>
                <w:szCs w:val="18"/>
                <w:lang w:eastAsia="ru-RU"/>
              </w:rPr>
              <w:t> </w:t>
            </w:r>
          </w:p>
        </w:tc>
        <w:tc>
          <w:tcPr>
            <w:tcW w:w="1417" w:type="dxa"/>
            <w:tcBorders>
              <w:top w:val="nil"/>
              <w:left w:val="nil"/>
              <w:bottom w:val="single" w:sz="4" w:space="0" w:color="333333"/>
              <w:right w:val="single" w:sz="4" w:space="0" w:color="333333"/>
            </w:tcBorders>
            <w:shd w:val="clear" w:color="000000" w:fill="FFFF99"/>
            <w:noWrap/>
            <w:vAlign w:val="center"/>
            <w:hideMark/>
          </w:tcPr>
          <w:p w:rsidR="007C589C" w:rsidRPr="00743F90" w:rsidRDefault="007C589C" w:rsidP="007C589C">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14,28</w:t>
            </w:r>
          </w:p>
        </w:tc>
        <w:tc>
          <w:tcPr>
            <w:tcW w:w="1276" w:type="dxa"/>
            <w:tcBorders>
              <w:top w:val="nil"/>
              <w:left w:val="nil"/>
              <w:bottom w:val="single" w:sz="4" w:space="0" w:color="333333"/>
              <w:right w:val="single" w:sz="4" w:space="0" w:color="333333"/>
            </w:tcBorders>
            <w:shd w:val="clear" w:color="000000" w:fill="FFFF99"/>
            <w:noWrap/>
            <w:vAlign w:val="center"/>
            <w:hideMark/>
          </w:tcPr>
          <w:p w:rsidR="007C589C" w:rsidRPr="00743F90" w:rsidRDefault="007C589C" w:rsidP="007C589C">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14,28</w:t>
            </w:r>
          </w:p>
        </w:tc>
        <w:tc>
          <w:tcPr>
            <w:tcW w:w="1134" w:type="dxa"/>
            <w:tcBorders>
              <w:top w:val="nil"/>
              <w:left w:val="nil"/>
              <w:bottom w:val="single" w:sz="4" w:space="0" w:color="333333"/>
              <w:right w:val="single" w:sz="4" w:space="0" w:color="333333"/>
            </w:tcBorders>
            <w:shd w:val="clear" w:color="000000" w:fill="FFFF99"/>
            <w:noWrap/>
            <w:vAlign w:val="center"/>
            <w:hideMark/>
          </w:tcPr>
          <w:p w:rsidR="007C589C" w:rsidRPr="00743F90" w:rsidRDefault="007C589C" w:rsidP="007C589C">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14,28</w:t>
            </w:r>
          </w:p>
        </w:tc>
        <w:tc>
          <w:tcPr>
            <w:tcW w:w="1275" w:type="dxa"/>
            <w:tcBorders>
              <w:top w:val="nil"/>
              <w:left w:val="nil"/>
              <w:bottom w:val="single" w:sz="4" w:space="0" w:color="333333"/>
              <w:right w:val="single" w:sz="4" w:space="0" w:color="333333"/>
            </w:tcBorders>
            <w:shd w:val="clear" w:color="000000" w:fill="CCFFCC"/>
            <w:vAlign w:val="center"/>
            <w:hideMark/>
          </w:tcPr>
          <w:p w:rsidR="007C589C" w:rsidRPr="00743F90" w:rsidRDefault="007C589C" w:rsidP="007A1A84">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01.07.201</w:t>
            </w:r>
            <w:r>
              <w:rPr>
                <w:rFonts w:ascii="Tahoma" w:eastAsia="Times New Roman" w:hAnsi="Tahoma" w:cs="Tahoma"/>
                <w:sz w:val="18"/>
                <w:szCs w:val="18"/>
                <w:lang w:eastAsia="ru-RU"/>
              </w:rPr>
              <w:t>2</w:t>
            </w:r>
          </w:p>
        </w:tc>
        <w:tc>
          <w:tcPr>
            <w:tcW w:w="1275" w:type="dxa"/>
            <w:tcBorders>
              <w:top w:val="nil"/>
              <w:left w:val="nil"/>
              <w:bottom w:val="single" w:sz="4" w:space="0" w:color="333333"/>
              <w:right w:val="single" w:sz="4" w:space="0" w:color="333333"/>
            </w:tcBorders>
            <w:shd w:val="clear" w:color="000000" w:fill="CCFFCC"/>
            <w:vAlign w:val="center"/>
            <w:hideMark/>
          </w:tcPr>
          <w:p w:rsidR="007C589C" w:rsidRPr="00743F90" w:rsidRDefault="007C589C" w:rsidP="007A1A84">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31.</w:t>
            </w:r>
            <w:r>
              <w:rPr>
                <w:rFonts w:ascii="Tahoma" w:eastAsia="Times New Roman" w:hAnsi="Tahoma" w:cs="Tahoma"/>
                <w:sz w:val="18"/>
                <w:szCs w:val="18"/>
                <w:lang w:eastAsia="ru-RU"/>
              </w:rPr>
              <w:t>08</w:t>
            </w:r>
            <w:r w:rsidRPr="00743F90">
              <w:rPr>
                <w:rFonts w:ascii="Tahoma" w:eastAsia="Times New Roman" w:hAnsi="Tahoma" w:cs="Tahoma"/>
                <w:sz w:val="18"/>
                <w:szCs w:val="18"/>
                <w:lang w:eastAsia="ru-RU"/>
              </w:rPr>
              <w:t>.201</w:t>
            </w:r>
            <w:r>
              <w:rPr>
                <w:rFonts w:ascii="Tahoma" w:eastAsia="Times New Roman" w:hAnsi="Tahoma" w:cs="Tahoma"/>
                <w:sz w:val="18"/>
                <w:szCs w:val="18"/>
                <w:lang w:eastAsia="ru-RU"/>
              </w:rPr>
              <w:t>2</w:t>
            </w:r>
          </w:p>
        </w:tc>
        <w:tc>
          <w:tcPr>
            <w:tcW w:w="1381" w:type="dxa"/>
            <w:vMerge/>
            <w:tcBorders>
              <w:left w:val="nil"/>
              <w:right w:val="single" w:sz="4" w:space="0" w:color="333333"/>
            </w:tcBorders>
            <w:shd w:val="clear" w:color="000000" w:fill="CCFFCC"/>
            <w:vAlign w:val="center"/>
            <w:hideMark/>
          </w:tcPr>
          <w:p w:rsidR="007C589C" w:rsidRPr="007A1A84" w:rsidRDefault="007C589C" w:rsidP="001742E0">
            <w:pPr>
              <w:spacing w:after="0" w:line="240" w:lineRule="auto"/>
              <w:jc w:val="center"/>
              <w:rPr>
                <w:rFonts w:ascii="Tahoma" w:eastAsia="Times New Roman" w:hAnsi="Tahoma" w:cs="Tahoma"/>
                <w:color w:val="FF0000"/>
                <w:sz w:val="18"/>
                <w:szCs w:val="18"/>
                <w:lang w:eastAsia="ru-RU"/>
              </w:rPr>
            </w:pPr>
          </w:p>
        </w:tc>
        <w:tc>
          <w:tcPr>
            <w:tcW w:w="1028" w:type="dxa"/>
            <w:vMerge/>
            <w:tcBorders>
              <w:left w:val="nil"/>
              <w:right w:val="single" w:sz="4" w:space="0" w:color="333333"/>
            </w:tcBorders>
            <w:shd w:val="clear" w:color="000000" w:fill="CCFFFF"/>
            <w:vAlign w:val="center"/>
            <w:hideMark/>
          </w:tcPr>
          <w:p w:rsidR="007C589C" w:rsidRPr="007A1A84" w:rsidRDefault="007C589C" w:rsidP="001742E0">
            <w:pPr>
              <w:spacing w:after="0" w:line="240" w:lineRule="auto"/>
              <w:rPr>
                <w:rFonts w:ascii="Tahoma" w:eastAsia="Times New Roman" w:hAnsi="Tahoma" w:cs="Tahoma"/>
                <w:color w:val="FF0000"/>
                <w:sz w:val="18"/>
                <w:szCs w:val="18"/>
                <w:lang w:eastAsia="ru-RU"/>
              </w:rPr>
            </w:pPr>
          </w:p>
        </w:tc>
        <w:tc>
          <w:tcPr>
            <w:tcW w:w="2233" w:type="dxa"/>
            <w:vMerge/>
            <w:tcBorders>
              <w:left w:val="nil"/>
              <w:right w:val="single" w:sz="4" w:space="0" w:color="333333"/>
            </w:tcBorders>
            <w:shd w:val="clear" w:color="000000" w:fill="CCFFFF"/>
            <w:vAlign w:val="center"/>
            <w:hideMark/>
          </w:tcPr>
          <w:p w:rsidR="007C589C" w:rsidRPr="00743F90" w:rsidRDefault="007C589C" w:rsidP="001742E0">
            <w:pPr>
              <w:spacing w:after="0" w:line="240" w:lineRule="auto"/>
              <w:rPr>
                <w:rFonts w:ascii="Tahoma" w:eastAsia="Times New Roman" w:hAnsi="Tahoma" w:cs="Tahoma"/>
                <w:sz w:val="18"/>
                <w:szCs w:val="18"/>
                <w:lang w:eastAsia="ru-RU"/>
              </w:rPr>
            </w:pPr>
          </w:p>
        </w:tc>
      </w:tr>
      <w:tr w:rsidR="007C589C" w:rsidRPr="00743F90" w:rsidTr="007C589C">
        <w:trPr>
          <w:trHeight w:val="423"/>
        </w:trPr>
        <w:tc>
          <w:tcPr>
            <w:tcW w:w="567" w:type="dxa"/>
            <w:tcBorders>
              <w:top w:val="nil"/>
              <w:left w:val="single" w:sz="4" w:space="0" w:color="333333"/>
              <w:bottom w:val="single" w:sz="4" w:space="0" w:color="333333"/>
              <w:right w:val="single" w:sz="4" w:space="0" w:color="333333"/>
            </w:tcBorders>
            <w:shd w:val="clear" w:color="000000" w:fill="auto"/>
            <w:vAlign w:val="center"/>
            <w:hideMark/>
          </w:tcPr>
          <w:p w:rsidR="007C589C" w:rsidRPr="00743F90" w:rsidRDefault="007C589C" w:rsidP="001742E0">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3</w:t>
            </w:r>
          </w:p>
        </w:tc>
        <w:tc>
          <w:tcPr>
            <w:tcW w:w="2893" w:type="dxa"/>
            <w:vMerge/>
            <w:tcBorders>
              <w:left w:val="nil"/>
              <w:bottom w:val="single" w:sz="4" w:space="0" w:color="333333"/>
              <w:right w:val="single" w:sz="4" w:space="0" w:color="333333"/>
            </w:tcBorders>
            <w:shd w:val="clear" w:color="000000" w:fill="CCFFFF"/>
            <w:vAlign w:val="center"/>
            <w:hideMark/>
          </w:tcPr>
          <w:p w:rsidR="007C589C" w:rsidRPr="00743F90" w:rsidRDefault="007C589C" w:rsidP="001742E0">
            <w:pPr>
              <w:spacing w:after="0" w:line="240" w:lineRule="auto"/>
              <w:rPr>
                <w:rFonts w:ascii="Tahoma" w:eastAsia="Times New Roman" w:hAnsi="Tahoma" w:cs="Tahoma"/>
                <w:sz w:val="18"/>
                <w:szCs w:val="18"/>
                <w:lang w:eastAsia="ru-RU"/>
              </w:rPr>
            </w:pPr>
          </w:p>
        </w:tc>
        <w:tc>
          <w:tcPr>
            <w:tcW w:w="1256" w:type="dxa"/>
            <w:tcBorders>
              <w:top w:val="nil"/>
              <w:left w:val="nil"/>
              <w:bottom w:val="single" w:sz="4" w:space="0" w:color="333333"/>
              <w:right w:val="single" w:sz="4" w:space="0" w:color="333333"/>
            </w:tcBorders>
            <w:shd w:val="clear" w:color="000000" w:fill="FFFF99"/>
            <w:noWrap/>
            <w:vAlign w:val="center"/>
            <w:hideMark/>
          </w:tcPr>
          <w:p w:rsidR="007C589C" w:rsidRPr="00743F90" w:rsidRDefault="007C589C" w:rsidP="001742E0">
            <w:pPr>
              <w:spacing w:after="0" w:line="240" w:lineRule="auto"/>
              <w:jc w:val="right"/>
              <w:rPr>
                <w:rFonts w:ascii="Tahoma" w:eastAsia="Times New Roman" w:hAnsi="Tahoma" w:cs="Tahoma"/>
                <w:color w:val="000000"/>
                <w:sz w:val="18"/>
                <w:szCs w:val="18"/>
                <w:lang w:eastAsia="ru-RU"/>
              </w:rPr>
            </w:pPr>
          </w:p>
        </w:tc>
        <w:tc>
          <w:tcPr>
            <w:tcW w:w="1417" w:type="dxa"/>
            <w:tcBorders>
              <w:top w:val="nil"/>
              <w:left w:val="nil"/>
              <w:bottom w:val="single" w:sz="4" w:space="0" w:color="333333"/>
              <w:right w:val="single" w:sz="4" w:space="0" w:color="333333"/>
            </w:tcBorders>
            <w:shd w:val="clear" w:color="000000" w:fill="FFFF99"/>
            <w:noWrap/>
            <w:vAlign w:val="center"/>
            <w:hideMark/>
          </w:tcPr>
          <w:p w:rsidR="007C589C" w:rsidRPr="00743F90" w:rsidRDefault="007C589C" w:rsidP="00985AC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14,63</w:t>
            </w:r>
          </w:p>
        </w:tc>
        <w:tc>
          <w:tcPr>
            <w:tcW w:w="1276" w:type="dxa"/>
            <w:tcBorders>
              <w:top w:val="nil"/>
              <w:left w:val="nil"/>
              <w:bottom w:val="single" w:sz="4" w:space="0" w:color="333333"/>
              <w:right w:val="single" w:sz="4" w:space="0" w:color="333333"/>
            </w:tcBorders>
            <w:shd w:val="clear" w:color="000000" w:fill="FFFF99"/>
            <w:noWrap/>
            <w:vAlign w:val="center"/>
            <w:hideMark/>
          </w:tcPr>
          <w:p w:rsidR="007C589C" w:rsidRPr="00743F90" w:rsidRDefault="007C589C" w:rsidP="00985AC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14,63</w:t>
            </w:r>
          </w:p>
        </w:tc>
        <w:tc>
          <w:tcPr>
            <w:tcW w:w="1134" w:type="dxa"/>
            <w:tcBorders>
              <w:top w:val="nil"/>
              <w:left w:val="nil"/>
              <w:bottom w:val="single" w:sz="4" w:space="0" w:color="333333"/>
              <w:right w:val="single" w:sz="4" w:space="0" w:color="333333"/>
            </w:tcBorders>
            <w:shd w:val="clear" w:color="000000" w:fill="FFFF99"/>
            <w:noWrap/>
            <w:vAlign w:val="center"/>
            <w:hideMark/>
          </w:tcPr>
          <w:p w:rsidR="007C589C" w:rsidRPr="00743F90" w:rsidRDefault="007C589C" w:rsidP="00985AC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14,63</w:t>
            </w:r>
          </w:p>
        </w:tc>
        <w:tc>
          <w:tcPr>
            <w:tcW w:w="1275" w:type="dxa"/>
            <w:tcBorders>
              <w:top w:val="nil"/>
              <w:left w:val="nil"/>
              <w:bottom w:val="single" w:sz="4" w:space="0" w:color="333333"/>
              <w:right w:val="single" w:sz="4" w:space="0" w:color="333333"/>
            </w:tcBorders>
            <w:shd w:val="clear" w:color="000000" w:fill="CCFFCC"/>
            <w:vAlign w:val="center"/>
            <w:hideMark/>
          </w:tcPr>
          <w:p w:rsidR="007C589C" w:rsidRPr="00743F90" w:rsidRDefault="007C589C" w:rsidP="007C589C">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01.09.2012</w:t>
            </w:r>
          </w:p>
        </w:tc>
        <w:tc>
          <w:tcPr>
            <w:tcW w:w="1275" w:type="dxa"/>
            <w:tcBorders>
              <w:top w:val="nil"/>
              <w:left w:val="nil"/>
              <w:bottom w:val="single" w:sz="4" w:space="0" w:color="333333"/>
              <w:right w:val="single" w:sz="4" w:space="0" w:color="333333"/>
            </w:tcBorders>
            <w:shd w:val="clear" w:color="000000" w:fill="CCFFCC"/>
            <w:vAlign w:val="center"/>
            <w:hideMark/>
          </w:tcPr>
          <w:p w:rsidR="007C589C" w:rsidRPr="00743F90" w:rsidRDefault="007C589C" w:rsidP="001742E0">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31.12.2012</w:t>
            </w:r>
          </w:p>
        </w:tc>
        <w:tc>
          <w:tcPr>
            <w:tcW w:w="1381" w:type="dxa"/>
            <w:vMerge/>
            <w:tcBorders>
              <w:left w:val="nil"/>
              <w:bottom w:val="single" w:sz="4" w:space="0" w:color="333333"/>
              <w:right w:val="single" w:sz="4" w:space="0" w:color="333333"/>
            </w:tcBorders>
            <w:shd w:val="clear" w:color="000000" w:fill="CCFFCC"/>
            <w:vAlign w:val="center"/>
            <w:hideMark/>
          </w:tcPr>
          <w:p w:rsidR="007C589C" w:rsidRPr="00743F90" w:rsidRDefault="007C589C" w:rsidP="001742E0">
            <w:pPr>
              <w:spacing w:after="0" w:line="240" w:lineRule="auto"/>
              <w:jc w:val="center"/>
              <w:rPr>
                <w:rFonts w:ascii="Tahoma" w:eastAsia="Times New Roman" w:hAnsi="Tahoma" w:cs="Tahoma"/>
                <w:sz w:val="18"/>
                <w:szCs w:val="18"/>
                <w:lang w:eastAsia="ru-RU"/>
              </w:rPr>
            </w:pPr>
          </w:p>
        </w:tc>
        <w:tc>
          <w:tcPr>
            <w:tcW w:w="1028" w:type="dxa"/>
            <w:vMerge/>
            <w:tcBorders>
              <w:left w:val="nil"/>
              <w:bottom w:val="single" w:sz="4" w:space="0" w:color="333333"/>
              <w:right w:val="single" w:sz="4" w:space="0" w:color="333333"/>
            </w:tcBorders>
            <w:shd w:val="clear" w:color="000000" w:fill="CCFFFF"/>
            <w:vAlign w:val="center"/>
            <w:hideMark/>
          </w:tcPr>
          <w:p w:rsidR="007C589C" w:rsidRPr="00743F90" w:rsidRDefault="007C589C" w:rsidP="001742E0">
            <w:pPr>
              <w:spacing w:after="0" w:line="240" w:lineRule="auto"/>
              <w:rPr>
                <w:rFonts w:ascii="Tahoma" w:eastAsia="Times New Roman" w:hAnsi="Tahoma" w:cs="Tahoma"/>
                <w:sz w:val="18"/>
                <w:szCs w:val="18"/>
                <w:lang w:eastAsia="ru-RU"/>
              </w:rPr>
            </w:pPr>
          </w:p>
        </w:tc>
        <w:tc>
          <w:tcPr>
            <w:tcW w:w="2233" w:type="dxa"/>
            <w:vMerge/>
            <w:tcBorders>
              <w:left w:val="nil"/>
              <w:bottom w:val="single" w:sz="4" w:space="0" w:color="333333"/>
              <w:right w:val="single" w:sz="4" w:space="0" w:color="333333"/>
            </w:tcBorders>
            <w:shd w:val="clear" w:color="000000" w:fill="CCFFFF"/>
            <w:vAlign w:val="center"/>
            <w:hideMark/>
          </w:tcPr>
          <w:p w:rsidR="007C589C" w:rsidRPr="00743F90" w:rsidRDefault="007C589C" w:rsidP="001742E0">
            <w:pPr>
              <w:spacing w:after="0" w:line="240" w:lineRule="auto"/>
              <w:rPr>
                <w:rFonts w:ascii="Tahoma" w:eastAsia="Times New Roman" w:hAnsi="Tahoma" w:cs="Tahoma"/>
                <w:sz w:val="18"/>
                <w:szCs w:val="18"/>
                <w:lang w:eastAsia="ru-RU"/>
              </w:rPr>
            </w:pPr>
          </w:p>
        </w:tc>
      </w:tr>
      <w:tr w:rsidR="007C589C" w:rsidRPr="00D04832" w:rsidTr="007C589C">
        <w:trPr>
          <w:trHeight w:val="563"/>
        </w:trPr>
        <w:tc>
          <w:tcPr>
            <w:tcW w:w="567" w:type="dxa"/>
            <w:tcBorders>
              <w:top w:val="nil"/>
              <w:left w:val="single" w:sz="4" w:space="0" w:color="333333"/>
              <w:bottom w:val="single" w:sz="4" w:space="0" w:color="333333"/>
              <w:right w:val="single" w:sz="4" w:space="0" w:color="333333"/>
            </w:tcBorders>
            <w:shd w:val="clear" w:color="000000" w:fill="auto"/>
            <w:vAlign w:val="center"/>
            <w:hideMark/>
          </w:tcPr>
          <w:p w:rsidR="007C589C" w:rsidRPr="00D04832" w:rsidRDefault="007C589C" w:rsidP="001742E0">
            <w:pPr>
              <w:spacing w:after="0" w:line="240" w:lineRule="auto"/>
              <w:jc w:val="center"/>
              <w:rPr>
                <w:rFonts w:ascii="Tahoma" w:eastAsia="Times New Roman" w:hAnsi="Tahoma" w:cs="Tahoma"/>
                <w:sz w:val="18"/>
                <w:szCs w:val="18"/>
                <w:lang w:eastAsia="ru-RU"/>
              </w:rPr>
            </w:pPr>
            <w:r w:rsidRPr="00D04832">
              <w:rPr>
                <w:rFonts w:ascii="Tahoma" w:eastAsia="Times New Roman" w:hAnsi="Tahoma" w:cs="Tahoma"/>
                <w:sz w:val="18"/>
                <w:szCs w:val="18"/>
                <w:lang w:eastAsia="ru-RU"/>
              </w:rPr>
              <w:t>1</w:t>
            </w:r>
          </w:p>
        </w:tc>
        <w:tc>
          <w:tcPr>
            <w:tcW w:w="2893" w:type="dxa"/>
            <w:vMerge w:val="restart"/>
            <w:tcBorders>
              <w:top w:val="nil"/>
              <w:left w:val="nil"/>
              <w:right w:val="single" w:sz="4" w:space="0" w:color="333333"/>
            </w:tcBorders>
            <w:shd w:val="clear" w:color="000000" w:fill="CCFFFF"/>
            <w:vAlign w:val="center"/>
            <w:hideMark/>
          </w:tcPr>
          <w:p w:rsidR="007C589C" w:rsidRPr="00D04832" w:rsidRDefault="007C589C" w:rsidP="001742E0">
            <w:pPr>
              <w:spacing w:after="0" w:line="240" w:lineRule="auto"/>
              <w:rPr>
                <w:rFonts w:ascii="Tahoma" w:eastAsia="Times New Roman" w:hAnsi="Tahoma" w:cs="Tahoma"/>
                <w:sz w:val="18"/>
                <w:szCs w:val="18"/>
                <w:lang w:eastAsia="ru-RU"/>
              </w:rPr>
            </w:pPr>
            <w:r w:rsidRPr="00D04832">
              <w:rPr>
                <w:rFonts w:ascii="Tahoma" w:eastAsia="Times New Roman" w:hAnsi="Tahoma" w:cs="Tahoma"/>
                <w:sz w:val="18"/>
                <w:szCs w:val="18"/>
                <w:lang w:eastAsia="ru-RU"/>
              </w:rPr>
              <w:t>Утвержденный тариф на водоотведение или очистку сточных вод</w:t>
            </w:r>
          </w:p>
          <w:p w:rsidR="007C589C" w:rsidRPr="00D04832" w:rsidRDefault="007C589C" w:rsidP="001742E0">
            <w:pPr>
              <w:spacing w:after="0" w:line="240" w:lineRule="auto"/>
              <w:rPr>
                <w:rFonts w:ascii="Tahoma" w:eastAsia="Times New Roman" w:hAnsi="Tahoma" w:cs="Tahoma"/>
                <w:sz w:val="18"/>
                <w:szCs w:val="18"/>
                <w:lang w:eastAsia="ru-RU"/>
              </w:rPr>
            </w:pPr>
          </w:p>
        </w:tc>
        <w:tc>
          <w:tcPr>
            <w:tcW w:w="1256" w:type="dxa"/>
            <w:tcBorders>
              <w:top w:val="nil"/>
              <w:left w:val="nil"/>
              <w:bottom w:val="single" w:sz="4" w:space="0" w:color="333333"/>
              <w:right w:val="single" w:sz="4" w:space="0" w:color="333333"/>
            </w:tcBorders>
            <w:shd w:val="clear" w:color="000000" w:fill="FFFF99"/>
            <w:noWrap/>
            <w:vAlign w:val="center"/>
            <w:hideMark/>
          </w:tcPr>
          <w:p w:rsidR="007C589C" w:rsidRPr="00D04832" w:rsidRDefault="007C589C" w:rsidP="001742E0">
            <w:pPr>
              <w:spacing w:after="0" w:line="240" w:lineRule="auto"/>
              <w:jc w:val="right"/>
              <w:rPr>
                <w:rFonts w:ascii="Tahoma" w:eastAsia="Times New Roman" w:hAnsi="Tahoma" w:cs="Tahoma"/>
                <w:color w:val="000000"/>
                <w:sz w:val="18"/>
                <w:szCs w:val="18"/>
                <w:lang w:eastAsia="ru-RU"/>
              </w:rPr>
            </w:pPr>
            <w:r w:rsidRPr="00D04832">
              <w:rPr>
                <w:rFonts w:ascii="Tahoma" w:eastAsia="Times New Roman" w:hAnsi="Tahoma" w:cs="Tahoma"/>
                <w:color w:val="000000"/>
                <w:sz w:val="18"/>
                <w:szCs w:val="18"/>
                <w:lang w:eastAsia="ru-RU"/>
              </w:rPr>
              <w:t> </w:t>
            </w:r>
          </w:p>
        </w:tc>
        <w:tc>
          <w:tcPr>
            <w:tcW w:w="1417" w:type="dxa"/>
            <w:tcBorders>
              <w:top w:val="nil"/>
              <w:left w:val="nil"/>
              <w:bottom w:val="single" w:sz="4" w:space="0" w:color="333333"/>
              <w:right w:val="single" w:sz="4" w:space="0" w:color="333333"/>
            </w:tcBorders>
            <w:shd w:val="clear" w:color="000000" w:fill="FFFF99"/>
            <w:noWrap/>
            <w:vAlign w:val="center"/>
            <w:hideMark/>
          </w:tcPr>
          <w:p w:rsidR="007C589C" w:rsidRPr="00D04832" w:rsidRDefault="007D72D1" w:rsidP="00A90318">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276" w:type="dxa"/>
            <w:tcBorders>
              <w:top w:val="nil"/>
              <w:left w:val="nil"/>
              <w:bottom w:val="single" w:sz="4" w:space="0" w:color="333333"/>
              <w:right w:val="single" w:sz="4" w:space="0" w:color="333333"/>
            </w:tcBorders>
            <w:shd w:val="clear" w:color="000000" w:fill="FFFF99"/>
            <w:noWrap/>
            <w:vAlign w:val="center"/>
            <w:hideMark/>
          </w:tcPr>
          <w:p w:rsidR="007C589C" w:rsidRPr="00D04832" w:rsidRDefault="007D72D1" w:rsidP="00A90318">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134" w:type="dxa"/>
            <w:tcBorders>
              <w:top w:val="nil"/>
              <w:left w:val="nil"/>
              <w:bottom w:val="single" w:sz="4" w:space="0" w:color="333333"/>
              <w:right w:val="single" w:sz="4" w:space="0" w:color="333333"/>
            </w:tcBorders>
            <w:shd w:val="clear" w:color="000000" w:fill="FFFF99"/>
            <w:noWrap/>
            <w:vAlign w:val="center"/>
            <w:hideMark/>
          </w:tcPr>
          <w:p w:rsidR="007C589C" w:rsidRPr="00D04832" w:rsidRDefault="007D72D1" w:rsidP="00A90318">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275" w:type="dxa"/>
            <w:tcBorders>
              <w:top w:val="nil"/>
              <w:left w:val="nil"/>
              <w:bottom w:val="single" w:sz="4" w:space="0" w:color="333333"/>
              <w:right w:val="single" w:sz="4" w:space="0" w:color="333333"/>
            </w:tcBorders>
            <w:shd w:val="clear" w:color="000000" w:fill="CCFFCC"/>
            <w:vAlign w:val="center"/>
            <w:hideMark/>
          </w:tcPr>
          <w:p w:rsidR="007C589C" w:rsidRPr="00743F90" w:rsidRDefault="007C589C" w:rsidP="001742E0">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01.01.201</w:t>
            </w:r>
            <w:r>
              <w:rPr>
                <w:rFonts w:ascii="Tahoma" w:eastAsia="Times New Roman" w:hAnsi="Tahoma" w:cs="Tahoma"/>
                <w:sz w:val="18"/>
                <w:szCs w:val="18"/>
                <w:lang w:eastAsia="ru-RU"/>
              </w:rPr>
              <w:t>2</w:t>
            </w:r>
          </w:p>
        </w:tc>
        <w:tc>
          <w:tcPr>
            <w:tcW w:w="1275" w:type="dxa"/>
            <w:tcBorders>
              <w:top w:val="nil"/>
              <w:left w:val="nil"/>
              <w:bottom w:val="single" w:sz="4" w:space="0" w:color="333333"/>
              <w:right w:val="single" w:sz="4" w:space="0" w:color="333333"/>
            </w:tcBorders>
            <w:shd w:val="clear" w:color="000000" w:fill="CCFFCC"/>
            <w:vAlign w:val="center"/>
            <w:hideMark/>
          </w:tcPr>
          <w:p w:rsidR="007C589C" w:rsidRPr="00743F90" w:rsidRDefault="007C589C" w:rsidP="001742E0">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30.06.201</w:t>
            </w:r>
            <w:r>
              <w:rPr>
                <w:rFonts w:ascii="Tahoma" w:eastAsia="Times New Roman" w:hAnsi="Tahoma" w:cs="Tahoma"/>
                <w:sz w:val="18"/>
                <w:szCs w:val="18"/>
                <w:lang w:eastAsia="ru-RU"/>
              </w:rPr>
              <w:t>2</w:t>
            </w:r>
          </w:p>
        </w:tc>
        <w:tc>
          <w:tcPr>
            <w:tcW w:w="1381" w:type="dxa"/>
            <w:vMerge w:val="restart"/>
            <w:tcBorders>
              <w:top w:val="nil"/>
              <w:left w:val="nil"/>
              <w:right w:val="single" w:sz="4" w:space="0" w:color="333333"/>
            </w:tcBorders>
            <w:shd w:val="clear" w:color="000000" w:fill="CCFFCC"/>
            <w:vAlign w:val="center"/>
            <w:hideMark/>
          </w:tcPr>
          <w:p w:rsidR="007C589C" w:rsidRPr="007A1A84" w:rsidRDefault="007C589C" w:rsidP="00A90318">
            <w:pPr>
              <w:spacing w:after="0" w:line="240" w:lineRule="auto"/>
              <w:jc w:val="center"/>
              <w:rPr>
                <w:rFonts w:ascii="Tahoma" w:eastAsia="Times New Roman" w:hAnsi="Tahoma" w:cs="Tahoma"/>
                <w:color w:val="FF0000"/>
                <w:sz w:val="18"/>
                <w:szCs w:val="18"/>
                <w:lang w:eastAsia="ru-RU"/>
              </w:rPr>
            </w:pPr>
            <w:r>
              <w:rPr>
                <w:rFonts w:ascii="Tahoma" w:hAnsi="Tahoma" w:cs="Tahoma"/>
                <w:sz w:val="18"/>
                <w:szCs w:val="18"/>
              </w:rPr>
              <w:t>30.11.2011г.</w:t>
            </w:r>
          </w:p>
          <w:p w:rsidR="007C589C" w:rsidRPr="007A1A84" w:rsidRDefault="007C589C" w:rsidP="001742E0">
            <w:pPr>
              <w:spacing w:after="0" w:line="240" w:lineRule="auto"/>
              <w:jc w:val="center"/>
              <w:rPr>
                <w:rFonts w:ascii="Tahoma" w:eastAsia="Times New Roman" w:hAnsi="Tahoma" w:cs="Tahoma"/>
                <w:color w:val="FF0000"/>
                <w:sz w:val="18"/>
                <w:szCs w:val="18"/>
                <w:lang w:eastAsia="ru-RU"/>
              </w:rPr>
            </w:pPr>
          </w:p>
        </w:tc>
        <w:tc>
          <w:tcPr>
            <w:tcW w:w="1028" w:type="dxa"/>
            <w:vMerge w:val="restart"/>
            <w:tcBorders>
              <w:top w:val="nil"/>
              <w:left w:val="nil"/>
              <w:right w:val="single" w:sz="4" w:space="0" w:color="333333"/>
            </w:tcBorders>
            <w:shd w:val="clear" w:color="000000" w:fill="CCFFFF"/>
            <w:vAlign w:val="center"/>
            <w:hideMark/>
          </w:tcPr>
          <w:p w:rsidR="007C589C" w:rsidRDefault="007C589C" w:rsidP="00A90318">
            <w:pPr>
              <w:autoSpaceDE w:val="0"/>
              <w:autoSpaceDN w:val="0"/>
              <w:adjustRightInd w:val="0"/>
              <w:spacing w:after="0" w:line="240" w:lineRule="auto"/>
              <w:rPr>
                <w:rFonts w:ascii="Tahoma" w:hAnsi="Tahoma" w:cs="Tahoma"/>
                <w:sz w:val="18"/>
                <w:szCs w:val="18"/>
              </w:rPr>
            </w:pPr>
            <w:r>
              <w:rPr>
                <w:rFonts w:ascii="Tahoma" w:hAnsi="Tahoma" w:cs="Tahoma"/>
                <w:sz w:val="18"/>
                <w:szCs w:val="18"/>
              </w:rPr>
              <w:t>№</w:t>
            </w:r>
          </w:p>
          <w:p w:rsidR="007C589C" w:rsidRPr="007A1A84" w:rsidRDefault="007C589C" w:rsidP="007C589C">
            <w:pPr>
              <w:autoSpaceDE w:val="0"/>
              <w:autoSpaceDN w:val="0"/>
              <w:adjustRightInd w:val="0"/>
              <w:spacing w:after="0" w:line="240" w:lineRule="auto"/>
              <w:rPr>
                <w:rFonts w:ascii="Tahoma" w:eastAsia="Times New Roman" w:hAnsi="Tahoma" w:cs="Tahoma"/>
                <w:color w:val="FF0000"/>
                <w:sz w:val="18"/>
                <w:szCs w:val="18"/>
                <w:lang w:eastAsia="ru-RU"/>
              </w:rPr>
            </w:pPr>
            <w:r>
              <w:rPr>
                <w:rFonts w:ascii="Tahoma" w:hAnsi="Tahoma" w:cs="Tahoma"/>
                <w:sz w:val="18"/>
                <w:szCs w:val="18"/>
              </w:rPr>
              <w:t>33/6-вк</w:t>
            </w:r>
          </w:p>
        </w:tc>
        <w:tc>
          <w:tcPr>
            <w:tcW w:w="2233" w:type="dxa"/>
            <w:vMerge w:val="restart"/>
            <w:tcBorders>
              <w:top w:val="nil"/>
              <w:left w:val="nil"/>
              <w:right w:val="single" w:sz="4" w:space="0" w:color="333333"/>
            </w:tcBorders>
            <w:shd w:val="clear" w:color="000000" w:fill="CCFFFF"/>
            <w:vAlign w:val="center"/>
            <w:hideMark/>
          </w:tcPr>
          <w:p w:rsidR="007C589C" w:rsidRPr="00D04832" w:rsidRDefault="007C589C" w:rsidP="001742E0">
            <w:pPr>
              <w:spacing w:after="0" w:line="240" w:lineRule="auto"/>
              <w:rPr>
                <w:rFonts w:ascii="Tahoma" w:eastAsia="Times New Roman" w:hAnsi="Tahoma" w:cs="Tahoma"/>
                <w:sz w:val="18"/>
                <w:szCs w:val="18"/>
                <w:lang w:eastAsia="ru-RU"/>
              </w:rPr>
            </w:pPr>
            <w:r w:rsidRPr="00D04832">
              <w:rPr>
                <w:rFonts w:ascii="Tahoma" w:eastAsia="Times New Roman" w:hAnsi="Tahoma" w:cs="Tahoma"/>
                <w:sz w:val="18"/>
                <w:szCs w:val="18"/>
                <w:lang w:eastAsia="ru-RU"/>
              </w:rPr>
              <w:t>Комитет Государственного регулирования тарифов Брянской области</w:t>
            </w:r>
          </w:p>
          <w:p w:rsidR="007C589C" w:rsidRPr="00D04832" w:rsidRDefault="007C589C" w:rsidP="001742E0">
            <w:pPr>
              <w:spacing w:after="0" w:line="240" w:lineRule="auto"/>
              <w:rPr>
                <w:rFonts w:ascii="Tahoma" w:eastAsia="Times New Roman" w:hAnsi="Tahoma" w:cs="Tahoma"/>
                <w:sz w:val="18"/>
                <w:szCs w:val="18"/>
                <w:lang w:eastAsia="ru-RU"/>
              </w:rPr>
            </w:pPr>
          </w:p>
        </w:tc>
      </w:tr>
      <w:tr w:rsidR="007D72D1" w:rsidRPr="00D04832" w:rsidTr="007C589C">
        <w:trPr>
          <w:trHeight w:val="557"/>
        </w:trPr>
        <w:tc>
          <w:tcPr>
            <w:tcW w:w="567" w:type="dxa"/>
            <w:tcBorders>
              <w:top w:val="nil"/>
              <w:left w:val="single" w:sz="4" w:space="0" w:color="333333"/>
              <w:bottom w:val="single" w:sz="4" w:space="0" w:color="333333"/>
              <w:right w:val="single" w:sz="4" w:space="0" w:color="333333"/>
            </w:tcBorders>
            <w:shd w:val="clear" w:color="000000" w:fill="auto"/>
            <w:vAlign w:val="center"/>
            <w:hideMark/>
          </w:tcPr>
          <w:p w:rsidR="007D72D1" w:rsidRPr="00D04832" w:rsidRDefault="007D72D1" w:rsidP="001742E0">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2</w:t>
            </w:r>
          </w:p>
        </w:tc>
        <w:tc>
          <w:tcPr>
            <w:tcW w:w="2893" w:type="dxa"/>
            <w:vMerge/>
            <w:tcBorders>
              <w:left w:val="nil"/>
              <w:right w:val="single" w:sz="4" w:space="0" w:color="333333"/>
            </w:tcBorders>
            <w:shd w:val="clear" w:color="000000" w:fill="CCFFFF"/>
            <w:vAlign w:val="center"/>
            <w:hideMark/>
          </w:tcPr>
          <w:p w:rsidR="007D72D1" w:rsidRPr="00D04832" w:rsidRDefault="007D72D1" w:rsidP="001742E0">
            <w:pPr>
              <w:spacing w:after="0" w:line="240" w:lineRule="auto"/>
              <w:rPr>
                <w:rFonts w:ascii="Tahoma" w:eastAsia="Times New Roman" w:hAnsi="Tahoma" w:cs="Tahoma"/>
                <w:sz w:val="18"/>
                <w:szCs w:val="18"/>
                <w:lang w:eastAsia="ru-RU"/>
              </w:rPr>
            </w:pPr>
          </w:p>
        </w:tc>
        <w:tc>
          <w:tcPr>
            <w:tcW w:w="1256" w:type="dxa"/>
            <w:tcBorders>
              <w:top w:val="nil"/>
              <w:left w:val="nil"/>
              <w:bottom w:val="single" w:sz="4" w:space="0" w:color="333333"/>
              <w:right w:val="single" w:sz="4" w:space="0" w:color="333333"/>
            </w:tcBorders>
            <w:shd w:val="clear" w:color="000000" w:fill="FFFF99"/>
            <w:noWrap/>
            <w:vAlign w:val="center"/>
            <w:hideMark/>
          </w:tcPr>
          <w:p w:rsidR="007D72D1" w:rsidRPr="00D04832" w:rsidRDefault="007D72D1" w:rsidP="001742E0">
            <w:pPr>
              <w:spacing w:after="0" w:line="240" w:lineRule="auto"/>
              <w:jc w:val="right"/>
              <w:rPr>
                <w:rFonts w:ascii="Tahoma" w:eastAsia="Times New Roman" w:hAnsi="Tahoma" w:cs="Tahoma"/>
                <w:color w:val="000000"/>
                <w:sz w:val="18"/>
                <w:szCs w:val="18"/>
                <w:lang w:eastAsia="ru-RU"/>
              </w:rPr>
            </w:pPr>
          </w:p>
        </w:tc>
        <w:tc>
          <w:tcPr>
            <w:tcW w:w="1417" w:type="dxa"/>
            <w:tcBorders>
              <w:top w:val="nil"/>
              <w:left w:val="nil"/>
              <w:bottom w:val="single" w:sz="4" w:space="0" w:color="333333"/>
              <w:right w:val="single" w:sz="4" w:space="0" w:color="333333"/>
            </w:tcBorders>
            <w:shd w:val="clear" w:color="000000" w:fill="FFFF99"/>
            <w:noWrap/>
            <w:vAlign w:val="center"/>
            <w:hideMark/>
          </w:tcPr>
          <w:p w:rsidR="007D72D1" w:rsidRPr="00D04832" w:rsidRDefault="007D72D1" w:rsidP="00985AC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276" w:type="dxa"/>
            <w:tcBorders>
              <w:top w:val="nil"/>
              <w:left w:val="nil"/>
              <w:bottom w:val="single" w:sz="4" w:space="0" w:color="333333"/>
              <w:right w:val="single" w:sz="4" w:space="0" w:color="333333"/>
            </w:tcBorders>
            <w:shd w:val="clear" w:color="000000" w:fill="FFFF99"/>
            <w:noWrap/>
            <w:vAlign w:val="center"/>
            <w:hideMark/>
          </w:tcPr>
          <w:p w:rsidR="007D72D1" w:rsidRPr="00D04832" w:rsidRDefault="007D72D1" w:rsidP="00985AC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134" w:type="dxa"/>
            <w:tcBorders>
              <w:top w:val="nil"/>
              <w:left w:val="nil"/>
              <w:bottom w:val="single" w:sz="4" w:space="0" w:color="333333"/>
              <w:right w:val="single" w:sz="4" w:space="0" w:color="333333"/>
            </w:tcBorders>
            <w:shd w:val="clear" w:color="000000" w:fill="FFFF99"/>
            <w:noWrap/>
            <w:vAlign w:val="center"/>
            <w:hideMark/>
          </w:tcPr>
          <w:p w:rsidR="007D72D1" w:rsidRPr="00D04832" w:rsidRDefault="007D72D1" w:rsidP="00985AC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275" w:type="dxa"/>
            <w:tcBorders>
              <w:top w:val="nil"/>
              <w:left w:val="nil"/>
              <w:bottom w:val="single" w:sz="4" w:space="0" w:color="333333"/>
              <w:right w:val="single" w:sz="4" w:space="0" w:color="333333"/>
            </w:tcBorders>
            <w:shd w:val="clear" w:color="000000" w:fill="CCFFCC"/>
            <w:vAlign w:val="center"/>
            <w:hideMark/>
          </w:tcPr>
          <w:p w:rsidR="007D72D1" w:rsidRPr="00743F90" w:rsidRDefault="007D72D1" w:rsidP="001742E0">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01.07.201</w:t>
            </w:r>
            <w:r>
              <w:rPr>
                <w:rFonts w:ascii="Tahoma" w:eastAsia="Times New Roman" w:hAnsi="Tahoma" w:cs="Tahoma"/>
                <w:sz w:val="18"/>
                <w:szCs w:val="18"/>
                <w:lang w:eastAsia="ru-RU"/>
              </w:rPr>
              <w:t>2</w:t>
            </w:r>
          </w:p>
        </w:tc>
        <w:tc>
          <w:tcPr>
            <w:tcW w:w="1275" w:type="dxa"/>
            <w:tcBorders>
              <w:top w:val="nil"/>
              <w:left w:val="nil"/>
              <w:bottom w:val="single" w:sz="4" w:space="0" w:color="333333"/>
              <w:right w:val="single" w:sz="4" w:space="0" w:color="333333"/>
            </w:tcBorders>
            <w:shd w:val="clear" w:color="000000" w:fill="CCFFCC"/>
            <w:vAlign w:val="center"/>
            <w:hideMark/>
          </w:tcPr>
          <w:p w:rsidR="007D72D1" w:rsidRPr="00743F90" w:rsidRDefault="007D72D1" w:rsidP="001742E0">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31.</w:t>
            </w:r>
            <w:r>
              <w:rPr>
                <w:rFonts w:ascii="Tahoma" w:eastAsia="Times New Roman" w:hAnsi="Tahoma" w:cs="Tahoma"/>
                <w:sz w:val="18"/>
                <w:szCs w:val="18"/>
                <w:lang w:eastAsia="ru-RU"/>
              </w:rPr>
              <w:t>08</w:t>
            </w:r>
            <w:r w:rsidRPr="00743F90">
              <w:rPr>
                <w:rFonts w:ascii="Tahoma" w:eastAsia="Times New Roman" w:hAnsi="Tahoma" w:cs="Tahoma"/>
                <w:sz w:val="18"/>
                <w:szCs w:val="18"/>
                <w:lang w:eastAsia="ru-RU"/>
              </w:rPr>
              <w:t>.201</w:t>
            </w:r>
            <w:r>
              <w:rPr>
                <w:rFonts w:ascii="Tahoma" w:eastAsia="Times New Roman" w:hAnsi="Tahoma" w:cs="Tahoma"/>
                <w:sz w:val="18"/>
                <w:szCs w:val="18"/>
                <w:lang w:eastAsia="ru-RU"/>
              </w:rPr>
              <w:t>2</w:t>
            </w:r>
          </w:p>
        </w:tc>
        <w:tc>
          <w:tcPr>
            <w:tcW w:w="1381" w:type="dxa"/>
            <w:vMerge/>
            <w:tcBorders>
              <w:left w:val="nil"/>
              <w:right w:val="single" w:sz="4" w:space="0" w:color="333333"/>
            </w:tcBorders>
            <w:shd w:val="clear" w:color="000000" w:fill="CCFFCC"/>
            <w:vAlign w:val="center"/>
            <w:hideMark/>
          </w:tcPr>
          <w:p w:rsidR="007D72D1" w:rsidRPr="007A1A84" w:rsidRDefault="007D72D1" w:rsidP="001742E0">
            <w:pPr>
              <w:spacing w:after="0" w:line="240" w:lineRule="auto"/>
              <w:jc w:val="center"/>
              <w:rPr>
                <w:rFonts w:ascii="Tahoma" w:eastAsia="Times New Roman" w:hAnsi="Tahoma" w:cs="Tahoma"/>
                <w:color w:val="FF0000"/>
                <w:sz w:val="18"/>
                <w:szCs w:val="18"/>
                <w:lang w:eastAsia="ru-RU"/>
              </w:rPr>
            </w:pPr>
          </w:p>
        </w:tc>
        <w:tc>
          <w:tcPr>
            <w:tcW w:w="1028" w:type="dxa"/>
            <w:vMerge/>
            <w:tcBorders>
              <w:left w:val="nil"/>
              <w:right w:val="single" w:sz="4" w:space="0" w:color="333333"/>
            </w:tcBorders>
            <w:shd w:val="clear" w:color="000000" w:fill="CCFFFF"/>
            <w:vAlign w:val="center"/>
            <w:hideMark/>
          </w:tcPr>
          <w:p w:rsidR="007D72D1" w:rsidRPr="007A1A84" w:rsidRDefault="007D72D1" w:rsidP="001742E0">
            <w:pPr>
              <w:spacing w:after="0" w:line="240" w:lineRule="auto"/>
              <w:rPr>
                <w:rFonts w:ascii="Tahoma" w:eastAsia="Times New Roman" w:hAnsi="Tahoma" w:cs="Tahoma"/>
                <w:color w:val="FF0000"/>
                <w:sz w:val="18"/>
                <w:szCs w:val="18"/>
                <w:lang w:eastAsia="ru-RU"/>
              </w:rPr>
            </w:pPr>
          </w:p>
        </w:tc>
        <w:tc>
          <w:tcPr>
            <w:tcW w:w="2233" w:type="dxa"/>
            <w:vMerge/>
            <w:tcBorders>
              <w:left w:val="nil"/>
              <w:right w:val="single" w:sz="4" w:space="0" w:color="333333"/>
            </w:tcBorders>
            <w:shd w:val="clear" w:color="000000" w:fill="CCFFFF"/>
            <w:vAlign w:val="center"/>
            <w:hideMark/>
          </w:tcPr>
          <w:p w:rsidR="007D72D1" w:rsidRPr="00D04832" w:rsidRDefault="007D72D1" w:rsidP="001742E0">
            <w:pPr>
              <w:spacing w:after="0" w:line="240" w:lineRule="auto"/>
              <w:rPr>
                <w:rFonts w:ascii="Tahoma" w:eastAsia="Times New Roman" w:hAnsi="Tahoma" w:cs="Tahoma"/>
                <w:sz w:val="18"/>
                <w:szCs w:val="18"/>
                <w:lang w:eastAsia="ru-RU"/>
              </w:rPr>
            </w:pPr>
          </w:p>
        </w:tc>
      </w:tr>
      <w:tr w:rsidR="007D72D1" w:rsidRPr="00D04832" w:rsidTr="007C589C">
        <w:trPr>
          <w:trHeight w:val="683"/>
        </w:trPr>
        <w:tc>
          <w:tcPr>
            <w:tcW w:w="567" w:type="dxa"/>
            <w:tcBorders>
              <w:top w:val="nil"/>
              <w:left w:val="single" w:sz="4" w:space="0" w:color="333333"/>
              <w:bottom w:val="single" w:sz="4" w:space="0" w:color="333333"/>
              <w:right w:val="single" w:sz="4" w:space="0" w:color="333333"/>
            </w:tcBorders>
            <w:shd w:val="clear" w:color="000000" w:fill="auto"/>
            <w:vAlign w:val="center"/>
            <w:hideMark/>
          </w:tcPr>
          <w:p w:rsidR="007D72D1" w:rsidRPr="00D04832" w:rsidRDefault="007D72D1" w:rsidP="001742E0">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3</w:t>
            </w:r>
          </w:p>
        </w:tc>
        <w:tc>
          <w:tcPr>
            <w:tcW w:w="2893" w:type="dxa"/>
            <w:vMerge/>
            <w:tcBorders>
              <w:left w:val="nil"/>
              <w:bottom w:val="single" w:sz="4" w:space="0" w:color="333333"/>
              <w:right w:val="single" w:sz="4" w:space="0" w:color="333333"/>
            </w:tcBorders>
            <w:shd w:val="clear" w:color="000000" w:fill="CCFFFF"/>
            <w:vAlign w:val="center"/>
            <w:hideMark/>
          </w:tcPr>
          <w:p w:rsidR="007D72D1" w:rsidRPr="00D04832" w:rsidRDefault="007D72D1" w:rsidP="001742E0">
            <w:pPr>
              <w:spacing w:after="0" w:line="240" w:lineRule="auto"/>
              <w:rPr>
                <w:rFonts w:ascii="Tahoma" w:eastAsia="Times New Roman" w:hAnsi="Tahoma" w:cs="Tahoma"/>
                <w:sz w:val="18"/>
                <w:szCs w:val="18"/>
                <w:lang w:eastAsia="ru-RU"/>
              </w:rPr>
            </w:pPr>
          </w:p>
        </w:tc>
        <w:tc>
          <w:tcPr>
            <w:tcW w:w="1256" w:type="dxa"/>
            <w:tcBorders>
              <w:top w:val="nil"/>
              <w:left w:val="nil"/>
              <w:bottom w:val="single" w:sz="4" w:space="0" w:color="333333"/>
              <w:right w:val="single" w:sz="4" w:space="0" w:color="333333"/>
            </w:tcBorders>
            <w:shd w:val="clear" w:color="000000" w:fill="FFFF99"/>
            <w:noWrap/>
            <w:vAlign w:val="center"/>
            <w:hideMark/>
          </w:tcPr>
          <w:p w:rsidR="007D72D1" w:rsidRPr="00D04832" w:rsidRDefault="007D72D1" w:rsidP="001742E0">
            <w:pPr>
              <w:spacing w:after="0" w:line="240" w:lineRule="auto"/>
              <w:jc w:val="right"/>
              <w:rPr>
                <w:rFonts w:ascii="Tahoma" w:eastAsia="Times New Roman" w:hAnsi="Tahoma" w:cs="Tahoma"/>
                <w:color w:val="000000"/>
                <w:sz w:val="18"/>
                <w:szCs w:val="18"/>
                <w:lang w:eastAsia="ru-RU"/>
              </w:rPr>
            </w:pPr>
            <w:r w:rsidRPr="00D04832">
              <w:rPr>
                <w:rFonts w:ascii="Tahoma" w:eastAsia="Times New Roman" w:hAnsi="Tahoma" w:cs="Tahoma"/>
                <w:color w:val="000000"/>
                <w:sz w:val="18"/>
                <w:szCs w:val="18"/>
                <w:lang w:eastAsia="ru-RU"/>
              </w:rPr>
              <w:t> </w:t>
            </w:r>
          </w:p>
        </w:tc>
        <w:tc>
          <w:tcPr>
            <w:tcW w:w="1417" w:type="dxa"/>
            <w:tcBorders>
              <w:top w:val="nil"/>
              <w:left w:val="nil"/>
              <w:bottom w:val="single" w:sz="4" w:space="0" w:color="333333"/>
              <w:right w:val="single" w:sz="4" w:space="0" w:color="333333"/>
            </w:tcBorders>
            <w:shd w:val="clear" w:color="000000" w:fill="FFFF99"/>
            <w:noWrap/>
            <w:vAlign w:val="center"/>
            <w:hideMark/>
          </w:tcPr>
          <w:p w:rsidR="007D72D1" w:rsidRPr="00D04832" w:rsidRDefault="007D72D1" w:rsidP="00985AC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276" w:type="dxa"/>
            <w:tcBorders>
              <w:top w:val="nil"/>
              <w:left w:val="nil"/>
              <w:bottom w:val="single" w:sz="4" w:space="0" w:color="333333"/>
              <w:right w:val="single" w:sz="4" w:space="0" w:color="333333"/>
            </w:tcBorders>
            <w:shd w:val="clear" w:color="000000" w:fill="FFFF99"/>
            <w:noWrap/>
            <w:vAlign w:val="center"/>
            <w:hideMark/>
          </w:tcPr>
          <w:p w:rsidR="007D72D1" w:rsidRPr="00D04832" w:rsidRDefault="007D72D1" w:rsidP="00985AC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134" w:type="dxa"/>
            <w:tcBorders>
              <w:top w:val="nil"/>
              <w:left w:val="nil"/>
              <w:bottom w:val="single" w:sz="4" w:space="0" w:color="333333"/>
              <w:right w:val="single" w:sz="4" w:space="0" w:color="333333"/>
            </w:tcBorders>
            <w:shd w:val="clear" w:color="000000" w:fill="FFFF99"/>
            <w:noWrap/>
            <w:vAlign w:val="center"/>
            <w:hideMark/>
          </w:tcPr>
          <w:p w:rsidR="007D72D1" w:rsidRPr="00D04832" w:rsidRDefault="007D72D1" w:rsidP="00985AC1">
            <w:pPr>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275" w:type="dxa"/>
            <w:tcBorders>
              <w:top w:val="nil"/>
              <w:left w:val="nil"/>
              <w:bottom w:val="single" w:sz="4" w:space="0" w:color="333333"/>
              <w:right w:val="single" w:sz="4" w:space="0" w:color="333333"/>
            </w:tcBorders>
            <w:shd w:val="clear" w:color="000000" w:fill="CCFFCC"/>
            <w:vAlign w:val="center"/>
            <w:hideMark/>
          </w:tcPr>
          <w:p w:rsidR="007D72D1" w:rsidRPr="00743F90" w:rsidRDefault="007D72D1" w:rsidP="007C589C">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01.09.2012</w:t>
            </w:r>
          </w:p>
        </w:tc>
        <w:tc>
          <w:tcPr>
            <w:tcW w:w="1275" w:type="dxa"/>
            <w:tcBorders>
              <w:top w:val="nil"/>
              <w:left w:val="nil"/>
              <w:bottom w:val="single" w:sz="4" w:space="0" w:color="333333"/>
              <w:right w:val="single" w:sz="4" w:space="0" w:color="333333"/>
            </w:tcBorders>
            <w:shd w:val="clear" w:color="000000" w:fill="CCFFCC"/>
            <w:vAlign w:val="center"/>
            <w:hideMark/>
          </w:tcPr>
          <w:p w:rsidR="007D72D1" w:rsidRPr="00743F90" w:rsidRDefault="007D72D1" w:rsidP="001742E0">
            <w:pPr>
              <w:spacing w:after="0" w:line="240" w:lineRule="auto"/>
              <w:jc w:val="center"/>
              <w:rPr>
                <w:rFonts w:ascii="Tahoma" w:eastAsia="Times New Roman" w:hAnsi="Tahoma" w:cs="Tahoma"/>
                <w:sz w:val="18"/>
                <w:szCs w:val="18"/>
                <w:lang w:eastAsia="ru-RU"/>
              </w:rPr>
            </w:pPr>
            <w:r>
              <w:rPr>
                <w:rFonts w:ascii="Tahoma" w:eastAsia="Times New Roman" w:hAnsi="Tahoma" w:cs="Tahoma"/>
                <w:sz w:val="18"/>
                <w:szCs w:val="18"/>
                <w:lang w:eastAsia="ru-RU"/>
              </w:rPr>
              <w:t>31.12.2012</w:t>
            </w:r>
          </w:p>
        </w:tc>
        <w:tc>
          <w:tcPr>
            <w:tcW w:w="1381" w:type="dxa"/>
            <w:vMerge/>
            <w:tcBorders>
              <w:left w:val="nil"/>
              <w:bottom w:val="single" w:sz="4" w:space="0" w:color="333333"/>
              <w:right w:val="single" w:sz="4" w:space="0" w:color="333333"/>
            </w:tcBorders>
            <w:shd w:val="clear" w:color="000000" w:fill="CCFFCC"/>
            <w:vAlign w:val="center"/>
            <w:hideMark/>
          </w:tcPr>
          <w:p w:rsidR="007D72D1" w:rsidRPr="007A1A84" w:rsidRDefault="007D72D1" w:rsidP="001742E0">
            <w:pPr>
              <w:spacing w:after="0" w:line="240" w:lineRule="auto"/>
              <w:jc w:val="center"/>
              <w:rPr>
                <w:rFonts w:ascii="Tahoma" w:eastAsia="Times New Roman" w:hAnsi="Tahoma" w:cs="Tahoma"/>
                <w:color w:val="FF0000"/>
                <w:sz w:val="18"/>
                <w:szCs w:val="18"/>
                <w:lang w:eastAsia="ru-RU"/>
              </w:rPr>
            </w:pPr>
          </w:p>
        </w:tc>
        <w:tc>
          <w:tcPr>
            <w:tcW w:w="1028" w:type="dxa"/>
            <w:vMerge/>
            <w:tcBorders>
              <w:left w:val="nil"/>
              <w:bottom w:val="single" w:sz="4" w:space="0" w:color="333333"/>
              <w:right w:val="single" w:sz="4" w:space="0" w:color="333333"/>
            </w:tcBorders>
            <w:shd w:val="clear" w:color="000000" w:fill="CCFFFF"/>
            <w:vAlign w:val="center"/>
            <w:hideMark/>
          </w:tcPr>
          <w:p w:rsidR="007D72D1" w:rsidRPr="007A1A84" w:rsidRDefault="007D72D1" w:rsidP="001742E0">
            <w:pPr>
              <w:spacing w:after="0" w:line="240" w:lineRule="auto"/>
              <w:rPr>
                <w:rFonts w:ascii="Tahoma" w:eastAsia="Times New Roman" w:hAnsi="Tahoma" w:cs="Tahoma"/>
                <w:color w:val="FF0000"/>
                <w:sz w:val="18"/>
                <w:szCs w:val="18"/>
                <w:lang w:eastAsia="ru-RU"/>
              </w:rPr>
            </w:pPr>
          </w:p>
        </w:tc>
        <w:tc>
          <w:tcPr>
            <w:tcW w:w="2233" w:type="dxa"/>
            <w:vMerge/>
            <w:tcBorders>
              <w:left w:val="nil"/>
              <w:bottom w:val="single" w:sz="4" w:space="0" w:color="333333"/>
              <w:right w:val="single" w:sz="4" w:space="0" w:color="333333"/>
            </w:tcBorders>
            <w:shd w:val="clear" w:color="000000" w:fill="CCFFFF"/>
            <w:vAlign w:val="center"/>
            <w:hideMark/>
          </w:tcPr>
          <w:p w:rsidR="007D72D1" w:rsidRPr="00D04832" w:rsidRDefault="007D72D1" w:rsidP="001742E0">
            <w:pPr>
              <w:spacing w:after="0" w:line="240" w:lineRule="auto"/>
              <w:rPr>
                <w:rFonts w:ascii="Tahoma" w:eastAsia="Times New Roman" w:hAnsi="Tahoma" w:cs="Tahoma"/>
                <w:sz w:val="18"/>
                <w:szCs w:val="18"/>
                <w:lang w:eastAsia="ru-RU"/>
              </w:rPr>
            </w:pPr>
          </w:p>
        </w:tc>
      </w:tr>
    </w:tbl>
    <w:p w:rsidR="007A1A84" w:rsidRDefault="007A1A84" w:rsidP="00496BF7">
      <w:pPr>
        <w:rPr>
          <w:rFonts w:ascii="Times New Roman" w:eastAsia="Arial Unicode MS" w:hAnsi="Times New Roman" w:cs="Times New Roman"/>
          <w:sz w:val="28"/>
          <w:szCs w:val="28"/>
          <w:lang w:eastAsia="ar-SA"/>
        </w:rPr>
      </w:pPr>
    </w:p>
    <w:p w:rsidR="00A90318" w:rsidRDefault="00A90318" w:rsidP="00C35DE3">
      <w:pPr>
        <w:rPr>
          <w:rFonts w:ascii="Times New Roman" w:eastAsia="Arial Unicode MS" w:hAnsi="Times New Roman" w:cs="Times New Roman"/>
          <w:sz w:val="28"/>
          <w:szCs w:val="28"/>
          <w:lang w:eastAsia="ar-SA"/>
        </w:rPr>
      </w:pPr>
    </w:p>
    <w:p w:rsidR="00C35DE3" w:rsidRDefault="00C35DE3" w:rsidP="00C35DE3">
      <w:pPr>
        <w:rPr>
          <w:rFonts w:ascii="Times New Roman" w:eastAsia="Arial Unicode MS" w:hAnsi="Times New Roman" w:cs="Times New Roman"/>
          <w:sz w:val="28"/>
          <w:szCs w:val="28"/>
          <w:lang w:eastAsia="ar-SA"/>
        </w:rPr>
      </w:pPr>
      <w:r w:rsidRPr="00057FCC">
        <w:rPr>
          <w:rFonts w:ascii="Times New Roman" w:eastAsia="Arial Unicode MS" w:hAnsi="Times New Roman" w:cs="Times New Roman"/>
          <w:sz w:val="28"/>
          <w:szCs w:val="28"/>
          <w:lang w:eastAsia="ar-SA"/>
        </w:rPr>
        <w:lastRenderedPageBreak/>
        <w:t>Тариф водоснабжения</w:t>
      </w:r>
      <w:r w:rsidR="002C695B">
        <w:rPr>
          <w:rFonts w:ascii="Times New Roman" w:eastAsia="Arial Unicode MS" w:hAnsi="Times New Roman" w:cs="Times New Roman"/>
          <w:sz w:val="28"/>
          <w:szCs w:val="28"/>
          <w:lang w:eastAsia="ar-SA"/>
        </w:rPr>
        <w:t xml:space="preserve"> и водоотведения на </w:t>
      </w:r>
      <w:r w:rsidRPr="00057FCC">
        <w:rPr>
          <w:rFonts w:ascii="Times New Roman" w:eastAsia="Arial Unicode MS" w:hAnsi="Times New Roman" w:cs="Times New Roman"/>
          <w:sz w:val="28"/>
          <w:szCs w:val="28"/>
          <w:lang w:eastAsia="ar-SA"/>
        </w:rPr>
        <w:t xml:space="preserve"> 201</w:t>
      </w:r>
      <w:r>
        <w:rPr>
          <w:rFonts w:ascii="Times New Roman" w:eastAsia="Arial Unicode MS" w:hAnsi="Times New Roman" w:cs="Times New Roman"/>
          <w:sz w:val="28"/>
          <w:szCs w:val="28"/>
          <w:lang w:eastAsia="ar-SA"/>
        </w:rPr>
        <w:t>3</w:t>
      </w:r>
      <w:r w:rsidRPr="00057FCC">
        <w:rPr>
          <w:rFonts w:ascii="Times New Roman" w:eastAsia="Arial Unicode MS" w:hAnsi="Times New Roman" w:cs="Times New Roman"/>
          <w:sz w:val="28"/>
          <w:szCs w:val="28"/>
          <w:lang w:eastAsia="ar-SA"/>
        </w:rPr>
        <w:t xml:space="preserve"> год.</w:t>
      </w:r>
    </w:p>
    <w:tbl>
      <w:tblPr>
        <w:tblW w:w="15912" w:type="dxa"/>
        <w:tblInd w:w="108" w:type="dxa"/>
        <w:tblLayout w:type="fixed"/>
        <w:tblLook w:val="04A0"/>
      </w:tblPr>
      <w:tblGrid>
        <w:gridCol w:w="567"/>
        <w:gridCol w:w="2893"/>
        <w:gridCol w:w="1256"/>
        <w:gridCol w:w="1417"/>
        <w:gridCol w:w="1276"/>
        <w:gridCol w:w="1134"/>
        <w:gridCol w:w="1275"/>
        <w:gridCol w:w="1275"/>
        <w:gridCol w:w="1134"/>
        <w:gridCol w:w="1134"/>
        <w:gridCol w:w="2551"/>
      </w:tblGrid>
      <w:tr w:rsidR="00F50A8F" w:rsidRPr="00743F90" w:rsidTr="00F50A8F">
        <w:trPr>
          <w:trHeight w:val="720"/>
        </w:trPr>
        <w:tc>
          <w:tcPr>
            <w:tcW w:w="567"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 xml:space="preserve">№ </w:t>
            </w:r>
            <w:proofErr w:type="spellStart"/>
            <w:proofErr w:type="gramStart"/>
            <w:r w:rsidRPr="00743F90">
              <w:rPr>
                <w:rFonts w:ascii="Tahoma" w:eastAsia="Times New Roman" w:hAnsi="Tahoma" w:cs="Tahoma"/>
                <w:b/>
                <w:bCs/>
                <w:sz w:val="18"/>
                <w:szCs w:val="18"/>
                <w:lang w:eastAsia="ru-RU"/>
              </w:rPr>
              <w:t>п</w:t>
            </w:r>
            <w:proofErr w:type="spellEnd"/>
            <w:proofErr w:type="gramEnd"/>
            <w:r w:rsidRPr="00743F90">
              <w:rPr>
                <w:rFonts w:ascii="Tahoma" w:eastAsia="Times New Roman" w:hAnsi="Tahoma" w:cs="Tahoma"/>
                <w:b/>
                <w:bCs/>
                <w:sz w:val="18"/>
                <w:szCs w:val="18"/>
                <w:lang w:eastAsia="ru-RU"/>
              </w:rPr>
              <w:t>/</w:t>
            </w:r>
            <w:proofErr w:type="spellStart"/>
            <w:r w:rsidRPr="00743F90">
              <w:rPr>
                <w:rFonts w:ascii="Tahoma" w:eastAsia="Times New Roman" w:hAnsi="Tahoma" w:cs="Tahoma"/>
                <w:b/>
                <w:bCs/>
                <w:sz w:val="18"/>
                <w:szCs w:val="18"/>
                <w:lang w:eastAsia="ru-RU"/>
              </w:rPr>
              <w:t>п</w:t>
            </w:r>
            <w:proofErr w:type="spellEnd"/>
          </w:p>
        </w:tc>
        <w:tc>
          <w:tcPr>
            <w:tcW w:w="2893"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Наименование показателя</w:t>
            </w:r>
          </w:p>
        </w:tc>
        <w:tc>
          <w:tcPr>
            <w:tcW w:w="1256" w:type="dxa"/>
            <w:tcBorders>
              <w:top w:val="single" w:sz="4" w:space="0" w:color="333333"/>
              <w:left w:val="nil"/>
              <w:bottom w:val="single" w:sz="4" w:space="0" w:color="333333"/>
              <w:right w:val="nil"/>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Организации-перепродавцы</w:t>
            </w:r>
          </w:p>
        </w:tc>
        <w:tc>
          <w:tcPr>
            <w:tcW w:w="1417" w:type="dxa"/>
            <w:tcBorders>
              <w:top w:val="single" w:sz="4" w:space="0" w:color="333333"/>
              <w:left w:val="nil"/>
              <w:bottom w:val="single" w:sz="4" w:space="0" w:color="333333"/>
              <w:right w:val="nil"/>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Бюджетные потребители</w:t>
            </w:r>
          </w:p>
        </w:tc>
        <w:tc>
          <w:tcPr>
            <w:tcW w:w="1276" w:type="dxa"/>
            <w:tcBorders>
              <w:top w:val="single" w:sz="4" w:space="0" w:color="333333"/>
              <w:left w:val="nil"/>
              <w:bottom w:val="single" w:sz="4" w:space="0" w:color="333333"/>
              <w:right w:val="nil"/>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Население</w:t>
            </w:r>
          </w:p>
        </w:tc>
        <w:tc>
          <w:tcPr>
            <w:tcW w:w="1134" w:type="dxa"/>
            <w:tcBorders>
              <w:top w:val="single" w:sz="4" w:space="0" w:color="333333"/>
              <w:left w:val="nil"/>
              <w:bottom w:val="single" w:sz="4" w:space="0" w:color="333333"/>
              <w:right w:val="nil"/>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Прочие</w:t>
            </w:r>
          </w:p>
        </w:tc>
        <w:tc>
          <w:tcPr>
            <w:tcW w:w="1275"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Дата ввода</w:t>
            </w:r>
          </w:p>
        </w:tc>
        <w:tc>
          <w:tcPr>
            <w:tcW w:w="1275"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Срок действия</w:t>
            </w:r>
          </w:p>
        </w:tc>
        <w:tc>
          <w:tcPr>
            <w:tcW w:w="2268" w:type="dxa"/>
            <w:gridSpan w:val="2"/>
            <w:vMerge w:val="restart"/>
            <w:tcBorders>
              <w:top w:val="single" w:sz="4" w:space="0" w:color="333333"/>
              <w:left w:val="single" w:sz="4" w:space="0" w:color="333333"/>
              <w:bottom w:val="single" w:sz="4"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Постановление</w:t>
            </w:r>
          </w:p>
        </w:tc>
        <w:tc>
          <w:tcPr>
            <w:tcW w:w="2551" w:type="dxa"/>
            <w:vMerge w:val="restart"/>
            <w:tcBorders>
              <w:top w:val="single" w:sz="4" w:space="0" w:color="333333"/>
              <w:left w:val="single" w:sz="4" w:space="0" w:color="333333"/>
              <w:bottom w:val="single" w:sz="8"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Наименование регулирующего органа, принявшего решение об утверждении цен</w:t>
            </w:r>
          </w:p>
        </w:tc>
      </w:tr>
      <w:tr w:rsidR="00F50A8F" w:rsidRPr="00743F90" w:rsidTr="00F50A8F">
        <w:trPr>
          <w:trHeight w:val="720"/>
        </w:trPr>
        <w:tc>
          <w:tcPr>
            <w:tcW w:w="567" w:type="dxa"/>
            <w:vMerge/>
            <w:tcBorders>
              <w:top w:val="single" w:sz="4" w:space="0" w:color="333333"/>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2893" w:type="dxa"/>
            <w:vMerge/>
            <w:tcBorders>
              <w:top w:val="single" w:sz="4" w:space="0" w:color="333333"/>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1256"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proofErr w:type="spellStart"/>
            <w:r w:rsidRPr="00743F90">
              <w:rPr>
                <w:rFonts w:ascii="Tahoma" w:eastAsia="Times New Roman" w:hAnsi="Tahoma" w:cs="Tahoma"/>
                <w:b/>
                <w:bCs/>
                <w:sz w:val="18"/>
                <w:szCs w:val="18"/>
                <w:lang w:eastAsia="ru-RU"/>
              </w:rPr>
              <w:t>Одноставочный</w:t>
            </w:r>
            <w:proofErr w:type="spellEnd"/>
            <w:r w:rsidRPr="00743F90">
              <w:rPr>
                <w:rFonts w:ascii="Tahoma" w:eastAsia="Times New Roman" w:hAnsi="Tahoma" w:cs="Tahoma"/>
                <w:b/>
                <w:bCs/>
                <w:sz w:val="18"/>
                <w:szCs w:val="18"/>
                <w:lang w:eastAsia="ru-RU"/>
              </w:rPr>
              <w:t xml:space="preserve"> тариф, руб./куб</w:t>
            </w:r>
            <w:proofErr w:type="gramStart"/>
            <w:r w:rsidRPr="00743F90">
              <w:rPr>
                <w:rFonts w:ascii="Tahoma" w:eastAsia="Times New Roman" w:hAnsi="Tahoma" w:cs="Tahoma"/>
                <w:b/>
                <w:bCs/>
                <w:sz w:val="18"/>
                <w:szCs w:val="18"/>
                <w:lang w:eastAsia="ru-RU"/>
              </w:rPr>
              <w:t>.м</w:t>
            </w:r>
            <w:proofErr w:type="gramEnd"/>
          </w:p>
        </w:tc>
        <w:tc>
          <w:tcPr>
            <w:tcW w:w="1417"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proofErr w:type="spellStart"/>
            <w:r w:rsidRPr="00743F90">
              <w:rPr>
                <w:rFonts w:ascii="Tahoma" w:eastAsia="Times New Roman" w:hAnsi="Tahoma" w:cs="Tahoma"/>
                <w:b/>
                <w:bCs/>
                <w:sz w:val="18"/>
                <w:szCs w:val="18"/>
                <w:lang w:eastAsia="ru-RU"/>
              </w:rPr>
              <w:t>Одноставочный</w:t>
            </w:r>
            <w:proofErr w:type="spellEnd"/>
            <w:r w:rsidRPr="00743F90">
              <w:rPr>
                <w:rFonts w:ascii="Tahoma" w:eastAsia="Times New Roman" w:hAnsi="Tahoma" w:cs="Tahoma"/>
                <w:b/>
                <w:bCs/>
                <w:sz w:val="18"/>
                <w:szCs w:val="18"/>
                <w:lang w:eastAsia="ru-RU"/>
              </w:rPr>
              <w:t xml:space="preserve"> тариф, руб./куб</w:t>
            </w:r>
            <w:proofErr w:type="gramStart"/>
            <w:r w:rsidRPr="00743F90">
              <w:rPr>
                <w:rFonts w:ascii="Tahoma" w:eastAsia="Times New Roman" w:hAnsi="Tahoma" w:cs="Tahoma"/>
                <w:b/>
                <w:bCs/>
                <w:sz w:val="18"/>
                <w:szCs w:val="18"/>
                <w:lang w:eastAsia="ru-RU"/>
              </w:rPr>
              <w:t>.м</w:t>
            </w:r>
            <w:proofErr w:type="gramEnd"/>
          </w:p>
        </w:tc>
        <w:tc>
          <w:tcPr>
            <w:tcW w:w="1276"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proofErr w:type="spellStart"/>
            <w:r w:rsidRPr="00743F90">
              <w:rPr>
                <w:rFonts w:ascii="Tahoma" w:eastAsia="Times New Roman" w:hAnsi="Tahoma" w:cs="Tahoma"/>
                <w:b/>
                <w:bCs/>
                <w:sz w:val="18"/>
                <w:szCs w:val="18"/>
                <w:lang w:eastAsia="ru-RU"/>
              </w:rPr>
              <w:t>Одноставочный</w:t>
            </w:r>
            <w:proofErr w:type="spellEnd"/>
            <w:r w:rsidRPr="00743F90">
              <w:rPr>
                <w:rFonts w:ascii="Tahoma" w:eastAsia="Times New Roman" w:hAnsi="Tahoma" w:cs="Tahoma"/>
                <w:b/>
                <w:bCs/>
                <w:sz w:val="18"/>
                <w:szCs w:val="18"/>
                <w:lang w:eastAsia="ru-RU"/>
              </w:rPr>
              <w:t xml:space="preserve"> тариф, руб./куб</w:t>
            </w:r>
            <w:proofErr w:type="gramStart"/>
            <w:r w:rsidRPr="00743F90">
              <w:rPr>
                <w:rFonts w:ascii="Tahoma" w:eastAsia="Times New Roman" w:hAnsi="Tahoma" w:cs="Tahoma"/>
                <w:b/>
                <w:bCs/>
                <w:sz w:val="18"/>
                <w:szCs w:val="18"/>
                <w:lang w:eastAsia="ru-RU"/>
              </w:rPr>
              <w:t>.м</w:t>
            </w:r>
            <w:proofErr w:type="gramEnd"/>
          </w:p>
        </w:tc>
        <w:tc>
          <w:tcPr>
            <w:tcW w:w="1134" w:type="dxa"/>
            <w:vMerge w:val="restart"/>
            <w:tcBorders>
              <w:top w:val="nil"/>
              <w:left w:val="single" w:sz="4" w:space="0" w:color="333333"/>
              <w:bottom w:val="single" w:sz="8"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proofErr w:type="spellStart"/>
            <w:r w:rsidRPr="00743F90">
              <w:rPr>
                <w:rFonts w:ascii="Tahoma" w:eastAsia="Times New Roman" w:hAnsi="Tahoma" w:cs="Tahoma"/>
                <w:b/>
                <w:bCs/>
                <w:sz w:val="18"/>
                <w:szCs w:val="18"/>
                <w:lang w:eastAsia="ru-RU"/>
              </w:rPr>
              <w:t>Одноставочный</w:t>
            </w:r>
            <w:proofErr w:type="spellEnd"/>
            <w:r w:rsidRPr="00743F90">
              <w:rPr>
                <w:rFonts w:ascii="Tahoma" w:eastAsia="Times New Roman" w:hAnsi="Tahoma" w:cs="Tahoma"/>
                <w:b/>
                <w:bCs/>
                <w:sz w:val="18"/>
                <w:szCs w:val="18"/>
                <w:lang w:eastAsia="ru-RU"/>
              </w:rPr>
              <w:t xml:space="preserve"> тариф, руб./куб</w:t>
            </w:r>
            <w:proofErr w:type="gramStart"/>
            <w:r w:rsidRPr="00743F90">
              <w:rPr>
                <w:rFonts w:ascii="Tahoma" w:eastAsia="Times New Roman" w:hAnsi="Tahoma" w:cs="Tahoma"/>
                <w:b/>
                <w:bCs/>
                <w:sz w:val="18"/>
                <w:szCs w:val="18"/>
                <w:lang w:eastAsia="ru-RU"/>
              </w:rPr>
              <w:t>.м</w:t>
            </w:r>
            <w:proofErr w:type="gramEnd"/>
          </w:p>
        </w:tc>
        <w:tc>
          <w:tcPr>
            <w:tcW w:w="1275" w:type="dxa"/>
            <w:vMerge/>
            <w:tcBorders>
              <w:top w:val="single" w:sz="4" w:space="0" w:color="333333"/>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1275" w:type="dxa"/>
            <w:vMerge/>
            <w:tcBorders>
              <w:top w:val="single" w:sz="4" w:space="0" w:color="333333"/>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2268" w:type="dxa"/>
            <w:gridSpan w:val="2"/>
            <w:vMerge/>
            <w:tcBorders>
              <w:top w:val="single" w:sz="4" w:space="0" w:color="333333"/>
              <w:left w:val="single" w:sz="4" w:space="0" w:color="333333"/>
              <w:bottom w:val="single" w:sz="4"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2551" w:type="dxa"/>
            <w:vMerge/>
            <w:tcBorders>
              <w:top w:val="single" w:sz="4" w:space="0" w:color="333333"/>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r>
      <w:tr w:rsidR="00F50A8F" w:rsidRPr="00743F90" w:rsidTr="00F50A8F">
        <w:trPr>
          <w:trHeight w:val="720"/>
        </w:trPr>
        <w:tc>
          <w:tcPr>
            <w:tcW w:w="567" w:type="dxa"/>
            <w:vMerge/>
            <w:tcBorders>
              <w:top w:val="single" w:sz="4" w:space="0" w:color="333333"/>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2893" w:type="dxa"/>
            <w:vMerge/>
            <w:tcBorders>
              <w:top w:val="single" w:sz="4" w:space="0" w:color="333333"/>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1256" w:type="dxa"/>
            <w:vMerge/>
            <w:tcBorders>
              <w:top w:val="nil"/>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1417" w:type="dxa"/>
            <w:vMerge/>
            <w:tcBorders>
              <w:top w:val="nil"/>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1276" w:type="dxa"/>
            <w:vMerge/>
            <w:tcBorders>
              <w:top w:val="nil"/>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1134" w:type="dxa"/>
            <w:vMerge/>
            <w:tcBorders>
              <w:top w:val="nil"/>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1275" w:type="dxa"/>
            <w:vMerge/>
            <w:tcBorders>
              <w:top w:val="single" w:sz="4" w:space="0" w:color="333333"/>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1275" w:type="dxa"/>
            <w:vMerge/>
            <w:tcBorders>
              <w:top w:val="single" w:sz="4" w:space="0" w:color="333333"/>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c>
          <w:tcPr>
            <w:tcW w:w="1134" w:type="dxa"/>
            <w:tcBorders>
              <w:top w:val="nil"/>
              <w:left w:val="nil"/>
              <w:bottom w:val="single" w:sz="8"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дата</w:t>
            </w:r>
          </w:p>
        </w:tc>
        <w:tc>
          <w:tcPr>
            <w:tcW w:w="1134" w:type="dxa"/>
            <w:tcBorders>
              <w:top w:val="nil"/>
              <w:left w:val="nil"/>
              <w:bottom w:val="single" w:sz="8" w:space="0" w:color="333333"/>
              <w:right w:val="single" w:sz="4" w:space="0" w:color="333333"/>
            </w:tcBorders>
            <w:shd w:val="clear" w:color="000000" w:fill="auto"/>
            <w:vAlign w:val="center"/>
            <w:hideMark/>
          </w:tcPr>
          <w:p w:rsidR="00F50A8F" w:rsidRPr="00743F90" w:rsidRDefault="00F50A8F" w:rsidP="00C61C0C">
            <w:pPr>
              <w:spacing w:after="0" w:line="240" w:lineRule="auto"/>
              <w:jc w:val="center"/>
              <w:rPr>
                <w:rFonts w:ascii="Tahoma" w:eastAsia="Times New Roman" w:hAnsi="Tahoma" w:cs="Tahoma"/>
                <w:b/>
                <w:bCs/>
                <w:sz w:val="18"/>
                <w:szCs w:val="18"/>
                <w:lang w:eastAsia="ru-RU"/>
              </w:rPr>
            </w:pPr>
            <w:r w:rsidRPr="00743F90">
              <w:rPr>
                <w:rFonts w:ascii="Tahoma" w:eastAsia="Times New Roman" w:hAnsi="Tahoma" w:cs="Tahoma"/>
                <w:b/>
                <w:bCs/>
                <w:sz w:val="18"/>
                <w:szCs w:val="18"/>
                <w:lang w:eastAsia="ru-RU"/>
              </w:rPr>
              <w:t>номер</w:t>
            </w:r>
          </w:p>
        </w:tc>
        <w:tc>
          <w:tcPr>
            <w:tcW w:w="2551" w:type="dxa"/>
            <w:vMerge/>
            <w:tcBorders>
              <w:top w:val="single" w:sz="4" w:space="0" w:color="333333"/>
              <w:left w:val="single" w:sz="4" w:space="0" w:color="333333"/>
              <w:bottom w:val="single" w:sz="8" w:space="0" w:color="333333"/>
              <w:right w:val="single" w:sz="4" w:space="0" w:color="333333"/>
            </w:tcBorders>
            <w:vAlign w:val="center"/>
            <w:hideMark/>
          </w:tcPr>
          <w:p w:rsidR="00F50A8F" w:rsidRPr="00743F90" w:rsidRDefault="00F50A8F" w:rsidP="00C61C0C">
            <w:pPr>
              <w:spacing w:after="0" w:line="240" w:lineRule="auto"/>
              <w:rPr>
                <w:rFonts w:ascii="Tahoma" w:eastAsia="Times New Roman" w:hAnsi="Tahoma" w:cs="Tahoma"/>
                <w:b/>
                <w:bCs/>
                <w:sz w:val="18"/>
                <w:szCs w:val="18"/>
                <w:lang w:eastAsia="ru-RU"/>
              </w:rPr>
            </w:pPr>
          </w:p>
        </w:tc>
      </w:tr>
      <w:tr w:rsidR="00BA7A93" w:rsidRPr="00743F90" w:rsidTr="00985AC1">
        <w:trPr>
          <w:trHeight w:val="1140"/>
        </w:trPr>
        <w:tc>
          <w:tcPr>
            <w:tcW w:w="567" w:type="dxa"/>
            <w:tcBorders>
              <w:top w:val="single" w:sz="4" w:space="0" w:color="333333"/>
              <w:left w:val="single" w:sz="4" w:space="0" w:color="333333"/>
              <w:bottom w:val="single" w:sz="4" w:space="0" w:color="333333"/>
              <w:right w:val="single" w:sz="4" w:space="0" w:color="333333"/>
            </w:tcBorders>
            <w:shd w:val="clear" w:color="000000" w:fill="auto"/>
            <w:vAlign w:val="center"/>
            <w:hideMark/>
          </w:tcPr>
          <w:p w:rsidR="00BA7A93" w:rsidRPr="00743F90" w:rsidRDefault="00BA7A93" w:rsidP="00C61C0C">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1</w:t>
            </w:r>
          </w:p>
        </w:tc>
        <w:tc>
          <w:tcPr>
            <w:tcW w:w="2893" w:type="dxa"/>
            <w:vMerge w:val="restart"/>
            <w:tcBorders>
              <w:top w:val="single" w:sz="4" w:space="0" w:color="333333"/>
              <w:left w:val="nil"/>
              <w:right w:val="single" w:sz="4" w:space="0" w:color="333333"/>
            </w:tcBorders>
            <w:shd w:val="clear" w:color="000000" w:fill="CCFFFF"/>
            <w:vAlign w:val="center"/>
            <w:hideMark/>
          </w:tcPr>
          <w:p w:rsidR="00BA7A93" w:rsidRPr="00743F90" w:rsidRDefault="00BA7A93" w:rsidP="00C61C0C">
            <w:pPr>
              <w:spacing w:after="0" w:line="240" w:lineRule="auto"/>
              <w:rPr>
                <w:rFonts w:ascii="Tahoma" w:eastAsia="Times New Roman" w:hAnsi="Tahoma" w:cs="Tahoma"/>
                <w:sz w:val="18"/>
                <w:szCs w:val="18"/>
                <w:lang w:eastAsia="ru-RU"/>
              </w:rPr>
            </w:pPr>
            <w:bookmarkStart w:id="13" w:name="RANGE!F20:Y22"/>
            <w:r w:rsidRPr="00743F90">
              <w:rPr>
                <w:rFonts w:ascii="Tahoma" w:eastAsia="Times New Roman" w:hAnsi="Tahoma" w:cs="Tahoma"/>
                <w:sz w:val="18"/>
                <w:szCs w:val="18"/>
                <w:lang w:eastAsia="ru-RU"/>
              </w:rPr>
              <w:t>Утвержденный тариф на холодную воду</w:t>
            </w:r>
          </w:p>
          <w:bookmarkEnd w:id="13"/>
          <w:p w:rsidR="00BA7A93" w:rsidRPr="00743F90" w:rsidRDefault="00BA7A93" w:rsidP="00C61C0C">
            <w:pPr>
              <w:spacing w:after="0" w:line="240" w:lineRule="auto"/>
              <w:rPr>
                <w:rFonts w:ascii="Tahoma" w:eastAsia="Times New Roman" w:hAnsi="Tahoma" w:cs="Tahoma"/>
                <w:sz w:val="18"/>
                <w:szCs w:val="18"/>
                <w:lang w:eastAsia="ru-RU"/>
              </w:rPr>
            </w:pPr>
          </w:p>
        </w:tc>
        <w:tc>
          <w:tcPr>
            <w:tcW w:w="1256" w:type="dxa"/>
            <w:tcBorders>
              <w:top w:val="single" w:sz="4" w:space="0" w:color="333333"/>
              <w:left w:val="nil"/>
              <w:bottom w:val="single" w:sz="4" w:space="0" w:color="333333"/>
              <w:right w:val="single" w:sz="4" w:space="0" w:color="333333"/>
            </w:tcBorders>
            <w:shd w:val="clear" w:color="000000" w:fill="FFFF99"/>
            <w:noWrap/>
            <w:vAlign w:val="center"/>
            <w:hideMark/>
          </w:tcPr>
          <w:p w:rsidR="00BA7A93" w:rsidRPr="00743F90" w:rsidRDefault="00BA7A93" w:rsidP="00C61C0C">
            <w:pPr>
              <w:spacing w:after="0" w:line="240" w:lineRule="auto"/>
              <w:jc w:val="right"/>
              <w:rPr>
                <w:rFonts w:ascii="Tahoma" w:eastAsia="Times New Roman" w:hAnsi="Tahoma" w:cs="Tahoma"/>
                <w:color w:val="000000"/>
                <w:sz w:val="18"/>
                <w:szCs w:val="18"/>
                <w:lang w:eastAsia="ru-RU"/>
              </w:rPr>
            </w:pPr>
            <w:bookmarkStart w:id="14" w:name="RANGE!G20:R22"/>
            <w:r w:rsidRPr="00743F90">
              <w:rPr>
                <w:rFonts w:ascii="Tahoma" w:eastAsia="Times New Roman" w:hAnsi="Tahoma" w:cs="Tahoma"/>
                <w:color w:val="000000"/>
                <w:sz w:val="18"/>
                <w:szCs w:val="18"/>
                <w:lang w:eastAsia="ru-RU"/>
              </w:rPr>
              <w:t> </w:t>
            </w:r>
            <w:bookmarkEnd w:id="14"/>
          </w:p>
        </w:tc>
        <w:tc>
          <w:tcPr>
            <w:tcW w:w="1417" w:type="dxa"/>
            <w:tcBorders>
              <w:top w:val="single" w:sz="4" w:space="0" w:color="333333"/>
              <w:left w:val="nil"/>
              <w:bottom w:val="single" w:sz="4" w:space="0" w:color="333333"/>
              <w:right w:val="single" w:sz="4" w:space="0" w:color="333333"/>
            </w:tcBorders>
            <w:shd w:val="clear" w:color="000000" w:fill="FFFF99"/>
            <w:noWrap/>
            <w:vAlign w:val="center"/>
            <w:hideMark/>
          </w:tcPr>
          <w:p w:rsidR="00BA7A93" w:rsidRPr="00743F90" w:rsidRDefault="00BA7A93" w:rsidP="00C61C0C">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14,63</w:t>
            </w:r>
          </w:p>
        </w:tc>
        <w:tc>
          <w:tcPr>
            <w:tcW w:w="1276" w:type="dxa"/>
            <w:tcBorders>
              <w:top w:val="single" w:sz="4" w:space="0" w:color="333333"/>
              <w:left w:val="nil"/>
              <w:bottom w:val="single" w:sz="4" w:space="0" w:color="333333"/>
              <w:right w:val="single" w:sz="4" w:space="0" w:color="333333"/>
            </w:tcBorders>
            <w:shd w:val="clear" w:color="000000" w:fill="FFFF99"/>
            <w:noWrap/>
            <w:vAlign w:val="center"/>
            <w:hideMark/>
          </w:tcPr>
          <w:p w:rsidR="00BA7A93" w:rsidRPr="00743F90" w:rsidRDefault="00BA7A93" w:rsidP="00985AC1">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14,63</w:t>
            </w:r>
          </w:p>
        </w:tc>
        <w:tc>
          <w:tcPr>
            <w:tcW w:w="1134" w:type="dxa"/>
            <w:tcBorders>
              <w:top w:val="single" w:sz="4" w:space="0" w:color="333333"/>
              <w:left w:val="nil"/>
              <w:bottom w:val="single" w:sz="4" w:space="0" w:color="333333"/>
              <w:right w:val="single" w:sz="4" w:space="0" w:color="333333"/>
            </w:tcBorders>
            <w:shd w:val="clear" w:color="000000" w:fill="FFFF99"/>
            <w:noWrap/>
            <w:vAlign w:val="center"/>
            <w:hideMark/>
          </w:tcPr>
          <w:p w:rsidR="00BA7A93" w:rsidRPr="00743F90" w:rsidRDefault="00BA7A93" w:rsidP="00985AC1">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14,63</w:t>
            </w:r>
          </w:p>
        </w:tc>
        <w:tc>
          <w:tcPr>
            <w:tcW w:w="1275" w:type="dxa"/>
            <w:tcBorders>
              <w:top w:val="single" w:sz="4" w:space="0" w:color="333333"/>
              <w:left w:val="nil"/>
              <w:bottom w:val="single" w:sz="4" w:space="0" w:color="333333"/>
              <w:right w:val="single" w:sz="4" w:space="0" w:color="333333"/>
            </w:tcBorders>
            <w:shd w:val="clear" w:color="000000" w:fill="CCFFCC"/>
            <w:vAlign w:val="center"/>
            <w:hideMark/>
          </w:tcPr>
          <w:p w:rsidR="00BA7A93" w:rsidRPr="00743F90" w:rsidRDefault="00BA7A93" w:rsidP="00C61C0C">
            <w:pPr>
              <w:spacing w:after="0" w:line="240" w:lineRule="auto"/>
              <w:jc w:val="center"/>
              <w:rPr>
                <w:rFonts w:ascii="Tahoma" w:eastAsia="Times New Roman" w:hAnsi="Tahoma" w:cs="Tahoma"/>
                <w:sz w:val="18"/>
                <w:szCs w:val="18"/>
                <w:lang w:eastAsia="ru-RU"/>
              </w:rPr>
            </w:pPr>
            <w:bookmarkStart w:id="15" w:name="RANGE!S20:S22"/>
            <w:r w:rsidRPr="00743F90">
              <w:rPr>
                <w:rFonts w:ascii="Tahoma" w:eastAsia="Times New Roman" w:hAnsi="Tahoma" w:cs="Tahoma"/>
                <w:sz w:val="18"/>
                <w:szCs w:val="18"/>
                <w:lang w:eastAsia="ru-RU"/>
              </w:rPr>
              <w:t>01.01.2013</w:t>
            </w:r>
            <w:bookmarkEnd w:id="15"/>
          </w:p>
        </w:tc>
        <w:tc>
          <w:tcPr>
            <w:tcW w:w="1275" w:type="dxa"/>
            <w:tcBorders>
              <w:top w:val="single" w:sz="4" w:space="0" w:color="333333"/>
              <w:left w:val="nil"/>
              <w:bottom w:val="single" w:sz="4" w:space="0" w:color="333333"/>
              <w:right w:val="single" w:sz="4" w:space="0" w:color="333333"/>
            </w:tcBorders>
            <w:shd w:val="clear" w:color="000000" w:fill="CCFFCC"/>
            <w:vAlign w:val="center"/>
            <w:hideMark/>
          </w:tcPr>
          <w:p w:rsidR="00BA7A93" w:rsidRPr="00743F90" w:rsidRDefault="00BA7A93" w:rsidP="00C61C0C">
            <w:pPr>
              <w:spacing w:after="0" w:line="240" w:lineRule="auto"/>
              <w:jc w:val="center"/>
              <w:rPr>
                <w:rFonts w:ascii="Tahoma" w:eastAsia="Times New Roman" w:hAnsi="Tahoma" w:cs="Tahoma"/>
                <w:sz w:val="18"/>
                <w:szCs w:val="18"/>
                <w:lang w:eastAsia="ru-RU"/>
              </w:rPr>
            </w:pPr>
            <w:bookmarkStart w:id="16" w:name="RANGE!T20:T22"/>
            <w:r w:rsidRPr="00743F90">
              <w:rPr>
                <w:rFonts w:ascii="Tahoma" w:eastAsia="Times New Roman" w:hAnsi="Tahoma" w:cs="Tahoma"/>
                <w:sz w:val="18"/>
                <w:szCs w:val="18"/>
                <w:lang w:eastAsia="ru-RU"/>
              </w:rPr>
              <w:t>30.06.2013</w:t>
            </w:r>
            <w:bookmarkEnd w:id="16"/>
          </w:p>
        </w:tc>
        <w:tc>
          <w:tcPr>
            <w:tcW w:w="1134" w:type="dxa"/>
            <w:tcBorders>
              <w:top w:val="single" w:sz="4" w:space="0" w:color="333333"/>
              <w:left w:val="nil"/>
              <w:bottom w:val="single" w:sz="4" w:space="0" w:color="333333"/>
              <w:right w:val="single" w:sz="4" w:space="0" w:color="333333"/>
            </w:tcBorders>
            <w:shd w:val="clear" w:color="000000" w:fill="CCFFCC"/>
            <w:vAlign w:val="center"/>
            <w:hideMark/>
          </w:tcPr>
          <w:p w:rsidR="00BA7A93" w:rsidRPr="00743F90" w:rsidRDefault="00BA7A93" w:rsidP="00C61C0C">
            <w:pPr>
              <w:spacing w:after="0" w:line="240" w:lineRule="auto"/>
              <w:jc w:val="center"/>
              <w:rPr>
                <w:rFonts w:ascii="Tahoma" w:eastAsia="Times New Roman" w:hAnsi="Tahoma" w:cs="Tahoma"/>
                <w:sz w:val="18"/>
                <w:szCs w:val="18"/>
                <w:lang w:eastAsia="ru-RU"/>
              </w:rPr>
            </w:pPr>
            <w:bookmarkStart w:id="17" w:name="RANGE!U20:U22"/>
            <w:r w:rsidRPr="00743F90">
              <w:rPr>
                <w:rFonts w:ascii="Tahoma" w:eastAsia="Times New Roman" w:hAnsi="Tahoma" w:cs="Tahoma"/>
                <w:sz w:val="18"/>
                <w:szCs w:val="18"/>
                <w:lang w:eastAsia="ru-RU"/>
              </w:rPr>
              <w:t>30.11.2012</w:t>
            </w:r>
            <w:bookmarkEnd w:id="17"/>
          </w:p>
        </w:tc>
        <w:tc>
          <w:tcPr>
            <w:tcW w:w="1134" w:type="dxa"/>
            <w:tcBorders>
              <w:top w:val="single" w:sz="4" w:space="0" w:color="333333"/>
              <w:left w:val="nil"/>
              <w:bottom w:val="single" w:sz="4" w:space="0" w:color="333333"/>
              <w:right w:val="single" w:sz="4" w:space="0" w:color="333333"/>
            </w:tcBorders>
            <w:shd w:val="clear" w:color="000000" w:fill="CCFFFF"/>
            <w:vAlign w:val="center"/>
            <w:hideMark/>
          </w:tcPr>
          <w:p w:rsidR="00BA7A93" w:rsidRPr="00743F90" w:rsidRDefault="00BA7A93" w:rsidP="00C61C0C">
            <w:pPr>
              <w:spacing w:after="0" w:line="240" w:lineRule="auto"/>
              <w:rPr>
                <w:rFonts w:ascii="Tahoma" w:eastAsia="Times New Roman" w:hAnsi="Tahoma" w:cs="Tahoma"/>
                <w:sz w:val="18"/>
                <w:szCs w:val="18"/>
                <w:lang w:eastAsia="ru-RU"/>
              </w:rPr>
            </w:pPr>
            <w:r w:rsidRPr="00743F90">
              <w:rPr>
                <w:rFonts w:ascii="Tahoma" w:eastAsia="Times New Roman" w:hAnsi="Tahoma" w:cs="Tahoma"/>
                <w:sz w:val="18"/>
                <w:szCs w:val="18"/>
                <w:lang w:eastAsia="ru-RU"/>
              </w:rPr>
              <w:t>39/26-вк</w:t>
            </w:r>
          </w:p>
        </w:tc>
        <w:tc>
          <w:tcPr>
            <w:tcW w:w="2551" w:type="dxa"/>
            <w:vMerge w:val="restart"/>
            <w:tcBorders>
              <w:top w:val="single" w:sz="4" w:space="0" w:color="333333"/>
              <w:left w:val="nil"/>
              <w:right w:val="single" w:sz="4" w:space="0" w:color="333333"/>
            </w:tcBorders>
            <w:shd w:val="clear" w:color="000000" w:fill="CCFFFF"/>
            <w:vAlign w:val="center"/>
            <w:hideMark/>
          </w:tcPr>
          <w:p w:rsidR="00BA7A93" w:rsidRPr="00743F90" w:rsidRDefault="00BA7A93" w:rsidP="00C61C0C">
            <w:pPr>
              <w:spacing w:after="0" w:line="240" w:lineRule="auto"/>
              <w:rPr>
                <w:rFonts w:ascii="Tahoma" w:eastAsia="Times New Roman" w:hAnsi="Tahoma" w:cs="Tahoma"/>
                <w:sz w:val="18"/>
                <w:szCs w:val="18"/>
                <w:lang w:eastAsia="ru-RU"/>
              </w:rPr>
            </w:pPr>
            <w:r w:rsidRPr="00743F90">
              <w:rPr>
                <w:rFonts w:ascii="Tahoma" w:eastAsia="Times New Roman" w:hAnsi="Tahoma" w:cs="Tahoma"/>
                <w:sz w:val="18"/>
                <w:szCs w:val="18"/>
                <w:lang w:eastAsia="ru-RU"/>
              </w:rPr>
              <w:t>Комитет Государственного регулирования тарифов Брянской области</w:t>
            </w:r>
          </w:p>
          <w:p w:rsidR="00BA7A93" w:rsidRPr="00743F90" w:rsidRDefault="00BA7A93" w:rsidP="001742E0">
            <w:pPr>
              <w:spacing w:after="0" w:line="240" w:lineRule="auto"/>
              <w:rPr>
                <w:rFonts w:ascii="Tahoma" w:eastAsia="Times New Roman" w:hAnsi="Tahoma" w:cs="Tahoma"/>
                <w:sz w:val="18"/>
                <w:szCs w:val="18"/>
                <w:lang w:eastAsia="ru-RU"/>
              </w:rPr>
            </w:pPr>
          </w:p>
        </w:tc>
      </w:tr>
      <w:tr w:rsidR="00BA7A93" w:rsidRPr="00743F90" w:rsidTr="00985AC1">
        <w:trPr>
          <w:trHeight w:val="1140"/>
        </w:trPr>
        <w:tc>
          <w:tcPr>
            <w:tcW w:w="567" w:type="dxa"/>
            <w:tcBorders>
              <w:top w:val="nil"/>
              <w:left w:val="single" w:sz="4" w:space="0" w:color="333333"/>
              <w:bottom w:val="single" w:sz="4" w:space="0" w:color="333333"/>
              <w:right w:val="single" w:sz="4" w:space="0" w:color="333333"/>
            </w:tcBorders>
            <w:shd w:val="clear" w:color="000000" w:fill="auto"/>
            <w:vAlign w:val="center"/>
            <w:hideMark/>
          </w:tcPr>
          <w:p w:rsidR="00BA7A93" w:rsidRPr="00743F90" w:rsidRDefault="00BA7A93" w:rsidP="00C61C0C">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2</w:t>
            </w:r>
          </w:p>
        </w:tc>
        <w:tc>
          <w:tcPr>
            <w:tcW w:w="2893" w:type="dxa"/>
            <w:vMerge/>
            <w:tcBorders>
              <w:left w:val="nil"/>
              <w:bottom w:val="single" w:sz="4" w:space="0" w:color="333333"/>
              <w:right w:val="single" w:sz="4" w:space="0" w:color="333333"/>
            </w:tcBorders>
            <w:shd w:val="clear" w:color="000000" w:fill="CCFFFF"/>
            <w:vAlign w:val="center"/>
            <w:hideMark/>
          </w:tcPr>
          <w:p w:rsidR="00BA7A93" w:rsidRPr="00743F90" w:rsidRDefault="00BA7A93" w:rsidP="00C61C0C">
            <w:pPr>
              <w:spacing w:after="0" w:line="240" w:lineRule="auto"/>
              <w:rPr>
                <w:rFonts w:ascii="Tahoma" w:eastAsia="Times New Roman" w:hAnsi="Tahoma" w:cs="Tahoma"/>
                <w:sz w:val="18"/>
                <w:szCs w:val="18"/>
                <w:lang w:eastAsia="ru-RU"/>
              </w:rPr>
            </w:pPr>
          </w:p>
        </w:tc>
        <w:tc>
          <w:tcPr>
            <w:tcW w:w="1256" w:type="dxa"/>
            <w:tcBorders>
              <w:top w:val="nil"/>
              <w:left w:val="nil"/>
              <w:bottom w:val="single" w:sz="4" w:space="0" w:color="333333"/>
              <w:right w:val="single" w:sz="4" w:space="0" w:color="333333"/>
            </w:tcBorders>
            <w:shd w:val="clear" w:color="000000" w:fill="FFFF99"/>
            <w:noWrap/>
            <w:vAlign w:val="center"/>
            <w:hideMark/>
          </w:tcPr>
          <w:p w:rsidR="00BA7A93" w:rsidRPr="00743F90" w:rsidRDefault="00BA7A93" w:rsidP="00C61C0C">
            <w:pPr>
              <w:spacing w:after="0" w:line="240" w:lineRule="auto"/>
              <w:jc w:val="right"/>
              <w:rPr>
                <w:rFonts w:ascii="Tahoma" w:eastAsia="Times New Roman" w:hAnsi="Tahoma" w:cs="Tahoma"/>
                <w:color w:val="000000"/>
                <w:sz w:val="18"/>
                <w:szCs w:val="18"/>
                <w:lang w:eastAsia="ru-RU"/>
              </w:rPr>
            </w:pPr>
            <w:r w:rsidRPr="00743F90">
              <w:rPr>
                <w:rFonts w:ascii="Tahoma" w:eastAsia="Times New Roman" w:hAnsi="Tahoma" w:cs="Tahoma"/>
                <w:color w:val="000000"/>
                <w:sz w:val="18"/>
                <w:szCs w:val="18"/>
                <w:lang w:eastAsia="ru-RU"/>
              </w:rPr>
              <w:t> </w:t>
            </w:r>
          </w:p>
        </w:tc>
        <w:tc>
          <w:tcPr>
            <w:tcW w:w="1417" w:type="dxa"/>
            <w:tcBorders>
              <w:top w:val="nil"/>
              <w:left w:val="nil"/>
              <w:bottom w:val="single" w:sz="4" w:space="0" w:color="333333"/>
              <w:right w:val="single" w:sz="4" w:space="0" w:color="333333"/>
            </w:tcBorders>
            <w:shd w:val="clear" w:color="000000" w:fill="FFFF99"/>
            <w:noWrap/>
            <w:vAlign w:val="center"/>
            <w:hideMark/>
          </w:tcPr>
          <w:p w:rsidR="00BA7A93" w:rsidRPr="00743F90" w:rsidRDefault="00BA7A93" w:rsidP="00C61C0C">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15,89</w:t>
            </w:r>
          </w:p>
        </w:tc>
        <w:tc>
          <w:tcPr>
            <w:tcW w:w="1276" w:type="dxa"/>
            <w:tcBorders>
              <w:top w:val="nil"/>
              <w:left w:val="nil"/>
              <w:bottom w:val="single" w:sz="4" w:space="0" w:color="333333"/>
              <w:right w:val="single" w:sz="4" w:space="0" w:color="333333"/>
            </w:tcBorders>
            <w:shd w:val="clear" w:color="000000" w:fill="FFFF99"/>
            <w:noWrap/>
            <w:vAlign w:val="center"/>
            <w:hideMark/>
          </w:tcPr>
          <w:p w:rsidR="00BA7A93" w:rsidRPr="00743F90" w:rsidRDefault="00BA7A93" w:rsidP="00985AC1">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15,89</w:t>
            </w:r>
          </w:p>
        </w:tc>
        <w:tc>
          <w:tcPr>
            <w:tcW w:w="1134" w:type="dxa"/>
            <w:tcBorders>
              <w:top w:val="nil"/>
              <w:left w:val="nil"/>
              <w:bottom w:val="single" w:sz="4" w:space="0" w:color="333333"/>
              <w:right w:val="single" w:sz="4" w:space="0" w:color="333333"/>
            </w:tcBorders>
            <w:shd w:val="clear" w:color="000000" w:fill="FFFF99"/>
            <w:noWrap/>
            <w:vAlign w:val="center"/>
            <w:hideMark/>
          </w:tcPr>
          <w:p w:rsidR="00BA7A93" w:rsidRPr="00743F90" w:rsidRDefault="00BA7A93" w:rsidP="00985AC1">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15,89</w:t>
            </w:r>
          </w:p>
        </w:tc>
        <w:tc>
          <w:tcPr>
            <w:tcW w:w="1275" w:type="dxa"/>
            <w:tcBorders>
              <w:top w:val="nil"/>
              <w:left w:val="nil"/>
              <w:bottom w:val="single" w:sz="4" w:space="0" w:color="333333"/>
              <w:right w:val="single" w:sz="4" w:space="0" w:color="333333"/>
            </w:tcBorders>
            <w:shd w:val="clear" w:color="000000" w:fill="CCFFCC"/>
            <w:vAlign w:val="center"/>
            <w:hideMark/>
          </w:tcPr>
          <w:p w:rsidR="00BA7A93" w:rsidRPr="00743F90" w:rsidRDefault="00BA7A93" w:rsidP="00C61C0C">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01.07.2013</w:t>
            </w:r>
          </w:p>
        </w:tc>
        <w:tc>
          <w:tcPr>
            <w:tcW w:w="1275" w:type="dxa"/>
            <w:tcBorders>
              <w:top w:val="nil"/>
              <w:left w:val="nil"/>
              <w:bottom w:val="single" w:sz="4" w:space="0" w:color="333333"/>
              <w:right w:val="single" w:sz="4" w:space="0" w:color="333333"/>
            </w:tcBorders>
            <w:shd w:val="clear" w:color="000000" w:fill="CCFFCC"/>
            <w:vAlign w:val="center"/>
            <w:hideMark/>
          </w:tcPr>
          <w:p w:rsidR="00BA7A93" w:rsidRPr="00743F90" w:rsidRDefault="00BA7A93" w:rsidP="00C61C0C">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31.12.2013</w:t>
            </w:r>
          </w:p>
        </w:tc>
        <w:tc>
          <w:tcPr>
            <w:tcW w:w="1134" w:type="dxa"/>
            <w:tcBorders>
              <w:top w:val="nil"/>
              <w:left w:val="nil"/>
              <w:bottom w:val="single" w:sz="4" w:space="0" w:color="333333"/>
              <w:right w:val="single" w:sz="4" w:space="0" w:color="333333"/>
            </w:tcBorders>
            <w:shd w:val="clear" w:color="000000" w:fill="CCFFCC"/>
            <w:vAlign w:val="center"/>
            <w:hideMark/>
          </w:tcPr>
          <w:p w:rsidR="00BA7A93" w:rsidRPr="00743F90" w:rsidRDefault="00BA7A93" w:rsidP="00C61C0C">
            <w:pPr>
              <w:spacing w:after="0" w:line="240" w:lineRule="auto"/>
              <w:jc w:val="center"/>
              <w:rPr>
                <w:rFonts w:ascii="Tahoma" w:eastAsia="Times New Roman" w:hAnsi="Tahoma" w:cs="Tahoma"/>
                <w:sz w:val="18"/>
                <w:szCs w:val="18"/>
                <w:lang w:eastAsia="ru-RU"/>
              </w:rPr>
            </w:pPr>
            <w:r w:rsidRPr="00743F90">
              <w:rPr>
                <w:rFonts w:ascii="Tahoma" w:eastAsia="Times New Roman" w:hAnsi="Tahoma" w:cs="Tahoma"/>
                <w:sz w:val="18"/>
                <w:szCs w:val="18"/>
                <w:lang w:eastAsia="ru-RU"/>
              </w:rPr>
              <w:t>30.11.2012</w:t>
            </w:r>
          </w:p>
        </w:tc>
        <w:tc>
          <w:tcPr>
            <w:tcW w:w="1134" w:type="dxa"/>
            <w:tcBorders>
              <w:top w:val="nil"/>
              <w:left w:val="nil"/>
              <w:bottom w:val="single" w:sz="4" w:space="0" w:color="333333"/>
              <w:right w:val="single" w:sz="4" w:space="0" w:color="333333"/>
            </w:tcBorders>
            <w:shd w:val="clear" w:color="000000" w:fill="CCFFFF"/>
            <w:vAlign w:val="center"/>
            <w:hideMark/>
          </w:tcPr>
          <w:p w:rsidR="00BA7A93" w:rsidRPr="00743F90" w:rsidRDefault="00BA7A93" w:rsidP="00C61C0C">
            <w:pPr>
              <w:spacing w:after="0" w:line="240" w:lineRule="auto"/>
              <w:rPr>
                <w:rFonts w:ascii="Tahoma" w:eastAsia="Times New Roman" w:hAnsi="Tahoma" w:cs="Tahoma"/>
                <w:sz w:val="18"/>
                <w:szCs w:val="18"/>
                <w:lang w:eastAsia="ru-RU"/>
              </w:rPr>
            </w:pPr>
            <w:r w:rsidRPr="00743F90">
              <w:rPr>
                <w:rFonts w:ascii="Tahoma" w:eastAsia="Times New Roman" w:hAnsi="Tahoma" w:cs="Tahoma"/>
                <w:sz w:val="18"/>
                <w:szCs w:val="18"/>
                <w:lang w:eastAsia="ru-RU"/>
              </w:rPr>
              <w:t>39/26-вк</w:t>
            </w:r>
          </w:p>
        </w:tc>
        <w:tc>
          <w:tcPr>
            <w:tcW w:w="2551" w:type="dxa"/>
            <w:vMerge/>
            <w:tcBorders>
              <w:left w:val="nil"/>
              <w:right w:val="single" w:sz="4" w:space="0" w:color="333333"/>
            </w:tcBorders>
            <w:shd w:val="clear" w:color="000000" w:fill="CCFFFF"/>
            <w:vAlign w:val="center"/>
            <w:hideMark/>
          </w:tcPr>
          <w:p w:rsidR="00BA7A93" w:rsidRPr="00743F90" w:rsidRDefault="00BA7A93" w:rsidP="001742E0">
            <w:pPr>
              <w:spacing w:after="0" w:line="240" w:lineRule="auto"/>
              <w:rPr>
                <w:rFonts w:ascii="Tahoma" w:eastAsia="Times New Roman" w:hAnsi="Tahoma" w:cs="Tahoma"/>
                <w:sz w:val="18"/>
                <w:szCs w:val="18"/>
                <w:lang w:eastAsia="ru-RU"/>
              </w:rPr>
            </w:pPr>
          </w:p>
        </w:tc>
      </w:tr>
      <w:tr w:rsidR="00BA7A93" w:rsidRPr="00D04832" w:rsidTr="00985AC1">
        <w:trPr>
          <w:trHeight w:val="1140"/>
        </w:trPr>
        <w:tc>
          <w:tcPr>
            <w:tcW w:w="567" w:type="dxa"/>
            <w:tcBorders>
              <w:top w:val="nil"/>
              <w:left w:val="single" w:sz="4" w:space="0" w:color="333333"/>
              <w:bottom w:val="single" w:sz="4" w:space="0" w:color="333333"/>
              <w:right w:val="single" w:sz="4" w:space="0" w:color="333333"/>
            </w:tcBorders>
            <w:shd w:val="clear" w:color="000000" w:fill="auto"/>
            <w:vAlign w:val="center"/>
            <w:hideMark/>
          </w:tcPr>
          <w:p w:rsidR="00BA7A93" w:rsidRPr="00D04832" w:rsidRDefault="00BA7A93" w:rsidP="001742E0">
            <w:pPr>
              <w:spacing w:after="0" w:line="240" w:lineRule="auto"/>
              <w:jc w:val="center"/>
              <w:rPr>
                <w:rFonts w:ascii="Tahoma" w:eastAsia="Times New Roman" w:hAnsi="Tahoma" w:cs="Tahoma"/>
                <w:sz w:val="18"/>
                <w:szCs w:val="18"/>
                <w:lang w:eastAsia="ru-RU"/>
              </w:rPr>
            </w:pPr>
            <w:r w:rsidRPr="00D04832">
              <w:rPr>
                <w:rFonts w:ascii="Tahoma" w:eastAsia="Times New Roman" w:hAnsi="Tahoma" w:cs="Tahoma"/>
                <w:sz w:val="18"/>
                <w:szCs w:val="18"/>
                <w:lang w:eastAsia="ru-RU"/>
              </w:rPr>
              <w:t>1</w:t>
            </w:r>
          </w:p>
        </w:tc>
        <w:tc>
          <w:tcPr>
            <w:tcW w:w="2893" w:type="dxa"/>
            <w:vMerge w:val="restart"/>
            <w:tcBorders>
              <w:top w:val="nil"/>
              <w:left w:val="nil"/>
              <w:right w:val="single" w:sz="4" w:space="0" w:color="333333"/>
            </w:tcBorders>
            <w:shd w:val="clear" w:color="000000" w:fill="CCFFFF"/>
            <w:vAlign w:val="center"/>
            <w:hideMark/>
          </w:tcPr>
          <w:p w:rsidR="00BA7A93" w:rsidRPr="00D04832" w:rsidRDefault="00BA7A93" w:rsidP="001742E0">
            <w:pPr>
              <w:spacing w:after="0" w:line="240" w:lineRule="auto"/>
              <w:rPr>
                <w:rFonts w:ascii="Tahoma" w:eastAsia="Times New Roman" w:hAnsi="Tahoma" w:cs="Tahoma"/>
                <w:sz w:val="18"/>
                <w:szCs w:val="18"/>
                <w:lang w:eastAsia="ru-RU"/>
              </w:rPr>
            </w:pPr>
            <w:r w:rsidRPr="00D04832">
              <w:rPr>
                <w:rFonts w:ascii="Tahoma" w:eastAsia="Times New Roman" w:hAnsi="Tahoma" w:cs="Tahoma"/>
                <w:sz w:val="18"/>
                <w:szCs w:val="18"/>
                <w:lang w:eastAsia="ru-RU"/>
              </w:rPr>
              <w:t>Утвержденный тариф на водоотведение или очистку сточных вод</w:t>
            </w:r>
          </w:p>
          <w:p w:rsidR="00BA7A93" w:rsidRPr="00D04832" w:rsidRDefault="00BA7A93" w:rsidP="001742E0">
            <w:pPr>
              <w:spacing w:after="0" w:line="240" w:lineRule="auto"/>
              <w:rPr>
                <w:rFonts w:ascii="Tahoma" w:eastAsia="Times New Roman" w:hAnsi="Tahoma" w:cs="Tahoma"/>
                <w:sz w:val="18"/>
                <w:szCs w:val="18"/>
                <w:lang w:eastAsia="ru-RU"/>
              </w:rPr>
            </w:pPr>
          </w:p>
        </w:tc>
        <w:tc>
          <w:tcPr>
            <w:tcW w:w="1256" w:type="dxa"/>
            <w:tcBorders>
              <w:top w:val="nil"/>
              <w:left w:val="nil"/>
              <w:bottom w:val="single" w:sz="4" w:space="0" w:color="333333"/>
              <w:right w:val="single" w:sz="4" w:space="0" w:color="333333"/>
            </w:tcBorders>
            <w:shd w:val="clear" w:color="000000" w:fill="FFFF99"/>
            <w:noWrap/>
            <w:vAlign w:val="center"/>
            <w:hideMark/>
          </w:tcPr>
          <w:p w:rsidR="00BA7A93" w:rsidRPr="00D04832" w:rsidRDefault="00BA7A93" w:rsidP="001742E0">
            <w:pPr>
              <w:spacing w:after="0" w:line="240" w:lineRule="auto"/>
              <w:jc w:val="right"/>
              <w:rPr>
                <w:rFonts w:ascii="Tahoma" w:eastAsia="Times New Roman" w:hAnsi="Tahoma" w:cs="Tahoma"/>
                <w:color w:val="000000"/>
                <w:sz w:val="18"/>
                <w:szCs w:val="18"/>
                <w:lang w:eastAsia="ru-RU"/>
              </w:rPr>
            </w:pPr>
            <w:r w:rsidRPr="00D04832">
              <w:rPr>
                <w:rFonts w:ascii="Tahoma" w:eastAsia="Times New Roman" w:hAnsi="Tahoma" w:cs="Tahoma"/>
                <w:color w:val="000000"/>
                <w:sz w:val="18"/>
                <w:szCs w:val="18"/>
                <w:lang w:eastAsia="ru-RU"/>
              </w:rPr>
              <w:t> </w:t>
            </w:r>
          </w:p>
        </w:tc>
        <w:tc>
          <w:tcPr>
            <w:tcW w:w="1417" w:type="dxa"/>
            <w:tcBorders>
              <w:top w:val="nil"/>
              <w:left w:val="nil"/>
              <w:bottom w:val="single" w:sz="4" w:space="0" w:color="333333"/>
              <w:right w:val="single" w:sz="4" w:space="0" w:color="333333"/>
            </w:tcBorders>
            <w:shd w:val="clear" w:color="000000" w:fill="FFFF99"/>
            <w:noWrap/>
            <w:vAlign w:val="center"/>
            <w:hideMark/>
          </w:tcPr>
          <w:p w:rsidR="00BA7A93" w:rsidRPr="00D04832" w:rsidRDefault="00BA7A93" w:rsidP="001742E0">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276" w:type="dxa"/>
            <w:tcBorders>
              <w:top w:val="nil"/>
              <w:left w:val="nil"/>
              <w:bottom w:val="single" w:sz="4" w:space="0" w:color="333333"/>
              <w:right w:val="single" w:sz="4" w:space="0" w:color="333333"/>
            </w:tcBorders>
            <w:shd w:val="clear" w:color="000000" w:fill="FFFF99"/>
            <w:noWrap/>
            <w:vAlign w:val="center"/>
            <w:hideMark/>
          </w:tcPr>
          <w:p w:rsidR="00BA7A93" w:rsidRPr="00D04832" w:rsidRDefault="00BA7A93" w:rsidP="00985AC1">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134" w:type="dxa"/>
            <w:tcBorders>
              <w:top w:val="nil"/>
              <w:left w:val="nil"/>
              <w:bottom w:val="single" w:sz="4" w:space="0" w:color="333333"/>
              <w:right w:val="single" w:sz="4" w:space="0" w:color="333333"/>
            </w:tcBorders>
            <w:shd w:val="clear" w:color="000000" w:fill="FFFF99"/>
            <w:noWrap/>
            <w:vAlign w:val="center"/>
            <w:hideMark/>
          </w:tcPr>
          <w:p w:rsidR="00BA7A93" w:rsidRPr="00D04832" w:rsidRDefault="00BA7A93" w:rsidP="00985AC1">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15,38</w:t>
            </w:r>
          </w:p>
        </w:tc>
        <w:tc>
          <w:tcPr>
            <w:tcW w:w="1275" w:type="dxa"/>
            <w:tcBorders>
              <w:top w:val="nil"/>
              <w:left w:val="nil"/>
              <w:bottom w:val="single" w:sz="4" w:space="0" w:color="333333"/>
              <w:right w:val="single" w:sz="4" w:space="0" w:color="333333"/>
            </w:tcBorders>
            <w:shd w:val="clear" w:color="000000" w:fill="CCFFCC"/>
            <w:vAlign w:val="center"/>
            <w:hideMark/>
          </w:tcPr>
          <w:p w:rsidR="00BA7A93" w:rsidRPr="00D04832" w:rsidRDefault="00BA7A93" w:rsidP="001742E0">
            <w:pPr>
              <w:spacing w:after="0" w:line="240" w:lineRule="auto"/>
              <w:jc w:val="center"/>
              <w:rPr>
                <w:rFonts w:ascii="Tahoma" w:eastAsia="Times New Roman" w:hAnsi="Tahoma" w:cs="Tahoma"/>
                <w:sz w:val="18"/>
                <w:szCs w:val="18"/>
                <w:lang w:eastAsia="ru-RU"/>
              </w:rPr>
            </w:pPr>
            <w:r w:rsidRPr="00D04832">
              <w:rPr>
                <w:rFonts w:ascii="Tahoma" w:eastAsia="Times New Roman" w:hAnsi="Tahoma" w:cs="Tahoma"/>
                <w:sz w:val="18"/>
                <w:szCs w:val="18"/>
                <w:lang w:eastAsia="ru-RU"/>
              </w:rPr>
              <w:t>01.01.2013</w:t>
            </w:r>
          </w:p>
        </w:tc>
        <w:tc>
          <w:tcPr>
            <w:tcW w:w="1275" w:type="dxa"/>
            <w:tcBorders>
              <w:top w:val="nil"/>
              <w:left w:val="nil"/>
              <w:bottom w:val="single" w:sz="4" w:space="0" w:color="333333"/>
              <w:right w:val="single" w:sz="4" w:space="0" w:color="333333"/>
            </w:tcBorders>
            <w:shd w:val="clear" w:color="000000" w:fill="CCFFCC"/>
            <w:vAlign w:val="center"/>
            <w:hideMark/>
          </w:tcPr>
          <w:p w:rsidR="00BA7A93" w:rsidRPr="00D04832" w:rsidRDefault="00BA7A93" w:rsidP="001742E0">
            <w:pPr>
              <w:spacing w:after="0" w:line="240" w:lineRule="auto"/>
              <w:jc w:val="center"/>
              <w:rPr>
                <w:rFonts w:ascii="Tahoma" w:eastAsia="Times New Roman" w:hAnsi="Tahoma" w:cs="Tahoma"/>
                <w:sz w:val="18"/>
                <w:szCs w:val="18"/>
                <w:lang w:eastAsia="ru-RU"/>
              </w:rPr>
            </w:pPr>
            <w:r w:rsidRPr="00D04832">
              <w:rPr>
                <w:rFonts w:ascii="Tahoma" w:eastAsia="Times New Roman" w:hAnsi="Tahoma" w:cs="Tahoma"/>
                <w:sz w:val="18"/>
                <w:szCs w:val="18"/>
                <w:lang w:eastAsia="ru-RU"/>
              </w:rPr>
              <w:t>30.06.2013</w:t>
            </w:r>
          </w:p>
        </w:tc>
        <w:tc>
          <w:tcPr>
            <w:tcW w:w="1134" w:type="dxa"/>
            <w:tcBorders>
              <w:top w:val="nil"/>
              <w:left w:val="nil"/>
              <w:bottom w:val="single" w:sz="4" w:space="0" w:color="333333"/>
              <w:right w:val="single" w:sz="4" w:space="0" w:color="333333"/>
            </w:tcBorders>
            <w:shd w:val="clear" w:color="000000" w:fill="CCFFCC"/>
            <w:vAlign w:val="center"/>
            <w:hideMark/>
          </w:tcPr>
          <w:p w:rsidR="00BA7A93" w:rsidRPr="00D04832" w:rsidRDefault="00BA7A93" w:rsidP="001742E0">
            <w:pPr>
              <w:spacing w:after="0" w:line="240" w:lineRule="auto"/>
              <w:jc w:val="center"/>
              <w:rPr>
                <w:rFonts w:ascii="Tahoma" w:eastAsia="Times New Roman" w:hAnsi="Tahoma" w:cs="Tahoma"/>
                <w:sz w:val="18"/>
                <w:szCs w:val="18"/>
                <w:lang w:eastAsia="ru-RU"/>
              </w:rPr>
            </w:pPr>
            <w:r w:rsidRPr="00D04832">
              <w:rPr>
                <w:rFonts w:ascii="Tahoma" w:eastAsia="Times New Roman" w:hAnsi="Tahoma" w:cs="Tahoma"/>
                <w:sz w:val="18"/>
                <w:szCs w:val="18"/>
                <w:lang w:eastAsia="ru-RU"/>
              </w:rPr>
              <w:t>30.11.2012</w:t>
            </w:r>
          </w:p>
        </w:tc>
        <w:tc>
          <w:tcPr>
            <w:tcW w:w="1134" w:type="dxa"/>
            <w:tcBorders>
              <w:top w:val="nil"/>
              <w:left w:val="nil"/>
              <w:bottom w:val="single" w:sz="4" w:space="0" w:color="333333"/>
              <w:right w:val="single" w:sz="4" w:space="0" w:color="333333"/>
            </w:tcBorders>
            <w:shd w:val="clear" w:color="000000" w:fill="CCFFFF"/>
            <w:vAlign w:val="center"/>
            <w:hideMark/>
          </w:tcPr>
          <w:p w:rsidR="00BA7A93" w:rsidRPr="00D04832" w:rsidRDefault="00BA7A93" w:rsidP="001742E0">
            <w:pPr>
              <w:spacing w:after="0" w:line="240" w:lineRule="auto"/>
              <w:rPr>
                <w:rFonts w:ascii="Tahoma" w:eastAsia="Times New Roman" w:hAnsi="Tahoma" w:cs="Tahoma"/>
                <w:sz w:val="18"/>
                <w:szCs w:val="18"/>
                <w:lang w:eastAsia="ru-RU"/>
              </w:rPr>
            </w:pPr>
            <w:r w:rsidRPr="00D04832">
              <w:rPr>
                <w:rFonts w:ascii="Tahoma" w:eastAsia="Times New Roman" w:hAnsi="Tahoma" w:cs="Tahoma"/>
                <w:sz w:val="18"/>
                <w:szCs w:val="18"/>
                <w:lang w:eastAsia="ru-RU"/>
              </w:rPr>
              <w:t>39/26-вк</w:t>
            </w:r>
          </w:p>
        </w:tc>
        <w:tc>
          <w:tcPr>
            <w:tcW w:w="2551" w:type="dxa"/>
            <w:vMerge/>
            <w:tcBorders>
              <w:left w:val="nil"/>
              <w:right w:val="single" w:sz="4" w:space="0" w:color="333333"/>
            </w:tcBorders>
            <w:shd w:val="clear" w:color="000000" w:fill="CCFFFF"/>
            <w:vAlign w:val="center"/>
            <w:hideMark/>
          </w:tcPr>
          <w:p w:rsidR="00BA7A93" w:rsidRPr="00D04832" w:rsidRDefault="00BA7A93" w:rsidP="001742E0">
            <w:pPr>
              <w:spacing w:after="0" w:line="240" w:lineRule="auto"/>
              <w:rPr>
                <w:rFonts w:ascii="Tahoma" w:eastAsia="Times New Roman" w:hAnsi="Tahoma" w:cs="Tahoma"/>
                <w:sz w:val="18"/>
                <w:szCs w:val="18"/>
                <w:lang w:eastAsia="ru-RU"/>
              </w:rPr>
            </w:pPr>
          </w:p>
        </w:tc>
      </w:tr>
      <w:tr w:rsidR="00BA7A93" w:rsidRPr="00D04832" w:rsidTr="00985AC1">
        <w:trPr>
          <w:trHeight w:val="1140"/>
        </w:trPr>
        <w:tc>
          <w:tcPr>
            <w:tcW w:w="567" w:type="dxa"/>
            <w:tcBorders>
              <w:top w:val="nil"/>
              <w:left w:val="single" w:sz="4" w:space="0" w:color="333333"/>
              <w:bottom w:val="single" w:sz="4" w:space="0" w:color="333333"/>
              <w:right w:val="single" w:sz="4" w:space="0" w:color="333333"/>
            </w:tcBorders>
            <w:shd w:val="clear" w:color="000000" w:fill="auto"/>
            <w:vAlign w:val="center"/>
            <w:hideMark/>
          </w:tcPr>
          <w:p w:rsidR="00BA7A93" w:rsidRPr="00D04832" w:rsidRDefault="00BA7A93" w:rsidP="001742E0">
            <w:pPr>
              <w:spacing w:after="0" w:line="240" w:lineRule="auto"/>
              <w:jc w:val="center"/>
              <w:rPr>
                <w:rFonts w:ascii="Tahoma" w:eastAsia="Times New Roman" w:hAnsi="Tahoma" w:cs="Tahoma"/>
                <w:sz w:val="18"/>
                <w:szCs w:val="18"/>
                <w:lang w:eastAsia="ru-RU"/>
              </w:rPr>
            </w:pPr>
            <w:r w:rsidRPr="00D04832">
              <w:rPr>
                <w:rFonts w:ascii="Tahoma" w:eastAsia="Times New Roman" w:hAnsi="Tahoma" w:cs="Tahoma"/>
                <w:sz w:val="18"/>
                <w:szCs w:val="18"/>
                <w:lang w:eastAsia="ru-RU"/>
              </w:rPr>
              <w:t>2</w:t>
            </w:r>
          </w:p>
        </w:tc>
        <w:tc>
          <w:tcPr>
            <w:tcW w:w="2893" w:type="dxa"/>
            <w:vMerge/>
            <w:tcBorders>
              <w:left w:val="nil"/>
              <w:bottom w:val="single" w:sz="4" w:space="0" w:color="333333"/>
              <w:right w:val="single" w:sz="4" w:space="0" w:color="333333"/>
            </w:tcBorders>
            <w:shd w:val="clear" w:color="000000" w:fill="CCFFFF"/>
            <w:vAlign w:val="center"/>
            <w:hideMark/>
          </w:tcPr>
          <w:p w:rsidR="00BA7A93" w:rsidRPr="00D04832" w:rsidRDefault="00BA7A93" w:rsidP="001742E0">
            <w:pPr>
              <w:spacing w:after="0" w:line="240" w:lineRule="auto"/>
              <w:rPr>
                <w:rFonts w:ascii="Tahoma" w:eastAsia="Times New Roman" w:hAnsi="Tahoma" w:cs="Tahoma"/>
                <w:sz w:val="18"/>
                <w:szCs w:val="18"/>
                <w:lang w:eastAsia="ru-RU"/>
              </w:rPr>
            </w:pPr>
          </w:p>
        </w:tc>
        <w:tc>
          <w:tcPr>
            <w:tcW w:w="1256" w:type="dxa"/>
            <w:tcBorders>
              <w:top w:val="nil"/>
              <w:left w:val="nil"/>
              <w:bottom w:val="single" w:sz="4" w:space="0" w:color="333333"/>
              <w:right w:val="single" w:sz="4" w:space="0" w:color="333333"/>
            </w:tcBorders>
            <w:shd w:val="clear" w:color="000000" w:fill="FFFF99"/>
            <w:noWrap/>
            <w:vAlign w:val="center"/>
            <w:hideMark/>
          </w:tcPr>
          <w:p w:rsidR="00BA7A93" w:rsidRPr="00D04832" w:rsidRDefault="00BA7A93" w:rsidP="001742E0">
            <w:pPr>
              <w:spacing w:after="0" w:line="240" w:lineRule="auto"/>
              <w:jc w:val="right"/>
              <w:rPr>
                <w:rFonts w:ascii="Tahoma" w:eastAsia="Times New Roman" w:hAnsi="Tahoma" w:cs="Tahoma"/>
                <w:color w:val="000000"/>
                <w:sz w:val="18"/>
                <w:szCs w:val="18"/>
                <w:lang w:eastAsia="ru-RU"/>
              </w:rPr>
            </w:pPr>
            <w:r w:rsidRPr="00D04832">
              <w:rPr>
                <w:rFonts w:ascii="Tahoma" w:eastAsia="Times New Roman" w:hAnsi="Tahoma" w:cs="Tahoma"/>
                <w:color w:val="000000"/>
                <w:sz w:val="18"/>
                <w:szCs w:val="18"/>
                <w:lang w:eastAsia="ru-RU"/>
              </w:rPr>
              <w:t> </w:t>
            </w:r>
          </w:p>
        </w:tc>
        <w:tc>
          <w:tcPr>
            <w:tcW w:w="1417" w:type="dxa"/>
            <w:tcBorders>
              <w:top w:val="nil"/>
              <w:left w:val="nil"/>
              <w:bottom w:val="single" w:sz="4" w:space="0" w:color="333333"/>
              <w:right w:val="single" w:sz="4" w:space="0" w:color="333333"/>
            </w:tcBorders>
            <w:shd w:val="clear" w:color="000000" w:fill="FFFF99"/>
            <w:noWrap/>
            <w:vAlign w:val="center"/>
            <w:hideMark/>
          </w:tcPr>
          <w:p w:rsidR="00BA7A93" w:rsidRPr="00D04832" w:rsidRDefault="00BA7A93" w:rsidP="001742E0">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16,83</w:t>
            </w:r>
          </w:p>
        </w:tc>
        <w:tc>
          <w:tcPr>
            <w:tcW w:w="1276" w:type="dxa"/>
            <w:tcBorders>
              <w:top w:val="nil"/>
              <w:left w:val="nil"/>
              <w:bottom w:val="single" w:sz="4" w:space="0" w:color="333333"/>
              <w:right w:val="single" w:sz="4" w:space="0" w:color="333333"/>
            </w:tcBorders>
            <w:shd w:val="clear" w:color="000000" w:fill="FFFF99"/>
            <w:noWrap/>
            <w:vAlign w:val="center"/>
            <w:hideMark/>
          </w:tcPr>
          <w:p w:rsidR="00BA7A93" w:rsidRPr="00D04832" w:rsidRDefault="00BA7A93" w:rsidP="00985AC1">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16,83</w:t>
            </w:r>
          </w:p>
        </w:tc>
        <w:tc>
          <w:tcPr>
            <w:tcW w:w="1134" w:type="dxa"/>
            <w:tcBorders>
              <w:top w:val="nil"/>
              <w:left w:val="nil"/>
              <w:bottom w:val="single" w:sz="4" w:space="0" w:color="333333"/>
              <w:right w:val="single" w:sz="4" w:space="0" w:color="333333"/>
            </w:tcBorders>
            <w:shd w:val="clear" w:color="000000" w:fill="FFFF99"/>
            <w:noWrap/>
            <w:vAlign w:val="center"/>
            <w:hideMark/>
          </w:tcPr>
          <w:p w:rsidR="00BA7A93" w:rsidRPr="00D04832" w:rsidRDefault="00BA7A93" w:rsidP="00985AC1">
            <w:pPr>
              <w:spacing w:after="0" w:line="240" w:lineRule="auto"/>
              <w:jc w:val="right"/>
              <w:rPr>
                <w:rFonts w:ascii="Tahoma" w:eastAsia="Times New Roman" w:hAnsi="Tahoma" w:cs="Tahoma"/>
                <w:color w:val="000000"/>
                <w:sz w:val="18"/>
                <w:szCs w:val="18"/>
                <w:lang w:eastAsia="ru-RU"/>
              </w:rPr>
            </w:pPr>
            <w:r>
              <w:rPr>
                <w:rFonts w:ascii="Tahoma" w:eastAsia="Times New Roman" w:hAnsi="Tahoma" w:cs="Tahoma"/>
                <w:color w:val="000000"/>
                <w:sz w:val="18"/>
                <w:szCs w:val="18"/>
                <w:lang w:eastAsia="ru-RU"/>
              </w:rPr>
              <w:t>16,83</w:t>
            </w:r>
          </w:p>
        </w:tc>
        <w:tc>
          <w:tcPr>
            <w:tcW w:w="1275" w:type="dxa"/>
            <w:tcBorders>
              <w:top w:val="nil"/>
              <w:left w:val="nil"/>
              <w:bottom w:val="single" w:sz="4" w:space="0" w:color="333333"/>
              <w:right w:val="single" w:sz="4" w:space="0" w:color="333333"/>
            </w:tcBorders>
            <w:shd w:val="clear" w:color="000000" w:fill="CCFFCC"/>
            <w:vAlign w:val="center"/>
            <w:hideMark/>
          </w:tcPr>
          <w:p w:rsidR="00BA7A93" w:rsidRPr="00D04832" w:rsidRDefault="00BA7A93" w:rsidP="001742E0">
            <w:pPr>
              <w:spacing w:after="0" w:line="240" w:lineRule="auto"/>
              <w:jc w:val="center"/>
              <w:rPr>
                <w:rFonts w:ascii="Tahoma" w:eastAsia="Times New Roman" w:hAnsi="Tahoma" w:cs="Tahoma"/>
                <w:sz w:val="18"/>
                <w:szCs w:val="18"/>
                <w:lang w:eastAsia="ru-RU"/>
              </w:rPr>
            </w:pPr>
            <w:r w:rsidRPr="00D04832">
              <w:rPr>
                <w:rFonts w:ascii="Tahoma" w:eastAsia="Times New Roman" w:hAnsi="Tahoma" w:cs="Tahoma"/>
                <w:sz w:val="18"/>
                <w:szCs w:val="18"/>
                <w:lang w:eastAsia="ru-RU"/>
              </w:rPr>
              <w:t>01.07.2013</w:t>
            </w:r>
          </w:p>
        </w:tc>
        <w:tc>
          <w:tcPr>
            <w:tcW w:w="1275" w:type="dxa"/>
            <w:tcBorders>
              <w:top w:val="nil"/>
              <w:left w:val="nil"/>
              <w:bottom w:val="single" w:sz="4" w:space="0" w:color="333333"/>
              <w:right w:val="single" w:sz="4" w:space="0" w:color="333333"/>
            </w:tcBorders>
            <w:shd w:val="clear" w:color="000000" w:fill="CCFFCC"/>
            <w:vAlign w:val="center"/>
            <w:hideMark/>
          </w:tcPr>
          <w:p w:rsidR="00BA7A93" w:rsidRPr="00D04832" w:rsidRDefault="00BA7A93" w:rsidP="001742E0">
            <w:pPr>
              <w:spacing w:after="0" w:line="240" w:lineRule="auto"/>
              <w:jc w:val="center"/>
              <w:rPr>
                <w:rFonts w:ascii="Tahoma" w:eastAsia="Times New Roman" w:hAnsi="Tahoma" w:cs="Tahoma"/>
                <w:sz w:val="18"/>
                <w:szCs w:val="18"/>
                <w:lang w:eastAsia="ru-RU"/>
              </w:rPr>
            </w:pPr>
            <w:r w:rsidRPr="00D04832">
              <w:rPr>
                <w:rFonts w:ascii="Tahoma" w:eastAsia="Times New Roman" w:hAnsi="Tahoma" w:cs="Tahoma"/>
                <w:sz w:val="18"/>
                <w:szCs w:val="18"/>
                <w:lang w:eastAsia="ru-RU"/>
              </w:rPr>
              <w:t>31.12.2013</w:t>
            </w:r>
          </w:p>
        </w:tc>
        <w:tc>
          <w:tcPr>
            <w:tcW w:w="1134" w:type="dxa"/>
            <w:tcBorders>
              <w:top w:val="nil"/>
              <w:left w:val="nil"/>
              <w:bottom w:val="single" w:sz="4" w:space="0" w:color="333333"/>
              <w:right w:val="single" w:sz="4" w:space="0" w:color="333333"/>
            </w:tcBorders>
            <w:shd w:val="clear" w:color="000000" w:fill="CCFFCC"/>
            <w:vAlign w:val="center"/>
            <w:hideMark/>
          </w:tcPr>
          <w:p w:rsidR="00BA7A93" w:rsidRPr="00D04832" w:rsidRDefault="00BA7A93" w:rsidP="001742E0">
            <w:pPr>
              <w:spacing w:after="0" w:line="240" w:lineRule="auto"/>
              <w:jc w:val="center"/>
              <w:rPr>
                <w:rFonts w:ascii="Tahoma" w:eastAsia="Times New Roman" w:hAnsi="Tahoma" w:cs="Tahoma"/>
                <w:sz w:val="18"/>
                <w:szCs w:val="18"/>
                <w:lang w:eastAsia="ru-RU"/>
              </w:rPr>
            </w:pPr>
            <w:r w:rsidRPr="00D04832">
              <w:rPr>
                <w:rFonts w:ascii="Tahoma" w:eastAsia="Times New Roman" w:hAnsi="Tahoma" w:cs="Tahoma"/>
                <w:sz w:val="18"/>
                <w:szCs w:val="18"/>
                <w:lang w:eastAsia="ru-RU"/>
              </w:rPr>
              <w:t>30.11.2012</w:t>
            </w:r>
          </w:p>
        </w:tc>
        <w:tc>
          <w:tcPr>
            <w:tcW w:w="1134" w:type="dxa"/>
            <w:tcBorders>
              <w:top w:val="nil"/>
              <w:left w:val="nil"/>
              <w:bottom w:val="single" w:sz="4" w:space="0" w:color="333333"/>
              <w:right w:val="single" w:sz="4" w:space="0" w:color="333333"/>
            </w:tcBorders>
            <w:shd w:val="clear" w:color="000000" w:fill="CCFFFF"/>
            <w:vAlign w:val="center"/>
            <w:hideMark/>
          </w:tcPr>
          <w:p w:rsidR="00BA7A93" w:rsidRPr="00D04832" w:rsidRDefault="00BA7A93" w:rsidP="001742E0">
            <w:pPr>
              <w:spacing w:after="0" w:line="240" w:lineRule="auto"/>
              <w:rPr>
                <w:rFonts w:ascii="Tahoma" w:eastAsia="Times New Roman" w:hAnsi="Tahoma" w:cs="Tahoma"/>
                <w:sz w:val="18"/>
                <w:szCs w:val="18"/>
                <w:lang w:eastAsia="ru-RU"/>
              </w:rPr>
            </w:pPr>
            <w:r w:rsidRPr="00D04832">
              <w:rPr>
                <w:rFonts w:ascii="Tahoma" w:eastAsia="Times New Roman" w:hAnsi="Tahoma" w:cs="Tahoma"/>
                <w:sz w:val="18"/>
                <w:szCs w:val="18"/>
                <w:lang w:eastAsia="ru-RU"/>
              </w:rPr>
              <w:t>39/26-вк</w:t>
            </w:r>
          </w:p>
        </w:tc>
        <w:tc>
          <w:tcPr>
            <w:tcW w:w="2551" w:type="dxa"/>
            <w:vMerge/>
            <w:tcBorders>
              <w:left w:val="nil"/>
              <w:bottom w:val="single" w:sz="4" w:space="0" w:color="333333"/>
              <w:right w:val="single" w:sz="4" w:space="0" w:color="333333"/>
            </w:tcBorders>
            <w:shd w:val="clear" w:color="000000" w:fill="CCFFFF"/>
            <w:vAlign w:val="center"/>
            <w:hideMark/>
          </w:tcPr>
          <w:p w:rsidR="00BA7A93" w:rsidRPr="00D04832" w:rsidRDefault="00BA7A93" w:rsidP="001742E0">
            <w:pPr>
              <w:spacing w:after="0" w:line="240" w:lineRule="auto"/>
              <w:rPr>
                <w:rFonts w:ascii="Tahoma" w:eastAsia="Times New Roman" w:hAnsi="Tahoma" w:cs="Tahoma"/>
                <w:sz w:val="18"/>
                <w:szCs w:val="18"/>
                <w:lang w:eastAsia="ru-RU"/>
              </w:rPr>
            </w:pPr>
          </w:p>
        </w:tc>
      </w:tr>
    </w:tbl>
    <w:p w:rsidR="00BB1C16" w:rsidRDefault="00BB1C16" w:rsidP="008210F0">
      <w:pPr>
        <w:rPr>
          <w:rFonts w:ascii="Times New Roman" w:eastAsia="Arial Unicode MS" w:hAnsi="Times New Roman" w:cs="Times New Roman"/>
          <w:sz w:val="28"/>
          <w:szCs w:val="28"/>
          <w:lang w:eastAsia="ar-SA"/>
        </w:rPr>
      </w:pPr>
    </w:p>
    <w:p w:rsidR="00284704" w:rsidRDefault="00284704" w:rsidP="008210F0">
      <w:pPr>
        <w:rPr>
          <w:rFonts w:ascii="Times New Roman" w:eastAsia="Arial Unicode MS" w:hAnsi="Times New Roman" w:cs="Times New Roman"/>
          <w:sz w:val="28"/>
          <w:szCs w:val="28"/>
          <w:lang w:eastAsia="ar-SA"/>
        </w:rPr>
      </w:pPr>
    </w:p>
    <w:p w:rsidR="00284704" w:rsidRDefault="00284704" w:rsidP="00284704">
      <w:pPr>
        <w:pStyle w:val="13"/>
        <w:jc w:val="center"/>
        <w:rPr>
          <w:rFonts w:eastAsia="Arial Unicode MS"/>
          <w:sz w:val="28"/>
          <w:szCs w:val="28"/>
          <w:lang w:eastAsia="ar-SA"/>
        </w:rPr>
      </w:pPr>
      <w:r>
        <w:rPr>
          <w:rFonts w:eastAsia="Arial Unicode MS"/>
          <w:sz w:val="28"/>
          <w:szCs w:val="28"/>
          <w:lang w:eastAsia="ar-SA"/>
        </w:rPr>
        <w:t xml:space="preserve">         </w:t>
      </w:r>
      <w:r w:rsidRPr="00C35DE3">
        <w:rPr>
          <w:rFonts w:eastAsia="Arial Unicode MS"/>
          <w:sz w:val="28"/>
          <w:szCs w:val="28"/>
          <w:lang w:eastAsia="ar-SA"/>
        </w:rPr>
        <w:t>Анализ действующих тарифов на водоснабжение и водоотведение</w:t>
      </w:r>
      <w:r>
        <w:rPr>
          <w:rFonts w:eastAsia="Arial Unicode MS"/>
          <w:sz w:val="28"/>
          <w:szCs w:val="28"/>
          <w:lang w:eastAsia="ar-SA"/>
        </w:rPr>
        <w:t xml:space="preserve"> </w:t>
      </w:r>
      <w:r w:rsidRPr="00284704">
        <w:rPr>
          <w:rFonts w:eastAsia="Arial Unicode MS"/>
          <w:sz w:val="28"/>
          <w:szCs w:val="28"/>
          <w:lang w:eastAsia="ar-SA"/>
        </w:rPr>
        <w:t>ООО "</w:t>
      </w:r>
      <w:r w:rsidR="006D2734">
        <w:rPr>
          <w:rFonts w:eastAsia="Arial Unicode MS"/>
          <w:sz w:val="28"/>
          <w:szCs w:val="28"/>
          <w:lang w:eastAsia="ar-SA"/>
        </w:rPr>
        <w:t>Водоканал</w:t>
      </w:r>
      <w:r w:rsidRPr="00284704">
        <w:rPr>
          <w:rFonts w:eastAsia="Arial Unicode MS"/>
          <w:sz w:val="28"/>
          <w:szCs w:val="28"/>
          <w:lang w:eastAsia="ar-SA"/>
        </w:rPr>
        <w:t>"</w:t>
      </w:r>
      <w:r w:rsidR="006D2734">
        <w:rPr>
          <w:rFonts w:eastAsia="Arial Unicode MS"/>
          <w:sz w:val="28"/>
          <w:szCs w:val="28"/>
          <w:lang w:eastAsia="ar-SA"/>
        </w:rPr>
        <w:t xml:space="preserve"> </w:t>
      </w:r>
      <w:proofErr w:type="gramStart"/>
      <w:r w:rsidR="006D2734">
        <w:rPr>
          <w:rFonts w:eastAsia="Arial Unicode MS"/>
          <w:sz w:val="28"/>
          <w:szCs w:val="28"/>
          <w:lang w:eastAsia="ar-SA"/>
        </w:rPr>
        <w:t>г</w:t>
      </w:r>
      <w:proofErr w:type="gramEnd"/>
      <w:r w:rsidR="006D2734">
        <w:rPr>
          <w:rFonts w:eastAsia="Arial Unicode MS"/>
          <w:sz w:val="28"/>
          <w:szCs w:val="28"/>
          <w:lang w:eastAsia="ar-SA"/>
        </w:rPr>
        <w:t>. Новозыбков</w:t>
      </w:r>
    </w:p>
    <w:p w:rsidR="00284704" w:rsidRPr="00C35DE3" w:rsidRDefault="00284704" w:rsidP="00284704">
      <w:pPr>
        <w:pStyle w:val="13"/>
        <w:jc w:val="center"/>
        <w:rPr>
          <w:rFonts w:eastAsia="Arial Unicode MS"/>
          <w:sz w:val="28"/>
          <w:szCs w:val="28"/>
          <w:lang w:eastAsia="ar-SA"/>
        </w:rPr>
      </w:pPr>
      <w:r>
        <w:rPr>
          <w:rFonts w:eastAsia="Arial Unicode MS"/>
          <w:sz w:val="28"/>
          <w:szCs w:val="28"/>
          <w:lang w:eastAsia="ar-SA"/>
        </w:rPr>
        <w:t xml:space="preserve">2012-2013 г.г. </w:t>
      </w:r>
    </w:p>
    <w:p w:rsidR="00284704" w:rsidRDefault="00284704" w:rsidP="008210F0">
      <w:pPr>
        <w:rPr>
          <w:rFonts w:ascii="Times New Roman" w:eastAsia="Arial Unicode MS" w:hAnsi="Times New Roman" w:cs="Times New Roman"/>
          <w:sz w:val="28"/>
          <w:szCs w:val="28"/>
          <w:lang w:eastAsia="ar-SA"/>
        </w:rPr>
      </w:pPr>
    </w:p>
    <w:p w:rsidR="00284704" w:rsidRDefault="00284704" w:rsidP="008210F0">
      <w:pPr>
        <w:rPr>
          <w:rFonts w:ascii="Times New Roman" w:eastAsia="Arial Unicode MS" w:hAnsi="Times New Roman" w:cs="Times New Roman"/>
          <w:sz w:val="28"/>
          <w:szCs w:val="28"/>
          <w:lang w:eastAsia="ar-SA"/>
        </w:rPr>
        <w:sectPr w:rsidR="00284704" w:rsidSect="002C695B">
          <w:pgSz w:w="16838" w:h="11906" w:orient="landscape"/>
          <w:pgMar w:top="567" w:right="1134" w:bottom="992" w:left="426" w:header="709" w:footer="709" w:gutter="0"/>
          <w:cols w:space="708"/>
          <w:docGrid w:linePitch="360"/>
        </w:sectPr>
      </w:pPr>
      <w:r w:rsidRPr="00284704">
        <w:rPr>
          <w:rFonts w:ascii="Times New Roman" w:eastAsia="Arial Unicode MS" w:hAnsi="Times New Roman" w:cs="Times New Roman"/>
          <w:noProof/>
          <w:sz w:val="28"/>
          <w:szCs w:val="28"/>
          <w:lang w:eastAsia="ru-RU"/>
        </w:rPr>
        <w:drawing>
          <wp:inline distT="0" distB="0" distL="0" distR="0">
            <wp:extent cx="9706187" cy="3539067"/>
            <wp:effectExtent l="19050" t="0" r="28363" b="4233"/>
            <wp:docPr id="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210F0" w:rsidRDefault="00496BF7" w:rsidP="008210F0">
      <w:pPr>
        <w:jc w:val="center"/>
        <w:rPr>
          <w:rFonts w:ascii="Times New Roman" w:eastAsia="Arial Unicode MS" w:hAnsi="Times New Roman" w:cs="Times New Roman"/>
          <w:sz w:val="28"/>
          <w:szCs w:val="28"/>
          <w:lang w:eastAsia="ar-SA"/>
        </w:rPr>
      </w:pPr>
      <w:r w:rsidRPr="00496BF7">
        <w:rPr>
          <w:rFonts w:ascii="Times New Roman" w:eastAsia="Arial Unicode MS" w:hAnsi="Times New Roman" w:cs="Times New Roman"/>
          <w:sz w:val="28"/>
          <w:szCs w:val="28"/>
          <w:lang w:eastAsia="ar-SA"/>
        </w:rPr>
        <w:lastRenderedPageBreak/>
        <w:t xml:space="preserve">   </w:t>
      </w:r>
      <w:r w:rsidR="00267AD7">
        <w:rPr>
          <w:rFonts w:ascii="Times New Roman" w:eastAsia="Arial Unicode MS" w:hAnsi="Times New Roman" w:cs="Times New Roman"/>
          <w:sz w:val="28"/>
          <w:szCs w:val="28"/>
          <w:lang w:eastAsia="ar-SA"/>
        </w:rPr>
        <w:tab/>
      </w:r>
      <w:r w:rsidRPr="001B5B02">
        <w:rPr>
          <w:rFonts w:ascii="Times New Roman" w:eastAsia="Arial Unicode MS" w:hAnsi="Times New Roman" w:cs="Times New Roman"/>
          <w:sz w:val="28"/>
          <w:szCs w:val="28"/>
          <w:lang w:eastAsia="ar-SA"/>
        </w:rPr>
        <w:t xml:space="preserve"> </w:t>
      </w:r>
      <w:r w:rsidR="008210F0">
        <w:rPr>
          <w:rFonts w:ascii="Times New Roman" w:eastAsia="Arial Unicode MS" w:hAnsi="Times New Roman" w:cs="Times New Roman"/>
          <w:sz w:val="28"/>
          <w:szCs w:val="28"/>
          <w:lang w:eastAsia="ar-SA"/>
        </w:rPr>
        <w:t>Показатели затрат на ремонт и техническое обслуживание системы водо</w:t>
      </w:r>
      <w:r w:rsidR="00233E14">
        <w:rPr>
          <w:rFonts w:ascii="Times New Roman" w:eastAsia="Arial Unicode MS" w:hAnsi="Times New Roman" w:cs="Times New Roman"/>
          <w:sz w:val="28"/>
          <w:szCs w:val="28"/>
          <w:lang w:eastAsia="ar-SA"/>
        </w:rPr>
        <w:t>снабжения</w:t>
      </w:r>
      <w:r w:rsidR="008210F0">
        <w:rPr>
          <w:rFonts w:ascii="Times New Roman" w:eastAsia="Arial Unicode MS" w:hAnsi="Times New Roman" w:cs="Times New Roman"/>
          <w:sz w:val="28"/>
          <w:szCs w:val="28"/>
          <w:lang w:eastAsia="ar-SA"/>
        </w:rPr>
        <w:t xml:space="preserve"> (по статистическим данным предприятия).</w:t>
      </w:r>
    </w:p>
    <w:p w:rsidR="00853884" w:rsidRPr="00853884" w:rsidRDefault="00853884" w:rsidP="00853884">
      <w:pPr>
        <w:spacing w:line="360" w:lineRule="auto"/>
        <w:rPr>
          <w:rFonts w:ascii="Times New Roman" w:eastAsia="Arial Unicode MS" w:hAnsi="Times New Roman" w:cs="Times New Roman"/>
          <w:sz w:val="28"/>
          <w:szCs w:val="28"/>
          <w:lang w:eastAsia="ar-SA"/>
        </w:rPr>
      </w:pPr>
      <w:r w:rsidRPr="00AD4BDC">
        <w:rPr>
          <w:rFonts w:ascii="Times New Roman" w:eastAsia="Times New Roman" w:hAnsi="Times New Roman" w:cs="Times New Roman"/>
          <w:sz w:val="28"/>
          <w:szCs w:val="28"/>
          <w:lang w:eastAsia="ru-RU"/>
        </w:rPr>
        <w:t>общепроизводственные расходы, в том числе отнесенные к ним расходы на текущий и капитальный ремонт</w:t>
      </w:r>
      <w:r w:rsidRPr="00853884">
        <w:rPr>
          <w:rFonts w:ascii="Times New Roman" w:eastAsia="Times New Roman" w:hAnsi="Times New Roman" w:cs="Times New Roman"/>
          <w:sz w:val="28"/>
          <w:szCs w:val="28"/>
          <w:lang w:eastAsia="ru-RU"/>
        </w:rPr>
        <w:t xml:space="preserve"> в 2013 году. - </w:t>
      </w:r>
      <w:r w:rsidRPr="00AD4BDC">
        <w:rPr>
          <w:rFonts w:ascii="Times New Roman" w:eastAsia="Times New Roman" w:hAnsi="Times New Roman" w:cs="Times New Roman"/>
          <w:sz w:val="28"/>
          <w:szCs w:val="28"/>
          <w:lang w:eastAsia="ru-RU"/>
        </w:rPr>
        <w:t>2040,2</w:t>
      </w:r>
      <w:r w:rsidRPr="00853884">
        <w:rPr>
          <w:rFonts w:ascii="Times New Roman" w:eastAsia="Times New Roman" w:hAnsi="Times New Roman" w:cs="Times New Roman"/>
          <w:sz w:val="28"/>
          <w:szCs w:val="28"/>
          <w:lang w:eastAsia="ru-RU"/>
        </w:rPr>
        <w:t xml:space="preserve"> тыс. руб</w:t>
      </w:r>
      <w:r>
        <w:rPr>
          <w:rFonts w:ascii="Times New Roman" w:eastAsia="Times New Roman" w:hAnsi="Times New Roman" w:cs="Times New Roman"/>
          <w:sz w:val="28"/>
          <w:szCs w:val="28"/>
          <w:lang w:eastAsia="ru-RU"/>
        </w:rPr>
        <w:t>.</w:t>
      </w:r>
    </w:p>
    <w:p w:rsidR="00496BF7" w:rsidRDefault="00496BF7" w:rsidP="00496BF7">
      <w:pPr>
        <w:jc w:val="center"/>
        <w:rPr>
          <w:rFonts w:ascii="Times New Roman" w:eastAsia="Arial Unicode MS" w:hAnsi="Times New Roman" w:cs="Times New Roman"/>
          <w:i/>
          <w:sz w:val="28"/>
          <w:szCs w:val="28"/>
          <w:lang w:eastAsia="ar-SA"/>
        </w:rPr>
      </w:pPr>
      <w:r w:rsidRPr="001B5B02">
        <w:rPr>
          <w:rFonts w:ascii="Times New Roman" w:eastAsia="Arial Unicode MS" w:hAnsi="Times New Roman" w:cs="Times New Roman"/>
          <w:i/>
          <w:sz w:val="28"/>
          <w:szCs w:val="28"/>
          <w:lang w:eastAsia="ar-SA"/>
        </w:rPr>
        <w:t>Основные показатели финансово-хозяйственной деятельности предприятия</w:t>
      </w:r>
      <w:r w:rsidR="00AD4BDC">
        <w:rPr>
          <w:rFonts w:ascii="Times New Roman" w:eastAsia="Arial Unicode MS" w:hAnsi="Times New Roman" w:cs="Times New Roman"/>
          <w:i/>
          <w:sz w:val="28"/>
          <w:szCs w:val="28"/>
          <w:lang w:eastAsia="ar-SA"/>
        </w:rPr>
        <w:t xml:space="preserve"> за 2013 год</w:t>
      </w:r>
      <w:r w:rsidRPr="001B5B02">
        <w:rPr>
          <w:rFonts w:ascii="Times New Roman" w:eastAsia="Arial Unicode MS" w:hAnsi="Times New Roman" w:cs="Times New Roman"/>
          <w:i/>
          <w:sz w:val="28"/>
          <w:szCs w:val="28"/>
          <w:lang w:eastAsia="ar-SA"/>
        </w:rPr>
        <w:t>.</w:t>
      </w:r>
    </w:p>
    <w:tbl>
      <w:tblPr>
        <w:tblW w:w="10230" w:type="dxa"/>
        <w:tblInd w:w="95" w:type="dxa"/>
        <w:tblLook w:val="04A0"/>
      </w:tblPr>
      <w:tblGrid>
        <w:gridCol w:w="8377"/>
        <w:gridCol w:w="1853"/>
      </w:tblGrid>
      <w:tr w:rsidR="00AD4BDC" w:rsidRPr="00AD4BDC" w:rsidTr="00AD4BDC">
        <w:trPr>
          <w:trHeight w:val="975"/>
        </w:trPr>
        <w:tc>
          <w:tcPr>
            <w:tcW w:w="10230" w:type="dxa"/>
            <w:gridSpan w:val="2"/>
            <w:tcBorders>
              <w:top w:val="nil"/>
              <w:left w:val="nil"/>
              <w:bottom w:val="nil"/>
              <w:right w:val="nil"/>
            </w:tcBorders>
            <w:shd w:val="clear" w:color="auto" w:fill="auto"/>
            <w:hideMark/>
          </w:tcPr>
          <w:p w:rsidR="00AD4BDC" w:rsidRPr="00AD4BDC" w:rsidRDefault="00AD4BDC" w:rsidP="00AD4BDC">
            <w:pPr>
              <w:spacing w:after="0" w:line="240" w:lineRule="auto"/>
              <w:jc w:val="center"/>
              <w:rPr>
                <w:rFonts w:ascii="Times New Roman" w:eastAsia="Times New Roman" w:hAnsi="Times New Roman" w:cs="Times New Roman"/>
                <w:sz w:val="26"/>
                <w:szCs w:val="26"/>
                <w:lang w:eastAsia="ru-RU"/>
              </w:rPr>
            </w:pPr>
            <w:r w:rsidRPr="00AD4BDC">
              <w:rPr>
                <w:rFonts w:ascii="Times New Roman" w:eastAsia="Times New Roman" w:hAnsi="Times New Roman" w:cs="Times New Roman"/>
                <w:sz w:val="26"/>
                <w:szCs w:val="26"/>
                <w:lang w:eastAsia="ru-RU"/>
              </w:rPr>
              <w:t>Форма 2.7. Информация об основных показателях</w:t>
            </w:r>
            <w:r w:rsidRPr="00AD4BDC">
              <w:rPr>
                <w:rFonts w:ascii="Times New Roman" w:eastAsia="Times New Roman" w:hAnsi="Times New Roman" w:cs="Times New Roman"/>
                <w:sz w:val="26"/>
                <w:szCs w:val="26"/>
                <w:lang w:eastAsia="ru-RU"/>
              </w:rPr>
              <w:br/>
              <w:t>финансово-хозяйственной деятельности регулируемой организац</w:t>
            </w:r>
            <w:proofErr w:type="gramStart"/>
            <w:r w:rsidRPr="00AD4BDC">
              <w:rPr>
                <w:rFonts w:ascii="Times New Roman" w:eastAsia="Times New Roman" w:hAnsi="Times New Roman" w:cs="Times New Roman"/>
                <w:sz w:val="26"/>
                <w:szCs w:val="26"/>
                <w:lang w:eastAsia="ru-RU"/>
              </w:rPr>
              <w:t>ии ООО</w:t>
            </w:r>
            <w:proofErr w:type="gramEnd"/>
            <w:r w:rsidRPr="00AD4BDC">
              <w:rPr>
                <w:rFonts w:ascii="Times New Roman" w:eastAsia="Times New Roman" w:hAnsi="Times New Roman" w:cs="Times New Roman"/>
                <w:sz w:val="26"/>
                <w:szCs w:val="26"/>
                <w:lang w:eastAsia="ru-RU"/>
              </w:rPr>
              <w:t xml:space="preserve"> "Водоканал"</w:t>
            </w:r>
          </w:p>
        </w:tc>
      </w:tr>
      <w:tr w:rsidR="00AD4BDC" w:rsidRPr="00AD4BDC" w:rsidTr="00AD4BDC">
        <w:trPr>
          <w:trHeight w:val="162"/>
        </w:trPr>
        <w:tc>
          <w:tcPr>
            <w:tcW w:w="8377" w:type="dxa"/>
            <w:tcBorders>
              <w:top w:val="nil"/>
              <w:left w:val="nil"/>
              <w:bottom w:val="nil"/>
              <w:right w:val="nil"/>
            </w:tcBorders>
            <w:shd w:val="clear" w:color="auto" w:fill="auto"/>
            <w:hideMark/>
          </w:tcPr>
          <w:p w:rsidR="00AD4BDC" w:rsidRPr="00AD4BDC" w:rsidRDefault="00AD4BDC" w:rsidP="00AD4BDC">
            <w:pPr>
              <w:spacing w:after="0" w:line="240" w:lineRule="auto"/>
              <w:jc w:val="center"/>
              <w:rPr>
                <w:rFonts w:ascii="Times New Roman" w:eastAsia="Times New Roman" w:hAnsi="Times New Roman" w:cs="Times New Roman"/>
                <w:sz w:val="26"/>
                <w:szCs w:val="26"/>
                <w:lang w:eastAsia="ru-RU"/>
              </w:rPr>
            </w:pPr>
          </w:p>
        </w:tc>
        <w:tc>
          <w:tcPr>
            <w:tcW w:w="1853" w:type="dxa"/>
            <w:tcBorders>
              <w:top w:val="nil"/>
              <w:left w:val="nil"/>
              <w:bottom w:val="nil"/>
              <w:right w:val="nil"/>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6"/>
                <w:szCs w:val="26"/>
                <w:lang w:eastAsia="ru-RU"/>
              </w:rPr>
            </w:pPr>
          </w:p>
        </w:tc>
      </w:tr>
      <w:tr w:rsidR="00AD4BDC" w:rsidRPr="00AD4BDC" w:rsidTr="00AD4BDC">
        <w:trPr>
          <w:trHeight w:val="6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показателя</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тыс. руб./год</w:t>
            </w:r>
          </w:p>
        </w:tc>
      </w:tr>
      <w:tr w:rsidR="00AD4BDC" w:rsidRPr="00AD4BDC" w:rsidTr="00AD4BDC">
        <w:trPr>
          <w:trHeight w:val="6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1)</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Выручка</w:t>
            </w:r>
            <w:proofErr w:type="spellEnd"/>
            <w:r w:rsidRPr="00AD4BDC">
              <w:rPr>
                <w:rFonts w:ascii="Times New Roman" w:eastAsia="Times New Roman" w:hAnsi="Times New Roman" w:cs="Times New Roman"/>
                <w:sz w:val="24"/>
                <w:szCs w:val="24"/>
                <w:lang w:eastAsia="ru-RU"/>
              </w:rPr>
              <w:t xml:space="preserve"> от регулируемой деятельности (тыс. рублей) с разбивкой по видам деятельности</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32269,1</w:t>
            </w:r>
          </w:p>
        </w:tc>
      </w:tr>
      <w:tr w:rsidR="00AD4BDC" w:rsidRPr="00AD4BDC" w:rsidTr="00AD4BDC">
        <w:trPr>
          <w:trHeight w:val="9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2)</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Себестоимость</w:t>
            </w:r>
            <w:proofErr w:type="spellEnd"/>
            <w:r w:rsidRPr="00AD4BDC">
              <w:rPr>
                <w:rFonts w:ascii="Times New Roman" w:eastAsia="Times New Roman" w:hAnsi="Times New Roman" w:cs="Times New Roman"/>
                <w:sz w:val="24"/>
                <w:szCs w:val="24"/>
                <w:lang w:eastAsia="ru-RU"/>
              </w:rPr>
              <w:t xml:space="preserve"> производимых товаров (оказываемых услуг) по регулируемому виду деятельности (тыс. рублей), включая:</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31276,2</w:t>
            </w:r>
          </w:p>
        </w:tc>
      </w:tr>
      <w:tr w:rsidR="00AD4BDC" w:rsidRPr="00AD4BDC" w:rsidTr="00AD4BDC">
        <w:trPr>
          <w:trHeight w:val="9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а)</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расходы</w:t>
            </w:r>
            <w:proofErr w:type="spellEnd"/>
            <w:r w:rsidRPr="00AD4BDC">
              <w:rPr>
                <w:rFonts w:ascii="Times New Roman" w:eastAsia="Times New Roman" w:hAnsi="Times New Roman" w:cs="Times New Roman"/>
                <w:sz w:val="24"/>
                <w:szCs w:val="24"/>
                <w:lang w:eastAsia="ru-RU"/>
              </w:rPr>
              <w:t xml:space="preserve"> на оплату холодной воды, приобретаемой у других организаций для последующей подачи потребителям</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 xml:space="preserve"> </w:t>
            </w:r>
          </w:p>
        </w:tc>
      </w:tr>
      <w:tr w:rsidR="00AD4BDC" w:rsidRPr="00AD4BDC" w:rsidTr="00AD4BDC">
        <w:trPr>
          <w:trHeight w:val="1116"/>
        </w:trPr>
        <w:tc>
          <w:tcPr>
            <w:tcW w:w="8377" w:type="dxa"/>
            <w:tcBorders>
              <w:top w:val="nil"/>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б)</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расходы</w:t>
            </w:r>
            <w:proofErr w:type="spellEnd"/>
            <w:r w:rsidRPr="00AD4BDC">
              <w:rPr>
                <w:rFonts w:ascii="Times New Roman" w:eastAsia="Times New Roman" w:hAnsi="Times New Roman" w:cs="Times New Roman"/>
                <w:sz w:val="24"/>
                <w:szCs w:val="24"/>
                <w:lang w:eastAsia="ru-RU"/>
              </w:rPr>
              <w:t xml:space="preserve"> на покупаемую электрическую энергию (мощность), используемую в технологическом процессе (с указанием средневзвешенной стоимости 1 кВт·ч), и объем приобретения электрической энергии</w:t>
            </w:r>
          </w:p>
        </w:tc>
        <w:tc>
          <w:tcPr>
            <w:tcW w:w="1853" w:type="dxa"/>
            <w:tcBorders>
              <w:top w:val="nil"/>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12867,2</w:t>
            </w:r>
          </w:p>
        </w:tc>
      </w:tr>
      <w:tr w:rsidR="00AD4BDC" w:rsidRPr="00AD4BDC" w:rsidTr="00AD4BDC">
        <w:trPr>
          <w:trHeight w:val="6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в)</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расходы</w:t>
            </w:r>
            <w:proofErr w:type="spellEnd"/>
            <w:r w:rsidRPr="00AD4BDC">
              <w:rPr>
                <w:rFonts w:ascii="Times New Roman" w:eastAsia="Times New Roman" w:hAnsi="Times New Roman" w:cs="Times New Roman"/>
                <w:sz w:val="24"/>
                <w:szCs w:val="24"/>
                <w:lang w:eastAsia="ru-RU"/>
              </w:rPr>
              <w:t xml:space="preserve"> на химические реагенты, используемые в технологическом процессе, материалы</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2161,7</w:t>
            </w:r>
          </w:p>
        </w:tc>
      </w:tr>
      <w:tr w:rsidR="00AD4BDC" w:rsidRPr="00AD4BDC" w:rsidTr="00AD4BDC">
        <w:trPr>
          <w:trHeight w:val="9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г)</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расходы</w:t>
            </w:r>
            <w:proofErr w:type="spellEnd"/>
            <w:r w:rsidRPr="00AD4BDC">
              <w:rPr>
                <w:rFonts w:ascii="Times New Roman" w:eastAsia="Times New Roman" w:hAnsi="Times New Roman" w:cs="Times New Roman"/>
                <w:sz w:val="24"/>
                <w:szCs w:val="24"/>
                <w:lang w:eastAsia="ru-RU"/>
              </w:rPr>
              <w:t xml:space="preserve"> на оплату труда и отчисления на социальные нужды основного производственного персонала</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3376,5</w:t>
            </w:r>
          </w:p>
        </w:tc>
      </w:tr>
      <w:tr w:rsidR="00AD4BDC" w:rsidRPr="00AD4BDC" w:rsidTr="00AD4BDC">
        <w:trPr>
          <w:trHeight w:val="9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proofErr w:type="spellStart"/>
            <w:r w:rsidRPr="00AD4BDC">
              <w:rPr>
                <w:rFonts w:ascii="Times New Roman" w:eastAsia="Times New Roman" w:hAnsi="Times New Roman" w:cs="Times New Roman"/>
                <w:sz w:val="24"/>
                <w:szCs w:val="24"/>
                <w:lang w:eastAsia="ru-RU"/>
              </w:rPr>
              <w:t>д</w:t>
            </w:r>
            <w:proofErr w:type="spellEnd"/>
            <w:r w:rsidRPr="00AD4BDC">
              <w:rPr>
                <w:rFonts w:ascii="Times New Roman" w:eastAsia="Times New Roman" w:hAnsi="Times New Roman" w:cs="Times New Roman"/>
                <w:sz w:val="24"/>
                <w:szCs w:val="24"/>
                <w:lang w:eastAsia="ru-RU"/>
              </w:rPr>
              <w:t>)</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расходы</w:t>
            </w:r>
            <w:proofErr w:type="spellEnd"/>
            <w:r w:rsidRPr="00AD4BDC">
              <w:rPr>
                <w:rFonts w:ascii="Times New Roman" w:eastAsia="Times New Roman" w:hAnsi="Times New Roman" w:cs="Times New Roman"/>
                <w:sz w:val="24"/>
                <w:szCs w:val="24"/>
                <w:lang w:eastAsia="ru-RU"/>
              </w:rPr>
              <w:t xml:space="preserve"> на оплату труда и отчисления на социальные нужды административно-управленческого персонала</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2544,5</w:t>
            </w:r>
          </w:p>
        </w:tc>
      </w:tr>
      <w:tr w:rsidR="00AD4BDC" w:rsidRPr="00AD4BDC" w:rsidTr="00AD4BDC">
        <w:trPr>
          <w:trHeight w:val="618"/>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е)</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расходы</w:t>
            </w:r>
            <w:proofErr w:type="spellEnd"/>
            <w:r w:rsidRPr="00AD4BDC">
              <w:rPr>
                <w:rFonts w:ascii="Times New Roman" w:eastAsia="Times New Roman" w:hAnsi="Times New Roman" w:cs="Times New Roman"/>
                <w:sz w:val="24"/>
                <w:szCs w:val="24"/>
                <w:lang w:eastAsia="ru-RU"/>
              </w:rPr>
              <w:t xml:space="preserve"> на амортизацию основных производственных средств</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45</w:t>
            </w:r>
          </w:p>
        </w:tc>
      </w:tr>
      <w:tr w:rsidR="00AD4BDC" w:rsidRPr="00AD4BDC" w:rsidTr="00AD4BDC">
        <w:trPr>
          <w:trHeight w:val="9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ж)</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расходы</w:t>
            </w:r>
            <w:proofErr w:type="spellEnd"/>
            <w:r w:rsidRPr="00AD4BDC">
              <w:rPr>
                <w:rFonts w:ascii="Times New Roman" w:eastAsia="Times New Roman" w:hAnsi="Times New Roman" w:cs="Times New Roman"/>
                <w:sz w:val="24"/>
                <w:szCs w:val="24"/>
                <w:lang w:eastAsia="ru-RU"/>
              </w:rPr>
              <w:t xml:space="preserve"> на аренду имущества, используемого для осуществления регулируемого вида деятельности</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8241,1</w:t>
            </w:r>
          </w:p>
        </w:tc>
      </w:tr>
      <w:tr w:rsidR="00AD4BDC" w:rsidRPr="00AD4BDC" w:rsidTr="00AD4BDC">
        <w:trPr>
          <w:trHeight w:val="9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proofErr w:type="spellStart"/>
            <w:r w:rsidRPr="00AD4BDC">
              <w:rPr>
                <w:rFonts w:ascii="Times New Roman" w:eastAsia="Times New Roman" w:hAnsi="Times New Roman" w:cs="Times New Roman"/>
                <w:sz w:val="24"/>
                <w:szCs w:val="24"/>
                <w:lang w:eastAsia="ru-RU"/>
              </w:rPr>
              <w:lastRenderedPageBreak/>
              <w:t>з</w:t>
            </w:r>
            <w:proofErr w:type="spellEnd"/>
            <w:r w:rsidRPr="00AD4BDC">
              <w:rPr>
                <w:rFonts w:ascii="Times New Roman" w:eastAsia="Times New Roman" w:hAnsi="Times New Roman" w:cs="Times New Roman"/>
                <w:sz w:val="24"/>
                <w:szCs w:val="24"/>
                <w:lang w:eastAsia="ru-RU"/>
              </w:rPr>
              <w:t>)</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общепроизводственные</w:t>
            </w:r>
            <w:proofErr w:type="spellEnd"/>
            <w:r w:rsidRPr="00AD4BDC">
              <w:rPr>
                <w:rFonts w:ascii="Times New Roman" w:eastAsia="Times New Roman" w:hAnsi="Times New Roman" w:cs="Times New Roman"/>
                <w:sz w:val="24"/>
                <w:szCs w:val="24"/>
                <w:lang w:eastAsia="ru-RU"/>
              </w:rPr>
              <w:t xml:space="preserve"> расходы, в том числе отнесенные к ним расходы на текущий и капитальный ремонт</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2040,2</w:t>
            </w:r>
          </w:p>
        </w:tc>
      </w:tr>
      <w:tr w:rsidR="00AD4BDC" w:rsidRPr="00AD4BDC" w:rsidTr="00AD4BDC">
        <w:trPr>
          <w:trHeight w:val="942"/>
        </w:trPr>
        <w:tc>
          <w:tcPr>
            <w:tcW w:w="8377" w:type="dxa"/>
            <w:tcBorders>
              <w:top w:val="single" w:sz="4" w:space="0" w:color="auto"/>
              <w:left w:val="single" w:sz="4" w:space="0" w:color="auto"/>
              <w:bottom w:val="single" w:sz="4" w:space="0" w:color="auto"/>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и)</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общехозяйственные</w:t>
            </w:r>
            <w:proofErr w:type="spellEnd"/>
            <w:r w:rsidRPr="00AD4BDC">
              <w:rPr>
                <w:rFonts w:ascii="Times New Roman" w:eastAsia="Times New Roman" w:hAnsi="Times New Roman" w:cs="Times New Roman"/>
                <w:sz w:val="24"/>
                <w:szCs w:val="24"/>
                <w:lang w:eastAsia="ru-RU"/>
              </w:rPr>
              <w:t xml:space="preserve"> расходы, в том числе отнесенные к ним расходы на текущий и капитальный ремонт</w:t>
            </w:r>
          </w:p>
        </w:tc>
        <w:tc>
          <w:tcPr>
            <w:tcW w:w="1853" w:type="dxa"/>
            <w:tcBorders>
              <w:top w:val="single" w:sz="4" w:space="0" w:color="auto"/>
              <w:left w:val="nil"/>
              <w:bottom w:val="single" w:sz="4" w:space="0" w:color="auto"/>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 xml:space="preserve"> </w:t>
            </w:r>
          </w:p>
        </w:tc>
      </w:tr>
      <w:tr w:rsidR="00AD4BDC" w:rsidRPr="00AD4BDC" w:rsidTr="00AD4BDC">
        <w:trPr>
          <w:trHeight w:val="1339"/>
        </w:trPr>
        <w:tc>
          <w:tcPr>
            <w:tcW w:w="8377" w:type="dxa"/>
            <w:tcBorders>
              <w:top w:val="nil"/>
              <w:left w:val="single" w:sz="4" w:space="0" w:color="auto"/>
              <w:bottom w:val="single" w:sz="4" w:space="0" w:color="auto"/>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к)</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расходы</w:t>
            </w:r>
            <w:proofErr w:type="spellEnd"/>
            <w:r w:rsidRPr="00AD4BDC">
              <w:rPr>
                <w:rFonts w:ascii="Times New Roman" w:eastAsia="Times New Roman" w:hAnsi="Times New Roman" w:cs="Times New Roman"/>
                <w:sz w:val="24"/>
                <w:szCs w:val="24"/>
                <w:lang w:eastAsia="ru-RU"/>
              </w:rPr>
              <w:t xml:space="preserve"> на капитальный и текущий ремонт основных производственных средств (в том числе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53" w:type="dxa"/>
            <w:tcBorders>
              <w:top w:val="nil"/>
              <w:left w:val="nil"/>
              <w:bottom w:val="single" w:sz="4" w:space="0" w:color="auto"/>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 </w:t>
            </w:r>
          </w:p>
        </w:tc>
      </w:tr>
      <w:tr w:rsidR="00AD4BDC" w:rsidRPr="00AD4BDC" w:rsidTr="00AD4BDC">
        <w:trPr>
          <w:trHeight w:val="1683"/>
        </w:trPr>
        <w:tc>
          <w:tcPr>
            <w:tcW w:w="8377" w:type="dxa"/>
            <w:tcBorders>
              <w:top w:val="nil"/>
              <w:left w:val="single" w:sz="4" w:space="0" w:color="auto"/>
              <w:bottom w:val="single" w:sz="4" w:space="0" w:color="auto"/>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л)</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расходы</w:t>
            </w:r>
            <w:proofErr w:type="spellEnd"/>
            <w:r w:rsidRPr="00AD4BDC">
              <w:rPr>
                <w:rFonts w:ascii="Times New Roman" w:eastAsia="Times New Roman" w:hAnsi="Times New Roman" w:cs="Times New Roman"/>
                <w:sz w:val="24"/>
                <w:szCs w:val="24"/>
                <w:lang w:eastAsia="ru-RU"/>
              </w:rPr>
              <w:t xml:space="preserve"> на услуги производственного характера, оказываемые по договорам с организациями на проведение регламентных работ в рамках технологического процесса (в том числе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1853" w:type="dxa"/>
            <w:tcBorders>
              <w:top w:val="nil"/>
              <w:left w:val="nil"/>
              <w:bottom w:val="single" w:sz="4" w:space="0" w:color="auto"/>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 xml:space="preserve"> </w:t>
            </w:r>
          </w:p>
        </w:tc>
      </w:tr>
      <w:tr w:rsidR="00AD4BDC" w:rsidRPr="00AD4BDC" w:rsidTr="00AD4BDC">
        <w:trPr>
          <w:trHeight w:val="1681"/>
        </w:trPr>
        <w:tc>
          <w:tcPr>
            <w:tcW w:w="8377" w:type="dxa"/>
            <w:tcBorders>
              <w:top w:val="nil"/>
              <w:left w:val="single" w:sz="4" w:space="0" w:color="auto"/>
              <w:bottom w:val="single" w:sz="4" w:space="0" w:color="auto"/>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м)</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прочие</w:t>
            </w:r>
            <w:proofErr w:type="spellEnd"/>
            <w:r w:rsidRPr="00AD4BDC">
              <w:rPr>
                <w:rFonts w:ascii="Times New Roman" w:eastAsia="Times New Roman" w:hAnsi="Times New Roman" w:cs="Times New Roman"/>
                <w:sz w:val="24"/>
                <w:szCs w:val="24"/>
                <w:lang w:eastAsia="ru-RU"/>
              </w:rPr>
              <w:t xml:space="preserve"> расходы, которые подлежат отнесению к регулируемым видам деятельности в соответствии с основами ценообразования в сфере водоснабжения и водоотведения, утвержденными постановлением Правительства Российской Федерации от 13.05.2013 № 406 (Официальный интернет-портал правовой информации http://www.pravo.gov.ru, 15.05.2013)</w:t>
            </w:r>
          </w:p>
        </w:tc>
        <w:tc>
          <w:tcPr>
            <w:tcW w:w="1853" w:type="dxa"/>
            <w:tcBorders>
              <w:top w:val="nil"/>
              <w:left w:val="nil"/>
              <w:bottom w:val="single" w:sz="4" w:space="0" w:color="auto"/>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 xml:space="preserve"> </w:t>
            </w:r>
          </w:p>
        </w:tc>
      </w:tr>
      <w:tr w:rsidR="00AD4BDC" w:rsidRPr="00AD4BDC" w:rsidTr="00AD4BDC">
        <w:trPr>
          <w:trHeight w:val="1124"/>
        </w:trPr>
        <w:tc>
          <w:tcPr>
            <w:tcW w:w="8377" w:type="dxa"/>
            <w:tcBorders>
              <w:top w:val="nil"/>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3)</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Чистая</w:t>
            </w:r>
            <w:proofErr w:type="spellEnd"/>
            <w:r w:rsidRPr="00AD4BDC">
              <w:rPr>
                <w:rFonts w:ascii="Times New Roman" w:eastAsia="Times New Roman" w:hAnsi="Times New Roman" w:cs="Times New Roman"/>
                <w:sz w:val="24"/>
                <w:szCs w:val="24"/>
                <w:lang w:eastAsia="ru-RU"/>
              </w:rPr>
              <w:t xml:space="preserve"> прибыль, полученная от регулируемого вида деятельности, с указанием размера ее расходования на финансирование мероприятий, предусмотренных инвестиционной программой регулируемой организации (тыс. рублей)</w:t>
            </w:r>
          </w:p>
        </w:tc>
        <w:tc>
          <w:tcPr>
            <w:tcW w:w="1853" w:type="dxa"/>
            <w:tcBorders>
              <w:top w:val="nil"/>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 xml:space="preserve"> </w:t>
            </w:r>
          </w:p>
        </w:tc>
      </w:tr>
      <w:tr w:rsidR="00AD4BDC" w:rsidRPr="00AD4BDC" w:rsidTr="00AD4BDC">
        <w:trPr>
          <w:trHeight w:val="984"/>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4)</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Сведения</w:t>
            </w:r>
            <w:proofErr w:type="spellEnd"/>
            <w:r w:rsidRPr="00AD4BDC">
              <w:rPr>
                <w:rFonts w:ascii="Times New Roman" w:eastAsia="Times New Roman" w:hAnsi="Times New Roman" w:cs="Times New Roman"/>
                <w:sz w:val="24"/>
                <w:szCs w:val="24"/>
                <w:lang w:eastAsia="ru-RU"/>
              </w:rPr>
              <w:t xml:space="preserve"> об изменении стоимости основных фондов (в том числе за счет ввода в эксплуатацию (вывода из эксплуатации)), их переоценки (тыс. рублей)</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 xml:space="preserve"> </w:t>
            </w:r>
          </w:p>
        </w:tc>
      </w:tr>
      <w:tr w:rsidR="00AD4BDC" w:rsidRPr="00AD4BDC" w:rsidTr="00AD4BDC">
        <w:trPr>
          <w:trHeight w:val="673"/>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5)</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Валовая</w:t>
            </w:r>
            <w:proofErr w:type="spellEnd"/>
            <w:r w:rsidRPr="00AD4BDC">
              <w:rPr>
                <w:rFonts w:ascii="Times New Roman" w:eastAsia="Times New Roman" w:hAnsi="Times New Roman" w:cs="Times New Roman"/>
                <w:sz w:val="24"/>
                <w:szCs w:val="24"/>
                <w:lang w:eastAsia="ru-RU"/>
              </w:rPr>
              <w:t xml:space="preserve"> прибыль (убытки) от продажи товаров и услуг по регулируемому виду деятельности (тыс. рублей)</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 xml:space="preserve"> </w:t>
            </w:r>
          </w:p>
        </w:tc>
      </w:tr>
      <w:tr w:rsidR="00AD4BDC" w:rsidRPr="00AD4BDC" w:rsidTr="00AD4BDC">
        <w:trPr>
          <w:trHeight w:val="1298"/>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6)</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Годовая</w:t>
            </w:r>
            <w:proofErr w:type="spellEnd"/>
            <w:r w:rsidRPr="00AD4BDC">
              <w:rPr>
                <w:rFonts w:ascii="Times New Roman" w:eastAsia="Times New Roman" w:hAnsi="Times New Roman" w:cs="Times New Roman"/>
                <w:sz w:val="24"/>
                <w:szCs w:val="24"/>
                <w:lang w:eastAsia="ru-RU"/>
              </w:rPr>
              <w:t xml:space="preserve"> бухгалтерская отчетность, включая бухгалтерский баланс и приложения к нему (раскрывается регулируемой организацией, </w:t>
            </w:r>
            <w:proofErr w:type="gramStart"/>
            <w:r w:rsidRPr="00AD4BDC">
              <w:rPr>
                <w:rFonts w:ascii="Times New Roman" w:eastAsia="Times New Roman" w:hAnsi="Times New Roman" w:cs="Times New Roman"/>
                <w:sz w:val="24"/>
                <w:szCs w:val="24"/>
                <w:lang w:eastAsia="ru-RU"/>
              </w:rPr>
              <w:t>выручка</w:t>
            </w:r>
            <w:proofErr w:type="gramEnd"/>
            <w:r w:rsidRPr="00AD4BDC">
              <w:rPr>
                <w:rFonts w:ascii="Times New Roman" w:eastAsia="Times New Roman" w:hAnsi="Times New Roman" w:cs="Times New Roman"/>
                <w:sz w:val="24"/>
                <w:szCs w:val="24"/>
                <w:lang w:eastAsia="ru-RU"/>
              </w:rPr>
              <w:t xml:space="preserve"> от регулируемой деятельности которой превышает 80 процентов совокупной выручки за отчетный год)</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 xml:space="preserve"> </w:t>
            </w:r>
          </w:p>
        </w:tc>
      </w:tr>
      <w:tr w:rsidR="00AD4BDC" w:rsidRPr="00AD4BDC" w:rsidTr="00AD4BDC">
        <w:trPr>
          <w:trHeight w:val="3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7)</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Объем</w:t>
            </w:r>
            <w:proofErr w:type="spellEnd"/>
            <w:r w:rsidRPr="00AD4BDC">
              <w:rPr>
                <w:rFonts w:ascii="Times New Roman" w:eastAsia="Times New Roman" w:hAnsi="Times New Roman" w:cs="Times New Roman"/>
                <w:sz w:val="24"/>
                <w:szCs w:val="24"/>
                <w:lang w:eastAsia="ru-RU"/>
              </w:rPr>
              <w:t xml:space="preserve"> поднятой воды (тыс. куб. метров)</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2314,5</w:t>
            </w:r>
          </w:p>
        </w:tc>
      </w:tr>
      <w:tr w:rsidR="00AD4BDC" w:rsidRPr="00AD4BDC" w:rsidTr="00AD4BDC">
        <w:trPr>
          <w:trHeight w:val="3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8)</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Объем</w:t>
            </w:r>
            <w:proofErr w:type="spellEnd"/>
            <w:r w:rsidRPr="00AD4BDC">
              <w:rPr>
                <w:rFonts w:ascii="Times New Roman" w:eastAsia="Times New Roman" w:hAnsi="Times New Roman" w:cs="Times New Roman"/>
                <w:sz w:val="24"/>
                <w:szCs w:val="24"/>
                <w:lang w:eastAsia="ru-RU"/>
              </w:rPr>
              <w:t xml:space="preserve"> покупной воды (тыс. куб. метров)</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0</w:t>
            </w:r>
          </w:p>
        </w:tc>
      </w:tr>
      <w:tr w:rsidR="00AD4BDC" w:rsidRPr="00AD4BDC" w:rsidTr="00AD4BDC">
        <w:trPr>
          <w:trHeight w:val="618"/>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9)</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Объем</w:t>
            </w:r>
            <w:proofErr w:type="spellEnd"/>
            <w:r w:rsidRPr="00AD4BDC">
              <w:rPr>
                <w:rFonts w:ascii="Times New Roman" w:eastAsia="Times New Roman" w:hAnsi="Times New Roman" w:cs="Times New Roman"/>
                <w:sz w:val="24"/>
                <w:szCs w:val="24"/>
                <w:lang w:eastAsia="ru-RU"/>
              </w:rPr>
              <w:t xml:space="preserve"> воды, пропущенной через очистные сооружения</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2240,6</w:t>
            </w:r>
          </w:p>
        </w:tc>
      </w:tr>
      <w:tr w:rsidR="00AD4BDC" w:rsidRPr="00AD4BDC" w:rsidTr="00AD4BDC">
        <w:trPr>
          <w:trHeight w:val="78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10)</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Объем</w:t>
            </w:r>
            <w:proofErr w:type="spellEnd"/>
            <w:r w:rsidRPr="00AD4BDC">
              <w:rPr>
                <w:rFonts w:ascii="Times New Roman" w:eastAsia="Times New Roman" w:hAnsi="Times New Roman" w:cs="Times New Roman"/>
                <w:sz w:val="24"/>
                <w:szCs w:val="24"/>
                <w:lang w:eastAsia="ru-RU"/>
              </w:rPr>
              <w:t xml:space="preserve"> отпущенной потребителям воды, определенный по приборам учета и расчетным путем (по нормативам потребления) (тыс. куб. метров)</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2119,6</w:t>
            </w:r>
          </w:p>
        </w:tc>
      </w:tr>
      <w:tr w:rsidR="00AD4BDC" w:rsidRPr="00AD4BDC" w:rsidTr="00AD4BDC">
        <w:trPr>
          <w:trHeight w:val="342"/>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11)</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Потери</w:t>
            </w:r>
            <w:proofErr w:type="spellEnd"/>
            <w:r w:rsidRPr="00AD4BDC">
              <w:rPr>
                <w:rFonts w:ascii="Times New Roman" w:eastAsia="Times New Roman" w:hAnsi="Times New Roman" w:cs="Times New Roman"/>
                <w:sz w:val="24"/>
                <w:szCs w:val="24"/>
                <w:lang w:eastAsia="ru-RU"/>
              </w:rPr>
              <w:t xml:space="preserve"> воды в сетях (процентов)</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5,4</w:t>
            </w:r>
          </w:p>
        </w:tc>
      </w:tr>
      <w:tr w:rsidR="00AD4BDC" w:rsidRPr="00AD4BDC" w:rsidTr="00AD4BDC">
        <w:trPr>
          <w:trHeight w:val="618"/>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lastRenderedPageBreak/>
              <w:t>12)</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Среднесписочная</w:t>
            </w:r>
            <w:proofErr w:type="spellEnd"/>
            <w:r w:rsidRPr="00AD4BDC">
              <w:rPr>
                <w:rFonts w:ascii="Times New Roman" w:eastAsia="Times New Roman" w:hAnsi="Times New Roman" w:cs="Times New Roman"/>
                <w:sz w:val="24"/>
                <w:szCs w:val="24"/>
                <w:lang w:eastAsia="ru-RU"/>
              </w:rPr>
              <w:t xml:space="preserve"> численность основного производственного персонала (человек)</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35</w:t>
            </w:r>
          </w:p>
        </w:tc>
      </w:tr>
      <w:tr w:rsidR="00AD4BDC" w:rsidRPr="00AD4BDC" w:rsidTr="00AD4BDC">
        <w:trPr>
          <w:trHeight w:val="618"/>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13)</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Удельный</w:t>
            </w:r>
            <w:proofErr w:type="spellEnd"/>
            <w:r w:rsidRPr="00AD4BDC">
              <w:rPr>
                <w:rFonts w:ascii="Times New Roman" w:eastAsia="Times New Roman" w:hAnsi="Times New Roman" w:cs="Times New Roman"/>
                <w:sz w:val="24"/>
                <w:szCs w:val="24"/>
                <w:lang w:eastAsia="ru-RU"/>
              </w:rPr>
              <w:t xml:space="preserve"> расход электроэнергии на подачу воды в сеть (тыс. кВт·</w:t>
            </w:r>
            <w:proofErr w:type="gramStart"/>
            <w:r w:rsidRPr="00AD4BDC">
              <w:rPr>
                <w:rFonts w:ascii="Times New Roman" w:eastAsia="Times New Roman" w:hAnsi="Times New Roman" w:cs="Times New Roman"/>
                <w:sz w:val="24"/>
                <w:szCs w:val="24"/>
                <w:lang w:eastAsia="ru-RU"/>
              </w:rPr>
              <w:t>ч</w:t>
            </w:r>
            <w:proofErr w:type="gramEnd"/>
            <w:r w:rsidRPr="00AD4BDC">
              <w:rPr>
                <w:rFonts w:ascii="Times New Roman" w:eastAsia="Times New Roman" w:hAnsi="Times New Roman" w:cs="Times New Roman"/>
                <w:sz w:val="24"/>
                <w:szCs w:val="24"/>
                <w:lang w:eastAsia="ru-RU"/>
              </w:rPr>
              <w:t xml:space="preserve"> или тыс. куб. метров)</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1,19</w:t>
            </w:r>
          </w:p>
        </w:tc>
      </w:tr>
      <w:tr w:rsidR="00AD4BDC" w:rsidRPr="00AD4BDC" w:rsidTr="00AD4BDC">
        <w:trPr>
          <w:trHeight w:val="647"/>
        </w:trPr>
        <w:tc>
          <w:tcPr>
            <w:tcW w:w="8377" w:type="dxa"/>
            <w:tcBorders>
              <w:top w:val="single" w:sz="4" w:space="0" w:color="auto"/>
              <w:left w:val="single" w:sz="4" w:space="0" w:color="auto"/>
              <w:bottom w:val="nil"/>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14)</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Расход</w:t>
            </w:r>
            <w:proofErr w:type="spellEnd"/>
            <w:r w:rsidRPr="00AD4BDC">
              <w:rPr>
                <w:rFonts w:ascii="Times New Roman" w:eastAsia="Times New Roman" w:hAnsi="Times New Roman" w:cs="Times New Roman"/>
                <w:sz w:val="24"/>
                <w:szCs w:val="24"/>
                <w:lang w:eastAsia="ru-RU"/>
              </w:rPr>
              <w:t xml:space="preserve"> воды на собственные (в том числе хозяйственно-бытовые) нужды (процент объема отпуска воды потребителям)</w:t>
            </w:r>
          </w:p>
        </w:tc>
        <w:tc>
          <w:tcPr>
            <w:tcW w:w="1853" w:type="dxa"/>
            <w:tcBorders>
              <w:top w:val="single" w:sz="4" w:space="0" w:color="auto"/>
              <w:left w:val="nil"/>
              <w:bottom w:val="nil"/>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3,5</w:t>
            </w:r>
          </w:p>
        </w:tc>
      </w:tr>
      <w:tr w:rsidR="00AD4BDC" w:rsidRPr="00AD4BDC" w:rsidTr="00AD4BDC">
        <w:trPr>
          <w:trHeight w:val="942"/>
        </w:trPr>
        <w:tc>
          <w:tcPr>
            <w:tcW w:w="8377" w:type="dxa"/>
            <w:tcBorders>
              <w:top w:val="single" w:sz="4" w:space="0" w:color="auto"/>
              <w:left w:val="single" w:sz="4" w:space="0" w:color="auto"/>
              <w:bottom w:val="single" w:sz="4" w:space="0" w:color="auto"/>
              <w:right w:val="single" w:sz="4" w:space="0" w:color="auto"/>
            </w:tcBorders>
            <w:shd w:val="clear" w:color="auto" w:fill="auto"/>
            <w:hideMark/>
          </w:tcPr>
          <w:p w:rsidR="00AD4BDC" w:rsidRPr="00AD4BDC" w:rsidRDefault="00AD4BDC" w:rsidP="00AD4BDC">
            <w:pPr>
              <w:spacing w:after="0" w:line="240" w:lineRule="auto"/>
              <w:jc w:val="both"/>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15)</w:t>
            </w:r>
            <w:proofErr w:type="spellStart"/>
            <w:r w:rsidRPr="00AD4BDC">
              <w:rPr>
                <w:rFonts w:ascii="Times New Roman" w:eastAsia="Times New Roman" w:hAnsi="Times New Roman" w:cs="Times New Roman"/>
                <w:color w:val="FFFFFF"/>
                <w:sz w:val="24"/>
                <w:szCs w:val="24"/>
                <w:lang w:eastAsia="ru-RU"/>
              </w:rPr>
              <w:t>_</w:t>
            </w:r>
            <w:r w:rsidRPr="00AD4BDC">
              <w:rPr>
                <w:rFonts w:ascii="Times New Roman" w:eastAsia="Times New Roman" w:hAnsi="Times New Roman" w:cs="Times New Roman"/>
                <w:sz w:val="24"/>
                <w:szCs w:val="24"/>
                <w:lang w:eastAsia="ru-RU"/>
              </w:rPr>
              <w:t>Показатель</w:t>
            </w:r>
            <w:proofErr w:type="spellEnd"/>
            <w:r w:rsidRPr="00AD4BDC">
              <w:rPr>
                <w:rFonts w:ascii="Times New Roman" w:eastAsia="Times New Roman" w:hAnsi="Times New Roman" w:cs="Times New Roman"/>
                <w:sz w:val="24"/>
                <w:szCs w:val="24"/>
                <w:lang w:eastAsia="ru-RU"/>
              </w:rPr>
              <w:t xml:space="preserve"> использования производственных объектов (по объему перекачки) по отношению к пиковому дню отчетного года (процентов)</w:t>
            </w:r>
          </w:p>
        </w:tc>
        <w:tc>
          <w:tcPr>
            <w:tcW w:w="1853" w:type="dxa"/>
            <w:tcBorders>
              <w:top w:val="single" w:sz="4" w:space="0" w:color="auto"/>
              <w:left w:val="nil"/>
              <w:bottom w:val="single" w:sz="4" w:space="0" w:color="auto"/>
              <w:right w:val="single" w:sz="4" w:space="0" w:color="auto"/>
            </w:tcBorders>
            <w:shd w:val="clear" w:color="auto" w:fill="auto"/>
            <w:noWrap/>
            <w:hideMark/>
          </w:tcPr>
          <w:p w:rsidR="00AD4BDC" w:rsidRPr="00AD4BDC" w:rsidRDefault="00AD4BDC" w:rsidP="00AD4BDC">
            <w:pPr>
              <w:spacing w:after="0" w:line="240" w:lineRule="auto"/>
              <w:jc w:val="center"/>
              <w:rPr>
                <w:rFonts w:ascii="Times New Roman" w:eastAsia="Times New Roman" w:hAnsi="Times New Roman" w:cs="Times New Roman"/>
                <w:sz w:val="24"/>
                <w:szCs w:val="24"/>
                <w:lang w:eastAsia="ru-RU"/>
              </w:rPr>
            </w:pPr>
            <w:r w:rsidRPr="00AD4BDC">
              <w:rPr>
                <w:rFonts w:ascii="Times New Roman" w:eastAsia="Times New Roman" w:hAnsi="Times New Roman" w:cs="Times New Roman"/>
                <w:sz w:val="24"/>
                <w:szCs w:val="24"/>
                <w:lang w:eastAsia="ru-RU"/>
              </w:rPr>
              <w:t xml:space="preserve"> </w:t>
            </w:r>
          </w:p>
        </w:tc>
      </w:tr>
    </w:tbl>
    <w:p w:rsidR="00AD4BDC" w:rsidRPr="001B5B02" w:rsidRDefault="00AD4BDC" w:rsidP="00AD4BDC">
      <w:pPr>
        <w:spacing w:line="240" w:lineRule="auto"/>
        <w:jc w:val="center"/>
        <w:rPr>
          <w:rFonts w:ascii="Times New Roman" w:eastAsia="Arial Unicode MS" w:hAnsi="Times New Roman" w:cs="Times New Roman"/>
          <w:i/>
          <w:sz w:val="28"/>
          <w:szCs w:val="28"/>
          <w:lang w:eastAsia="ar-SA"/>
        </w:rPr>
      </w:pPr>
    </w:p>
    <w:p w:rsidR="00DD43A2" w:rsidRDefault="00DD43A2" w:rsidP="000365C2">
      <w:pPr>
        <w:pStyle w:val="3"/>
        <w:spacing w:line="360" w:lineRule="auto"/>
        <w:rPr>
          <w:rFonts w:ascii="Times New Roman" w:eastAsia="Arial Unicode MS" w:hAnsi="Times New Roman" w:cs="Times New Roman"/>
          <w:iCs/>
          <w:kern w:val="2"/>
          <w:sz w:val="28"/>
          <w:szCs w:val="28"/>
          <w:lang w:eastAsia="ar-SA"/>
        </w:rPr>
      </w:pPr>
      <w:bookmarkStart w:id="18" w:name="_Toc401077981"/>
      <w:r w:rsidRPr="000365C2">
        <w:rPr>
          <w:rFonts w:ascii="Times New Roman" w:eastAsia="Arial Unicode MS" w:hAnsi="Times New Roman" w:cs="Times New Roman"/>
          <w:kern w:val="2"/>
          <w:sz w:val="28"/>
          <w:szCs w:val="28"/>
          <w:lang w:eastAsia="ar-SA"/>
        </w:rPr>
        <w:t>3.</w:t>
      </w:r>
      <w:r w:rsidR="00BB0C25">
        <w:rPr>
          <w:rFonts w:ascii="Times New Roman" w:eastAsia="Arial Unicode MS" w:hAnsi="Times New Roman" w:cs="Times New Roman"/>
          <w:kern w:val="2"/>
          <w:sz w:val="28"/>
          <w:szCs w:val="28"/>
          <w:lang w:eastAsia="ar-SA"/>
        </w:rPr>
        <w:t>3</w:t>
      </w:r>
      <w:r w:rsidRPr="000365C2">
        <w:rPr>
          <w:rFonts w:ascii="Times New Roman" w:eastAsia="Arial Unicode MS" w:hAnsi="Times New Roman" w:cs="Times New Roman"/>
          <w:kern w:val="2"/>
          <w:sz w:val="28"/>
          <w:szCs w:val="28"/>
          <w:lang w:eastAsia="ar-SA"/>
        </w:rPr>
        <w:t>.</w:t>
      </w:r>
      <w:r w:rsidRPr="000365C2">
        <w:rPr>
          <w:rFonts w:ascii="Times New Roman" w:eastAsia="Arial Unicode MS" w:hAnsi="Times New Roman" w:cs="Times New Roman"/>
          <w:iCs/>
          <w:kern w:val="2"/>
          <w:sz w:val="28"/>
          <w:szCs w:val="28"/>
          <w:lang w:eastAsia="ar-SA"/>
        </w:rPr>
        <w:t xml:space="preserve"> </w:t>
      </w:r>
      <w:r w:rsidRPr="000365C2">
        <w:rPr>
          <w:rFonts w:ascii="Times New Roman" w:eastAsia="Arial Unicode MS" w:hAnsi="Times New Roman" w:cs="Times New Roman"/>
          <w:kern w:val="2"/>
          <w:sz w:val="28"/>
          <w:szCs w:val="28"/>
          <w:lang w:eastAsia="ar-SA"/>
        </w:rPr>
        <w:t>Резервы и дефициты производственных мощностей систем водоснабжения</w:t>
      </w:r>
      <w:r w:rsidR="005D035F">
        <w:rPr>
          <w:rFonts w:ascii="Times New Roman" w:eastAsia="Arial Unicode MS" w:hAnsi="Times New Roman" w:cs="Times New Roman"/>
          <w:iCs/>
          <w:kern w:val="2"/>
          <w:sz w:val="28"/>
          <w:szCs w:val="28"/>
          <w:lang w:eastAsia="ar-SA"/>
        </w:rPr>
        <w:t>.</w:t>
      </w:r>
      <w:bookmarkEnd w:id="18"/>
    </w:p>
    <w:tbl>
      <w:tblPr>
        <w:tblW w:w="10236" w:type="dxa"/>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3304"/>
        <w:gridCol w:w="3241"/>
      </w:tblGrid>
      <w:tr w:rsidR="00C27AD9" w:rsidRPr="00FE069F" w:rsidTr="00C67C12">
        <w:trPr>
          <w:cantSplit/>
          <w:trHeight w:val="843"/>
          <w:jc w:val="center"/>
        </w:trPr>
        <w:tc>
          <w:tcPr>
            <w:tcW w:w="3691" w:type="dxa"/>
            <w:vAlign w:val="center"/>
          </w:tcPr>
          <w:p w:rsidR="00C27AD9" w:rsidRPr="00A07901" w:rsidRDefault="00AD4BDC" w:rsidP="00C67C12">
            <w:pPr>
              <w:ind w:left="120"/>
              <w:rPr>
                <w:rFonts w:ascii="Times New Roman" w:hAnsi="Times New Roman" w:cs="Times New Roman"/>
                <w:sz w:val="28"/>
                <w:szCs w:val="28"/>
              </w:rPr>
            </w:pPr>
            <w:r>
              <w:rPr>
                <w:rFonts w:ascii="Times New Roman" w:hAnsi="Times New Roman" w:cs="Times New Roman"/>
                <w:sz w:val="28"/>
                <w:szCs w:val="28"/>
              </w:rPr>
              <w:t>Балансодержатель ВКХ</w:t>
            </w:r>
          </w:p>
        </w:tc>
        <w:tc>
          <w:tcPr>
            <w:tcW w:w="3304" w:type="dxa"/>
            <w:vAlign w:val="center"/>
          </w:tcPr>
          <w:p w:rsidR="009C3D36" w:rsidRDefault="00C27AD9" w:rsidP="009C3D36">
            <w:pPr>
              <w:spacing w:after="0" w:line="240" w:lineRule="auto"/>
              <w:ind w:left="120"/>
              <w:jc w:val="center"/>
              <w:rPr>
                <w:rFonts w:ascii="Times New Roman" w:hAnsi="Times New Roman" w:cs="Times New Roman"/>
                <w:sz w:val="28"/>
                <w:szCs w:val="28"/>
              </w:rPr>
            </w:pPr>
            <w:r w:rsidRPr="00A07901">
              <w:rPr>
                <w:rFonts w:ascii="Times New Roman" w:hAnsi="Times New Roman" w:cs="Times New Roman"/>
                <w:sz w:val="28"/>
                <w:szCs w:val="28"/>
              </w:rPr>
              <w:t>Протяженность</w:t>
            </w:r>
            <w:r w:rsidR="009C3D36">
              <w:rPr>
                <w:rFonts w:ascii="Times New Roman" w:hAnsi="Times New Roman" w:cs="Times New Roman"/>
                <w:sz w:val="28"/>
                <w:szCs w:val="28"/>
              </w:rPr>
              <w:t>,</w:t>
            </w:r>
          </w:p>
          <w:p w:rsidR="00C27AD9" w:rsidRPr="00A07901" w:rsidRDefault="009C3D36" w:rsidP="009C3D36">
            <w:pPr>
              <w:spacing w:after="0" w:line="240" w:lineRule="auto"/>
              <w:ind w:left="120"/>
              <w:jc w:val="center"/>
              <w:rPr>
                <w:rFonts w:ascii="Times New Roman" w:hAnsi="Times New Roman" w:cs="Times New Roman"/>
                <w:sz w:val="28"/>
                <w:szCs w:val="28"/>
              </w:rPr>
            </w:pPr>
            <w:proofErr w:type="gramStart"/>
            <w:r>
              <w:rPr>
                <w:rFonts w:ascii="Times New Roman" w:hAnsi="Times New Roman" w:cs="Times New Roman"/>
                <w:sz w:val="28"/>
                <w:szCs w:val="28"/>
              </w:rPr>
              <w:t>км</w:t>
            </w:r>
            <w:proofErr w:type="gramEnd"/>
            <w:r>
              <w:rPr>
                <w:rFonts w:ascii="Times New Roman" w:hAnsi="Times New Roman" w:cs="Times New Roman"/>
                <w:sz w:val="28"/>
                <w:szCs w:val="28"/>
              </w:rPr>
              <w:t>.</w:t>
            </w:r>
          </w:p>
        </w:tc>
        <w:tc>
          <w:tcPr>
            <w:tcW w:w="3241" w:type="dxa"/>
            <w:vAlign w:val="center"/>
          </w:tcPr>
          <w:p w:rsidR="00C27AD9" w:rsidRPr="00A07901" w:rsidRDefault="00C27AD9" w:rsidP="00C67C12">
            <w:pPr>
              <w:jc w:val="center"/>
              <w:rPr>
                <w:rFonts w:ascii="Times New Roman" w:hAnsi="Times New Roman" w:cs="Times New Roman"/>
                <w:sz w:val="28"/>
                <w:szCs w:val="28"/>
              </w:rPr>
            </w:pPr>
            <w:r w:rsidRPr="00A07901">
              <w:rPr>
                <w:rFonts w:ascii="Times New Roman" w:hAnsi="Times New Roman" w:cs="Times New Roman"/>
                <w:sz w:val="28"/>
                <w:szCs w:val="28"/>
              </w:rPr>
              <w:t>Наличие дефицита, резерва</w:t>
            </w:r>
          </w:p>
        </w:tc>
      </w:tr>
      <w:tr w:rsidR="00C27AD9" w:rsidRPr="00FE069F" w:rsidTr="00C67C12">
        <w:trPr>
          <w:cantSplit/>
          <w:trHeight w:val="1134"/>
          <w:jc w:val="center"/>
        </w:trPr>
        <w:tc>
          <w:tcPr>
            <w:tcW w:w="3691" w:type="dxa"/>
            <w:vAlign w:val="center"/>
          </w:tcPr>
          <w:p w:rsidR="00C27AD9" w:rsidRPr="00A07901" w:rsidRDefault="00840ED9" w:rsidP="009C3D36">
            <w:pPr>
              <w:ind w:left="120"/>
              <w:rPr>
                <w:rFonts w:ascii="Times New Roman" w:hAnsi="Times New Roman" w:cs="Times New Roman"/>
                <w:sz w:val="28"/>
                <w:szCs w:val="28"/>
              </w:rPr>
            </w:pPr>
            <w:r>
              <w:rPr>
                <w:rFonts w:ascii="Times New Roman" w:hAnsi="Times New Roman" w:cs="Times New Roman"/>
                <w:sz w:val="28"/>
                <w:szCs w:val="28"/>
              </w:rPr>
              <w:t>МУП «Новозыбковский городской водоканал»</w:t>
            </w:r>
          </w:p>
        </w:tc>
        <w:tc>
          <w:tcPr>
            <w:tcW w:w="3304" w:type="dxa"/>
            <w:vAlign w:val="center"/>
          </w:tcPr>
          <w:p w:rsidR="00C27AD9" w:rsidRPr="00F02BF3" w:rsidRDefault="00C27AD9" w:rsidP="00AD4BDC">
            <w:pPr>
              <w:spacing w:after="0" w:line="240" w:lineRule="auto"/>
              <w:ind w:left="120"/>
              <w:rPr>
                <w:rFonts w:ascii="Times New Roman" w:hAnsi="Times New Roman" w:cs="Times New Roman"/>
                <w:sz w:val="28"/>
                <w:szCs w:val="28"/>
              </w:rPr>
            </w:pPr>
            <w:r w:rsidRPr="00F02BF3">
              <w:rPr>
                <w:rFonts w:ascii="Times New Roman" w:hAnsi="Times New Roman" w:cs="Times New Roman"/>
                <w:sz w:val="28"/>
                <w:szCs w:val="28"/>
              </w:rPr>
              <w:t>Протяженность магистральных водопроводов</w:t>
            </w:r>
            <w:r w:rsidR="006B152B" w:rsidRPr="00F02BF3">
              <w:rPr>
                <w:rFonts w:ascii="Times New Roman" w:hAnsi="Times New Roman" w:cs="Times New Roman"/>
                <w:sz w:val="28"/>
                <w:szCs w:val="28"/>
              </w:rPr>
              <w:t xml:space="preserve"> водоснабжения</w:t>
            </w:r>
            <w:r w:rsidRPr="00F02BF3">
              <w:rPr>
                <w:rFonts w:ascii="Times New Roman" w:hAnsi="Times New Roman" w:cs="Times New Roman"/>
                <w:sz w:val="28"/>
                <w:szCs w:val="28"/>
              </w:rPr>
              <w:t xml:space="preserve">: </w:t>
            </w:r>
            <w:r w:rsidR="00AD4BDC">
              <w:rPr>
                <w:rFonts w:ascii="Times New Roman" w:hAnsi="Times New Roman" w:cs="Times New Roman"/>
                <w:sz w:val="28"/>
                <w:szCs w:val="28"/>
              </w:rPr>
              <w:t>193,55</w:t>
            </w:r>
            <w:r w:rsidR="006B152B" w:rsidRPr="00F02BF3">
              <w:rPr>
                <w:rFonts w:ascii="Times New Roman" w:hAnsi="Times New Roman" w:cs="Times New Roman"/>
                <w:sz w:val="28"/>
                <w:szCs w:val="28"/>
              </w:rPr>
              <w:t xml:space="preserve"> </w:t>
            </w:r>
            <w:r w:rsidRPr="00F02BF3">
              <w:rPr>
                <w:rFonts w:ascii="Times New Roman" w:hAnsi="Times New Roman" w:cs="Times New Roman"/>
                <w:sz w:val="28"/>
                <w:szCs w:val="28"/>
              </w:rPr>
              <w:t>км</w:t>
            </w:r>
            <w:r w:rsidR="00A07901" w:rsidRPr="00F02BF3">
              <w:rPr>
                <w:rFonts w:ascii="Times New Roman" w:hAnsi="Times New Roman" w:cs="Times New Roman"/>
                <w:sz w:val="28"/>
                <w:szCs w:val="28"/>
              </w:rPr>
              <w:t>.</w:t>
            </w:r>
          </w:p>
        </w:tc>
        <w:tc>
          <w:tcPr>
            <w:tcW w:w="3241" w:type="dxa"/>
            <w:vAlign w:val="center"/>
          </w:tcPr>
          <w:p w:rsidR="00C27AD9" w:rsidRPr="00F02BF3" w:rsidRDefault="00C27AD9" w:rsidP="00C67C12">
            <w:pPr>
              <w:jc w:val="center"/>
              <w:rPr>
                <w:rFonts w:ascii="Times New Roman" w:hAnsi="Times New Roman" w:cs="Times New Roman"/>
                <w:sz w:val="28"/>
                <w:szCs w:val="28"/>
              </w:rPr>
            </w:pPr>
            <w:r w:rsidRPr="00F02BF3">
              <w:rPr>
                <w:rFonts w:ascii="Times New Roman" w:hAnsi="Times New Roman" w:cs="Times New Roman"/>
                <w:sz w:val="28"/>
                <w:szCs w:val="28"/>
              </w:rPr>
              <w:t xml:space="preserve">дефицит по ресурсам отсутствует. </w:t>
            </w:r>
          </w:p>
          <w:p w:rsidR="00C27AD9" w:rsidRPr="00F02BF3" w:rsidRDefault="00C27AD9" w:rsidP="00C67C12">
            <w:pPr>
              <w:jc w:val="center"/>
              <w:rPr>
                <w:rFonts w:ascii="Times New Roman" w:hAnsi="Times New Roman" w:cs="Times New Roman"/>
                <w:sz w:val="28"/>
                <w:szCs w:val="28"/>
              </w:rPr>
            </w:pPr>
            <w:r w:rsidRPr="00F02BF3">
              <w:rPr>
                <w:rFonts w:ascii="Times New Roman" w:hAnsi="Times New Roman" w:cs="Times New Roman"/>
                <w:sz w:val="28"/>
                <w:szCs w:val="28"/>
              </w:rPr>
              <w:t xml:space="preserve"> имеется резерв.</w:t>
            </w:r>
          </w:p>
        </w:tc>
      </w:tr>
    </w:tbl>
    <w:p w:rsidR="00B22756" w:rsidRDefault="00B22756" w:rsidP="00B22756">
      <w:pPr>
        <w:rPr>
          <w:lang w:eastAsia="ar-SA"/>
        </w:rPr>
      </w:pPr>
    </w:p>
    <w:p w:rsidR="00B22756" w:rsidRDefault="00B22756" w:rsidP="00B22756">
      <w:pPr>
        <w:rPr>
          <w:lang w:eastAsia="ar-SA"/>
        </w:rPr>
      </w:pPr>
    </w:p>
    <w:p w:rsidR="00FE6C87" w:rsidRDefault="0008746F" w:rsidP="000365C2">
      <w:pPr>
        <w:pStyle w:val="3"/>
        <w:spacing w:line="360" w:lineRule="auto"/>
        <w:rPr>
          <w:rFonts w:ascii="Times New Roman" w:eastAsia="Arial Unicode MS" w:hAnsi="Times New Roman" w:cs="Times New Roman"/>
          <w:iCs/>
          <w:kern w:val="2"/>
          <w:sz w:val="28"/>
          <w:szCs w:val="28"/>
          <w:lang w:eastAsia="ar-SA"/>
        </w:rPr>
      </w:pPr>
      <w:bookmarkStart w:id="19" w:name="_Toc401077982"/>
      <w:r w:rsidRPr="000365C2">
        <w:rPr>
          <w:rFonts w:ascii="Times New Roman" w:eastAsia="Arial Unicode MS" w:hAnsi="Times New Roman" w:cs="Times New Roman"/>
          <w:kern w:val="2"/>
          <w:sz w:val="28"/>
          <w:szCs w:val="28"/>
          <w:lang w:eastAsia="ar-SA"/>
        </w:rPr>
        <w:t>3.</w:t>
      </w:r>
      <w:r w:rsidR="00BB0C25">
        <w:rPr>
          <w:rFonts w:ascii="Times New Roman" w:eastAsia="Arial Unicode MS" w:hAnsi="Times New Roman" w:cs="Times New Roman"/>
          <w:kern w:val="2"/>
          <w:sz w:val="28"/>
          <w:szCs w:val="28"/>
          <w:lang w:eastAsia="ar-SA"/>
        </w:rPr>
        <w:t>4</w:t>
      </w:r>
      <w:r w:rsidRPr="000365C2">
        <w:rPr>
          <w:rFonts w:ascii="Times New Roman" w:eastAsia="Arial Unicode MS" w:hAnsi="Times New Roman" w:cs="Times New Roman"/>
          <w:kern w:val="2"/>
          <w:sz w:val="28"/>
          <w:szCs w:val="28"/>
          <w:lang w:eastAsia="ar-SA"/>
        </w:rPr>
        <w:t>.</w:t>
      </w:r>
      <w:r w:rsidR="00FE6C87" w:rsidRPr="000365C2">
        <w:rPr>
          <w:rFonts w:ascii="Times New Roman" w:eastAsia="Arial Unicode MS" w:hAnsi="Times New Roman" w:cs="Times New Roman"/>
          <w:iCs/>
          <w:kern w:val="2"/>
          <w:sz w:val="28"/>
          <w:szCs w:val="28"/>
          <w:lang w:eastAsia="ar-SA"/>
        </w:rPr>
        <w:t xml:space="preserve"> </w:t>
      </w:r>
      <w:r w:rsidR="00FE6C87" w:rsidRPr="00F46AF7">
        <w:rPr>
          <w:rFonts w:ascii="Times New Roman" w:eastAsia="Arial Unicode MS" w:hAnsi="Times New Roman" w:cs="Times New Roman"/>
          <w:iCs/>
          <w:kern w:val="2"/>
          <w:sz w:val="28"/>
          <w:szCs w:val="28"/>
          <w:lang w:eastAsia="ar-SA"/>
        </w:rPr>
        <w:t xml:space="preserve">Наличие коммерческих приборов учета  населения,  зданий и  строений </w:t>
      </w:r>
      <w:r w:rsidR="00783F4C" w:rsidRPr="00F46AF7">
        <w:rPr>
          <w:rFonts w:ascii="Times New Roman" w:eastAsia="Arial Unicode MS" w:hAnsi="Times New Roman" w:cs="Times New Roman"/>
          <w:iCs/>
          <w:kern w:val="2"/>
          <w:sz w:val="28"/>
          <w:szCs w:val="28"/>
          <w:lang w:eastAsia="ar-SA"/>
        </w:rPr>
        <w:t xml:space="preserve">МО </w:t>
      </w:r>
      <w:r w:rsidR="006346B2">
        <w:rPr>
          <w:rFonts w:ascii="Times New Roman" w:eastAsia="Arial Unicode MS" w:hAnsi="Times New Roman" w:cs="Times New Roman"/>
          <w:iCs/>
          <w:kern w:val="2"/>
          <w:sz w:val="28"/>
          <w:szCs w:val="28"/>
          <w:lang w:eastAsia="ar-SA"/>
        </w:rPr>
        <w:t>городской округ «</w:t>
      </w:r>
      <w:r w:rsidR="007E52A2">
        <w:rPr>
          <w:rFonts w:ascii="Times New Roman" w:eastAsia="Arial Unicode MS" w:hAnsi="Times New Roman" w:cs="Times New Roman"/>
          <w:iCs/>
          <w:kern w:val="2"/>
          <w:sz w:val="28"/>
          <w:szCs w:val="28"/>
          <w:lang w:eastAsia="ar-SA"/>
        </w:rPr>
        <w:t>Город Новозыбков</w:t>
      </w:r>
      <w:r w:rsidR="006346B2">
        <w:rPr>
          <w:rFonts w:ascii="Times New Roman" w:eastAsia="Arial Unicode MS" w:hAnsi="Times New Roman" w:cs="Times New Roman"/>
          <w:iCs/>
          <w:kern w:val="2"/>
          <w:sz w:val="28"/>
          <w:szCs w:val="28"/>
          <w:lang w:eastAsia="ar-SA"/>
        </w:rPr>
        <w:t>»</w:t>
      </w:r>
      <w:r w:rsidR="005D035F" w:rsidRPr="00F46AF7">
        <w:rPr>
          <w:rFonts w:ascii="Times New Roman" w:eastAsia="Arial Unicode MS" w:hAnsi="Times New Roman" w:cs="Times New Roman"/>
          <w:iCs/>
          <w:kern w:val="2"/>
          <w:sz w:val="28"/>
          <w:szCs w:val="28"/>
          <w:lang w:eastAsia="ar-SA"/>
        </w:rPr>
        <w:t>.</w:t>
      </w:r>
      <w:bookmarkEnd w:id="19"/>
      <w:r w:rsidR="00FE6C87" w:rsidRPr="000365C2">
        <w:rPr>
          <w:rFonts w:ascii="Times New Roman" w:eastAsia="Arial Unicode MS" w:hAnsi="Times New Roman" w:cs="Times New Roman"/>
          <w:iCs/>
          <w:kern w:val="2"/>
          <w:sz w:val="28"/>
          <w:szCs w:val="28"/>
          <w:lang w:eastAsia="ar-SA"/>
        </w:rPr>
        <w:t xml:space="preserve"> </w:t>
      </w:r>
    </w:p>
    <w:p w:rsidR="009364AC" w:rsidRPr="009364AC" w:rsidRDefault="009364AC" w:rsidP="009364AC">
      <w:pPr>
        <w:pStyle w:val="a5"/>
        <w:spacing w:line="360" w:lineRule="auto"/>
        <w:rPr>
          <w:sz w:val="28"/>
          <w:szCs w:val="28"/>
        </w:rPr>
      </w:pPr>
      <w:r w:rsidRPr="009364AC">
        <w:rPr>
          <w:sz w:val="28"/>
          <w:szCs w:val="28"/>
        </w:rPr>
        <w:t>Заключено договоров:</w:t>
      </w:r>
    </w:p>
    <w:p w:rsidR="006962AF" w:rsidRPr="004E3786" w:rsidRDefault="006962AF" w:rsidP="006962AF">
      <w:pPr>
        <w:pStyle w:val="a5"/>
        <w:spacing w:line="360" w:lineRule="auto"/>
        <w:rPr>
          <w:i/>
          <w:sz w:val="28"/>
          <w:szCs w:val="28"/>
          <w:u w:val="single"/>
        </w:rPr>
      </w:pPr>
      <w:r w:rsidRPr="004E3786">
        <w:rPr>
          <w:i/>
          <w:sz w:val="28"/>
          <w:szCs w:val="28"/>
          <w:u w:val="single"/>
        </w:rPr>
        <w:t>с юридическими лицами</w:t>
      </w:r>
      <w:r>
        <w:rPr>
          <w:i/>
          <w:sz w:val="28"/>
          <w:szCs w:val="28"/>
          <w:u w:val="single"/>
        </w:rPr>
        <w:t xml:space="preserve"> всего 266 договоров</w:t>
      </w:r>
      <w:r w:rsidRPr="004E3786">
        <w:rPr>
          <w:i/>
          <w:sz w:val="28"/>
          <w:szCs w:val="28"/>
          <w:u w:val="single"/>
        </w:rPr>
        <w:t>:</w:t>
      </w:r>
    </w:p>
    <w:p w:rsidR="006962AF" w:rsidRPr="004E3786" w:rsidRDefault="006962AF" w:rsidP="006962AF">
      <w:pPr>
        <w:pStyle w:val="a5"/>
        <w:spacing w:line="360" w:lineRule="auto"/>
        <w:rPr>
          <w:sz w:val="28"/>
          <w:szCs w:val="28"/>
        </w:rPr>
      </w:pPr>
      <w:r w:rsidRPr="004E3786">
        <w:rPr>
          <w:sz w:val="28"/>
          <w:szCs w:val="28"/>
        </w:rPr>
        <w:t xml:space="preserve">- по приборам учета </w:t>
      </w:r>
      <w:r>
        <w:rPr>
          <w:sz w:val="28"/>
          <w:szCs w:val="28"/>
        </w:rPr>
        <w:t>рассчитываются</w:t>
      </w:r>
      <w:r w:rsidRPr="004E3786">
        <w:rPr>
          <w:sz w:val="28"/>
          <w:szCs w:val="28"/>
        </w:rPr>
        <w:t xml:space="preserve"> </w:t>
      </w:r>
      <w:r>
        <w:rPr>
          <w:sz w:val="28"/>
          <w:szCs w:val="28"/>
        </w:rPr>
        <w:t>252 организаций</w:t>
      </w:r>
      <w:r w:rsidRPr="004E3786">
        <w:rPr>
          <w:sz w:val="28"/>
          <w:szCs w:val="28"/>
        </w:rPr>
        <w:t>;</w:t>
      </w:r>
    </w:p>
    <w:p w:rsidR="006962AF" w:rsidRPr="004E3786" w:rsidRDefault="006962AF" w:rsidP="006962AF">
      <w:pPr>
        <w:pStyle w:val="a5"/>
        <w:tabs>
          <w:tab w:val="center" w:pos="5037"/>
        </w:tabs>
        <w:spacing w:line="360" w:lineRule="auto"/>
        <w:rPr>
          <w:sz w:val="28"/>
          <w:szCs w:val="28"/>
        </w:rPr>
      </w:pPr>
      <w:r w:rsidRPr="004E3786">
        <w:rPr>
          <w:sz w:val="28"/>
          <w:szCs w:val="28"/>
        </w:rPr>
        <w:t xml:space="preserve"> -по нормативу потребления -</w:t>
      </w:r>
      <w:r>
        <w:rPr>
          <w:sz w:val="28"/>
          <w:szCs w:val="28"/>
        </w:rPr>
        <w:t>14</w:t>
      </w:r>
      <w:r w:rsidRPr="004E3786">
        <w:rPr>
          <w:sz w:val="28"/>
          <w:szCs w:val="28"/>
        </w:rPr>
        <w:t>.</w:t>
      </w:r>
    </w:p>
    <w:p w:rsidR="006962AF" w:rsidRPr="00AA3E06" w:rsidRDefault="006962AF" w:rsidP="006962AF">
      <w:pPr>
        <w:pStyle w:val="a5"/>
        <w:spacing w:line="360" w:lineRule="auto"/>
        <w:rPr>
          <w:i/>
          <w:sz w:val="28"/>
          <w:szCs w:val="28"/>
          <w:u w:val="single"/>
        </w:rPr>
      </w:pPr>
      <w:r w:rsidRPr="00AA3E06">
        <w:rPr>
          <w:i/>
          <w:sz w:val="28"/>
          <w:szCs w:val="28"/>
          <w:u w:val="single"/>
        </w:rPr>
        <w:t>с  физическими лицами всего договоров - 8145:</w:t>
      </w:r>
    </w:p>
    <w:p w:rsidR="006962AF" w:rsidRPr="00AA3E06" w:rsidRDefault="006962AF" w:rsidP="006962AF">
      <w:pPr>
        <w:pStyle w:val="a5"/>
        <w:spacing w:line="360" w:lineRule="auto"/>
        <w:rPr>
          <w:sz w:val="28"/>
          <w:szCs w:val="28"/>
        </w:rPr>
      </w:pPr>
      <w:r w:rsidRPr="00AA3E06">
        <w:rPr>
          <w:sz w:val="28"/>
          <w:szCs w:val="28"/>
        </w:rPr>
        <w:t>- по приборам учета рассчитываются -5214 абонента.</w:t>
      </w:r>
    </w:p>
    <w:p w:rsidR="006962AF" w:rsidRDefault="006962AF" w:rsidP="006962AF">
      <w:pPr>
        <w:pStyle w:val="a5"/>
        <w:spacing w:line="360" w:lineRule="auto"/>
        <w:rPr>
          <w:sz w:val="28"/>
          <w:szCs w:val="28"/>
        </w:rPr>
      </w:pPr>
      <w:r w:rsidRPr="00AA3E06">
        <w:rPr>
          <w:sz w:val="28"/>
          <w:szCs w:val="28"/>
        </w:rPr>
        <w:t>по нормативу водопотребления - 2931  абонентов.</w:t>
      </w:r>
    </w:p>
    <w:p w:rsidR="00F44DF8" w:rsidRPr="00F44DF8" w:rsidRDefault="00F44DF8" w:rsidP="00F44DF8">
      <w:pPr>
        <w:rPr>
          <w:lang w:eastAsia="ar-SA"/>
        </w:rPr>
      </w:pPr>
    </w:p>
    <w:p w:rsidR="00AA3E06" w:rsidRDefault="00AA3E06" w:rsidP="00134724">
      <w:pPr>
        <w:pStyle w:val="a5"/>
        <w:tabs>
          <w:tab w:val="left" w:pos="3697"/>
        </w:tabs>
        <w:ind w:left="532"/>
        <w:rPr>
          <w:rFonts w:ascii="Times New Roman" w:hAnsi="Times New Roman" w:cs="Times New Roman"/>
          <w:i/>
          <w:sz w:val="28"/>
          <w:szCs w:val="28"/>
        </w:rPr>
      </w:pPr>
    </w:p>
    <w:p w:rsidR="00AA3E06" w:rsidRDefault="00AA3E06" w:rsidP="00134724">
      <w:pPr>
        <w:pStyle w:val="a5"/>
        <w:tabs>
          <w:tab w:val="left" w:pos="3697"/>
        </w:tabs>
        <w:ind w:left="532"/>
        <w:rPr>
          <w:rFonts w:ascii="Times New Roman" w:hAnsi="Times New Roman" w:cs="Times New Roman"/>
          <w:i/>
          <w:sz w:val="28"/>
          <w:szCs w:val="28"/>
        </w:rPr>
      </w:pPr>
    </w:p>
    <w:p w:rsidR="00134724" w:rsidRPr="00134724" w:rsidRDefault="00134724" w:rsidP="00134724">
      <w:pPr>
        <w:pStyle w:val="a5"/>
        <w:tabs>
          <w:tab w:val="left" w:pos="3697"/>
        </w:tabs>
        <w:ind w:left="532"/>
        <w:rPr>
          <w:rFonts w:ascii="Times New Roman" w:eastAsia="Arial Unicode MS" w:hAnsi="Times New Roman" w:cs="Times New Roman"/>
          <w:bCs/>
          <w:i/>
          <w:iCs/>
          <w:kern w:val="2"/>
          <w:sz w:val="28"/>
          <w:szCs w:val="28"/>
          <w:lang w:eastAsia="ar-SA"/>
        </w:rPr>
      </w:pPr>
      <w:r w:rsidRPr="00134724">
        <w:rPr>
          <w:rFonts w:ascii="Times New Roman" w:hAnsi="Times New Roman" w:cs="Times New Roman"/>
          <w:i/>
          <w:sz w:val="28"/>
          <w:szCs w:val="28"/>
        </w:rPr>
        <w:lastRenderedPageBreak/>
        <w:t>Наличие коммерческих приборов учета 201</w:t>
      </w:r>
      <w:r w:rsidR="00746873">
        <w:rPr>
          <w:rFonts w:ascii="Times New Roman" w:hAnsi="Times New Roman" w:cs="Times New Roman"/>
          <w:i/>
          <w:sz w:val="28"/>
          <w:szCs w:val="28"/>
        </w:rPr>
        <w:t>3</w:t>
      </w:r>
      <w:r w:rsidRPr="00134724">
        <w:rPr>
          <w:rFonts w:ascii="Times New Roman" w:hAnsi="Times New Roman" w:cs="Times New Roman"/>
          <w:i/>
          <w:sz w:val="28"/>
          <w:szCs w:val="28"/>
        </w:rPr>
        <w:t>-</w:t>
      </w:r>
      <w:r w:rsidR="00FF4E66" w:rsidRPr="00040EEC">
        <w:rPr>
          <w:rFonts w:ascii="Times New Roman" w:hAnsi="Times New Roman" w:cs="Times New Roman"/>
          <w:i/>
          <w:sz w:val="28"/>
          <w:szCs w:val="28"/>
        </w:rPr>
        <w:t>2029</w:t>
      </w:r>
      <w:r w:rsidRPr="00040EEC">
        <w:rPr>
          <w:rFonts w:ascii="Times New Roman" w:hAnsi="Times New Roman" w:cs="Times New Roman"/>
          <w:i/>
          <w:sz w:val="28"/>
          <w:szCs w:val="28"/>
        </w:rPr>
        <w:t xml:space="preserve"> зданий</w:t>
      </w:r>
      <w:r w:rsidRPr="00134724">
        <w:rPr>
          <w:rFonts w:ascii="Times New Roman" w:hAnsi="Times New Roman" w:cs="Times New Roman"/>
          <w:i/>
          <w:sz w:val="28"/>
          <w:szCs w:val="28"/>
        </w:rPr>
        <w:t>, строений.</w:t>
      </w:r>
    </w:p>
    <w:p w:rsidR="00134724" w:rsidRDefault="00134724" w:rsidP="00134724">
      <w:pPr>
        <w:rPr>
          <w:rFonts w:eastAsia="Arial Unicode MS"/>
          <w:bCs/>
          <w:iCs/>
          <w:kern w:val="2"/>
          <w:lang w:eastAsia="ar-SA"/>
        </w:rPr>
      </w:pPr>
      <w:r>
        <w:rPr>
          <w:rFonts w:eastAsia="Arial Unicode MS"/>
          <w:bCs/>
          <w:iCs/>
          <w:kern w:val="2"/>
          <w:lang w:eastAsia="ar-SA"/>
        </w:rPr>
        <w:t xml:space="preserve"> </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6"/>
        <w:gridCol w:w="4303"/>
        <w:gridCol w:w="2575"/>
        <w:gridCol w:w="3118"/>
      </w:tblGrid>
      <w:tr w:rsidR="00F44DF8" w:rsidRPr="00040EEC" w:rsidTr="00F44DF8">
        <w:trPr>
          <w:trHeight w:val="827"/>
        </w:trPr>
        <w:tc>
          <w:tcPr>
            <w:tcW w:w="636" w:type="dxa"/>
            <w:tcBorders>
              <w:top w:val="single" w:sz="4" w:space="0" w:color="000000"/>
              <w:left w:val="single" w:sz="4" w:space="0" w:color="000000"/>
              <w:bottom w:val="single" w:sz="4" w:space="0" w:color="000000"/>
              <w:right w:val="single" w:sz="4" w:space="0" w:color="000000"/>
            </w:tcBorders>
            <w:vAlign w:val="center"/>
            <w:hideMark/>
          </w:tcPr>
          <w:p w:rsidR="00F44DF8" w:rsidRPr="002F102F" w:rsidRDefault="00F44DF8" w:rsidP="00F46AF7">
            <w:pPr>
              <w:spacing w:after="0" w:line="240" w:lineRule="auto"/>
              <w:jc w:val="center"/>
              <w:rPr>
                <w:sz w:val="28"/>
                <w:szCs w:val="28"/>
              </w:rPr>
            </w:pPr>
            <w:r w:rsidRPr="002F102F">
              <w:rPr>
                <w:sz w:val="28"/>
                <w:szCs w:val="28"/>
              </w:rPr>
              <w:t xml:space="preserve">№ </w:t>
            </w:r>
            <w:proofErr w:type="spellStart"/>
            <w:proofErr w:type="gramStart"/>
            <w:r w:rsidRPr="002F102F">
              <w:rPr>
                <w:sz w:val="28"/>
                <w:szCs w:val="28"/>
              </w:rPr>
              <w:t>п</w:t>
            </w:r>
            <w:proofErr w:type="spellEnd"/>
            <w:proofErr w:type="gramEnd"/>
            <w:r w:rsidRPr="002F102F">
              <w:rPr>
                <w:sz w:val="28"/>
                <w:szCs w:val="28"/>
              </w:rPr>
              <w:t>/</w:t>
            </w:r>
            <w:proofErr w:type="spellStart"/>
            <w:r w:rsidRPr="002F102F">
              <w:rPr>
                <w:sz w:val="28"/>
                <w:szCs w:val="28"/>
              </w:rPr>
              <w:t>п</w:t>
            </w:r>
            <w:proofErr w:type="spellEnd"/>
          </w:p>
        </w:tc>
        <w:tc>
          <w:tcPr>
            <w:tcW w:w="4303" w:type="dxa"/>
            <w:tcBorders>
              <w:top w:val="single" w:sz="4" w:space="0" w:color="000000"/>
              <w:left w:val="single" w:sz="4" w:space="0" w:color="000000"/>
              <w:bottom w:val="single" w:sz="4" w:space="0" w:color="000000"/>
              <w:right w:val="single" w:sz="4" w:space="0" w:color="000000"/>
            </w:tcBorders>
            <w:vAlign w:val="center"/>
            <w:hideMark/>
          </w:tcPr>
          <w:p w:rsidR="00F44DF8" w:rsidRPr="002F102F" w:rsidRDefault="00F44DF8" w:rsidP="00F46AF7">
            <w:pPr>
              <w:spacing w:after="0" w:line="240" w:lineRule="auto"/>
              <w:jc w:val="center"/>
              <w:rPr>
                <w:sz w:val="28"/>
                <w:szCs w:val="28"/>
              </w:rPr>
            </w:pPr>
            <w:r w:rsidRPr="002F102F">
              <w:rPr>
                <w:sz w:val="28"/>
                <w:szCs w:val="28"/>
              </w:rPr>
              <w:t>Наличие приборов учета</w:t>
            </w:r>
          </w:p>
        </w:tc>
        <w:tc>
          <w:tcPr>
            <w:tcW w:w="2575" w:type="dxa"/>
            <w:tcBorders>
              <w:top w:val="single" w:sz="4" w:space="0" w:color="000000"/>
              <w:left w:val="single" w:sz="4" w:space="0" w:color="000000"/>
              <w:bottom w:val="single" w:sz="4" w:space="0" w:color="000000"/>
              <w:right w:val="single" w:sz="4" w:space="0" w:color="000000"/>
            </w:tcBorders>
            <w:vAlign w:val="center"/>
            <w:hideMark/>
          </w:tcPr>
          <w:p w:rsidR="00F44DF8" w:rsidRDefault="00F44DF8" w:rsidP="00F46AF7">
            <w:pPr>
              <w:spacing w:after="0" w:line="240" w:lineRule="auto"/>
              <w:jc w:val="center"/>
              <w:rPr>
                <w:sz w:val="28"/>
                <w:szCs w:val="28"/>
              </w:rPr>
            </w:pPr>
          </w:p>
          <w:p w:rsidR="00F44DF8" w:rsidRPr="002F102F" w:rsidRDefault="00F44DF8" w:rsidP="00F46AF7">
            <w:pPr>
              <w:spacing w:after="0" w:line="240" w:lineRule="auto"/>
              <w:jc w:val="center"/>
              <w:rPr>
                <w:sz w:val="28"/>
                <w:szCs w:val="28"/>
              </w:rPr>
            </w:pPr>
            <w:r w:rsidRPr="002F102F">
              <w:rPr>
                <w:sz w:val="28"/>
                <w:szCs w:val="28"/>
              </w:rPr>
              <w:t>201</w:t>
            </w:r>
            <w:r>
              <w:rPr>
                <w:sz w:val="28"/>
                <w:szCs w:val="28"/>
              </w:rPr>
              <w:t>3г.</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F44DF8" w:rsidRPr="00040EEC" w:rsidRDefault="00F44DF8" w:rsidP="009364AC">
            <w:pPr>
              <w:spacing w:after="0" w:line="240" w:lineRule="auto"/>
              <w:jc w:val="center"/>
              <w:rPr>
                <w:sz w:val="28"/>
                <w:szCs w:val="28"/>
              </w:rPr>
            </w:pPr>
            <w:r w:rsidRPr="00040EEC">
              <w:rPr>
                <w:sz w:val="28"/>
                <w:szCs w:val="28"/>
              </w:rPr>
              <w:t xml:space="preserve">План установки до </w:t>
            </w:r>
            <w:r w:rsidR="00FF4E66" w:rsidRPr="00040EEC">
              <w:rPr>
                <w:sz w:val="28"/>
                <w:szCs w:val="28"/>
              </w:rPr>
              <w:t>20</w:t>
            </w:r>
            <w:r w:rsidR="009364AC" w:rsidRPr="00040EEC">
              <w:rPr>
                <w:sz w:val="28"/>
                <w:szCs w:val="28"/>
              </w:rPr>
              <w:t>29</w:t>
            </w:r>
          </w:p>
        </w:tc>
      </w:tr>
      <w:tr w:rsidR="009364AC" w:rsidTr="00F44DF8">
        <w:tc>
          <w:tcPr>
            <w:tcW w:w="636" w:type="dxa"/>
            <w:tcBorders>
              <w:top w:val="single" w:sz="4" w:space="0" w:color="000000"/>
              <w:left w:val="single" w:sz="4" w:space="0" w:color="000000"/>
              <w:bottom w:val="single" w:sz="4" w:space="0" w:color="000000"/>
              <w:right w:val="single" w:sz="4" w:space="0" w:color="000000"/>
            </w:tcBorders>
          </w:tcPr>
          <w:p w:rsidR="009364AC" w:rsidRPr="002F102F" w:rsidRDefault="009364AC" w:rsidP="00F46AF7">
            <w:pPr>
              <w:spacing w:after="0" w:line="240" w:lineRule="auto"/>
              <w:rPr>
                <w:sz w:val="28"/>
                <w:szCs w:val="28"/>
              </w:rPr>
            </w:pPr>
            <w:r w:rsidRPr="002F102F">
              <w:rPr>
                <w:sz w:val="28"/>
                <w:szCs w:val="28"/>
              </w:rPr>
              <w:t>1.</w:t>
            </w:r>
          </w:p>
        </w:tc>
        <w:tc>
          <w:tcPr>
            <w:tcW w:w="4303" w:type="dxa"/>
            <w:tcBorders>
              <w:top w:val="single" w:sz="4" w:space="0" w:color="000000"/>
              <w:left w:val="single" w:sz="4" w:space="0" w:color="000000"/>
              <w:bottom w:val="single" w:sz="4" w:space="0" w:color="000000"/>
              <w:right w:val="single" w:sz="4" w:space="0" w:color="000000"/>
            </w:tcBorders>
          </w:tcPr>
          <w:p w:rsidR="009364AC" w:rsidRPr="002F102F" w:rsidRDefault="009364AC" w:rsidP="00F46AF7">
            <w:pPr>
              <w:spacing w:after="0" w:line="240" w:lineRule="auto"/>
              <w:rPr>
                <w:sz w:val="28"/>
                <w:szCs w:val="28"/>
              </w:rPr>
            </w:pPr>
            <w:r w:rsidRPr="002F102F">
              <w:rPr>
                <w:sz w:val="28"/>
                <w:szCs w:val="28"/>
              </w:rPr>
              <w:t xml:space="preserve">Холодная вода, </w:t>
            </w:r>
            <w:r>
              <w:rPr>
                <w:sz w:val="28"/>
                <w:szCs w:val="28"/>
              </w:rPr>
              <w:t>всего</w:t>
            </w:r>
          </w:p>
        </w:tc>
        <w:tc>
          <w:tcPr>
            <w:tcW w:w="2575" w:type="dxa"/>
            <w:tcBorders>
              <w:top w:val="single" w:sz="4" w:space="0" w:color="000000"/>
              <w:left w:val="single" w:sz="4" w:space="0" w:color="000000"/>
              <w:bottom w:val="single" w:sz="4" w:space="0" w:color="000000"/>
              <w:right w:val="single" w:sz="4" w:space="0" w:color="000000"/>
            </w:tcBorders>
          </w:tcPr>
          <w:p w:rsidR="009364AC" w:rsidRPr="002F102F" w:rsidRDefault="009364AC" w:rsidP="00F46AF7">
            <w:pPr>
              <w:spacing w:after="0" w:line="240" w:lineRule="auto"/>
              <w:jc w:val="center"/>
              <w:rPr>
                <w:sz w:val="28"/>
                <w:szCs w:val="28"/>
              </w:rPr>
            </w:pPr>
            <w:r>
              <w:rPr>
                <w:sz w:val="28"/>
                <w:szCs w:val="28"/>
              </w:rPr>
              <w:t>5466</w:t>
            </w:r>
          </w:p>
        </w:tc>
        <w:tc>
          <w:tcPr>
            <w:tcW w:w="3118" w:type="dxa"/>
            <w:tcBorders>
              <w:top w:val="single" w:sz="4" w:space="0" w:color="000000"/>
              <w:left w:val="single" w:sz="4" w:space="0" w:color="000000"/>
              <w:bottom w:val="single" w:sz="4" w:space="0" w:color="000000"/>
              <w:right w:val="single" w:sz="4" w:space="0" w:color="000000"/>
            </w:tcBorders>
          </w:tcPr>
          <w:p w:rsidR="009364AC" w:rsidRPr="002F102F" w:rsidRDefault="009364AC" w:rsidP="00985AC1">
            <w:pPr>
              <w:spacing w:after="0" w:line="240" w:lineRule="auto"/>
              <w:jc w:val="center"/>
              <w:rPr>
                <w:sz w:val="28"/>
                <w:szCs w:val="28"/>
              </w:rPr>
            </w:pPr>
            <w:r>
              <w:rPr>
                <w:sz w:val="28"/>
                <w:szCs w:val="28"/>
              </w:rPr>
              <w:t>8411</w:t>
            </w:r>
          </w:p>
        </w:tc>
      </w:tr>
      <w:tr w:rsidR="009364AC" w:rsidTr="00F44DF8">
        <w:tc>
          <w:tcPr>
            <w:tcW w:w="636" w:type="dxa"/>
            <w:tcBorders>
              <w:top w:val="single" w:sz="4" w:space="0" w:color="000000"/>
              <w:left w:val="single" w:sz="4" w:space="0" w:color="000000"/>
              <w:bottom w:val="single" w:sz="4" w:space="0" w:color="000000"/>
              <w:right w:val="single" w:sz="4" w:space="0" w:color="000000"/>
            </w:tcBorders>
          </w:tcPr>
          <w:p w:rsidR="009364AC" w:rsidRPr="002F102F" w:rsidRDefault="009364AC" w:rsidP="00F46AF7">
            <w:pPr>
              <w:spacing w:after="0" w:line="240" w:lineRule="auto"/>
              <w:rPr>
                <w:sz w:val="28"/>
                <w:szCs w:val="28"/>
              </w:rPr>
            </w:pPr>
            <w:r w:rsidRPr="002F102F">
              <w:rPr>
                <w:sz w:val="28"/>
                <w:szCs w:val="28"/>
              </w:rPr>
              <w:t>1.1.</w:t>
            </w:r>
          </w:p>
        </w:tc>
        <w:tc>
          <w:tcPr>
            <w:tcW w:w="4303" w:type="dxa"/>
            <w:tcBorders>
              <w:top w:val="single" w:sz="4" w:space="0" w:color="000000"/>
              <w:left w:val="single" w:sz="4" w:space="0" w:color="000000"/>
              <w:bottom w:val="single" w:sz="4" w:space="0" w:color="000000"/>
              <w:right w:val="single" w:sz="4" w:space="0" w:color="000000"/>
            </w:tcBorders>
          </w:tcPr>
          <w:p w:rsidR="009364AC" w:rsidRDefault="009364AC" w:rsidP="00F46AF7">
            <w:pPr>
              <w:spacing w:after="0" w:line="240" w:lineRule="auto"/>
              <w:rPr>
                <w:sz w:val="28"/>
                <w:szCs w:val="28"/>
              </w:rPr>
            </w:pPr>
            <w:proofErr w:type="gramStart"/>
            <w:r w:rsidRPr="002F102F">
              <w:rPr>
                <w:sz w:val="28"/>
                <w:szCs w:val="28"/>
              </w:rPr>
              <w:t>Ж</w:t>
            </w:r>
            <w:proofErr w:type="gramEnd"/>
            <w:r w:rsidRPr="002F102F">
              <w:rPr>
                <w:sz w:val="28"/>
                <w:szCs w:val="28"/>
              </w:rPr>
              <w:t>/здания</w:t>
            </w:r>
          </w:p>
          <w:p w:rsidR="009364AC" w:rsidRPr="002F102F" w:rsidRDefault="009364AC" w:rsidP="00F46AF7">
            <w:pPr>
              <w:spacing w:after="0" w:line="240" w:lineRule="auto"/>
              <w:rPr>
                <w:b/>
                <w:sz w:val="28"/>
                <w:szCs w:val="28"/>
              </w:rPr>
            </w:pPr>
          </w:p>
        </w:tc>
        <w:tc>
          <w:tcPr>
            <w:tcW w:w="2575" w:type="dxa"/>
            <w:tcBorders>
              <w:top w:val="single" w:sz="4" w:space="0" w:color="000000"/>
              <w:left w:val="single" w:sz="4" w:space="0" w:color="000000"/>
              <w:bottom w:val="single" w:sz="4" w:space="0" w:color="000000"/>
              <w:right w:val="single" w:sz="4" w:space="0" w:color="000000"/>
            </w:tcBorders>
          </w:tcPr>
          <w:p w:rsidR="009364AC" w:rsidRPr="002F102F" w:rsidRDefault="009364AC" w:rsidP="00F46AF7">
            <w:pPr>
              <w:spacing w:after="0" w:line="240" w:lineRule="auto"/>
              <w:jc w:val="center"/>
              <w:rPr>
                <w:sz w:val="28"/>
                <w:szCs w:val="28"/>
              </w:rPr>
            </w:pPr>
            <w:r>
              <w:rPr>
                <w:sz w:val="28"/>
                <w:szCs w:val="28"/>
              </w:rPr>
              <w:t>5214</w:t>
            </w:r>
          </w:p>
        </w:tc>
        <w:tc>
          <w:tcPr>
            <w:tcW w:w="3118" w:type="dxa"/>
            <w:tcBorders>
              <w:top w:val="single" w:sz="4" w:space="0" w:color="000000"/>
              <w:left w:val="single" w:sz="4" w:space="0" w:color="000000"/>
              <w:bottom w:val="single" w:sz="4" w:space="0" w:color="000000"/>
              <w:right w:val="single" w:sz="4" w:space="0" w:color="000000"/>
            </w:tcBorders>
          </w:tcPr>
          <w:p w:rsidR="009364AC" w:rsidRPr="002F102F" w:rsidRDefault="009364AC" w:rsidP="00985AC1">
            <w:pPr>
              <w:spacing w:after="0" w:line="240" w:lineRule="auto"/>
              <w:jc w:val="center"/>
              <w:rPr>
                <w:sz w:val="28"/>
                <w:szCs w:val="28"/>
              </w:rPr>
            </w:pPr>
            <w:r>
              <w:rPr>
                <w:sz w:val="28"/>
                <w:szCs w:val="28"/>
              </w:rPr>
              <w:t>8145</w:t>
            </w:r>
          </w:p>
        </w:tc>
      </w:tr>
      <w:tr w:rsidR="009364AC" w:rsidTr="00F44DF8">
        <w:tc>
          <w:tcPr>
            <w:tcW w:w="636" w:type="dxa"/>
            <w:tcBorders>
              <w:top w:val="single" w:sz="4" w:space="0" w:color="000000"/>
              <w:left w:val="single" w:sz="4" w:space="0" w:color="000000"/>
              <w:bottom w:val="single" w:sz="4" w:space="0" w:color="000000"/>
              <w:right w:val="single" w:sz="4" w:space="0" w:color="000000"/>
            </w:tcBorders>
          </w:tcPr>
          <w:p w:rsidR="009364AC" w:rsidRPr="002F102F" w:rsidRDefault="009364AC" w:rsidP="00F46AF7">
            <w:pPr>
              <w:spacing w:after="0" w:line="240" w:lineRule="auto"/>
              <w:rPr>
                <w:sz w:val="28"/>
                <w:szCs w:val="28"/>
              </w:rPr>
            </w:pPr>
            <w:r w:rsidRPr="002F102F">
              <w:rPr>
                <w:sz w:val="28"/>
                <w:szCs w:val="28"/>
              </w:rPr>
              <w:t>1.2.</w:t>
            </w:r>
          </w:p>
        </w:tc>
        <w:tc>
          <w:tcPr>
            <w:tcW w:w="4303" w:type="dxa"/>
            <w:tcBorders>
              <w:top w:val="single" w:sz="4" w:space="0" w:color="000000"/>
              <w:left w:val="single" w:sz="4" w:space="0" w:color="000000"/>
              <w:bottom w:val="single" w:sz="4" w:space="0" w:color="000000"/>
              <w:right w:val="single" w:sz="4" w:space="0" w:color="000000"/>
            </w:tcBorders>
          </w:tcPr>
          <w:p w:rsidR="009364AC" w:rsidRPr="002F102F" w:rsidRDefault="009364AC" w:rsidP="00F46AF7">
            <w:pPr>
              <w:spacing w:after="0" w:line="240" w:lineRule="auto"/>
              <w:rPr>
                <w:b/>
                <w:sz w:val="28"/>
                <w:szCs w:val="28"/>
              </w:rPr>
            </w:pPr>
            <w:r w:rsidRPr="002F102F">
              <w:rPr>
                <w:sz w:val="28"/>
                <w:szCs w:val="28"/>
              </w:rPr>
              <w:t>Здания общественно-делового назначения</w:t>
            </w:r>
            <w:r>
              <w:rPr>
                <w:sz w:val="28"/>
                <w:szCs w:val="28"/>
              </w:rPr>
              <w:t xml:space="preserve"> и организации</w:t>
            </w:r>
          </w:p>
        </w:tc>
        <w:tc>
          <w:tcPr>
            <w:tcW w:w="2575" w:type="dxa"/>
            <w:tcBorders>
              <w:top w:val="single" w:sz="4" w:space="0" w:color="000000"/>
              <w:left w:val="single" w:sz="4" w:space="0" w:color="000000"/>
              <w:bottom w:val="single" w:sz="4" w:space="0" w:color="000000"/>
              <w:right w:val="single" w:sz="4" w:space="0" w:color="000000"/>
            </w:tcBorders>
          </w:tcPr>
          <w:p w:rsidR="009364AC" w:rsidRPr="002F102F" w:rsidRDefault="009364AC" w:rsidP="009364AC">
            <w:pPr>
              <w:spacing w:after="0" w:line="240" w:lineRule="auto"/>
              <w:jc w:val="center"/>
              <w:rPr>
                <w:sz w:val="28"/>
                <w:szCs w:val="28"/>
              </w:rPr>
            </w:pPr>
            <w:r>
              <w:rPr>
                <w:sz w:val="28"/>
                <w:szCs w:val="28"/>
              </w:rPr>
              <w:t>252</w:t>
            </w:r>
          </w:p>
        </w:tc>
        <w:tc>
          <w:tcPr>
            <w:tcW w:w="3118" w:type="dxa"/>
            <w:tcBorders>
              <w:top w:val="single" w:sz="4" w:space="0" w:color="000000"/>
              <w:left w:val="single" w:sz="4" w:space="0" w:color="000000"/>
              <w:bottom w:val="single" w:sz="4" w:space="0" w:color="000000"/>
              <w:right w:val="single" w:sz="4" w:space="0" w:color="000000"/>
            </w:tcBorders>
          </w:tcPr>
          <w:p w:rsidR="009364AC" w:rsidRPr="002F102F" w:rsidRDefault="009364AC" w:rsidP="00985AC1">
            <w:pPr>
              <w:spacing w:after="0" w:line="240" w:lineRule="auto"/>
              <w:jc w:val="center"/>
              <w:rPr>
                <w:sz w:val="28"/>
                <w:szCs w:val="28"/>
              </w:rPr>
            </w:pPr>
            <w:r>
              <w:rPr>
                <w:sz w:val="28"/>
                <w:szCs w:val="28"/>
              </w:rPr>
              <w:t>266</w:t>
            </w:r>
          </w:p>
        </w:tc>
      </w:tr>
    </w:tbl>
    <w:p w:rsidR="00134724" w:rsidRDefault="00134724" w:rsidP="00F46AF7">
      <w:pPr>
        <w:spacing w:after="0"/>
        <w:rPr>
          <w:lang w:eastAsia="ar-SA"/>
        </w:rPr>
      </w:pPr>
    </w:p>
    <w:p w:rsidR="00FA3F33" w:rsidRPr="006D427F" w:rsidRDefault="00E01CC5" w:rsidP="003805E6">
      <w:pPr>
        <w:ind w:left="-426"/>
        <w:rPr>
          <w:highlight w:val="yellow"/>
          <w:lang w:eastAsia="ar-SA"/>
        </w:rPr>
      </w:pPr>
      <w:r>
        <w:rPr>
          <w:noProof/>
          <w:lang w:eastAsia="ru-RU"/>
        </w:rPr>
        <w:drawing>
          <wp:inline distT="0" distB="0" distL="0" distR="0">
            <wp:extent cx="6582410" cy="2336800"/>
            <wp:effectExtent l="19050" t="0" r="27940" b="63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22745" w:rsidRPr="00D23BE1" w:rsidRDefault="00822745" w:rsidP="00822745">
      <w:pPr>
        <w:spacing w:before="100" w:beforeAutospacing="1" w:after="100" w:afterAutospacing="1" w:line="360" w:lineRule="auto"/>
        <w:ind w:firstLine="708"/>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Со</w:t>
      </w:r>
      <w:r w:rsidR="00F167CF">
        <w:rPr>
          <w:rFonts w:ascii="Times New Roman" w:eastAsia="Arial Unicode MS" w:hAnsi="Times New Roman" w:cs="Times New Roman"/>
          <w:sz w:val="28"/>
          <w:szCs w:val="28"/>
          <w:lang w:eastAsia="ar-SA"/>
        </w:rPr>
        <w:t>гласно</w:t>
      </w:r>
      <w:r>
        <w:rPr>
          <w:rFonts w:ascii="Times New Roman" w:eastAsia="Arial Unicode MS" w:hAnsi="Times New Roman" w:cs="Times New Roman"/>
          <w:sz w:val="28"/>
          <w:szCs w:val="28"/>
          <w:lang w:eastAsia="ar-SA"/>
        </w:rPr>
        <w:t xml:space="preserve"> </w:t>
      </w:r>
      <w:r w:rsidRPr="00D23BE1">
        <w:rPr>
          <w:rFonts w:ascii="Times New Roman" w:eastAsia="Arial Unicode MS" w:hAnsi="Times New Roman" w:cs="Times New Roman"/>
          <w:sz w:val="28"/>
          <w:szCs w:val="28"/>
          <w:lang w:eastAsia="ar-SA"/>
        </w:rPr>
        <w:t>Федеральн</w:t>
      </w:r>
      <w:r>
        <w:rPr>
          <w:rFonts w:ascii="Times New Roman" w:eastAsia="Arial Unicode MS" w:hAnsi="Times New Roman" w:cs="Times New Roman"/>
          <w:sz w:val="28"/>
          <w:szCs w:val="28"/>
          <w:lang w:eastAsia="ar-SA"/>
        </w:rPr>
        <w:t>ому</w:t>
      </w:r>
      <w:r w:rsidRPr="00D23BE1">
        <w:rPr>
          <w:rFonts w:ascii="Times New Roman" w:eastAsia="Arial Unicode MS" w:hAnsi="Times New Roman" w:cs="Times New Roman"/>
          <w:sz w:val="28"/>
          <w:szCs w:val="28"/>
          <w:lang w:eastAsia="ar-SA"/>
        </w:rPr>
        <w:t xml:space="preserve"> закон</w:t>
      </w:r>
      <w:r>
        <w:rPr>
          <w:rFonts w:ascii="Times New Roman" w:eastAsia="Arial Unicode MS" w:hAnsi="Times New Roman" w:cs="Times New Roman"/>
          <w:sz w:val="28"/>
          <w:szCs w:val="28"/>
          <w:lang w:eastAsia="ar-SA"/>
        </w:rPr>
        <w:t>у</w:t>
      </w:r>
      <w:r w:rsidRPr="00D23BE1">
        <w:rPr>
          <w:rFonts w:ascii="Times New Roman" w:eastAsia="Arial Unicode MS" w:hAnsi="Times New Roman" w:cs="Times New Roman"/>
          <w:sz w:val="28"/>
          <w:szCs w:val="28"/>
          <w:lang w:eastAsia="ar-SA"/>
        </w:rPr>
        <w:t xml:space="preserve"> от 23.11.2009 № 261 — ФЗ «Об энергосбережении и о повышении энергетической эффективности и о внесении изменений в отдельные законодательные акты Российской Федерации»</w:t>
      </w:r>
      <w:r>
        <w:rPr>
          <w:rFonts w:ascii="Times New Roman" w:eastAsia="Arial Unicode MS" w:hAnsi="Times New Roman" w:cs="Times New Roman"/>
          <w:sz w:val="28"/>
          <w:szCs w:val="28"/>
          <w:lang w:eastAsia="ar-SA"/>
        </w:rPr>
        <w:t xml:space="preserve">  до 1 января 2011 г. (ст. 13)</w:t>
      </w:r>
      <w:r w:rsidRPr="00D23BE1">
        <w:rPr>
          <w:rFonts w:ascii="Times New Roman" w:eastAsia="Arial Unicode MS" w:hAnsi="Times New Roman" w:cs="Times New Roman"/>
          <w:sz w:val="28"/>
          <w:szCs w:val="28"/>
          <w:lang w:eastAsia="ar-SA"/>
        </w:rPr>
        <w:t xml:space="preserve"> </w:t>
      </w:r>
      <w:r>
        <w:rPr>
          <w:rFonts w:ascii="Times New Roman" w:eastAsia="Arial Unicode MS" w:hAnsi="Times New Roman" w:cs="Times New Roman"/>
          <w:sz w:val="28"/>
          <w:szCs w:val="28"/>
          <w:lang w:eastAsia="ar-SA"/>
        </w:rPr>
        <w:t>п</w:t>
      </w:r>
      <w:r w:rsidRPr="00D23BE1">
        <w:rPr>
          <w:rFonts w:ascii="Times New Roman" w:eastAsia="Arial Unicode MS" w:hAnsi="Times New Roman" w:cs="Times New Roman"/>
          <w:sz w:val="28"/>
          <w:szCs w:val="28"/>
          <w:lang w:eastAsia="ar-SA"/>
        </w:rPr>
        <w:t xml:space="preserve">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w:t>
      </w:r>
    </w:p>
    <w:p w:rsidR="00822745" w:rsidRPr="00D23BE1" w:rsidRDefault="00822745" w:rsidP="00822745">
      <w:pPr>
        <w:spacing w:before="100" w:beforeAutospacing="1" w:after="100" w:afterAutospacing="1" w:line="360" w:lineRule="auto"/>
        <w:ind w:firstLine="708"/>
        <w:jc w:val="both"/>
        <w:rPr>
          <w:rFonts w:ascii="Times New Roman" w:eastAsia="Arial Unicode MS" w:hAnsi="Times New Roman" w:cs="Times New Roman"/>
          <w:sz w:val="28"/>
          <w:szCs w:val="28"/>
          <w:lang w:eastAsia="ar-SA"/>
        </w:rPr>
      </w:pPr>
      <w:proofErr w:type="gramStart"/>
      <w:r>
        <w:rPr>
          <w:rFonts w:ascii="Times New Roman" w:eastAsia="Arial Unicode MS" w:hAnsi="Times New Roman" w:cs="Times New Roman"/>
          <w:sz w:val="28"/>
          <w:szCs w:val="28"/>
          <w:lang w:eastAsia="ar-SA"/>
        </w:rPr>
        <w:t>О</w:t>
      </w:r>
      <w:r w:rsidRPr="00D23BE1">
        <w:rPr>
          <w:rFonts w:ascii="Times New Roman" w:eastAsia="Arial Unicode MS" w:hAnsi="Times New Roman" w:cs="Times New Roman"/>
          <w:sz w:val="28"/>
          <w:szCs w:val="28"/>
          <w:lang w:eastAsia="ar-SA"/>
        </w:rPr>
        <w:t>рганы государственной власти, органы местного самоуправления обеспечивают завершение проведения мероприятий по оснащению зданий, строений, сооружений, ис</w:t>
      </w:r>
      <w:r w:rsidR="00057D69">
        <w:rPr>
          <w:rFonts w:ascii="Times New Roman" w:eastAsia="Arial Unicode MS" w:hAnsi="Times New Roman" w:cs="Times New Roman"/>
          <w:sz w:val="28"/>
          <w:szCs w:val="28"/>
          <w:lang w:eastAsia="ar-SA"/>
        </w:rPr>
        <w:t>п</w:t>
      </w:r>
      <w:r w:rsidRPr="00D23BE1">
        <w:rPr>
          <w:rFonts w:ascii="Times New Roman" w:eastAsia="Arial Unicode MS" w:hAnsi="Times New Roman" w:cs="Times New Roman"/>
          <w:sz w:val="28"/>
          <w:szCs w:val="28"/>
          <w:lang w:eastAsia="ar-SA"/>
        </w:rPr>
        <w:t>о</w:t>
      </w:r>
      <w:r w:rsidR="00057D69">
        <w:rPr>
          <w:rFonts w:ascii="Times New Roman" w:eastAsia="Arial Unicode MS" w:hAnsi="Times New Roman" w:cs="Times New Roman"/>
          <w:sz w:val="28"/>
          <w:szCs w:val="28"/>
          <w:lang w:eastAsia="ar-SA"/>
        </w:rPr>
        <w:t>л</w:t>
      </w:r>
      <w:r w:rsidRPr="00D23BE1">
        <w:rPr>
          <w:rFonts w:ascii="Times New Roman" w:eastAsia="Arial Unicode MS" w:hAnsi="Times New Roman" w:cs="Times New Roman"/>
          <w:sz w:val="28"/>
          <w:szCs w:val="28"/>
          <w:lang w:eastAsia="ar-SA"/>
        </w:rPr>
        <w:t xml:space="preserve">ьзуемых для размещения указанных органов, находящихся в государственной или муниципальной собственности и введенных в эксплуатацию на день вступления в силу Закона № 261-ФЗ, приборами учета используемых воды, </w:t>
      </w:r>
      <w:r w:rsidRPr="00D23BE1">
        <w:rPr>
          <w:rFonts w:ascii="Times New Roman" w:eastAsia="Arial Unicode MS" w:hAnsi="Times New Roman" w:cs="Times New Roman"/>
          <w:sz w:val="28"/>
          <w:szCs w:val="28"/>
          <w:lang w:eastAsia="ar-SA"/>
        </w:rPr>
        <w:lastRenderedPageBreak/>
        <w:t>природного газа, тепловой энергии, электрической энергии, а также ввод установленных приборов учета в эксплуатацию.</w:t>
      </w:r>
      <w:proofErr w:type="gramEnd"/>
    </w:p>
    <w:p w:rsidR="00822745" w:rsidRPr="00D23BE1" w:rsidRDefault="00822745" w:rsidP="00822745">
      <w:pPr>
        <w:spacing w:line="360" w:lineRule="auto"/>
        <w:ind w:firstLine="708"/>
        <w:jc w:val="both"/>
        <w:rPr>
          <w:rFonts w:ascii="Times New Roman" w:eastAsia="Arial Unicode MS" w:hAnsi="Times New Roman" w:cs="Times New Roman"/>
          <w:sz w:val="28"/>
          <w:szCs w:val="28"/>
          <w:lang w:eastAsia="ar-SA"/>
        </w:rPr>
      </w:pPr>
      <w:r>
        <w:rPr>
          <w:rFonts w:ascii="Times New Roman" w:eastAsia="Arial Unicode MS" w:hAnsi="Times New Roman" w:cs="Times New Roman"/>
          <w:sz w:val="28"/>
          <w:szCs w:val="28"/>
          <w:lang w:eastAsia="ar-SA"/>
        </w:rPr>
        <w:t>Заключение: Р</w:t>
      </w:r>
      <w:r w:rsidRPr="00D23BE1">
        <w:rPr>
          <w:rFonts w:ascii="Times New Roman" w:eastAsia="Arial Unicode MS" w:hAnsi="Times New Roman" w:cs="Times New Roman"/>
          <w:sz w:val="28"/>
          <w:szCs w:val="28"/>
          <w:lang w:eastAsia="ar-SA"/>
        </w:rPr>
        <w:t>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w:t>
      </w:r>
      <w:r w:rsidR="00A174CF">
        <w:rPr>
          <w:rFonts w:ascii="Times New Roman" w:eastAsia="Arial Unicode MS" w:hAnsi="Times New Roman" w:cs="Times New Roman"/>
          <w:sz w:val="28"/>
          <w:szCs w:val="28"/>
          <w:lang w:eastAsia="ar-SA"/>
        </w:rPr>
        <w:t>.</w:t>
      </w:r>
    </w:p>
    <w:p w:rsidR="006340A1" w:rsidRDefault="006340A1" w:rsidP="006340A1">
      <w:pPr>
        <w:pStyle w:val="a5"/>
        <w:spacing w:after="0"/>
        <w:rPr>
          <w:i/>
          <w:sz w:val="28"/>
          <w:szCs w:val="28"/>
          <w:lang w:eastAsia="ar-SA"/>
        </w:rPr>
      </w:pPr>
    </w:p>
    <w:p w:rsidR="006340A1" w:rsidRPr="006340A1" w:rsidRDefault="006340A1" w:rsidP="006340A1">
      <w:pPr>
        <w:rPr>
          <w:lang w:eastAsia="ru-RU"/>
        </w:rPr>
      </w:pPr>
    </w:p>
    <w:p w:rsidR="00FE6C87" w:rsidRDefault="0008746F" w:rsidP="000365C2">
      <w:pPr>
        <w:pStyle w:val="3"/>
        <w:spacing w:line="360" w:lineRule="auto"/>
        <w:rPr>
          <w:rFonts w:ascii="Times New Roman" w:eastAsia="Times New Roman" w:hAnsi="Times New Roman" w:cs="Times New Roman"/>
          <w:sz w:val="28"/>
          <w:szCs w:val="28"/>
          <w:lang w:eastAsia="ru-RU"/>
        </w:rPr>
      </w:pPr>
      <w:bookmarkStart w:id="20" w:name="_Toc401077983"/>
      <w:r w:rsidRPr="000365C2">
        <w:rPr>
          <w:rFonts w:ascii="Times New Roman" w:eastAsia="Times New Roman" w:hAnsi="Times New Roman" w:cs="Times New Roman"/>
          <w:sz w:val="28"/>
          <w:szCs w:val="28"/>
          <w:lang w:eastAsia="ru-RU"/>
        </w:rPr>
        <w:t>3</w:t>
      </w:r>
      <w:r w:rsidR="00B81EE9" w:rsidRPr="000365C2">
        <w:rPr>
          <w:rFonts w:ascii="Times New Roman" w:eastAsia="Times New Roman" w:hAnsi="Times New Roman" w:cs="Times New Roman"/>
          <w:sz w:val="28"/>
          <w:szCs w:val="28"/>
          <w:lang w:eastAsia="ru-RU"/>
        </w:rPr>
        <w:t>.</w:t>
      </w:r>
      <w:r w:rsidR="008E0B5A">
        <w:rPr>
          <w:rFonts w:ascii="Times New Roman" w:eastAsia="Times New Roman" w:hAnsi="Times New Roman" w:cs="Times New Roman"/>
          <w:sz w:val="28"/>
          <w:szCs w:val="28"/>
          <w:lang w:eastAsia="ru-RU"/>
        </w:rPr>
        <w:t>5</w:t>
      </w:r>
      <w:r w:rsidRPr="000365C2">
        <w:rPr>
          <w:rFonts w:ascii="Times New Roman" w:eastAsia="Times New Roman" w:hAnsi="Times New Roman" w:cs="Times New Roman"/>
          <w:sz w:val="28"/>
          <w:szCs w:val="28"/>
          <w:lang w:eastAsia="ru-RU"/>
        </w:rPr>
        <w:t>.</w:t>
      </w:r>
      <w:r w:rsidR="00FE6C87" w:rsidRPr="000365C2">
        <w:rPr>
          <w:rFonts w:ascii="Times New Roman" w:eastAsia="Times New Roman" w:hAnsi="Times New Roman" w:cs="Times New Roman"/>
          <w:sz w:val="28"/>
          <w:szCs w:val="28"/>
          <w:lang w:eastAsia="ru-RU"/>
        </w:rPr>
        <w:t xml:space="preserve"> </w:t>
      </w:r>
      <w:r w:rsidR="00BB0C25">
        <w:rPr>
          <w:rFonts w:ascii="Times New Roman" w:eastAsia="Times New Roman" w:hAnsi="Times New Roman" w:cs="Times New Roman"/>
          <w:sz w:val="28"/>
          <w:szCs w:val="28"/>
          <w:lang w:eastAsia="ru-RU"/>
        </w:rPr>
        <w:t>З</w:t>
      </w:r>
      <w:r w:rsidR="0022753F">
        <w:rPr>
          <w:rFonts w:ascii="Times New Roman" w:eastAsia="Times New Roman" w:hAnsi="Times New Roman" w:cs="Times New Roman"/>
          <w:sz w:val="28"/>
          <w:szCs w:val="28"/>
          <w:lang w:eastAsia="ru-RU"/>
        </w:rPr>
        <w:t>а</w:t>
      </w:r>
      <w:r w:rsidR="00BB0C25">
        <w:rPr>
          <w:rFonts w:ascii="Times New Roman" w:eastAsia="Times New Roman" w:hAnsi="Times New Roman" w:cs="Times New Roman"/>
          <w:sz w:val="28"/>
          <w:szCs w:val="28"/>
          <w:lang w:eastAsia="ru-RU"/>
        </w:rPr>
        <w:t>ключ</w:t>
      </w:r>
      <w:r w:rsidR="00FA3F33">
        <w:rPr>
          <w:rFonts w:ascii="Times New Roman" w:eastAsia="Times New Roman" w:hAnsi="Times New Roman" w:cs="Times New Roman"/>
          <w:sz w:val="28"/>
          <w:szCs w:val="28"/>
          <w:lang w:eastAsia="ru-RU"/>
        </w:rPr>
        <w:t xml:space="preserve">ительные положения по водоснабжению МО </w:t>
      </w:r>
      <w:r w:rsidR="00985AC1">
        <w:rPr>
          <w:rFonts w:ascii="Times New Roman" w:eastAsia="Times New Roman" w:hAnsi="Times New Roman" w:cs="Times New Roman"/>
          <w:sz w:val="28"/>
          <w:szCs w:val="28"/>
          <w:lang w:eastAsia="ru-RU"/>
        </w:rPr>
        <w:t>городской округ «Город Новозыбков»</w:t>
      </w:r>
      <w:bookmarkEnd w:id="20"/>
    </w:p>
    <w:p w:rsidR="005F4E6B" w:rsidRPr="006011BC" w:rsidRDefault="00040EEC" w:rsidP="005F4E6B">
      <w:pPr>
        <w:shd w:val="clear" w:color="auto" w:fill="FFFFFF"/>
        <w:spacing w:after="0" w:line="360" w:lineRule="auto"/>
        <w:jc w:val="both"/>
        <w:rPr>
          <w:rFonts w:ascii="Times New Roman" w:hAnsi="Times New Roman" w:cs="Times New Roman"/>
          <w:sz w:val="28"/>
          <w:szCs w:val="28"/>
        </w:rPr>
      </w:pPr>
      <w:r>
        <w:rPr>
          <w:rFonts w:ascii="Times New Roman" w:hAnsi="Times New Roman"/>
          <w:sz w:val="28"/>
          <w:szCs w:val="28"/>
          <w:lang w:eastAsia="ru-RU"/>
        </w:rPr>
        <w:t xml:space="preserve">         </w:t>
      </w:r>
      <w:r w:rsidR="00FA3F33" w:rsidRPr="0071620D">
        <w:rPr>
          <w:rFonts w:ascii="Times New Roman" w:hAnsi="Times New Roman"/>
          <w:sz w:val="28"/>
          <w:szCs w:val="28"/>
          <w:lang w:eastAsia="ru-RU"/>
        </w:rPr>
        <w:t xml:space="preserve">1. </w:t>
      </w:r>
      <w:r w:rsidR="00F167CF">
        <w:rPr>
          <w:rFonts w:ascii="Times New Roman" w:hAnsi="Times New Roman"/>
          <w:sz w:val="28"/>
          <w:szCs w:val="28"/>
          <w:lang w:eastAsia="ru-RU"/>
        </w:rPr>
        <w:t xml:space="preserve">Забор </w:t>
      </w:r>
      <w:r w:rsidR="00FA3F33" w:rsidRPr="0071620D">
        <w:rPr>
          <w:rFonts w:ascii="Times New Roman" w:hAnsi="Times New Roman"/>
          <w:sz w:val="28"/>
          <w:szCs w:val="28"/>
          <w:lang w:eastAsia="ru-RU"/>
        </w:rPr>
        <w:t xml:space="preserve"> воды осуществляется с помощью артезианских скважин, размещенных на территории муниципального </w:t>
      </w:r>
      <w:r w:rsidR="00FA3F33" w:rsidRPr="00985AC1">
        <w:rPr>
          <w:rFonts w:ascii="Times New Roman" w:hAnsi="Times New Roman"/>
          <w:sz w:val="28"/>
          <w:szCs w:val="28"/>
          <w:lang w:eastAsia="ru-RU"/>
        </w:rPr>
        <w:t xml:space="preserve">образования </w:t>
      </w:r>
      <w:r w:rsidR="00985AC1">
        <w:rPr>
          <w:rFonts w:ascii="Times New Roman" w:hAnsi="Times New Roman"/>
          <w:sz w:val="28"/>
          <w:szCs w:val="28"/>
          <w:lang w:eastAsia="ru-RU"/>
        </w:rPr>
        <w:t>городской округ «Город Новозыбков»</w:t>
      </w:r>
      <w:r w:rsidR="00C7325D">
        <w:rPr>
          <w:rFonts w:ascii="Times New Roman" w:hAnsi="Times New Roman"/>
          <w:sz w:val="28"/>
          <w:szCs w:val="28"/>
          <w:lang w:eastAsia="ru-RU"/>
        </w:rPr>
        <w:t xml:space="preserve">  </w:t>
      </w:r>
      <w:r w:rsidR="00FA3F33" w:rsidRPr="0071620D">
        <w:rPr>
          <w:rFonts w:ascii="Times New Roman" w:hAnsi="Times New Roman"/>
          <w:sz w:val="28"/>
          <w:szCs w:val="28"/>
          <w:lang w:eastAsia="ru-RU"/>
        </w:rPr>
        <w:t xml:space="preserve"> Брянской области.</w:t>
      </w:r>
      <w:r w:rsidR="007657BD">
        <w:rPr>
          <w:rFonts w:ascii="Times New Roman" w:hAnsi="Times New Roman"/>
          <w:sz w:val="28"/>
          <w:szCs w:val="28"/>
          <w:lang w:eastAsia="ru-RU"/>
        </w:rPr>
        <w:t xml:space="preserve"> Всего 1</w:t>
      </w:r>
      <w:r w:rsidR="00985AC1">
        <w:rPr>
          <w:rFonts w:ascii="Times New Roman" w:hAnsi="Times New Roman"/>
          <w:sz w:val="28"/>
          <w:szCs w:val="28"/>
          <w:lang w:eastAsia="ru-RU"/>
        </w:rPr>
        <w:t>8</w:t>
      </w:r>
      <w:r w:rsidR="007657BD">
        <w:rPr>
          <w:rFonts w:ascii="Times New Roman" w:hAnsi="Times New Roman"/>
          <w:sz w:val="28"/>
          <w:szCs w:val="28"/>
          <w:lang w:eastAsia="ru-RU"/>
        </w:rPr>
        <w:t xml:space="preserve"> артезианских скважин (в том числе </w:t>
      </w:r>
      <w:r w:rsidR="00985AC1">
        <w:rPr>
          <w:rFonts w:ascii="Times New Roman" w:hAnsi="Times New Roman"/>
          <w:sz w:val="28"/>
          <w:szCs w:val="28"/>
          <w:lang w:eastAsia="ru-RU"/>
        </w:rPr>
        <w:t>5</w:t>
      </w:r>
      <w:r w:rsidR="007657BD">
        <w:rPr>
          <w:rFonts w:ascii="Times New Roman" w:hAnsi="Times New Roman"/>
          <w:sz w:val="28"/>
          <w:szCs w:val="28"/>
          <w:lang w:eastAsia="ru-RU"/>
        </w:rPr>
        <w:t xml:space="preserve"> в резерве</w:t>
      </w:r>
      <w:r w:rsidR="00985AC1">
        <w:rPr>
          <w:rFonts w:ascii="Times New Roman" w:hAnsi="Times New Roman"/>
          <w:sz w:val="28"/>
          <w:szCs w:val="28"/>
          <w:lang w:eastAsia="ru-RU"/>
        </w:rPr>
        <w:t xml:space="preserve"> и 1 режимная</w:t>
      </w:r>
      <w:r w:rsidR="005F4E6B">
        <w:rPr>
          <w:rFonts w:ascii="Times New Roman" w:hAnsi="Times New Roman"/>
          <w:sz w:val="28"/>
          <w:szCs w:val="28"/>
          <w:lang w:eastAsia="ru-RU"/>
        </w:rPr>
        <w:t>),</w:t>
      </w:r>
      <w:r w:rsidR="005F4E6B">
        <w:rPr>
          <w:rFonts w:ascii="Times New Roman" w:hAnsi="Times New Roman" w:cs="Times New Roman"/>
          <w:sz w:val="28"/>
          <w:szCs w:val="28"/>
        </w:rPr>
        <w:t xml:space="preserve"> </w:t>
      </w:r>
      <w:r w:rsidR="005F4E6B" w:rsidRPr="00656981">
        <w:rPr>
          <w:rFonts w:ascii="Times New Roman" w:hAnsi="Times New Roman" w:cs="Times New Roman"/>
          <w:sz w:val="28"/>
          <w:szCs w:val="28"/>
        </w:rPr>
        <w:t xml:space="preserve">подкачивающие насосные станции </w:t>
      </w:r>
      <w:r w:rsidR="005F4E6B">
        <w:rPr>
          <w:rFonts w:ascii="Times New Roman" w:hAnsi="Times New Roman" w:cs="Times New Roman"/>
          <w:sz w:val="28"/>
          <w:szCs w:val="28"/>
          <w:lang w:val="en-US"/>
        </w:rPr>
        <w:t>II</w:t>
      </w:r>
      <w:r w:rsidR="005F4E6B" w:rsidRPr="00656981">
        <w:rPr>
          <w:rFonts w:ascii="Times New Roman" w:hAnsi="Times New Roman" w:cs="Times New Roman"/>
          <w:sz w:val="28"/>
          <w:szCs w:val="28"/>
        </w:rPr>
        <w:t xml:space="preserve"> </w:t>
      </w:r>
      <w:r w:rsidR="005F4E6B">
        <w:rPr>
          <w:rFonts w:ascii="Times New Roman" w:hAnsi="Times New Roman" w:cs="Times New Roman"/>
          <w:sz w:val="28"/>
          <w:szCs w:val="28"/>
        </w:rPr>
        <w:t xml:space="preserve">подъема </w:t>
      </w:r>
      <w:r w:rsidR="005F4E6B" w:rsidRPr="00656981">
        <w:rPr>
          <w:rFonts w:ascii="Times New Roman" w:hAnsi="Times New Roman" w:cs="Times New Roman"/>
          <w:sz w:val="28"/>
          <w:szCs w:val="28"/>
        </w:rPr>
        <w:t xml:space="preserve">-1 шт.; насосные станции </w:t>
      </w:r>
      <w:r w:rsidR="005F4E6B">
        <w:rPr>
          <w:rFonts w:ascii="Times New Roman" w:hAnsi="Times New Roman" w:cs="Times New Roman"/>
          <w:sz w:val="28"/>
          <w:szCs w:val="28"/>
          <w:lang w:val="en-US"/>
        </w:rPr>
        <w:t>III</w:t>
      </w:r>
      <w:r w:rsidR="005F4E6B" w:rsidRPr="00656981">
        <w:rPr>
          <w:rFonts w:ascii="Times New Roman" w:hAnsi="Times New Roman" w:cs="Times New Roman"/>
          <w:sz w:val="28"/>
          <w:szCs w:val="28"/>
        </w:rPr>
        <w:t xml:space="preserve"> </w:t>
      </w:r>
      <w:r w:rsidR="005F4E6B">
        <w:rPr>
          <w:rFonts w:ascii="Times New Roman" w:hAnsi="Times New Roman" w:cs="Times New Roman"/>
          <w:sz w:val="28"/>
          <w:szCs w:val="28"/>
        </w:rPr>
        <w:t xml:space="preserve">подъема </w:t>
      </w:r>
      <w:r w:rsidR="005F4E6B" w:rsidRPr="00656981">
        <w:rPr>
          <w:rFonts w:ascii="Times New Roman" w:hAnsi="Times New Roman" w:cs="Times New Roman"/>
          <w:sz w:val="28"/>
          <w:szCs w:val="28"/>
        </w:rPr>
        <w:t>-</w:t>
      </w:r>
      <w:r w:rsidR="005F4E6B">
        <w:rPr>
          <w:rFonts w:ascii="Times New Roman" w:hAnsi="Times New Roman" w:cs="Times New Roman"/>
          <w:sz w:val="28"/>
          <w:szCs w:val="28"/>
        </w:rPr>
        <w:t>3</w:t>
      </w:r>
      <w:r w:rsidR="005F4E6B" w:rsidRPr="00656981">
        <w:rPr>
          <w:rFonts w:ascii="Times New Roman" w:hAnsi="Times New Roman" w:cs="Times New Roman"/>
          <w:sz w:val="28"/>
          <w:szCs w:val="28"/>
        </w:rPr>
        <w:t xml:space="preserve"> шт.;</w:t>
      </w:r>
      <w:r w:rsidR="005F4E6B">
        <w:rPr>
          <w:rFonts w:ascii="Times New Roman" w:hAnsi="Times New Roman" w:cs="Times New Roman"/>
          <w:sz w:val="28"/>
          <w:szCs w:val="28"/>
        </w:rPr>
        <w:t xml:space="preserve"> </w:t>
      </w:r>
      <w:r w:rsidR="005F4E6B" w:rsidRPr="006011BC">
        <w:rPr>
          <w:rFonts w:ascii="Times New Roman" w:hAnsi="Times New Roman" w:cs="Times New Roman"/>
          <w:sz w:val="28"/>
          <w:szCs w:val="28"/>
        </w:rPr>
        <w:t xml:space="preserve"> РЧВ – 4 шт.</w:t>
      </w:r>
      <w:r w:rsidR="005F4E6B">
        <w:rPr>
          <w:rFonts w:ascii="Times New Roman" w:hAnsi="Times New Roman" w:cs="Times New Roman"/>
          <w:sz w:val="28"/>
          <w:szCs w:val="28"/>
        </w:rPr>
        <w:t xml:space="preserve"> </w:t>
      </w:r>
      <w:r w:rsidR="005F4E6B" w:rsidRPr="006011BC">
        <w:rPr>
          <w:rFonts w:ascii="Times New Roman" w:hAnsi="Times New Roman" w:cs="Times New Roman"/>
          <w:sz w:val="28"/>
          <w:szCs w:val="28"/>
        </w:rPr>
        <w:t xml:space="preserve"> </w:t>
      </w:r>
      <w:r w:rsidR="005F4E6B">
        <w:rPr>
          <w:rFonts w:ascii="Times New Roman" w:hAnsi="Times New Roman" w:cs="Times New Roman"/>
          <w:sz w:val="28"/>
          <w:szCs w:val="28"/>
        </w:rPr>
        <w:t xml:space="preserve">общий </w:t>
      </w:r>
      <w:r w:rsidR="005F4E6B" w:rsidRPr="006011BC">
        <w:rPr>
          <w:rFonts w:ascii="Times New Roman" w:hAnsi="Times New Roman" w:cs="Times New Roman"/>
          <w:sz w:val="28"/>
          <w:szCs w:val="28"/>
        </w:rPr>
        <w:t>объем</w:t>
      </w:r>
      <w:r w:rsidR="005F4E6B">
        <w:rPr>
          <w:rFonts w:ascii="Times New Roman" w:hAnsi="Times New Roman" w:cs="Times New Roman"/>
          <w:sz w:val="28"/>
          <w:szCs w:val="28"/>
        </w:rPr>
        <w:t xml:space="preserve"> - </w:t>
      </w:r>
      <w:r w:rsidR="005F4E6B" w:rsidRPr="006011BC">
        <w:rPr>
          <w:rFonts w:ascii="Times New Roman" w:hAnsi="Times New Roman" w:cs="Times New Roman"/>
          <w:sz w:val="28"/>
          <w:szCs w:val="28"/>
        </w:rPr>
        <w:t xml:space="preserve"> </w:t>
      </w:r>
      <w:r w:rsidR="005F4E6B">
        <w:rPr>
          <w:rFonts w:ascii="Times New Roman" w:hAnsi="Times New Roman" w:cs="Times New Roman"/>
          <w:sz w:val="28"/>
          <w:szCs w:val="28"/>
        </w:rPr>
        <w:t>4</w:t>
      </w:r>
      <w:r w:rsidR="005F4E6B" w:rsidRPr="006011BC">
        <w:rPr>
          <w:rFonts w:ascii="Times New Roman" w:hAnsi="Times New Roman" w:cs="Times New Roman"/>
          <w:sz w:val="28"/>
          <w:szCs w:val="28"/>
        </w:rPr>
        <w:t>300 м3;</w:t>
      </w:r>
      <w:r w:rsidR="005F4E6B">
        <w:rPr>
          <w:rFonts w:ascii="Times New Roman" w:hAnsi="Times New Roman" w:cs="Times New Roman"/>
          <w:sz w:val="28"/>
          <w:szCs w:val="28"/>
        </w:rPr>
        <w:t xml:space="preserve"> </w:t>
      </w:r>
      <w:r w:rsidR="005F4E6B" w:rsidRPr="006011BC">
        <w:rPr>
          <w:rFonts w:ascii="Times New Roman" w:hAnsi="Times New Roman" w:cs="Times New Roman"/>
          <w:sz w:val="28"/>
          <w:szCs w:val="28"/>
        </w:rPr>
        <w:t xml:space="preserve">общая протяженность водопроводных сетей -  193,55 км. </w:t>
      </w:r>
    </w:p>
    <w:p w:rsidR="007657BD" w:rsidRDefault="007657BD" w:rsidP="00844BA4">
      <w:pPr>
        <w:pStyle w:val="a6"/>
        <w:spacing w:line="360" w:lineRule="auto"/>
        <w:ind w:firstLine="567"/>
        <w:jc w:val="both"/>
        <w:rPr>
          <w:rFonts w:ascii="Times New Roman" w:hAnsi="Times New Roman"/>
          <w:sz w:val="28"/>
          <w:szCs w:val="28"/>
          <w:lang w:eastAsia="ru-RU"/>
        </w:rPr>
      </w:pPr>
      <w:r>
        <w:rPr>
          <w:rFonts w:ascii="Times New Roman" w:hAnsi="Times New Roman"/>
          <w:sz w:val="28"/>
          <w:szCs w:val="28"/>
          <w:lang w:eastAsia="ru-RU"/>
        </w:rPr>
        <w:t xml:space="preserve">2. Статусом гарантирующего поставщика водоснабжения и водоотведения муниципального образования </w:t>
      </w:r>
      <w:r w:rsidRPr="00985AC1">
        <w:rPr>
          <w:rFonts w:ascii="Times New Roman" w:hAnsi="Times New Roman"/>
          <w:sz w:val="28"/>
          <w:szCs w:val="28"/>
          <w:lang w:eastAsia="ru-RU"/>
        </w:rPr>
        <w:t xml:space="preserve">наделено </w:t>
      </w:r>
      <w:r w:rsidR="00985AC1">
        <w:rPr>
          <w:rFonts w:ascii="Times New Roman" w:hAnsi="Times New Roman"/>
          <w:sz w:val="28"/>
          <w:szCs w:val="28"/>
          <w:lang w:eastAsia="ru-RU"/>
        </w:rPr>
        <w:t>МУП «Новозыбковский городской водоканал»</w:t>
      </w:r>
      <w:r w:rsidR="005F4E6B">
        <w:rPr>
          <w:rFonts w:ascii="Times New Roman" w:hAnsi="Times New Roman"/>
          <w:sz w:val="28"/>
          <w:szCs w:val="28"/>
          <w:lang w:eastAsia="ru-RU"/>
        </w:rPr>
        <w:t>.</w:t>
      </w:r>
    </w:p>
    <w:p w:rsidR="00403172" w:rsidRDefault="007657BD" w:rsidP="00844BA4">
      <w:pPr>
        <w:pStyle w:val="a6"/>
        <w:spacing w:line="360" w:lineRule="auto"/>
        <w:ind w:firstLine="567"/>
        <w:jc w:val="both"/>
        <w:rPr>
          <w:rFonts w:eastAsia="Arial Unicode MS"/>
          <w:kern w:val="2"/>
          <w:sz w:val="28"/>
          <w:szCs w:val="28"/>
          <w:lang w:eastAsia="ar-SA"/>
        </w:rPr>
      </w:pPr>
      <w:r>
        <w:rPr>
          <w:rFonts w:eastAsia="Arial Unicode MS"/>
          <w:kern w:val="2"/>
          <w:sz w:val="28"/>
          <w:szCs w:val="28"/>
          <w:lang w:eastAsia="ar-SA"/>
        </w:rPr>
        <w:t>3</w:t>
      </w:r>
      <w:r w:rsidR="00FC5517">
        <w:rPr>
          <w:rFonts w:eastAsia="Arial Unicode MS"/>
          <w:kern w:val="2"/>
          <w:sz w:val="28"/>
          <w:szCs w:val="28"/>
          <w:lang w:eastAsia="ar-SA"/>
        </w:rPr>
        <w:t xml:space="preserve">. Доля населения в общем количестве потребителей водоснабжения составляет </w:t>
      </w:r>
      <w:r w:rsidR="005F4E6B">
        <w:rPr>
          <w:rFonts w:eastAsia="Arial Unicode MS"/>
          <w:kern w:val="2"/>
          <w:sz w:val="28"/>
          <w:szCs w:val="28"/>
          <w:lang w:eastAsia="ar-SA"/>
        </w:rPr>
        <w:t>73</w:t>
      </w:r>
      <w:r w:rsidR="00FC5517" w:rsidRPr="007657BD">
        <w:rPr>
          <w:rFonts w:eastAsia="Arial Unicode MS"/>
          <w:kern w:val="2"/>
          <w:sz w:val="28"/>
          <w:szCs w:val="28"/>
          <w:lang w:eastAsia="ar-SA"/>
        </w:rPr>
        <w:t>%.</w:t>
      </w:r>
      <w:r w:rsidR="00403172">
        <w:rPr>
          <w:rFonts w:eastAsia="Arial Unicode MS"/>
          <w:kern w:val="2"/>
          <w:sz w:val="28"/>
          <w:szCs w:val="28"/>
          <w:lang w:eastAsia="ar-SA"/>
        </w:rPr>
        <w:t xml:space="preserve"> </w:t>
      </w:r>
    </w:p>
    <w:p w:rsidR="00750F7F" w:rsidRPr="0071620D" w:rsidRDefault="007657BD" w:rsidP="00844BA4">
      <w:pPr>
        <w:pStyle w:val="a6"/>
        <w:spacing w:line="360" w:lineRule="auto"/>
        <w:ind w:firstLine="567"/>
        <w:jc w:val="both"/>
        <w:rPr>
          <w:rFonts w:ascii="Times New Roman" w:hAnsi="Times New Roman"/>
          <w:sz w:val="28"/>
          <w:szCs w:val="28"/>
          <w:lang w:eastAsia="ru-RU"/>
        </w:rPr>
      </w:pPr>
      <w:r>
        <w:rPr>
          <w:rFonts w:ascii="Times New Roman" w:hAnsi="Times New Roman"/>
          <w:sz w:val="28"/>
          <w:szCs w:val="28"/>
          <w:lang w:eastAsia="ru-RU"/>
        </w:rPr>
        <w:t>4</w:t>
      </w:r>
      <w:r w:rsidR="00FA3F33" w:rsidRPr="0071620D">
        <w:rPr>
          <w:rFonts w:ascii="Times New Roman" w:hAnsi="Times New Roman"/>
          <w:sz w:val="28"/>
          <w:szCs w:val="28"/>
          <w:lang w:eastAsia="ru-RU"/>
        </w:rPr>
        <w:t xml:space="preserve">. Вода соответствует требованиям Сан </w:t>
      </w:r>
      <w:proofErr w:type="spellStart"/>
      <w:r w:rsidR="00FA3F33" w:rsidRPr="0071620D">
        <w:rPr>
          <w:rFonts w:ascii="Times New Roman" w:hAnsi="Times New Roman"/>
          <w:sz w:val="28"/>
          <w:szCs w:val="28"/>
          <w:lang w:eastAsia="ru-RU"/>
        </w:rPr>
        <w:t>ПиН</w:t>
      </w:r>
      <w:proofErr w:type="spellEnd"/>
      <w:r w:rsidR="00FA3F33" w:rsidRPr="0071620D">
        <w:rPr>
          <w:rFonts w:ascii="Times New Roman" w:hAnsi="Times New Roman"/>
          <w:sz w:val="28"/>
          <w:szCs w:val="28"/>
          <w:lang w:eastAsia="ru-RU"/>
        </w:rPr>
        <w:t xml:space="preserve"> 2.1.4.1074-01 «Питьевая вода. Гигиенические требования к качеству воды централизованных систем питьевого водоснабжения. Контроль качества»</w:t>
      </w:r>
      <w:r w:rsidR="00750F7F" w:rsidRPr="0071620D">
        <w:rPr>
          <w:rFonts w:ascii="Times New Roman" w:hAnsi="Times New Roman"/>
          <w:sz w:val="28"/>
          <w:szCs w:val="28"/>
          <w:lang w:eastAsia="ru-RU"/>
        </w:rPr>
        <w:t>.</w:t>
      </w:r>
      <w:r w:rsidR="00FA3F33" w:rsidRPr="0071620D">
        <w:rPr>
          <w:rFonts w:ascii="Times New Roman" w:hAnsi="Times New Roman"/>
          <w:sz w:val="28"/>
          <w:szCs w:val="28"/>
          <w:lang w:eastAsia="ru-RU"/>
        </w:rPr>
        <w:t xml:space="preserve"> </w:t>
      </w:r>
    </w:p>
    <w:p w:rsidR="00FA3F33" w:rsidRPr="00F167CF" w:rsidRDefault="007657BD" w:rsidP="00844BA4">
      <w:pPr>
        <w:pStyle w:val="a6"/>
        <w:spacing w:line="360" w:lineRule="auto"/>
        <w:ind w:firstLine="567"/>
        <w:jc w:val="both"/>
        <w:rPr>
          <w:rFonts w:ascii="Times New Roman" w:hAnsi="Times New Roman"/>
          <w:sz w:val="28"/>
          <w:szCs w:val="28"/>
          <w:lang w:eastAsia="ru-RU"/>
        </w:rPr>
      </w:pPr>
      <w:r>
        <w:rPr>
          <w:rFonts w:ascii="Times New Roman" w:hAnsi="Times New Roman"/>
          <w:sz w:val="28"/>
          <w:szCs w:val="28"/>
          <w:lang w:eastAsia="ru-RU"/>
        </w:rPr>
        <w:t>5</w:t>
      </w:r>
      <w:r w:rsidR="00FA3F33" w:rsidRPr="0071620D">
        <w:rPr>
          <w:rFonts w:ascii="Times New Roman" w:hAnsi="Times New Roman"/>
          <w:sz w:val="28"/>
          <w:szCs w:val="28"/>
          <w:lang w:eastAsia="ru-RU"/>
        </w:rPr>
        <w:t xml:space="preserve">. Станции водоподготовки </w:t>
      </w:r>
      <w:r w:rsidR="005F4E6B">
        <w:rPr>
          <w:rFonts w:ascii="Times New Roman" w:hAnsi="Times New Roman"/>
          <w:sz w:val="28"/>
          <w:szCs w:val="28"/>
          <w:lang w:eastAsia="ru-RU"/>
        </w:rPr>
        <w:t xml:space="preserve">и обезжелезивания </w:t>
      </w:r>
      <w:r w:rsidR="00FA3F33" w:rsidRPr="0071620D">
        <w:rPr>
          <w:rFonts w:ascii="Times New Roman" w:hAnsi="Times New Roman"/>
          <w:sz w:val="28"/>
          <w:szCs w:val="28"/>
          <w:lang w:eastAsia="ru-RU"/>
        </w:rPr>
        <w:t xml:space="preserve">в муниципальном </w:t>
      </w:r>
      <w:r w:rsidR="00FA3F33" w:rsidRPr="005F4E6B">
        <w:rPr>
          <w:rFonts w:ascii="Times New Roman" w:hAnsi="Times New Roman"/>
          <w:sz w:val="28"/>
          <w:szCs w:val="28"/>
          <w:lang w:eastAsia="ru-RU"/>
        </w:rPr>
        <w:t xml:space="preserve">образовании </w:t>
      </w:r>
      <w:r w:rsidR="005F4E6B">
        <w:rPr>
          <w:rFonts w:ascii="Times New Roman" w:hAnsi="Times New Roman"/>
          <w:sz w:val="28"/>
          <w:szCs w:val="28"/>
          <w:lang w:eastAsia="ru-RU"/>
        </w:rPr>
        <w:t>имеют удовлетворительное состояние</w:t>
      </w:r>
    </w:p>
    <w:p w:rsidR="00F62C02" w:rsidRDefault="007657BD" w:rsidP="00F62C02">
      <w:pPr>
        <w:pStyle w:val="a5"/>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6</w:t>
      </w:r>
      <w:r w:rsidR="00F62C02">
        <w:rPr>
          <w:rFonts w:ascii="Times New Roman" w:hAnsi="Times New Roman" w:cs="Times New Roman"/>
          <w:sz w:val="28"/>
          <w:szCs w:val="28"/>
        </w:rPr>
        <w:t xml:space="preserve">. </w:t>
      </w:r>
      <w:r w:rsidR="00A53C8D">
        <w:rPr>
          <w:rFonts w:ascii="Times New Roman" w:hAnsi="Times New Roman" w:cs="Times New Roman"/>
          <w:sz w:val="28"/>
          <w:szCs w:val="28"/>
        </w:rPr>
        <w:t>Технический износ водозаборных сооружений составляет 80% (по данным бухгалтерской отчетности), но в связи с тем, что постоянно проводятся мероприятия по реконструкции, ВЗС находятся в работоспособном состоянии и полностью выполняют свою функцию по обеспечению потребителей водоснабжением. В связи с этим, состояние водозаборных сооружений характеризуется как удовлетворительное.</w:t>
      </w:r>
    </w:p>
    <w:p w:rsidR="00513410" w:rsidRPr="00F167CF" w:rsidRDefault="005F4E6B" w:rsidP="00844BA4">
      <w:pPr>
        <w:pStyle w:val="a5"/>
        <w:suppressAutoHyphens/>
        <w:spacing w:line="360" w:lineRule="auto"/>
        <w:ind w:left="0" w:firstLine="567"/>
        <w:jc w:val="both"/>
        <w:rPr>
          <w:rFonts w:ascii="Calibri" w:eastAsia="Calibri" w:hAnsi="Calibri" w:cs="Times New Roman"/>
        </w:rPr>
      </w:pPr>
      <w:r>
        <w:rPr>
          <w:rFonts w:ascii="Times New Roman" w:hAnsi="Times New Roman" w:cs="Times New Roman"/>
          <w:sz w:val="28"/>
          <w:szCs w:val="28"/>
          <w:lang w:eastAsia="ru-RU"/>
        </w:rPr>
        <w:t>7</w:t>
      </w:r>
      <w:r w:rsidR="00FA3F33" w:rsidRPr="00755E1F">
        <w:rPr>
          <w:rFonts w:ascii="Times New Roman" w:hAnsi="Times New Roman" w:cs="Times New Roman"/>
          <w:sz w:val="28"/>
          <w:szCs w:val="28"/>
          <w:lang w:eastAsia="ru-RU"/>
        </w:rPr>
        <w:t xml:space="preserve">. Водопроводная сеть на территории </w:t>
      </w:r>
      <w:r>
        <w:rPr>
          <w:rFonts w:ascii="Times New Roman" w:hAnsi="Times New Roman" w:cs="Times New Roman"/>
          <w:sz w:val="28"/>
          <w:szCs w:val="28"/>
          <w:lang w:eastAsia="ru-RU"/>
        </w:rPr>
        <w:t>городского округа</w:t>
      </w:r>
      <w:r w:rsidR="00976929" w:rsidRPr="00755E1F">
        <w:rPr>
          <w:rFonts w:ascii="Times New Roman" w:hAnsi="Times New Roman" w:cs="Times New Roman"/>
          <w:sz w:val="28"/>
          <w:szCs w:val="28"/>
          <w:lang w:eastAsia="ru-RU"/>
        </w:rPr>
        <w:t xml:space="preserve"> </w:t>
      </w:r>
      <w:r w:rsidR="00FA3F33" w:rsidRPr="00755E1F">
        <w:rPr>
          <w:rFonts w:ascii="Times New Roman" w:hAnsi="Times New Roman" w:cs="Times New Roman"/>
          <w:sz w:val="28"/>
          <w:szCs w:val="28"/>
          <w:lang w:eastAsia="ru-RU"/>
        </w:rPr>
        <w:t xml:space="preserve">требует перекладки и замены </w:t>
      </w:r>
      <w:r w:rsidR="00574BAB" w:rsidRPr="00755E1F">
        <w:rPr>
          <w:rFonts w:ascii="Times New Roman" w:hAnsi="Times New Roman" w:cs="Times New Roman"/>
          <w:sz w:val="28"/>
          <w:szCs w:val="28"/>
          <w:lang w:eastAsia="ru-RU"/>
        </w:rPr>
        <w:t>чугунных</w:t>
      </w:r>
      <w:r w:rsidR="00FA3F33" w:rsidRPr="00755E1F">
        <w:rPr>
          <w:rFonts w:ascii="Times New Roman" w:hAnsi="Times New Roman" w:cs="Times New Roman"/>
          <w:sz w:val="28"/>
          <w:szCs w:val="28"/>
          <w:lang w:eastAsia="ru-RU"/>
        </w:rPr>
        <w:t xml:space="preserve"> трубопроводов на трубопроводы из некорро</w:t>
      </w:r>
      <w:r w:rsidR="0016665A" w:rsidRPr="00755E1F">
        <w:rPr>
          <w:rFonts w:ascii="Times New Roman" w:hAnsi="Times New Roman" w:cs="Times New Roman"/>
          <w:sz w:val="28"/>
          <w:szCs w:val="28"/>
          <w:lang w:eastAsia="ru-RU"/>
        </w:rPr>
        <w:t>з</w:t>
      </w:r>
      <w:r w:rsidR="00FA3F33" w:rsidRPr="00755E1F">
        <w:rPr>
          <w:rFonts w:ascii="Times New Roman" w:hAnsi="Times New Roman" w:cs="Times New Roman"/>
          <w:sz w:val="28"/>
          <w:szCs w:val="28"/>
          <w:lang w:eastAsia="ru-RU"/>
        </w:rPr>
        <w:t>ирующих материалов</w:t>
      </w:r>
      <w:r>
        <w:rPr>
          <w:rFonts w:ascii="Times New Roman" w:hAnsi="Times New Roman" w:cs="Times New Roman"/>
          <w:sz w:val="28"/>
          <w:szCs w:val="28"/>
          <w:lang w:eastAsia="ru-RU"/>
        </w:rPr>
        <w:t xml:space="preserve">  (88% - чугун)</w:t>
      </w:r>
      <w:r w:rsidR="00FA3F33" w:rsidRPr="00755E1F">
        <w:rPr>
          <w:rFonts w:ascii="Times New Roman" w:hAnsi="Times New Roman" w:cs="Times New Roman"/>
          <w:sz w:val="28"/>
          <w:szCs w:val="28"/>
          <w:lang w:eastAsia="ru-RU"/>
        </w:rPr>
        <w:t>.</w:t>
      </w:r>
      <w:r w:rsidR="00563E55" w:rsidRPr="00F167CF">
        <w:rPr>
          <w:rFonts w:ascii="Calibri" w:eastAsia="Calibri" w:hAnsi="Calibri" w:cs="Times New Roman"/>
        </w:rPr>
        <w:t xml:space="preserve"> </w:t>
      </w:r>
    </w:p>
    <w:p w:rsidR="00E16D00" w:rsidRDefault="005F4E6B" w:rsidP="00E16D00">
      <w:pPr>
        <w:pStyle w:val="a5"/>
        <w:suppressAutoHyphens/>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r w:rsidR="00FD2BC1" w:rsidRPr="0071620D">
        <w:rPr>
          <w:rFonts w:ascii="Times New Roman" w:hAnsi="Times New Roman" w:cs="Times New Roman"/>
          <w:sz w:val="28"/>
          <w:szCs w:val="28"/>
          <w:lang w:eastAsia="ru-RU"/>
        </w:rPr>
        <w:t>. Н</w:t>
      </w:r>
      <w:r w:rsidR="00563E55" w:rsidRPr="0071620D">
        <w:rPr>
          <w:rFonts w:ascii="Times New Roman" w:hAnsi="Times New Roman" w:cs="Times New Roman"/>
          <w:sz w:val="28"/>
          <w:szCs w:val="28"/>
          <w:lang w:eastAsia="ru-RU"/>
        </w:rPr>
        <w:t>еобходим</w:t>
      </w:r>
      <w:r>
        <w:rPr>
          <w:rFonts w:ascii="Times New Roman" w:hAnsi="Times New Roman" w:cs="Times New Roman"/>
          <w:sz w:val="28"/>
          <w:szCs w:val="28"/>
          <w:lang w:eastAsia="ru-RU"/>
        </w:rPr>
        <w:t>о</w:t>
      </w:r>
      <w:r w:rsidR="00563E55" w:rsidRPr="0071620D">
        <w:rPr>
          <w:rFonts w:ascii="Times New Roman" w:hAnsi="Times New Roman" w:cs="Times New Roman"/>
          <w:sz w:val="28"/>
          <w:szCs w:val="28"/>
          <w:lang w:eastAsia="ru-RU"/>
        </w:rPr>
        <w:t xml:space="preserve"> </w:t>
      </w:r>
      <w:r w:rsidR="00F167CF">
        <w:rPr>
          <w:rFonts w:ascii="Times New Roman" w:hAnsi="Times New Roman" w:cs="Times New Roman"/>
          <w:sz w:val="28"/>
          <w:szCs w:val="28"/>
          <w:lang w:eastAsia="ru-RU"/>
        </w:rPr>
        <w:t>строительство</w:t>
      </w:r>
      <w:r w:rsidR="00563E55" w:rsidRPr="0071620D">
        <w:rPr>
          <w:rFonts w:ascii="Times New Roman" w:hAnsi="Times New Roman" w:cs="Times New Roman"/>
          <w:sz w:val="28"/>
          <w:szCs w:val="28"/>
          <w:lang w:eastAsia="ru-RU"/>
        </w:rPr>
        <w:t xml:space="preserve"> водоводов для подачи воды к районам нового строительства.</w:t>
      </w:r>
    </w:p>
    <w:p w:rsidR="00F167CF" w:rsidRPr="00755E1F" w:rsidRDefault="005F4E6B" w:rsidP="00755E1F">
      <w:pPr>
        <w:pStyle w:val="a5"/>
        <w:suppressAutoHyphens/>
        <w:spacing w:line="360" w:lineRule="auto"/>
        <w:ind w:left="0"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9</w:t>
      </w:r>
      <w:r w:rsidR="00755E1F">
        <w:rPr>
          <w:rFonts w:ascii="Times New Roman" w:hAnsi="Times New Roman" w:cs="Times New Roman"/>
          <w:sz w:val="28"/>
          <w:szCs w:val="28"/>
          <w:lang w:eastAsia="ru-RU"/>
        </w:rPr>
        <w:t xml:space="preserve">. </w:t>
      </w:r>
      <w:r w:rsidR="00EC3BD9" w:rsidRPr="00755E1F">
        <w:rPr>
          <w:sz w:val="28"/>
          <w:szCs w:val="28"/>
        </w:rPr>
        <w:t>Зоны санитарной охраны (ЗСО) источников водоснабжения и водопроводных сооружений соответств</w:t>
      </w:r>
      <w:r w:rsidR="00F167CF" w:rsidRPr="00755E1F">
        <w:rPr>
          <w:sz w:val="28"/>
          <w:szCs w:val="28"/>
        </w:rPr>
        <w:t>уют</w:t>
      </w:r>
      <w:r w:rsidR="00EC3BD9" w:rsidRPr="00755E1F">
        <w:rPr>
          <w:sz w:val="28"/>
          <w:szCs w:val="28"/>
        </w:rPr>
        <w:t xml:space="preserve"> нормам  </w:t>
      </w:r>
      <w:proofErr w:type="spellStart"/>
      <w:r w:rsidR="00EC3BD9" w:rsidRPr="00755E1F">
        <w:rPr>
          <w:sz w:val="28"/>
          <w:szCs w:val="28"/>
        </w:rPr>
        <w:t>СанПиН</w:t>
      </w:r>
      <w:proofErr w:type="spellEnd"/>
      <w:r w:rsidR="00EC3BD9" w:rsidRPr="00755E1F">
        <w:rPr>
          <w:sz w:val="28"/>
          <w:szCs w:val="28"/>
        </w:rPr>
        <w:t xml:space="preserve"> 2.1.4.1110-02  «2.1.4. Питьевая вода и водоснабжение населенных</w:t>
      </w:r>
      <w:r w:rsidR="00EC3BD9" w:rsidRPr="00F167CF">
        <w:rPr>
          <w:sz w:val="28"/>
          <w:szCs w:val="28"/>
        </w:rPr>
        <w:t xml:space="preserve"> мест. Зоны санитарной охраны источников водоснабжения и водопроводов питьевого назначения». </w:t>
      </w:r>
    </w:p>
    <w:p w:rsidR="00EC3BD9" w:rsidRDefault="00EC3BD9" w:rsidP="00674FCB">
      <w:pPr>
        <w:spacing w:line="360" w:lineRule="auto"/>
        <w:ind w:firstLine="567"/>
        <w:jc w:val="both"/>
        <w:rPr>
          <w:spacing w:val="-6"/>
          <w:sz w:val="28"/>
          <w:szCs w:val="28"/>
        </w:rPr>
      </w:pPr>
      <w:r w:rsidRPr="00370015">
        <w:rPr>
          <w:spacing w:val="-6"/>
          <w:sz w:val="28"/>
          <w:szCs w:val="28"/>
        </w:rPr>
        <w:t xml:space="preserve">Для обеспечения населения доброкачественной питьевой водой и в достаточных количествах разработана подпрограмма  «Обеспечение населения Брянской области питьевой водой» (2009 – 2015 годы) долгосрочной целевой программы «Инженерное обустройство населённых пунктов Брянской области» (2009-2015 годы). Основной задачей подпрограммы является перевод водоснабжения населения вместо шахтных колодцев на </w:t>
      </w:r>
      <w:proofErr w:type="gramStart"/>
      <w:r w:rsidRPr="00370015">
        <w:rPr>
          <w:spacing w:val="-6"/>
          <w:sz w:val="28"/>
          <w:szCs w:val="28"/>
        </w:rPr>
        <w:t>централизованное</w:t>
      </w:r>
      <w:proofErr w:type="gramEnd"/>
      <w:r w:rsidRPr="00370015">
        <w:rPr>
          <w:spacing w:val="-6"/>
          <w:sz w:val="28"/>
          <w:szCs w:val="28"/>
        </w:rPr>
        <w:t xml:space="preserve"> из скважин или децентрализованное из трубчатых колодцев с водозабором из наиболее защищённых от загрязнения водоносных горизонтов.</w:t>
      </w:r>
    </w:p>
    <w:p w:rsidR="00211F12" w:rsidRDefault="00211F12" w:rsidP="00674FCB">
      <w:pPr>
        <w:spacing w:line="360" w:lineRule="auto"/>
        <w:ind w:firstLine="567"/>
        <w:jc w:val="both"/>
        <w:rPr>
          <w:spacing w:val="-6"/>
          <w:sz w:val="28"/>
          <w:szCs w:val="28"/>
        </w:rPr>
      </w:pPr>
    </w:p>
    <w:p w:rsidR="00211F12" w:rsidRDefault="00211F12" w:rsidP="00674FCB">
      <w:pPr>
        <w:spacing w:line="360" w:lineRule="auto"/>
        <w:ind w:firstLine="567"/>
        <w:jc w:val="both"/>
        <w:rPr>
          <w:spacing w:val="-6"/>
          <w:sz w:val="28"/>
          <w:szCs w:val="28"/>
        </w:rPr>
      </w:pPr>
    </w:p>
    <w:p w:rsidR="00FE6C87" w:rsidRDefault="0008746F" w:rsidP="000365C2">
      <w:pPr>
        <w:pStyle w:val="3"/>
        <w:spacing w:line="360" w:lineRule="auto"/>
        <w:rPr>
          <w:rFonts w:ascii="Times New Roman" w:hAnsi="Times New Roman" w:cs="Times New Roman"/>
          <w:sz w:val="28"/>
          <w:szCs w:val="28"/>
          <w:lang w:eastAsia="ru-RU"/>
        </w:rPr>
      </w:pPr>
      <w:bookmarkStart w:id="21" w:name="_Toc401077984"/>
      <w:r w:rsidRPr="000365C2">
        <w:rPr>
          <w:rFonts w:ascii="Times New Roman" w:hAnsi="Times New Roman" w:cs="Times New Roman"/>
          <w:sz w:val="28"/>
          <w:szCs w:val="28"/>
          <w:lang w:eastAsia="ru-RU"/>
        </w:rPr>
        <w:lastRenderedPageBreak/>
        <w:t>3.</w:t>
      </w:r>
      <w:r w:rsidR="008E0B5A">
        <w:rPr>
          <w:rFonts w:ascii="Times New Roman" w:hAnsi="Times New Roman" w:cs="Times New Roman"/>
          <w:sz w:val="28"/>
          <w:szCs w:val="28"/>
          <w:lang w:eastAsia="ru-RU"/>
        </w:rPr>
        <w:t>6</w:t>
      </w:r>
      <w:r w:rsidR="00FE6C87" w:rsidRPr="000365C2">
        <w:rPr>
          <w:rFonts w:ascii="Times New Roman" w:hAnsi="Times New Roman" w:cs="Times New Roman"/>
          <w:sz w:val="28"/>
          <w:szCs w:val="28"/>
          <w:lang w:eastAsia="ru-RU"/>
        </w:rPr>
        <w:t xml:space="preserve">. Основные проблемы централизованных систем водоснабжения по </w:t>
      </w:r>
      <w:r w:rsidR="00984835">
        <w:rPr>
          <w:rFonts w:ascii="Times New Roman" w:hAnsi="Times New Roman" w:cs="Times New Roman"/>
          <w:sz w:val="28"/>
          <w:szCs w:val="28"/>
          <w:lang w:eastAsia="ru-RU"/>
        </w:rPr>
        <w:t>муниципальному образованию</w:t>
      </w:r>
      <w:r w:rsidR="00CC7A85">
        <w:rPr>
          <w:rFonts w:ascii="Times New Roman" w:hAnsi="Times New Roman" w:cs="Times New Roman"/>
          <w:sz w:val="28"/>
          <w:szCs w:val="28"/>
          <w:lang w:eastAsia="ru-RU"/>
        </w:rPr>
        <w:t>.</w:t>
      </w:r>
      <w:bookmarkEnd w:id="21"/>
    </w:p>
    <w:p w:rsidR="00674FCB" w:rsidRPr="00674FCB" w:rsidRDefault="00674FCB" w:rsidP="00674FCB">
      <w:pPr>
        <w:rPr>
          <w:lang w:eastAsia="ru-RU"/>
        </w:rPr>
      </w:pPr>
    </w:p>
    <w:p w:rsidR="00F938E0" w:rsidRPr="002953EB" w:rsidRDefault="00F938E0" w:rsidP="00574BAB">
      <w:pPr>
        <w:spacing w:after="0" w:line="360" w:lineRule="auto"/>
        <w:ind w:firstLine="567"/>
        <w:jc w:val="both"/>
        <w:rPr>
          <w:rFonts w:ascii="Times New Roman" w:eastAsia="Times New Roman" w:hAnsi="Times New Roman" w:cs="Times New Roman"/>
          <w:sz w:val="28"/>
          <w:szCs w:val="28"/>
          <w:lang w:eastAsia="ru-RU"/>
        </w:rPr>
      </w:pPr>
      <w:r w:rsidRPr="002953EB">
        <w:rPr>
          <w:rFonts w:ascii="Times New Roman" w:eastAsia="Times New Roman" w:hAnsi="Times New Roman" w:cs="Times New Roman"/>
          <w:sz w:val="28"/>
          <w:szCs w:val="28"/>
          <w:lang w:eastAsia="ru-RU"/>
        </w:rPr>
        <w:t>В ходе проведения анализа существующей организации системы водоснабжения</w:t>
      </w:r>
      <w:r w:rsidR="006D2734">
        <w:rPr>
          <w:rFonts w:ascii="Times New Roman" w:eastAsia="Times New Roman" w:hAnsi="Times New Roman" w:cs="Times New Roman"/>
          <w:sz w:val="28"/>
          <w:szCs w:val="28"/>
          <w:lang w:eastAsia="ru-RU"/>
        </w:rPr>
        <w:t>,</w:t>
      </w:r>
      <w:r w:rsidRPr="002953EB">
        <w:rPr>
          <w:rFonts w:ascii="Times New Roman" w:eastAsia="Times New Roman" w:hAnsi="Times New Roman" w:cs="Times New Roman"/>
          <w:sz w:val="28"/>
          <w:szCs w:val="28"/>
          <w:lang w:eastAsia="ru-RU"/>
        </w:rPr>
        <w:t xml:space="preserve"> выявлены следующие основные технические проблемы эксплуатации сетей и сооружений водоснабжения:</w:t>
      </w:r>
    </w:p>
    <w:p w:rsidR="00574BAB" w:rsidRPr="002953EB" w:rsidRDefault="002953EB" w:rsidP="00574BAB">
      <w:pPr>
        <w:spacing w:line="360" w:lineRule="auto"/>
        <w:ind w:firstLine="567"/>
        <w:jc w:val="both"/>
        <w:rPr>
          <w:rFonts w:cstheme="minorHAnsi"/>
          <w:sz w:val="28"/>
          <w:szCs w:val="28"/>
        </w:rPr>
      </w:pPr>
      <w:r>
        <w:rPr>
          <w:rFonts w:cstheme="minorHAnsi"/>
          <w:sz w:val="28"/>
          <w:szCs w:val="28"/>
        </w:rPr>
        <w:t xml:space="preserve">  </w:t>
      </w:r>
      <w:r w:rsidR="00574BAB" w:rsidRPr="00F849E7">
        <w:rPr>
          <w:rFonts w:cstheme="minorHAnsi"/>
          <w:sz w:val="28"/>
          <w:szCs w:val="28"/>
        </w:rPr>
        <w:t>1</w:t>
      </w:r>
      <w:r w:rsidR="00E67624" w:rsidRPr="00F849E7">
        <w:rPr>
          <w:rFonts w:cstheme="minorHAnsi"/>
          <w:sz w:val="28"/>
          <w:szCs w:val="28"/>
        </w:rPr>
        <w:t xml:space="preserve">. </w:t>
      </w:r>
      <w:r w:rsidR="00273D53" w:rsidRPr="00F849E7">
        <w:rPr>
          <w:rFonts w:cstheme="minorHAnsi"/>
          <w:sz w:val="28"/>
          <w:szCs w:val="28"/>
        </w:rPr>
        <w:t xml:space="preserve"> </w:t>
      </w:r>
      <w:r w:rsidR="00574BAB" w:rsidRPr="00F849E7">
        <w:rPr>
          <w:rFonts w:cstheme="minorHAnsi"/>
          <w:sz w:val="28"/>
          <w:szCs w:val="28"/>
        </w:rPr>
        <w:t>Высокая изношенность</w:t>
      </w:r>
      <w:r w:rsidR="00574BAB" w:rsidRPr="002953EB">
        <w:rPr>
          <w:rFonts w:cstheme="minorHAnsi"/>
          <w:sz w:val="28"/>
          <w:szCs w:val="28"/>
        </w:rPr>
        <w:t xml:space="preserve"> головных сооружений и разводящих сетей.</w:t>
      </w:r>
    </w:p>
    <w:p w:rsidR="00E67624" w:rsidRPr="002953EB" w:rsidRDefault="002953EB" w:rsidP="00574BAB">
      <w:pPr>
        <w:spacing w:line="360" w:lineRule="auto"/>
        <w:ind w:firstLine="567"/>
        <w:jc w:val="both"/>
        <w:rPr>
          <w:rFonts w:cstheme="minorHAnsi"/>
          <w:sz w:val="28"/>
          <w:szCs w:val="28"/>
        </w:rPr>
      </w:pPr>
      <w:r>
        <w:rPr>
          <w:rFonts w:cstheme="minorHAnsi"/>
          <w:sz w:val="28"/>
          <w:szCs w:val="28"/>
        </w:rPr>
        <w:t xml:space="preserve">  2.   </w:t>
      </w:r>
      <w:r w:rsidR="00E67624" w:rsidRPr="002953EB">
        <w:rPr>
          <w:rFonts w:cstheme="minorHAnsi"/>
          <w:sz w:val="28"/>
          <w:szCs w:val="28"/>
        </w:rPr>
        <w:t xml:space="preserve">Низкий уровень внедрения современных </w:t>
      </w:r>
      <w:r w:rsidRPr="002953EB">
        <w:rPr>
          <w:rFonts w:cstheme="minorHAnsi"/>
          <w:sz w:val="28"/>
          <w:szCs w:val="28"/>
        </w:rPr>
        <w:t>материалов для замены изношенных водопроводов</w:t>
      </w:r>
      <w:r w:rsidR="00E67624" w:rsidRPr="002953EB">
        <w:rPr>
          <w:rFonts w:cstheme="minorHAnsi"/>
          <w:sz w:val="28"/>
          <w:szCs w:val="28"/>
        </w:rPr>
        <w:t>.</w:t>
      </w:r>
      <w:r w:rsidR="00273D53" w:rsidRPr="002953EB">
        <w:rPr>
          <w:rFonts w:cstheme="minorHAnsi"/>
          <w:sz w:val="28"/>
          <w:szCs w:val="28"/>
        </w:rPr>
        <w:t xml:space="preserve">    </w:t>
      </w:r>
    </w:p>
    <w:p w:rsidR="00F938E0" w:rsidRPr="002953EB" w:rsidRDefault="002953EB" w:rsidP="002953EB">
      <w:pPr>
        <w:pStyle w:val="a5"/>
        <w:suppressAutoHyphens/>
        <w:spacing w:line="360" w:lineRule="auto"/>
        <w:ind w:left="0" w:firstLine="567"/>
        <w:jc w:val="both"/>
        <w:rPr>
          <w:rFonts w:ascii="Times New Roman" w:eastAsia="Times New Roman" w:hAnsi="Times New Roman" w:cs="Times New Roman"/>
          <w:sz w:val="28"/>
          <w:szCs w:val="28"/>
          <w:lang w:eastAsia="ru-RU"/>
        </w:rPr>
      </w:pPr>
      <w:r w:rsidRPr="002953EB">
        <w:rPr>
          <w:rFonts w:cstheme="minorHAnsi"/>
          <w:sz w:val="28"/>
          <w:szCs w:val="28"/>
        </w:rPr>
        <w:t xml:space="preserve">  </w:t>
      </w:r>
      <w:r w:rsidR="00574BAB" w:rsidRPr="002953EB">
        <w:rPr>
          <w:rFonts w:cstheme="minorHAnsi"/>
          <w:sz w:val="28"/>
          <w:szCs w:val="28"/>
        </w:rPr>
        <w:t>3</w:t>
      </w:r>
      <w:r w:rsidR="00E67624" w:rsidRPr="002953EB">
        <w:rPr>
          <w:rFonts w:cstheme="minorHAnsi"/>
          <w:sz w:val="28"/>
          <w:szCs w:val="28"/>
        </w:rPr>
        <w:t xml:space="preserve">. </w:t>
      </w:r>
      <w:r w:rsidR="00273D53" w:rsidRPr="002953EB">
        <w:rPr>
          <w:rFonts w:cstheme="minorHAnsi"/>
          <w:sz w:val="28"/>
          <w:szCs w:val="28"/>
        </w:rPr>
        <w:t xml:space="preserve"> </w:t>
      </w:r>
      <w:r w:rsidR="00574BAB" w:rsidRPr="002953EB">
        <w:rPr>
          <w:rFonts w:ascii="Times New Roman" w:eastAsia="Times New Roman" w:hAnsi="Times New Roman" w:cs="Times New Roman"/>
          <w:sz w:val="28"/>
          <w:szCs w:val="28"/>
          <w:lang w:eastAsia="ru-RU"/>
        </w:rPr>
        <w:t xml:space="preserve"> </w:t>
      </w:r>
      <w:r w:rsidR="00F938E0" w:rsidRPr="002953EB">
        <w:rPr>
          <w:rFonts w:ascii="Times New Roman" w:eastAsia="Times New Roman" w:hAnsi="Times New Roman" w:cs="Times New Roman"/>
          <w:sz w:val="28"/>
          <w:szCs w:val="28"/>
          <w:lang w:eastAsia="ru-RU"/>
        </w:rPr>
        <w:t xml:space="preserve">Увеличение протяженности сети с </w:t>
      </w:r>
      <w:proofErr w:type="gramStart"/>
      <w:r w:rsidR="00F938E0" w:rsidRPr="002953EB">
        <w:rPr>
          <w:rFonts w:ascii="Times New Roman" w:eastAsia="Times New Roman" w:hAnsi="Times New Roman" w:cs="Times New Roman"/>
          <w:sz w:val="28"/>
          <w:szCs w:val="28"/>
          <w:lang w:eastAsia="ru-RU"/>
        </w:rPr>
        <w:t>нарастающим</w:t>
      </w:r>
      <w:proofErr w:type="gramEnd"/>
      <w:r w:rsidR="00F938E0" w:rsidRPr="002953EB">
        <w:rPr>
          <w:rFonts w:ascii="Times New Roman" w:eastAsia="Times New Roman" w:hAnsi="Times New Roman" w:cs="Times New Roman"/>
          <w:sz w:val="28"/>
          <w:szCs w:val="28"/>
          <w:lang w:eastAsia="ru-RU"/>
        </w:rPr>
        <w:t xml:space="preserve"> % износа. </w:t>
      </w:r>
    </w:p>
    <w:p w:rsidR="00F938E0" w:rsidRPr="002953EB" w:rsidRDefault="00F938E0" w:rsidP="002827C5">
      <w:pPr>
        <w:pStyle w:val="a5"/>
        <w:numPr>
          <w:ilvl w:val="0"/>
          <w:numId w:val="3"/>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2953EB">
        <w:rPr>
          <w:rFonts w:ascii="Times New Roman" w:eastAsia="Times New Roman" w:hAnsi="Times New Roman" w:cs="Times New Roman"/>
          <w:sz w:val="28"/>
          <w:szCs w:val="28"/>
          <w:lang w:eastAsia="ru-RU"/>
        </w:rPr>
        <w:t>Вторичное загрязнение и ухудшение качества воды вследствие внутренней коррозии металлических трубопроводов.</w:t>
      </w:r>
    </w:p>
    <w:p w:rsidR="00F938E0" w:rsidRPr="002953EB" w:rsidRDefault="00F938E0" w:rsidP="002827C5">
      <w:pPr>
        <w:numPr>
          <w:ilvl w:val="0"/>
          <w:numId w:val="3"/>
        </w:numPr>
        <w:spacing w:before="100" w:beforeAutospacing="1" w:after="100" w:afterAutospacing="1" w:line="360" w:lineRule="auto"/>
        <w:ind w:left="0" w:firstLine="709"/>
        <w:jc w:val="both"/>
        <w:rPr>
          <w:rFonts w:ascii="Times New Roman" w:eastAsia="Times New Roman" w:hAnsi="Times New Roman" w:cs="Times New Roman"/>
          <w:sz w:val="28"/>
          <w:szCs w:val="28"/>
          <w:lang w:eastAsia="ru-RU"/>
        </w:rPr>
      </w:pPr>
      <w:r w:rsidRPr="002953EB">
        <w:rPr>
          <w:rFonts w:ascii="Times New Roman" w:eastAsia="Times New Roman" w:hAnsi="Times New Roman" w:cs="Times New Roman"/>
          <w:sz w:val="28"/>
          <w:szCs w:val="28"/>
          <w:lang w:eastAsia="ru-RU"/>
        </w:rPr>
        <w:t>Увеличение гидравлических нагруз</w:t>
      </w:r>
      <w:r w:rsidR="00574BAB" w:rsidRPr="002953EB">
        <w:rPr>
          <w:rFonts w:ascii="Times New Roman" w:eastAsia="Times New Roman" w:hAnsi="Times New Roman" w:cs="Times New Roman"/>
          <w:sz w:val="28"/>
          <w:szCs w:val="28"/>
          <w:lang w:eastAsia="ru-RU"/>
        </w:rPr>
        <w:t>ок за счёт нового строительства.</w:t>
      </w:r>
    </w:p>
    <w:p w:rsidR="00793C00" w:rsidRDefault="00317FA8" w:rsidP="000365C2">
      <w:pPr>
        <w:pStyle w:val="a5"/>
        <w:tabs>
          <w:tab w:val="left" w:pos="3697"/>
        </w:tabs>
        <w:spacing w:line="360" w:lineRule="auto"/>
        <w:ind w:left="0" w:right="-1"/>
        <w:jc w:val="center"/>
        <w:rPr>
          <w:rStyle w:val="10"/>
          <w:rFonts w:ascii="Times New Roman" w:hAnsi="Times New Roman" w:cs="Times New Roman"/>
        </w:rPr>
      </w:pPr>
      <w:bookmarkStart w:id="22" w:name="_Toc401077985"/>
      <w:r w:rsidRPr="00721E95">
        <w:rPr>
          <w:rStyle w:val="10"/>
          <w:rFonts w:ascii="Times New Roman" w:hAnsi="Times New Roman" w:cs="Times New Roman"/>
        </w:rPr>
        <w:t>4</w:t>
      </w:r>
      <w:r w:rsidR="00793C00" w:rsidRPr="00721E95">
        <w:rPr>
          <w:rStyle w:val="10"/>
          <w:rFonts w:ascii="Times New Roman" w:hAnsi="Times New Roman" w:cs="Times New Roman"/>
        </w:rPr>
        <w:t>.ПЕРСЕКТИВНОЕ  ПОТРЕБЛЕНИЕ КОММУНАЛЬНЫХ РЕСУРСОВ В СФЕРЕ ВОДОСНАБЖЕНИЯ.</w:t>
      </w:r>
      <w:bookmarkEnd w:id="22"/>
    </w:p>
    <w:p w:rsidR="00951F6D" w:rsidRPr="001C29AC" w:rsidRDefault="00951F6D" w:rsidP="001C29AC">
      <w:pPr>
        <w:spacing w:line="360" w:lineRule="auto"/>
        <w:ind w:firstLine="708"/>
        <w:jc w:val="both"/>
        <w:rPr>
          <w:rFonts w:cstheme="minorHAnsi"/>
          <w:sz w:val="28"/>
          <w:szCs w:val="28"/>
        </w:rPr>
      </w:pPr>
      <w:r w:rsidRPr="001C29AC">
        <w:rPr>
          <w:rFonts w:cstheme="minorHAnsi"/>
          <w:sz w:val="28"/>
          <w:szCs w:val="28"/>
        </w:rPr>
        <w:t xml:space="preserve">Большая часть жителей </w:t>
      </w:r>
      <w:r w:rsidR="00D61D7E">
        <w:rPr>
          <w:rFonts w:cstheme="minorHAnsi"/>
          <w:sz w:val="28"/>
          <w:szCs w:val="28"/>
        </w:rPr>
        <w:t xml:space="preserve">Городского округа «Город Новозыбков» </w:t>
      </w:r>
      <w:r w:rsidRPr="001C29AC">
        <w:rPr>
          <w:rFonts w:cstheme="minorHAnsi"/>
          <w:sz w:val="28"/>
          <w:szCs w:val="28"/>
        </w:rPr>
        <w:t xml:space="preserve">обеспечена централизованным водоснабжением. Основным направлением дальнейшего развития системы водоснабжения </w:t>
      </w:r>
      <w:r w:rsidR="00C2779A">
        <w:rPr>
          <w:rFonts w:cstheme="minorHAnsi"/>
          <w:sz w:val="28"/>
          <w:szCs w:val="28"/>
        </w:rPr>
        <w:t>городского округа</w:t>
      </w:r>
      <w:r w:rsidRPr="001C29AC">
        <w:rPr>
          <w:rFonts w:cstheme="minorHAnsi"/>
          <w:sz w:val="28"/>
          <w:szCs w:val="28"/>
        </w:rPr>
        <w:t xml:space="preserve"> будет: подключение потребителей, не имеющих централизованного водоснабжения, к водопроводной сети города, а также повышение надежности работы систем водоснабжения. Для этого необходимы следующие мероприятия: ежегодная очистка и дезинфекция </w:t>
      </w:r>
      <w:r w:rsidR="00F14AF0">
        <w:rPr>
          <w:rFonts w:cstheme="minorHAnsi"/>
          <w:sz w:val="28"/>
          <w:szCs w:val="28"/>
        </w:rPr>
        <w:t>резервуаров</w:t>
      </w:r>
      <w:r w:rsidRPr="001C29AC">
        <w:rPr>
          <w:rFonts w:cstheme="minorHAnsi"/>
          <w:sz w:val="28"/>
          <w:szCs w:val="28"/>
        </w:rPr>
        <w:t xml:space="preserve"> и водопроводных сетей, своевременное  проведение ремонта и реконструкции объектов водоснабжения, замена, имеющих большой процент износа, водопроводных сетей  и арматуры.  </w:t>
      </w:r>
    </w:p>
    <w:p w:rsidR="00951F6D" w:rsidRPr="001C29AC" w:rsidRDefault="00951F6D" w:rsidP="00E7127B">
      <w:pPr>
        <w:spacing w:line="360" w:lineRule="auto"/>
        <w:ind w:firstLine="708"/>
        <w:jc w:val="both"/>
        <w:rPr>
          <w:rFonts w:cstheme="minorHAnsi"/>
          <w:sz w:val="28"/>
          <w:szCs w:val="28"/>
        </w:rPr>
      </w:pPr>
      <w:r w:rsidRPr="001C29AC">
        <w:rPr>
          <w:rFonts w:cstheme="minorHAnsi"/>
          <w:sz w:val="28"/>
          <w:szCs w:val="28"/>
        </w:rPr>
        <w:lastRenderedPageBreak/>
        <w:t xml:space="preserve">Проектным решением предусмотрено обеспечение населения </w:t>
      </w:r>
      <w:r w:rsidR="006D2734">
        <w:rPr>
          <w:rFonts w:cstheme="minorHAnsi"/>
          <w:sz w:val="28"/>
          <w:szCs w:val="28"/>
        </w:rPr>
        <w:t>городского округа</w:t>
      </w:r>
      <w:r w:rsidRPr="001C29AC">
        <w:rPr>
          <w:rFonts w:cstheme="minorHAnsi"/>
          <w:sz w:val="28"/>
          <w:szCs w:val="28"/>
        </w:rPr>
        <w:t xml:space="preserve"> доброкачественной питьевой водой. Система хозяйственно-питьевого водоснабжения должна охватить всю жилую застройку </w:t>
      </w:r>
      <w:r w:rsidR="00FB76E1">
        <w:rPr>
          <w:rFonts w:cstheme="minorHAnsi"/>
          <w:sz w:val="28"/>
          <w:szCs w:val="28"/>
        </w:rPr>
        <w:t>города.</w:t>
      </w:r>
    </w:p>
    <w:p w:rsidR="00BD52AA" w:rsidRPr="00BD52AA" w:rsidRDefault="00BD52AA" w:rsidP="00284B58">
      <w:pPr>
        <w:pStyle w:val="a5"/>
        <w:tabs>
          <w:tab w:val="left" w:pos="3697"/>
        </w:tabs>
        <w:spacing w:line="360" w:lineRule="auto"/>
        <w:ind w:left="0" w:right="-1" w:firstLine="567"/>
        <w:jc w:val="both"/>
        <w:rPr>
          <w:rFonts w:cstheme="minorHAnsi"/>
          <w:bCs/>
          <w:sz w:val="28"/>
          <w:szCs w:val="28"/>
        </w:rPr>
      </w:pPr>
      <w:r w:rsidRPr="00BD52AA">
        <w:rPr>
          <w:rFonts w:cstheme="minorHAnsi"/>
          <w:bCs/>
          <w:sz w:val="28"/>
          <w:szCs w:val="28"/>
        </w:rPr>
        <w:t xml:space="preserve">Данной схемой </w:t>
      </w:r>
      <w:r>
        <w:rPr>
          <w:rFonts w:cstheme="minorHAnsi"/>
          <w:bCs/>
          <w:sz w:val="28"/>
          <w:szCs w:val="28"/>
        </w:rPr>
        <w:t xml:space="preserve">водоснабжения и водоотведения предусмотрены следующие мероприятия, направленные на перспективное развитие водоснабжения в </w:t>
      </w:r>
      <w:r w:rsidR="00783F4C">
        <w:rPr>
          <w:rFonts w:cstheme="minorHAnsi"/>
          <w:bCs/>
          <w:sz w:val="28"/>
          <w:szCs w:val="28"/>
        </w:rPr>
        <w:t xml:space="preserve">МО </w:t>
      </w:r>
      <w:r w:rsidR="006346B2">
        <w:rPr>
          <w:rFonts w:cstheme="minorHAnsi"/>
          <w:bCs/>
          <w:sz w:val="28"/>
          <w:szCs w:val="28"/>
        </w:rPr>
        <w:t>городской округ «</w:t>
      </w:r>
      <w:r w:rsidR="007E52A2">
        <w:rPr>
          <w:rFonts w:cstheme="minorHAnsi"/>
          <w:bCs/>
          <w:sz w:val="28"/>
          <w:szCs w:val="28"/>
        </w:rPr>
        <w:t>Город Новозыбков</w:t>
      </w:r>
      <w:r w:rsidR="006346B2">
        <w:rPr>
          <w:rFonts w:cstheme="minorHAnsi"/>
          <w:bCs/>
          <w:sz w:val="28"/>
          <w:szCs w:val="28"/>
        </w:rPr>
        <w:t>»</w:t>
      </w:r>
      <w:r w:rsidRPr="00807188">
        <w:rPr>
          <w:rFonts w:cstheme="minorHAnsi"/>
          <w:bCs/>
          <w:sz w:val="28"/>
          <w:szCs w:val="28"/>
        </w:rPr>
        <w:t>:</w:t>
      </w:r>
    </w:p>
    <w:p w:rsidR="007D3DB4" w:rsidRPr="00C76526" w:rsidRDefault="00C76526" w:rsidP="007D3DB4">
      <w:pPr>
        <w:spacing w:line="360" w:lineRule="auto"/>
        <w:jc w:val="both"/>
        <w:rPr>
          <w:rFonts w:cstheme="minorHAnsi"/>
          <w:sz w:val="28"/>
          <w:szCs w:val="28"/>
        </w:rPr>
      </w:pPr>
      <w:r w:rsidRPr="00C76526">
        <w:rPr>
          <w:rFonts w:cstheme="minorHAnsi"/>
          <w:sz w:val="28"/>
          <w:szCs w:val="28"/>
        </w:rPr>
        <w:t xml:space="preserve">- </w:t>
      </w:r>
      <w:r w:rsidR="007D3DB4" w:rsidRPr="00C76526">
        <w:rPr>
          <w:rFonts w:cstheme="minorHAnsi"/>
          <w:sz w:val="28"/>
          <w:szCs w:val="28"/>
        </w:rPr>
        <w:t xml:space="preserve">очистка и дезинфекция </w:t>
      </w:r>
      <w:r w:rsidR="00FB76E1">
        <w:rPr>
          <w:rFonts w:cstheme="minorHAnsi"/>
          <w:sz w:val="28"/>
          <w:szCs w:val="28"/>
        </w:rPr>
        <w:t>РЧВ;</w:t>
      </w:r>
    </w:p>
    <w:p w:rsidR="007D3DB4" w:rsidRPr="00C76526" w:rsidRDefault="00C76526" w:rsidP="007D3DB4">
      <w:pPr>
        <w:spacing w:line="360" w:lineRule="auto"/>
        <w:jc w:val="both"/>
        <w:rPr>
          <w:rFonts w:cstheme="minorHAnsi"/>
          <w:sz w:val="28"/>
          <w:szCs w:val="28"/>
        </w:rPr>
      </w:pPr>
      <w:r w:rsidRPr="00C76526">
        <w:rPr>
          <w:rFonts w:cstheme="minorHAnsi"/>
          <w:sz w:val="28"/>
          <w:szCs w:val="28"/>
        </w:rPr>
        <w:t xml:space="preserve">- </w:t>
      </w:r>
      <w:r w:rsidR="007D3DB4" w:rsidRPr="00C76526">
        <w:rPr>
          <w:rFonts w:cstheme="minorHAnsi"/>
          <w:sz w:val="28"/>
          <w:szCs w:val="28"/>
        </w:rPr>
        <w:t>очистка и дезинфекция всех водопроводных сетей;</w:t>
      </w:r>
    </w:p>
    <w:p w:rsidR="007D3DB4" w:rsidRPr="00C76526" w:rsidRDefault="00C76526" w:rsidP="007D3DB4">
      <w:pPr>
        <w:spacing w:line="360" w:lineRule="auto"/>
        <w:jc w:val="both"/>
        <w:rPr>
          <w:rFonts w:cstheme="minorHAnsi"/>
          <w:sz w:val="28"/>
          <w:szCs w:val="28"/>
        </w:rPr>
      </w:pPr>
      <w:r w:rsidRPr="00C76526">
        <w:rPr>
          <w:rFonts w:cstheme="minorHAnsi"/>
          <w:sz w:val="28"/>
          <w:szCs w:val="28"/>
        </w:rPr>
        <w:t xml:space="preserve">- </w:t>
      </w:r>
      <w:r w:rsidR="007D3DB4" w:rsidRPr="00C76526">
        <w:rPr>
          <w:rFonts w:cstheme="minorHAnsi"/>
          <w:sz w:val="28"/>
          <w:szCs w:val="28"/>
        </w:rPr>
        <w:t>замена водопроводных сетей, отработавших свой нормативный срок;</w:t>
      </w:r>
    </w:p>
    <w:p w:rsidR="007D3DB4" w:rsidRPr="00C76526" w:rsidRDefault="00C76526" w:rsidP="007D3DB4">
      <w:pPr>
        <w:spacing w:line="360" w:lineRule="auto"/>
        <w:jc w:val="both"/>
        <w:rPr>
          <w:rFonts w:cstheme="minorHAnsi"/>
          <w:sz w:val="28"/>
          <w:szCs w:val="28"/>
        </w:rPr>
      </w:pPr>
      <w:r w:rsidRPr="00C76526">
        <w:rPr>
          <w:rFonts w:cstheme="minorHAnsi"/>
          <w:sz w:val="28"/>
          <w:szCs w:val="28"/>
        </w:rPr>
        <w:t xml:space="preserve">- </w:t>
      </w:r>
      <w:r w:rsidR="007D3DB4" w:rsidRPr="00C76526">
        <w:rPr>
          <w:rFonts w:cstheme="minorHAnsi"/>
          <w:sz w:val="28"/>
          <w:szCs w:val="28"/>
        </w:rPr>
        <w:t xml:space="preserve">строительство новых водопроводных сетей с подключением к существующим водоводам; </w:t>
      </w:r>
    </w:p>
    <w:p w:rsidR="007D3DB4" w:rsidRPr="00C76526" w:rsidRDefault="00C76526" w:rsidP="007D3DB4">
      <w:pPr>
        <w:spacing w:line="360" w:lineRule="auto"/>
        <w:jc w:val="both"/>
        <w:rPr>
          <w:rFonts w:cstheme="minorHAnsi"/>
          <w:sz w:val="28"/>
          <w:szCs w:val="28"/>
        </w:rPr>
      </w:pPr>
      <w:r w:rsidRPr="00C76526">
        <w:rPr>
          <w:rFonts w:cstheme="minorHAnsi"/>
          <w:sz w:val="28"/>
          <w:szCs w:val="28"/>
        </w:rPr>
        <w:t xml:space="preserve">- </w:t>
      </w:r>
      <w:r w:rsidR="007D3DB4" w:rsidRPr="00C76526">
        <w:rPr>
          <w:rFonts w:cstheme="minorHAnsi"/>
          <w:sz w:val="28"/>
          <w:szCs w:val="28"/>
        </w:rPr>
        <w:t>ликвидация утечек, ремонт и применение более совершенной арматуры,       устано</w:t>
      </w:r>
      <w:r w:rsidR="00C2779A">
        <w:rPr>
          <w:rFonts w:cstheme="minorHAnsi"/>
          <w:sz w:val="28"/>
          <w:szCs w:val="28"/>
        </w:rPr>
        <w:t>вка  счетчиков потребления воды.</w:t>
      </w:r>
    </w:p>
    <w:p w:rsidR="00051C36" w:rsidRDefault="00317FA8" w:rsidP="004C3E9E">
      <w:pPr>
        <w:pStyle w:val="3"/>
        <w:spacing w:line="360" w:lineRule="auto"/>
        <w:rPr>
          <w:rFonts w:ascii="Times New Roman" w:eastAsia="Arial Unicode MS" w:hAnsi="Times New Roman" w:cs="Times New Roman"/>
          <w:iCs/>
          <w:kern w:val="2"/>
          <w:sz w:val="28"/>
          <w:szCs w:val="28"/>
          <w:lang w:eastAsia="ar-SA"/>
        </w:rPr>
      </w:pPr>
      <w:bookmarkStart w:id="23" w:name="_Toc401077986"/>
      <w:r w:rsidRPr="000365C2">
        <w:rPr>
          <w:rFonts w:ascii="Times New Roman" w:hAnsi="Times New Roman" w:cs="Times New Roman"/>
          <w:sz w:val="28"/>
          <w:szCs w:val="28"/>
          <w:lang w:eastAsia="ar-SA"/>
        </w:rPr>
        <w:t>4.1.</w:t>
      </w:r>
      <w:r w:rsidR="00DD43A2" w:rsidRPr="00122107">
        <w:rPr>
          <w:rFonts w:ascii="Times New Roman" w:hAnsi="Times New Roman" w:cs="Times New Roman"/>
          <w:sz w:val="28"/>
          <w:szCs w:val="28"/>
          <w:lang w:eastAsia="ar-SA"/>
        </w:rPr>
        <w:t xml:space="preserve">Прогнозный баланс водоснабжения и потребления </w:t>
      </w:r>
      <w:r w:rsidR="00DD43A2" w:rsidRPr="00122107">
        <w:rPr>
          <w:rFonts w:ascii="Times New Roman" w:eastAsia="Arial Unicode MS" w:hAnsi="Times New Roman" w:cs="Times New Roman"/>
          <w:iCs/>
          <w:kern w:val="2"/>
          <w:sz w:val="28"/>
          <w:szCs w:val="28"/>
          <w:lang w:eastAsia="ar-SA"/>
        </w:rPr>
        <w:t>питьевой воды</w:t>
      </w:r>
      <w:r w:rsidR="004C3E9E" w:rsidRPr="00122107">
        <w:rPr>
          <w:rFonts w:ascii="Times New Roman" w:eastAsia="Arial Unicode MS" w:hAnsi="Times New Roman" w:cs="Times New Roman"/>
          <w:iCs/>
          <w:kern w:val="2"/>
          <w:sz w:val="28"/>
          <w:szCs w:val="28"/>
          <w:lang w:eastAsia="ar-SA"/>
        </w:rPr>
        <w:t>.</w:t>
      </w:r>
      <w:bookmarkEnd w:id="23"/>
      <w:r w:rsidR="00DD43A2" w:rsidRPr="000365C2">
        <w:rPr>
          <w:rFonts w:ascii="Times New Roman" w:eastAsia="Arial Unicode MS" w:hAnsi="Times New Roman" w:cs="Times New Roman"/>
          <w:iCs/>
          <w:kern w:val="2"/>
          <w:sz w:val="28"/>
          <w:szCs w:val="28"/>
          <w:lang w:eastAsia="ar-SA"/>
        </w:rPr>
        <w:t xml:space="preserve">         </w:t>
      </w:r>
    </w:p>
    <w:p w:rsidR="00A60C55" w:rsidRPr="00A60C55" w:rsidRDefault="00A60C55" w:rsidP="00A60C55">
      <w:pPr>
        <w:rPr>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234"/>
        <w:gridCol w:w="1327"/>
        <w:gridCol w:w="2358"/>
      </w:tblGrid>
      <w:tr w:rsidR="00051C36" w:rsidRPr="00397AD6" w:rsidTr="00D160D8">
        <w:trPr>
          <w:trHeight w:val="915"/>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w:t>
            </w:r>
          </w:p>
          <w:p w:rsidR="00051C36" w:rsidRPr="006768A8" w:rsidRDefault="00051C36" w:rsidP="00FF7FBF">
            <w:pPr>
              <w:spacing w:after="0"/>
              <w:jc w:val="center"/>
              <w:rPr>
                <w:rFonts w:ascii="Times New Roman" w:hAnsi="Times New Roman" w:cs="Times New Roman"/>
                <w:sz w:val="28"/>
                <w:szCs w:val="28"/>
              </w:rPr>
            </w:pPr>
            <w:proofErr w:type="spellStart"/>
            <w:proofErr w:type="gramStart"/>
            <w:r w:rsidRPr="006768A8">
              <w:rPr>
                <w:rFonts w:ascii="Times New Roman" w:hAnsi="Times New Roman" w:cs="Times New Roman"/>
                <w:sz w:val="28"/>
                <w:szCs w:val="28"/>
              </w:rPr>
              <w:t>п</w:t>
            </w:r>
            <w:proofErr w:type="spellEnd"/>
            <w:proofErr w:type="gramEnd"/>
            <w:r w:rsidRPr="006768A8">
              <w:rPr>
                <w:rFonts w:ascii="Times New Roman" w:hAnsi="Times New Roman" w:cs="Times New Roman"/>
                <w:sz w:val="28"/>
                <w:szCs w:val="28"/>
              </w:rPr>
              <w:t>/</w:t>
            </w:r>
            <w:proofErr w:type="spellStart"/>
            <w:r w:rsidRPr="006768A8">
              <w:rPr>
                <w:rFonts w:ascii="Times New Roman" w:hAnsi="Times New Roman" w:cs="Times New Roman"/>
                <w:sz w:val="28"/>
                <w:szCs w:val="28"/>
              </w:rPr>
              <w:t>п</w:t>
            </w:r>
            <w:proofErr w:type="spellEnd"/>
          </w:p>
        </w:tc>
        <w:tc>
          <w:tcPr>
            <w:tcW w:w="5234"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Показатели</w:t>
            </w:r>
          </w:p>
        </w:tc>
        <w:tc>
          <w:tcPr>
            <w:tcW w:w="1327"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Единица</w:t>
            </w:r>
          </w:p>
          <w:p w:rsidR="00051C36" w:rsidRPr="006768A8" w:rsidRDefault="00051C36" w:rsidP="00FF7FBF">
            <w:pPr>
              <w:spacing w:after="0"/>
              <w:jc w:val="center"/>
              <w:rPr>
                <w:rFonts w:ascii="Times New Roman" w:hAnsi="Times New Roman" w:cs="Times New Roman"/>
                <w:sz w:val="28"/>
                <w:szCs w:val="28"/>
              </w:rPr>
            </w:pPr>
            <w:proofErr w:type="spellStart"/>
            <w:r w:rsidRPr="006768A8">
              <w:rPr>
                <w:rFonts w:ascii="Times New Roman" w:hAnsi="Times New Roman" w:cs="Times New Roman"/>
                <w:sz w:val="28"/>
                <w:szCs w:val="28"/>
              </w:rPr>
              <w:t>изм-ния</w:t>
            </w:r>
            <w:proofErr w:type="spellEnd"/>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D160D8">
            <w:pPr>
              <w:spacing w:after="0"/>
              <w:jc w:val="center"/>
              <w:rPr>
                <w:rFonts w:ascii="Times New Roman" w:hAnsi="Times New Roman" w:cs="Times New Roman"/>
                <w:sz w:val="28"/>
                <w:szCs w:val="28"/>
              </w:rPr>
            </w:pPr>
            <w:r w:rsidRPr="006768A8">
              <w:rPr>
                <w:rFonts w:ascii="Times New Roman" w:hAnsi="Times New Roman" w:cs="Times New Roman"/>
                <w:sz w:val="28"/>
                <w:szCs w:val="28"/>
              </w:rPr>
              <w:t xml:space="preserve">Расчетный срок до </w:t>
            </w:r>
            <w:r w:rsidR="00FF4E66">
              <w:rPr>
                <w:rFonts w:ascii="Times New Roman" w:hAnsi="Times New Roman" w:cs="Times New Roman"/>
                <w:sz w:val="28"/>
                <w:szCs w:val="28"/>
              </w:rPr>
              <w:t>2029</w:t>
            </w:r>
            <w:r w:rsidRPr="006768A8">
              <w:rPr>
                <w:rFonts w:ascii="Times New Roman" w:hAnsi="Times New Roman" w:cs="Times New Roman"/>
                <w:sz w:val="28"/>
                <w:szCs w:val="28"/>
              </w:rPr>
              <w:t xml:space="preserve"> г.</w:t>
            </w:r>
          </w:p>
        </w:tc>
      </w:tr>
      <w:tr w:rsidR="00051C36" w:rsidRPr="00397AD6" w:rsidTr="00FF7FBF">
        <w:trPr>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1.</w:t>
            </w:r>
          </w:p>
        </w:tc>
        <w:tc>
          <w:tcPr>
            <w:tcW w:w="5234"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Водоснабжение</w:t>
            </w:r>
          </w:p>
        </w:tc>
        <w:tc>
          <w:tcPr>
            <w:tcW w:w="1327"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4"/>
                <w:szCs w:val="24"/>
              </w:rPr>
            </w:pPr>
            <w:r w:rsidRPr="006768A8">
              <w:rPr>
                <w:rFonts w:ascii="Times New Roman" w:hAnsi="Times New Roman" w:cs="Times New Roman"/>
                <w:sz w:val="24"/>
                <w:szCs w:val="24"/>
              </w:rPr>
              <w:t>куб</w:t>
            </w:r>
            <w:proofErr w:type="gramStart"/>
            <w:r w:rsidRPr="006768A8">
              <w:rPr>
                <w:rFonts w:ascii="Times New Roman" w:hAnsi="Times New Roman" w:cs="Times New Roman"/>
                <w:sz w:val="24"/>
                <w:szCs w:val="24"/>
              </w:rPr>
              <w:t>.м</w:t>
            </w:r>
            <w:proofErr w:type="gramEnd"/>
            <w:r w:rsidRPr="006768A8">
              <w:rPr>
                <w:rFonts w:ascii="Times New Roman" w:hAnsi="Times New Roman" w:cs="Times New Roman"/>
                <w:sz w:val="24"/>
                <w:szCs w:val="24"/>
              </w:rPr>
              <w:t>/</w:t>
            </w:r>
            <w:proofErr w:type="spellStart"/>
            <w:r w:rsidRPr="006768A8">
              <w:rPr>
                <w:rFonts w:ascii="Times New Roman" w:hAnsi="Times New Roman" w:cs="Times New Roman"/>
                <w:sz w:val="24"/>
                <w:szCs w:val="24"/>
              </w:rPr>
              <w:t>сут</w:t>
            </w:r>
            <w:proofErr w:type="spellEnd"/>
            <w:r w:rsidRPr="006768A8">
              <w:rPr>
                <w:rFonts w:ascii="Times New Roman" w:hAnsi="Times New Roman" w:cs="Times New Roman"/>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p>
        </w:tc>
      </w:tr>
      <w:tr w:rsidR="00051C36" w:rsidRPr="00397AD6" w:rsidTr="00FF7FBF">
        <w:trPr>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1.1.</w:t>
            </w:r>
          </w:p>
        </w:tc>
        <w:tc>
          <w:tcPr>
            <w:tcW w:w="5234"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Водопотребление – всего</w:t>
            </w:r>
          </w:p>
        </w:tc>
        <w:tc>
          <w:tcPr>
            <w:tcW w:w="1327"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4"/>
                <w:szCs w:val="24"/>
              </w:rPr>
            </w:pPr>
            <w:r w:rsidRPr="006768A8">
              <w:rPr>
                <w:rFonts w:ascii="Times New Roman" w:hAnsi="Times New Roman" w:cs="Times New Roman"/>
                <w:sz w:val="24"/>
                <w:szCs w:val="24"/>
              </w:rPr>
              <w:t>куб</w:t>
            </w:r>
            <w:proofErr w:type="gramStart"/>
            <w:r w:rsidRPr="006768A8">
              <w:rPr>
                <w:rFonts w:ascii="Times New Roman" w:hAnsi="Times New Roman" w:cs="Times New Roman"/>
                <w:sz w:val="24"/>
                <w:szCs w:val="24"/>
              </w:rPr>
              <w:t>.м</w:t>
            </w:r>
            <w:proofErr w:type="gramEnd"/>
            <w:r w:rsidRPr="006768A8">
              <w:rPr>
                <w:rFonts w:ascii="Times New Roman" w:hAnsi="Times New Roman" w:cs="Times New Roman"/>
                <w:sz w:val="24"/>
                <w:szCs w:val="24"/>
              </w:rPr>
              <w:t>/</w:t>
            </w:r>
            <w:proofErr w:type="spellStart"/>
            <w:r w:rsidRPr="006768A8">
              <w:rPr>
                <w:rFonts w:ascii="Times New Roman" w:hAnsi="Times New Roman" w:cs="Times New Roman"/>
                <w:sz w:val="24"/>
                <w:szCs w:val="24"/>
              </w:rPr>
              <w:t>сут</w:t>
            </w:r>
            <w:proofErr w:type="spellEnd"/>
            <w:r w:rsidRPr="006768A8">
              <w:rPr>
                <w:rFonts w:ascii="Times New Roman" w:hAnsi="Times New Roman" w:cs="Times New Roman"/>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855D42" w:rsidP="00FF7FBF">
            <w:pPr>
              <w:spacing w:after="0"/>
              <w:jc w:val="center"/>
              <w:rPr>
                <w:rFonts w:ascii="Times New Roman" w:hAnsi="Times New Roman" w:cs="Times New Roman"/>
                <w:sz w:val="28"/>
                <w:szCs w:val="28"/>
              </w:rPr>
            </w:pPr>
            <w:r>
              <w:rPr>
                <w:rFonts w:ascii="Times New Roman" w:hAnsi="Times New Roman" w:cs="Times New Roman"/>
                <w:sz w:val="28"/>
                <w:szCs w:val="28"/>
              </w:rPr>
              <w:t>11710</w:t>
            </w:r>
          </w:p>
        </w:tc>
      </w:tr>
      <w:tr w:rsidR="00051C36" w:rsidRPr="00397AD6" w:rsidTr="00FF7FBF">
        <w:trPr>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p>
        </w:tc>
        <w:tc>
          <w:tcPr>
            <w:tcW w:w="5234"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 xml:space="preserve">       в том числе </w:t>
            </w:r>
            <w:proofErr w:type="gramStart"/>
            <w:r w:rsidRPr="006768A8">
              <w:rPr>
                <w:rFonts w:ascii="Times New Roman" w:hAnsi="Times New Roman" w:cs="Times New Roman"/>
                <w:sz w:val="28"/>
                <w:szCs w:val="28"/>
              </w:rPr>
              <w:t>на</w:t>
            </w:r>
            <w:proofErr w:type="gramEnd"/>
            <w:r w:rsidRPr="006768A8">
              <w:rPr>
                <w:rFonts w:ascii="Times New Roman" w:hAnsi="Times New Roman" w:cs="Times New Roman"/>
                <w:sz w:val="28"/>
                <w:szCs w:val="28"/>
              </w:rPr>
              <w:t xml:space="preserve"> хозяйственно-</w:t>
            </w:r>
          </w:p>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 xml:space="preserve">       питьевые нужды</w:t>
            </w:r>
          </w:p>
        </w:tc>
        <w:tc>
          <w:tcPr>
            <w:tcW w:w="1327" w:type="dxa"/>
            <w:tcBorders>
              <w:top w:val="single" w:sz="4" w:space="0" w:color="auto"/>
              <w:left w:val="single" w:sz="4" w:space="0" w:color="auto"/>
              <w:bottom w:val="single" w:sz="4" w:space="0" w:color="auto"/>
              <w:right w:val="single" w:sz="4" w:space="0" w:color="auto"/>
            </w:tcBorders>
            <w:vAlign w:val="center"/>
          </w:tcPr>
          <w:p w:rsidR="00051C36" w:rsidRPr="006768A8" w:rsidRDefault="00D160D8" w:rsidP="00FF7FBF">
            <w:pPr>
              <w:spacing w:after="0"/>
              <w:jc w:val="center"/>
              <w:rPr>
                <w:rFonts w:ascii="Times New Roman" w:hAnsi="Times New Roman" w:cs="Times New Roman"/>
                <w:sz w:val="28"/>
                <w:szCs w:val="28"/>
              </w:rPr>
            </w:pPr>
            <w:r w:rsidRPr="006768A8">
              <w:rPr>
                <w:rFonts w:ascii="Times New Roman" w:hAnsi="Times New Roman" w:cs="Times New Roman"/>
                <w:sz w:val="24"/>
                <w:szCs w:val="24"/>
              </w:rPr>
              <w:t>куб</w:t>
            </w:r>
            <w:proofErr w:type="gramStart"/>
            <w:r w:rsidRPr="006768A8">
              <w:rPr>
                <w:rFonts w:ascii="Times New Roman" w:hAnsi="Times New Roman" w:cs="Times New Roman"/>
                <w:sz w:val="24"/>
                <w:szCs w:val="24"/>
              </w:rPr>
              <w:t>.м</w:t>
            </w:r>
            <w:proofErr w:type="gramEnd"/>
            <w:r w:rsidRPr="006768A8">
              <w:rPr>
                <w:rFonts w:ascii="Times New Roman" w:hAnsi="Times New Roman" w:cs="Times New Roman"/>
                <w:sz w:val="24"/>
                <w:szCs w:val="24"/>
              </w:rPr>
              <w:t>/</w:t>
            </w:r>
            <w:proofErr w:type="spellStart"/>
            <w:r w:rsidRPr="006768A8">
              <w:rPr>
                <w:rFonts w:ascii="Times New Roman" w:hAnsi="Times New Roman" w:cs="Times New Roman"/>
                <w:sz w:val="24"/>
                <w:szCs w:val="24"/>
              </w:rPr>
              <w:t>сут</w:t>
            </w:r>
            <w:proofErr w:type="spellEnd"/>
            <w:r w:rsidRPr="006768A8">
              <w:rPr>
                <w:rFonts w:ascii="Times New Roman" w:hAnsi="Times New Roman" w:cs="Times New Roman"/>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855D42" w:rsidP="00FF7FBF">
            <w:pPr>
              <w:spacing w:after="0"/>
              <w:jc w:val="center"/>
              <w:rPr>
                <w:rFonts w:ascii="Times New Roman" w:hAnsi="Times New Roman" w:cs="Times New Roman"/>
                <w:sz w:val="28"/>
                <w:szCs w:val="28"/>
              </w:rPr>
            </w:pPr>
            <w:r>
              <w:rPr>
                <w:rFonts w:ascii="Times New Roman" w:hAnsi="Times New Roman" w:cs="Times New Roman"/>
                <w:sz w:val="28"/>
                <w:szCs w:val="28"/>
              </w:rPr>
              <w:t>10645</w:t>
            </w:r>
          </w:p>
        </w:tc>
      </w:tr>
      <w:tr w:rsidR="00051C36" w:rsidRPr="00397AD6" w:rsidTr="00FF7FBF">
        <w:trPr>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1.2.</w:t>
            </w:r>
          </w:p>
        </w:tc>
        <w:tc>
          <w:tcPr>
            <w:tcW w:w="5234"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003353">
            <w:pPr>
              <w:spacing w:after="0"/>
              <w:jc w:val="center"/>
              <w:rPr>
                <w:rFonts w:ascii="Times New Roman" w:hAnsi="Times New Roman" w:cs="Times New Roman"/>
                <w:sz w:val="28"/>
                <w:szCs w:val="28"/>
              </w:rPr>
            </w:pPr>
            <w:r w:rsidRPr="006768A8">
              <w:rPr>
                <w:rFonts w:ascii="Times New Roman" w:hAnsi="Times New Roman" w:cs="Times New Roman"/>
                <w:sz w:val="28"/>
                <w:szCs w:val="28"/>
              </w:rPr>
              <w:t>Производительность водозаборных сооружений</w:t>
            </w:r>
            <w:r w:rsidR="000C6483" w:rsidRPr="006768A8">
              <w:rPr>
                <w:rFonts w:ascii="Times New Roman" w:hAnsi="Times New Roman" w:cs="Times New Roman"/>
                <w:sz w:val="28"/>
                <w:szCs w:val="28"/>
              </w:rPr>
              <w:t xml:space="preserve"> 201</w:t>
            </w:r>
            <w:r w:rsidR="00003353">
              <w:rPr>
                <w:rFonts w:ascii="Times New Roman" w:hAnsi="Times New Roman" w:cs="Times New Roman"/>
                <w:sz w:val="28"/>
                <w:szCs w:val="28"/>
              </w:rPr>
              <w:t>3</w:t>
            </w:r>
            <w:r w:rsidR="000C6483" w:rsidRPr="006768A8">
              <w:rPr>
                <w:rFonts w:ascii="Times New Roman" w:hAnsi="Times New Roman" w:cs="Times New Roman"/>
                <w:sz w:val="28"/>
                <w:szCs w:val="28"/>
              </w:rPr>
              <w:t xml:space="preserve"> год</w:t>
            </w:r>
          </w:p>
        </w:tc>
        <w:tc>
          <w:tcPr>
            <w:tcW w:w="1327" w:type="dxa"/>
            <w:tcBorders>
              <w:top w:val="single" w:sz="4" w:space="0" w:color="auto"/>
              <w:left w:val="single" w:sz="4" w:space="0" w:color="auto"/>
              <w:bottom w:val="single" w:sz="4" w:space="0" w:color="auto"/>
              <w:right w:val="single" w:sz="4" w:space="0" w:color="auto"/>
            </w:tcBorders>
            <w:vAlign w:val="center"/>
          </w:tcPr>
          <w:p w:rsidR="00051C36" w:rsidRPr="006768A8" w:rsidRDefault="00D160D8" w:rsidP="00FF7FBF">
            <w:pPr>
              <w:spacing w:after="0"/>
              <w:jc w:val="center"/>
              <w:rPr>
                <w:rFonts w:ascii="Times New Roman" w:hAnsi="Times New Roman" w:cs="Times New Roman"/>
                <w:sz w:val="28"/>
                <w:szCs w:val="28"/>
              </w:rPr>
            </w:pPr>
            <w:r w:rsidRPr="006768A8">
              <w:rPr>
                <w:rFonts w:ascii="Times New Roman" w:hAnsi="Times New Roman" w:cs="Times New Roman"/>
                <w:sz w:val="24"/>
                <w:szCs w:val="24"/>
              </w:rPr>
              <w:t>куб</w:t>
            </w:r>
            <w:proofErr w:type="gramStart"/>
            <w:r w:rsidRPr="006768A8">
              <w:rPr>
                <w:rFonts w:ascii="Times New Roman" w:hAnsi="Times New Roman" w:cs="Times New Roman"/>
                <w:sz w:val="24"/>
                <w:szCs w:val="24"/>
              </w:rPr>
              <w:t>.м</w:t>
            </w:r>
            <w:proofErr w:type="gramEnd"/>
            <w:r w:rsidRPr="006768A8">
              <w:rPr>
                <w:rFonts w:ascii="Times New Roman" w:hAnsi="Times New Roman" w:cs="Times New Roman"/>
                <w:sz w:val="24"/>
                <w:szCs w:val="24"/>
              </w:rPr>
              <w:t>/</w:t>
            </w:r>
            <w:proofErr w:type="spellStart"/>
            <w:r w:rsidRPr="006768A8">
              <w:rPr>
                <w:rFonts w:ascii="Times New Roman" w:hAnsi="Times New Roman" w:cs="Times New Roman"/>
                <w:sz w:val="24"/>
                <w:szCs w:val="24"/>
              </w:rPr>
              <w:t>сут</w:t>
            </w:r>
            <w:proofErr w:type="spellEnd"/>
            <w:r w:rsidRPr="006768A8">
              <w:rPr>
                <w:rFonts w:ascii="Times New Roman" w:hAnsi="Times New Roman" w:cs="Times New Roman"/>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D81EA8" w:rsidP="00C430ED">
            <w:pPr>
              <w:spacing w:after="0"/>
              <w:jc w:val="center"/>
              <w:rPr>
                <w:rFonts w:ascii="Times New Roman" w:hAnsi="Times New Roman" w:cs="Times New Roman"/>
                <w:sz w:val="28"/>
                <w:szCs w:val="28"/>
              </w:rPr>
            </w:pPr>
            <w:r>
              <w:rPr>
                <w:rFonts w:ascii="Times New Roman" w:hAnsi="Times New Roman" w:cs="Times New Roman"/>
                <w:sz w:val="28"/>
                <w:szCs w:val="28"/>
              </w:rPr>
              <w:t>17688</w:t>
            </w:r>
          </w:p>
        </w:tc>
      </w:tr>
      <w:tr w:rsidR="00051C36" w:rsidRPr="00397AD6" w:rsidTr="00FF7FBF">
        <w:trPr>
          <w:tblHeader/>
        </w:trPr>
        <w:tc>
          <w:tcPr>
            <w:tcW w:w="828" w:type="dxa"/>
            <w:tcBorders>
              <w:top w:val="single" w:sz="4" w:space="0" w:color="auto"/>
              <w:left w:val="single" w:sz="4" w:space="0" w:color="auto"/>
              <w:bottom w:val="single" w:sz="4" w:space="0" w:color="auto"/>
              <w:right w:val="single" w:sz="4" w:space="0" w:color="auto"/>
            </w:tcBorders>
            <w:vAlign w:val="center"/>
          </w:tcPr>
          <w:p w:rsidR="00051C36" w:rsidRPr="006768A8" w:rsidRDefault="00051C36" w:rsidP="00FF7FBF">
            <w:pPr>
              <w:spacing w:after="0"/>
              <w:jc w:val="center"/>
              <w:rPr>
                <w:rFonts w:ascii="Times New Roman" w:hAnsi="Times New Roman" w:cs="Times New Roman"/>
                <w:sz w:val="28"/>
                <w:szCs w:val="28"/>
              </w:rPr>
            </w:pPr>
          </w:p>
        </w:tc>
        <w:tc>
          <w:tcPr>
            <w:tcW w:w="5234" w:type="dxa"/>
            <w:tcBorders>
              <w:top w:val="single" w:sz="4" w:space="0" w:color="auto"/>
              <w:left w:val="single" w:sz="4" w:space="0" w:color="auto"/>
              <w:bottom w:val="single" w:sz="4" w:space="0" w:color="auto"/>
              <w:right w:val="single" w:sz="4" w:space="0" w:color="auto"/>
            </w:tcBorders>
            <w:vAlign w:val="center"/>
          </w:tcPr>
          <w:p w:rsidR="00C3084E" w:rsidRDefault="00C3084E" w:rsidP="00FF7FBF">
            <w:pPr>
              <w:spacing w:after="0"/>
              <w:jc w:val="center"/>
              <w:rPr>
                <w:rFonts w:ascii="Times New Roman" w:hAnsi="Times New Roman" w:cs="Times New Roman"/>
                <w:sz w:val="28"/>
                <w:szCs w:val="28"/>
              </w:rPr>
            </w:pPr>
          </w:p>
          <w:p w:rsidR="00051C36" w:rsidRPr="006768A8" w:rsidRDefault="00051C36" w:rsidP="00FF7FBF">
            <w:pPr>
              <w:spacing w:after="0"/>
              <w:jc w:val="center"/>
              <w:rPr>
                <w:rFonts w:ascii="Times New Roman" w:hAnsi="Times New Roman" w:cs="Times New Roman"/>
                <w:sz w:val="28"/>
                <w:szCs w:val="28"/>
              </w:rPr>
            </w:pPr>
            <w:r w:rsidRPr="006768A8">
              <w:rPr>
                <w:rFonts w:ascii="Times New Roman" w:hAnsi="Times New Roman" w:cs="Times New Roman"/>
                <w:sz w:val="28"/>
                <w:szCs w:val="28"/>
              </w:rPr>
              <w:t>в том числе водозаборов подземных вод</w:t>
            </w:r>
          </w:p>
        </w:tc>
        <w:tc>
          <w:tcPr>
            <w:tcW w:w="1327" w:type="dxa"/>
            <w:tcBorders>
              <w:top w:val="single" w:sz="4" w:space="0" w:color="auto"/>
              <w:left w:val="single" w:sz="4" w:space="0" w:color="auto"/>
              <w:bottom w:val="single" w:sz="4" w:space="0" w:color="auto"/>
              <w:right w:val="single" w:sz="4" w:space="0" w:color="auto"/>
            </w:tcBorders>
            <w:vAlign w:val="center"/>
          </w:tcPr>
          <w:p w:rsidR="00C3084E" w:rsidRDefault="00C3084E" w:rsidP="00FF7FBF">
            <w:pPr>
              <w:spacing w:after="0"/>
              <w:jc w:val="center"/>
              <w:rPr>
                <w:rFonts w:ascii="Times New Roman" w:hAnsi="Times New Roman" w:cs="Times New Roman"/>
                <w:sz w:val="24"/>
                <w:szCs w:val="24"/>
              </w:rPr>
            </w:pPr>
          </w:p>
          <w:p w:rsidR="00051C36" w:rsidRPr="006768A8" w:rsidRDefault="00D160D8" w:rsidP="00FF7FBF">
            <w:pPr>
              <w:spacing w:after="0"/>
              <w:jc w:val="center"/>
              <w:rPr>
                <w:rFonts w:ascii="Times New Roman" w:hAnsi="Times New Roman" w:cs="Times New Roman"/>
                <w:sz w:val="28"/>
                <w:szCs w:val="28"/>
              </w:rPr>
            </w:pPr>
            <w:r w:rsidRPr="006768A8">
              <w:rPr>
                <w:rFonts w:ascii="Times New Roman" w:hAnsi="Times New Roman" w:cs="Times New Roman"/>
                <w:sz w:val="24"/>
                <w:szCs w:val="24"/>
              </w:rPr>
              <w:t>куб</w:t>
            </w:r>
            <w:proofErr w:type="gramStart"/>
            <w:r w:rsidRPr="006768A8">
              <w:rPr>
                <w:rFonts w:ascii="Times New Roman" w:hAnsi="Times New Roman" w:cs="Times New Roman"/>
                <w:sz w:val="24"/>
                <w:szCs w:val="24"/>
              </w:rPr>
              <w:t>.м</w:t>
            </w:r>
            <w:proofErr w:type="gramEnd"/>
            <w:r w:rsidRPr="006768A8">
              <w:rPr>
                <w:rFonts w:ascii="Times New Roman" w:hAnsi="Times New Roman" w:cs="Times New Roman"/>
                <w:sz w:val="24"/>
                <w:szCs w:val="24"/>
              </w:rPr>
              <w:t>/</w:t>
            </w:r>
            <w:proofErr w:type="spellStart"/>
            <w:r w:rsidRPr="006768A8">
              <w:rPr>
                <w:rFonts w:ascii="Times New Roman" w:hAnsi="Times New Roman" w:cs="Times New Roman"/>
                <w:sz w:val="24"/>
                <w:szCs w:val="24"/>
              </w:rPr>
              <w:t>сут</w:t>
            </w:r>
            <w:proofErr w:type="spellEnd"/>
            <w:r w:rsidRPr="006768A8">
              <w:rPr>
                <w:rFonts w:ascii="Times New Roman" w:hAnsi="Times New Roman" w:cs="Times New Roman"/>
                <w:sz w:val="24"/>
                <w:szCs w:val="24"/>
              </w:rPr>
              <w:t>.</w:t>
            </w:r>
          </w:p>
        </w:tc>
        <w:tc>
          <w:tcPr>
            <w:tcW w:w="2358" w:type="dxa"/>
            <w:tcBorders>
              <w:top w:val="single" w:sz="4" w:space="0" w:color="auto"/>
              <w:left w:val="single" w:sz="4" w:space="0" w:color="auto"/>
              <w:bottom w:val="single" w:sz="4" w:space="0" w:color="auto"/>
              <w:right w:val="single" w:sz="4" w:space="0" w:color="auto"/>
            </w:tcBorders>
            <w:vAlign w:val="center"/>
          </w:tcPr>
          <w:p w:rsidR="00051C36" w:rsidRPr="006768A8" w:rsidRDefault="00D81EA8" w:rsidP="00C430ED">
            <w:pPr>
              <w:spacing w:after="0"/>
              <w:jc w:val="center"/>
              <w:rPr>
                <w:rFonts w:ascii="Times New Roman" w:hAnsi="Times New Roman" w:cs="Times New Roman"/>
                <w:sz w:val="28"/>
                <w:szCs w:val="28"/>
              </w:rPr>
            </w:pPr>
            <w:r>
              <w:rPr>
                <w:rFonts w:ascii="Times New Roman" w:hAnsi="Times New Roman" w:cs="Times New Roman"/>
                <w:sz w:val="28"/>
                <w:szCs w:val="28"/>
              </w:rPr>
              <w:t>17688</w:t>
            </w:r>
          </w:p>
        </w:tc>
      </w:tr>
    </w:tbl>
    <w:p w:rsidR="005D53F9" w:rsidRPr="00397AD6" w:rsidRDefault="005D53F9" w:rsidP="00051C36">
      <w:pPr>
        <w:spacing w:after="0" w:line="360" w:lineRule="auto"/>
        <w:ind w:left="360"/>
        <w:rPr>
          <w:rFonts w:ascii="Times New Roman" w:hAnsi="Times New Roman" w:cs="Times New Roman"/>
          <w:color w:val="FF0000"/>
          <w:sz w:val="28"/>
          <w:szCs w:val="28"/>
          <w:highlight w:val="yellow"/>
        </w:rPr>
      </w:pPr>
    </w:p>
    <w:p w:rsidR="000C6483" w:rsidRPr="00BF1ABE" w:rsidRDefault="000C6483" w:rsidP="00BF1ABE">
      <w:pPr>
        <w:spacing w:after="0" w:line="360" w:lineRule="auto"/>
        <w:ind w:left="360" w:firstLine="348"/>
        <w:rPr>
          <w:rFonts w:ascii="Times New Roman" w:hAnsi="Times New Roman" w:cs="Times New Roman"/>
          <w:sz w:val="28"/>
          <w:szCs w:val="28"/>
        </w:rPr>
      </w:pPr>
      <w:r w:rsidRPr="00BF1ABE">
        <w:rPr>
          <w:rFonts w:ascii="Times New Roman" w:hAnsi="Times New Roman" w:cs="Times New Roman"/>
          <w:sz w:val="28"/>
          <w:szCs w:val="28"/>
        </w:rPr>
        <w:lastRenderedPageBreak/>
        <w:t xml:space="preserve">При расчете </w:t>
      </w:r>
      <w:proofErr w:type="gramStart"/>
      <w:r w:rsidRPr="00BF1ABE">
        <w:rPr>
          <w:rFonts w:ascii="Times New Roman" w:hAnsi="Times New Roman" w:cs="Times New Roman"/>
          <w:sz w:val="28"/>
          <w:szCs w:val="28"/>
        </w:rPr>
        <w:t>перспективной</w:t>
      </w:r>
      <w:proofErr w:type="gramEnd"/>
      <w:r w:rsidRPr="00BF1ABE">
        <w:rPr>
          <w:rFonts w:ascii="Times New Roman" w:hAnsi="Times New Roman" w:cs="Times New Roman"/>
          <w:sz w:val="28"/>
          <w:szCs w:val="28"/>
        </w:rPr>
        <w:t xml:space="preserve"> </w:t>
      </w:r>
      <w:proofErr w:type="spellStart"/>
      <w:r w:rsidRPr="00BF1ABE">
        <w:rPr>
          <w:rFonts w:ascii="Times New Roman" w:hAnsi="Times New Roman" w:cs="Times New Roman"/>
          <w:sz w:val="28"/>
          <w:szCs w:val="28"/>
        </w:rPr>
        <w:t>водопотребности</w:t>
      </w:r>
      <w:proofErr w:type="spellEnd"/>
      <w:r w:rsidRPr="00BF1ABE">
        <w:rPr>
          <w:rFonts w:ascii="Times New Roman" w:hAnsi="Times New Roman" w:cs="Times New Roman"/>
          <w:sz w:val="28"/>
          <w:szCs w:val="28"/>
        </w:rPr>
        <w:t xml:space="preserve"> до расчетного срока - </w:t>
      </w:r>
      <w:r w:rsidR="00FF4E66">
        <w:rPr>
          <w:rFonts w:ascii="Times New Roman" w:hAnsi="Times New Roman" w:cs="Times New Roman"/>
          <w:sz w:val="28"/>
          <w:szCs w:val="28"/>
        </w:rPr>
        <w:t>2029</w:t>
      </w:r>
      <w:r w:rsidRPr="00BF1ABE">
        <w:rPr>
          <w:rFonts w:ascii="Times New Roman" w:hAnsi="Times New Roman" w:cs="Times New Roman"/>
          <w:sz w:val="28"/>
          <w:szCs w:val="28"/>
        </w:rPr>
        <w:t xml:space="preserve"> года  применяются следующие пок</w:t>
      </w:r>
      <w:r w:rsidR="00FE13C4" w:rsidRPr="00BF1ABE">
        <w:rPr>
          <w:rFonts w:ascii="Times New Roman" w:hAnsi="Times New Roman" w:cs="Times New Roman"/>
          <w:sz w:val="28"/>
          <w:szCs w:val="28"/>
        </w:rPr>
        <w:t>а</w:t>
      </w:r>
      <w:r w:rsidRPr="00BF1ABE">
        <w:rPr>
          <w:rFonts w:ascii="Times New Roman" w:hAnsi="Times New Roman" w:cs="Times New Roman"/>
          <w:sz w:val="28"/>
          <w:szCs w:val="28"/>
        </w:rPr>
        <w:t>затели:</w:t>
      </w:r>
    </w:p>
    <w:p w:rsidR="000C6483" w:rsidRPr="00BF1ABE" w:rsidRDefault="000C6483" w:rsidP="002827C5">
      <w:pPr>
        <w:pStyle w:val="a5"/>
        <w:numPr>
          <w:ilvl w:val="0"/>
          <w:numId w:val="4"/>
        </w:numPr>
        <w:spacing w:after="0" w:line="360" w:lineRule="auto"/>
        <w:rPr>
          <w:rFonts w:ascii="Times New Roman" w:hAnsi="Times New Roman" w:cs="Times New Roman"/>
          <w:sz w:val="28"/>
          <w:szCs w:val="28"/>
        </w:rPr>
      </w:pPr>
      <w:r w:rsidRPr="00BF1ABE">
        <w:rPr>
          <w:rFonts w:ascii="Times New Roman" w:hAnsi="Times New Roman" w:cs="Times New Roman"/>
          <w:sz w:val="28"/>
          <w:szCs w:val="28"/>
        </w:rPr>
        <w:t>Прогнозное увеличение /уменьшение численности населения в МО;</w:t>
      </w:r>
    </w:p>
    <w:p w:rsidR="000C6483" w:rsidRPr="00BF1ABE" w:rsidRDefault="000C6483" w:rsidP="002827C5">
      <w:pPr>
        <w:pStyle w:val="a5"/>
        <w:numPr>
          <w:ilvl w:val="0"/>
          <w:numId w:val="4"/>
        </w:numPr>
        <w:spacing w:after="0" w:line="360" w:lineRule="auto"/>
        <w:rPr>
          <w:rFonts w:ascii="Times New Roman" w:hAnsi="Times New Roman" w:cs="Times New Roman"/>
          <w:sz w:val="28"/>
          <w:szCs w:val="28"/>
        </w:rPr>
      </w:pPr>
      <w:r w:rsidRPr="00BF1ABE">
        <w:rPr>
          <w:rFonts w:ascii="Times New Roman" w:hAnsi="Times New Roman" w:cs="Times New Roman"/>
          <w:sz w:val="28"/>
          <w:szCs w:val="28"/>
        </w:rPr>
        <w:t xml:space="preserve">Прогнозное </w:t>
      </w:r>
      <w:r w:rsidR="00C032A6" w:rsidRPr="00BF1ABE">
        <w:rPr>
          <w:rFonts w:ascii="Times New Roman" w:hAnsi="Times New Roman" w:cs="Times New Roman"/>
          <w:sz w:val="28"/>
          <w:szCs w:val="28"/>
        </w:rPr>
        <w:t>водо</w:t>
      </w:r>
      <w:r w:rsidRPr="00BF1ABE">
        <w:rPr>
          <w:rFonts w:ascii="Times New Roman" w:hAnsi="Times New Roman" w:cs="Times New Roman"/>
          <w:sz w:val="28"/>
          <w:szCs w:val="28"/>
        </w:rPr>
        <w:t>потре</w:t>
      </w:r>
      <w:r w:rsidR="00C032A6" w:rsidRPr="00BF1ABE">
        <w:rPr>
          <w:rFonts w:ascii="Times New Roman" w:hAnsi="Times New Roman" w:cs="Times New Roman"/>
          <w:sz w:val="28"/>
          <w:szCs w:val="28"/>
        </w:rPr>
        <w:t>бление предприятий  и организаций МО.</w:t>
      </w:r>
    </w:p>
    <w:p w:rsidR="00C032A6" w:rsidRDefault="00C032A6" w:rsidP="00C032A6">
      <w:pPr>
        <w:pStyle w:val="a5"/>
        <w:spacing w:after="0" w:line="360" w:lineRule="auto"/>
        <w:rPr>
          <w:rFonts w:ascii="Times New Roman" w:hAnsi="Times New Roman" w:cs="Times New Roman"/>
          <w:sz w:val="28"/>
          <w:szCs w:val="28"/>
        </w:rPr>
      </w:pPr>
      <w:r w:rsidRPr="00BF1ABE">
        <w:rPr>
          <w:rFonts w:ascii="Times New Roman" w:hAnsi="Times New Roman" w:cs="Times New Roman"/>
          <w:sz w:val="28"/>
          <w:szCs w:val="28"/>
        </w:rPr>
        <w:t>Прогнозное увеличение /уменьшение численности населения в МО:</w:t>
      </w:r>
    </w:p>
    <w:p w:rsidR="00276BC3" w:rsidRDefault="00276BC3" w:rsidP="00C032A6">
      <w:pPr>
        <w:pStyle w:val="a5"/>
        <w:spacing w:after="0" w:line="360" w:lineRule="auto"/>
        <w:rPr>
          <w:rFonts w:ascii="Times New Roman" w:hAnsi="Times New Roman" w:cs="Times New Roman"/>
          <w:sz w:val="28"/>
          <w:szCs w:val="28"/>
        </w:rPr>
      </w:pPr>
    </w:p>
    <w:p w:rsidR="00276BC3" w:rsidRPr="00BF1ABE" w:rsidRDefault="00276BC3" w:rsidP="00C032A6">
      <w:pPr>
        <w:pStyle w:val="a5"/>
        <w:spacing w:after="0" w:line="360" w:lineRule="auto"/>
        <w:rPr>
          <w:rFonts w:ascii="Times New Roman" w:hAnsi="Times New Roman" w:cs="Times New Roman"/>
          <w:sz w:val="28"/>
          <w:szCs w:val="28"/>
        </w:rPr>
      </w:pPr>
    </w:p>
    <w:tbl>
      <w:tblPr>
        <w:tblW w:w="9697" w:type="dxa"/>
        <w:tblInd w:w="95" w:type="dxa"/>
        <w:tblLayout w:type="fixed"/>
        <w:tblLook w:val="04A0"/>
      </w:tblPr>
      <w:tblGrid>
        <w:gridCol w:w="3274"/>
        <w:gridCol w:w="1984"/>
        <w:gridCol w:w="2596"/>
        <w:gridCol w:w="1843"/>
      </w:tblGrid>
      <w:tr w:rsidR="00122107" w:rsidRPr="00122107" w:rsidTr="00635E62">
        <w:trPr>
          <w:trHeight w:val="1224"/>
        </w:trPr>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2107" w:rsidRPr="00122107" w:rsidRDefault="00122107" w:rsidP="00BB71B8">
            <w:pPr>
              <w:spacing w:after="0" w:line="240" w:lineRule="auto"/>
              <w:jc w:val="center"/>
              <w:rPr>
                <w:rFonts w:eastAsia="Times New Roman" w:cstheme="minorHAnsi"/>
                <w:color w:val="000000"/>
                <w:sz w:val="28"/>
                <w:szCs w:val="28"/>
                <w:lang w:eastAsia="ru-RU"/>
              </w:rPr>
            </w:pPr>
            <w:r w:rsidRPr="00122107">
              <w:rPr>
                <w:rFonts w:eastAsia="Times New Roman" w:cstheme="minorHAnsi"/>
                <w:color w:val="000000"/>
                <w:sz w:val="28"/>
                <w:szCs w:val="28"/>
                <w:lang w:eastAsia="ru-RU"/>
              </w:rPr>
              <w:t>Наименование населенного пункта</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BB71B8" w:rsidRDefault="00122107" w:rsidP="00BB71B8">
            <w:pPr>
              <w:spacing w:after="0" w:line="240" w:lineRule="auto"/>
              <w:jc w:val="center"/>
              <w:rPr>
                <w:rFonts w:eastAsia="Times New Roman" w:cstheme="minorHAnsi"/>
                <w:color w:val="000000"/>
                <w:sz w:val="28"/>
                <w:szCs w:val="28"/>
                <w:lang w:eastAsia="ru-RU"/>
              </w:rPr>
            </w:pPr>
            <w:r w:rsidRPr="00122107">
              <w:rPr>
                <w:rFonts w:eastAsia="Times New Roman" w:cstheme="minorHAnsi"/>
                <w:color w:val="000000"/>
                <w:sz w:val="28"/>
                <w:szCs w:val="28"/>
                <w:lang w:eastAsia="ru-RU"/>
              </w:rPr>
              <w:t xml:space="preserve">численность населения, </w:t>
            </w:r>
          </w:p>
          <w:p w:rsidR="00122107" w:rsidRPr="00122107" w:rsidRDefault="00122107" w:rsidP="00BB71B8">
            <w:pPr>
              <w:spacing w:after="0" w:line="240" w:lineRule="auto"/>
              <w:jc w:val="center"/>
              <w:rPr>
                <w:rFonts w:eastAsia="Times New Roman" w:cstheme="minorHAnsi"/>
                <w:color w:val="000000"/>
                <w:sz w:val="28"/>
                <w:szCs w:val="28"/>
                <w:lang w:eastAsia="ru-RU"/>
              </w:rPr>
            </w:pPr>
            <w:r w:rsidRPr="00122107">
              <w:rPr>
                <w:rFonts w:eastAsia="Times New Roman" w:cstheme="minorHAnsi"/>
                <w:color w:val="000000"/>
                <w:sz w:val="28"/>
                <w:szCs w:val="28"/>
                <w:lang w:eastAsia="ru-RU"/>
              </w:rPr>
              <w:t>чел</w:t>
            </w:r>
            <w:r w:rsidR="00BB71B8">
              <w:rPr>
                <w:rFonts w:eastAsia="Times New Roman" w:cstheme="minorHAnsi"/>
                <w:color w:val="000000"/>
                <w:sz w:val="28"/>
                <w:szCs w:val="28"/>
                <w:lang w:eastAsia="ru-RU"/>
              </w:rPr>
              <w:t>.</w:t>
            </w:r>
          </w:p>
        </w:tc>
        <w:tc>
          <w:tcPr>
            <w:tcW w:w="2596" w:type="dxa"/>
            <w:tcBorders>
              <w:top w:val="single" w:sz="4" w:space="0" w:color="auto"/>
              <w:left w:val="nil"/>
              <w:bottom w:val="single" w:sz="4" w:space="0" w:color="auto"/>
              <w:right w:val="single" w:sz="4" w:space="0" w:color="auto"/>
            </w:tcBorders>
            <w:shd w:val="clear" w:color="auto" w:fill="auto"/>
            <w:vAlign w:val="bottom"/>
            <w:hideMark/>
          </w:tcPr>
          <w:p w:rsidR="00BB71B8" w:rsidRDefault="00122107" w:rsidP="00BB71B8">
            <w:pPr>
              <w:spacing w:after="0" w:line="240" w:lineRule="auto"/>
              <w:jc w:val="center"/>
              <w:rPr>
                <w:rFonts w:eastAsia="Times New Roman" w:cstheme="minorHAnsi"/>
                <w:color w:val="000000"/>
                <w:sz w:val="28"/>
                <w:szCs w:val="28"/>
                <w:lang w:eastAsia="ru-RU"/>
              </w:rPr>
            </w:pPr>
            <w:r w:rsidRPr="00122107">
              <w:rPr>
                <w:rFonts w:eastAsia="Times New Roman" w:cstheme="minorHAnsi"/>
                <w:color w:val="000000"/>
                <w:sz w:val="28"/>
                <w:szCs w:val="28"/>
                <w:lang w:eastAsia="ru-RU"/>
              </w:rPr>
              <w:t xml:space="preserve">перспектива численности населения до </w:t>
            </w:r>
            <w:r w:rsidR="00FF4E66">
              <w:rPr>
                <w:rFonts w:eastAsia="Times New Roman" w:cstheme="minorHAnsi"/>
                <w:color w:val="000000"/>
                <w:sz w:val="28"/>
                <w:szCs w:val="28"/>
                <w:lang w:eastAsia="ru-RU"/>
              </w:rPr>
              <w:t>2029</w:t>
            </w:r>
            <w:r w:rsidRPr="00122107">
              <w:rPr>
                <w:rFonts w:eastAsia="Times New Roman" w:cstheme="minorHAnsi"/>
                <w:color w:val="000000"/>
                <w:sz w:val="28"/>
                <w:szCs w:val="28"/>
                <w:lang w:eastAsia="ru-RU"/>
              </w:rPr>
              <w:t xml:space="preserve"> года, </w:t>
            </w:r>
          </w:p>
          <w:p w:rsidR="00122107" w:rsidRPr="00122107" w:rsidRDefault="00122107" w:rsidP="00BB71B8">
            <w:pPr>
              <w:spacing w:after="0" w:line="240" w:lineRule="auto"/>
              <w:jc w:val="center"/>
              <w:rPr>
                <w:rFonts w:eastAsia="Times New Roman" w:cstheme="minorHAnsi"/>
                <w:color w:val="000000"/>
                <w:sz w:val="28"/>
                <w:szCs w:val="28"/>
                <w:lang w:eastAsia="ru-RU"/>
              </w:rPr>
            </w:pPr>
            <w:r w:rsidRPr="00122107">
              <w:rPr>
                <w:rFonts w:eastAsia="Times New Roman" w:cstheme="minorHAnsi"/>
                <w:color w:val="000000"/>
                <w:sz w:val="28"/>
                <w:szCs w:val="28"/>
                <w:lang w:eastAsia="ru-RU"/>
              </w:rPr>
              <w:t>чел</w:t>
            </w:r>
            <w:r w:rsidR="00BB71B8">
              <w:rPr>
                <w:rFonts w:eastAsia="Times New Roman" w:cstheme="minorHAnsi"/>
                <w:color w:val="000000"/>
                <w:sz w:val="28"/>
                <w:szCs w:val="28"/>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2107" w:rsidRDefault="00122107" w:rsidP="00BB71B8">
            <w:pPr>
              <w:spacing w:after="0" w:line="240" w:lineRule="auto"/>
              <w:jc w:val="center"/>
              <w:rPr>
                <w:rFonts w:eastAsia="Times New Roman" w:cstheme="minorHAnsi"/>
                <w:color w:val="000000"/>
                <w:sz w:val="28"/>
                <w:szCs w:val="28"/>
                <w:lang w:eastAsia="ru-RU"/>
              </w:rPr>
            </w:pPr>
            <w:r w:rsidRPr="00122107">
              <w:rPr>
                <w:rFonts w:eastAsia="Times New Roman" w:cstheme="minorHAnsi"/>
                <w:color w:val="000000"/>
                <w:sz w:val="28"/>
                <w:szCs w:val="28"/>
                <w:lang w:eastAsia="ru-RU"/>
              </w:rPr>
              <w:t>% увеличения/</w:t>
            </w:r>
          </w:p>
          <w:p w:rsidR="00122107" w:rsidRPr="00122107" w:rsidRDefault="00122107" w:rsidP="00BB71B8">
            <w:pPr>
              <w:spacing w:after="0" w:line="240" w:lineRule="auto"/>
              <w:jc w:val="center"/>
              <w:rPr>
                <w:rFonts w:eastAsia="Times New Roman" w:cstheme="minorHAnsi"/>
                <w:color w:val="000000"/>
                <w:sz w:val="28"/>
                <w:szCs w:val="28"/>
                <w:lang w:eastAsia="ru-RU"/>
              </w:rPr>
            </w:pPr>
            <w:r w:rsidRPr="00122107">
              <w:rPr>
                <w:rFonts w:eastAsia="Times New Roman" w:cstheme="minorHAnsi"/>
                <w:color w:val="000000"/>
                <w:sz w:val="28"/>
                <w:szCs w:val="28"/>
                <w:lang w:eastAsia="ru-RU"/>
              </w:rPr>
              <w:t>уменьшения</w:t>
            </w:r>
          </w:p>
        </w:tc>
      </w:tr>
      <w:tr w:rsidR="0044543D" w:rsidRPr="00122107" w:rsidTr="00635E62">
        <w:trPr>
          <w:trHeight w:val="480"/>
        </w:trPr>
        <w:tc>
          <w:tcPr>
            <w:tcW w:w="3274" w:type="dxa"/>
            <w:tcBorders>
              <w:top w:val="nil"/>
              <w:left w:val="single" w:sz="4" w:space="0" w:color="auto"/>
              <w:bottom w:val="single" w:sz="4" w:space="0" w:color="auto"/>
              <w:right w:val="single" w:sz="4" w:space="0" w:color="auto"/>
            </w:tcBorders>
            <w:shd w:val="clear" w:color="auto" w:fill="auto"/>
            <w:vAlign w:val="bottom"/>
            <w:hideMark/>
          </w:tcPr>
          <w:p w:rsidR="0044543D" w:rsidRPr="00122107" w:rsidRDefault="0044543D" w:rsidP="00122107">
            <w:pPr>
              <w:spacing w:after="0" w:line="240" w:lineRule="auto"/>
              <w:rPr>
                <w:rFonts w:eastAsia="Times New Roman" w:cstheme="minorHAnsi"/>
                <w:color w:val="000000"/>
                <w:sz w:val="28"/>
                <w:szCs w:val="28"/>
                <w:lang w:eastAsia="ru-RU"/>
              </w:rPr>
            </w:pPr>
            <w:r>
              <w:rPr>
                <w:rFonts w:eastAsia="Times New Roman" w:cstheme="minorHAnsi"/>
                <w:color w:val="000000"/>
                <w:sz w:val="28"/>
                <w:szCs w:val="28"/>
                <w:lang w:eastAsia="ru-RU"/>
              </w:rPr>
              <w:t>г. Новозыбков</w:t>
            </w:r>
          </w:p>
        </w:tc>
        <w:tc>
          <w:tcPr>
            <w:tcW w:w="1984" w:type="dxa"/>
            <w:tcBorders>
              <w:top w:val="nil"/>
              <w:left w:val="nil"/>
              <w:bottom w:val="single" w:sz="4" w:space="0" w:color="auto"/>
              <w:right w:val="single" w:sz="4" w:space="0" w:color="auto"/>
            </w:tcBorders>
            <w:shd w:val="clear" w:color="auto" w:fill="auto"/>
            <w:vAlign w:val="bottom"/>
            <w:hideMark/>
          </w:tcPr>
          <w:p w:rsidR="0044543D" w:rsidRPr="00AE4058" w:rsidRDefault="0044543D" w:rsidP="009D3924">
            <w:pPr>
              <w:spacing w:after="0" w:line="360" w:lineRule="auto"/>
              <w:jc w:val="center"/>
              <w:rPr>
                <w:rFonts w:eastAsia="Times New Roman" w:cstheme="minorHAnsi"/>
                <w:sz w:val="28"/>
                <w:szCs w:val="28"/>
                <w:lang w:eastAsia="ru-RU"/>
              </w:rPr>
            </w:pPr>
            <w:r>
              <w:rPr>
                <w:rFonts w:eastAsia="Times New Roman" w:cstheme="minorHAnsi"/>
                <w:sz w:val="28"/>
                <w:szCs w:val="28"/>
                <w:lang w:eastAsia="ru-RU"/>
              </w:rPr>
              <w:t>40553</w:t>
            </w:r>
          </w:p>
        </w:tc>
        <w:tc>
          <w:tcPr>
            <w:tcW w:w="2596" w:type="dxa"/>
            <w:tcBorders>
              <w:top w:val="nil"/>
              <w:left w:val="nil"/>
              <w:bottom w:val="single" w:sz="4" w:space="0" w:color="auto"/>
              <w:right w:val="single" w:sz="4" w:space="0" w:color="auto"/>
            </w:tcBorders>
            <w:shd w:val="clear" w:color="auto" w:fill="auto"/>
            <w:noWrap/>
            <w:vAlign w:val="bottom"/>
            <w:hideMark/>
          </w:tcPr>
          <w:p w:rsidR="0044543D" w:rsidRPr="00AE4058" w:rsidRDefault="0044543D" w:rsidP="009D3924">
            <w:pPr>
              <w:jc w:val="center"/>
              <w:rPr>
                <w:rFonts w:cstheme="minorHAnsi"/>
                <w:color w:val="000000"/>
                <w:sz w:val="28"/>
                <w:szCs w:val="28"/>
              </w:rPr>
            </w:pPr>
            <w:r>
              <w:rPr>
                <w:rFonts w:cstheme="minorHAnsi"/>
                <w:color w:val="000000"/>
                <w:sz w:val="28"/>
                <w:szCs w:val="28"/>
              </w:rPr>
              <w:t>42580</w:t>
            </w:r>
          </w:p>
        </w:tc>
        <w:tc>
          <w:tcPr>
            <w:tcW w:w="1843" w:type="dxa"/>
            <w:tcBorders>
              <w:top w:val="nil"/>
              <w:left w:val="nil"/>
              <w:bottom w:val="single" w:sz="4" w:space="0" w:color="auto"/>
              <w:right w:val="single" w:sz="4" w:space="0" w:color="auto"/>
            </w:tcBorders>
            <w:shd w:val="clear" w:color="auto" w:fill="auto"/>
            <w:noWrap/>
            <w:vAlign w:val="bottom"/>
            <w:hideMark/>
          </w:tcPr>
          <w:p w:rsidR="0044543D" w:rsidRDefault="0044543D" w:rsidP="0044543D">
            <w:pPr>
              <w:spacing w:after="0" w:line="240" w:lineRule="auto"/>
              <w:jc w:val="center"/>
              <w:rPr>
                <w:rFonts w:eastAsia="Times New Roman" w:cstheme="minorHAnsi"/>
                <w:color w:val="000000"/>
                <w:sz w:val="28"/>
                <w:szCs w:val="28"/>
                <w:lang w:eastAsia="ru-RU"/>
              </w:rPr>
            </w:pPr>
            <w:r>
              <w:rPr>
                <w:rFonts w:eastAsia="Times New Roman" w:cstheme="minorHAnsi"/>
                <w:color w:val="000000"/>
                <w:sz w:val="28"/>
                <w:szCs w:val="28"/>
                <w:lang w:eastAsia="ru-RU"/>
              </w:rPr>
              <w:t>5</w:t>
            </w:r>
          </w:p>
          <w:p w:rsidR="0044543D" w:rsidRPr="00122107" w:rsidRDefault="0044543D" w:rsidP="00122107">
            <w:pPr>
              <w:spacing w:after="0" w:line="240" w:lineRule="auto"/>
              <w:jc w:val="right"/>
              <w:rPr>
                <w:rFonts w:eastAsia="Times New Roman" w:cstheme="minorHAnsi"/>
                <w:color w:val="000000"/>
                <w:sz w:val="28"/>
                <w:szCs w:val="28"/>
                <w:lang w:eastAsia="ru-RU"/>
              </w:rPr>
            </w:pPr>
          </w:p>
        </w:tc>
      </w:tr>
    </w:tbl>
    <w:p w:rsidR="00BF1ABE" w:rsidRDefault="00BF1ABE" w:rsidP="0044543D">
      <w:pPr>
        <w:spacing w:after="0" w:line="240" w:lineRule="auto"/>
        <w:jc w:val="both"/>
        <w:rPr>
          <w:rFonts w:ascii="Times New Roman" w:eastAsia="Times New Roman" w:hAnsi="Times New Roman" w:cs="Times New Roman"/>
          <w:sz w:val="28"/>
          <w:szCs w:val="28"/>
          <w:lang w:eastAsia="ru-RU"/>
        </w:rPr>
      </w:pPr>
    </w:p>
    <w:p w:rsidR="00122107" w:rsidRDefault="0044543D" w:rsidP="0044543D">
      <w:pPr>
        <w:spacing w:after="0" w:line="36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Анализируя динамику численности населения за последние годы, можно по оптимистичным прогнозам к 2029 году ожидать увеличение численности населения на 5% . Так численность населения в 2014 году уже составляет 40773 чел. (увеличение от показателей 2013 года на 0,5%).</w:t>
      </w:r>
    </w:p>
    <w:tbl>
      <w:tblPr>
        <w:tblW w:w="11624" w:type="dxa"/>
        <w:tblInd w:w="-743" w:type="dxa"/>
        <w:tblLayout w:type="fixed"/>
        <w:tblLook w:val="04A0"/>
      </w:tblPr>
      <w:tblGrid>
        <w:gridCol w:w="1985"/>
        <w:gridCol w:w="2127"/>
        <w:gridCol w:w="1134"/>
        <w:gridCol w:w="1134"/>
        <w:gridCol w:w="1347"/>
        <w:gridCol w:w="1418"/>
        <w:gridCol w:w="1204"/>
        <w:gridCol w:w="1275"/>
      </w:tblGrid>
      <w:tr w:rsidR="0044543D" w:rsidRPr="00BB71B8" w:rsidTr="006C1D7A">
        <w:trPr>
          <w:trHeight w:val="720"/>
        </w:trPr>
        <w:tc>
          <w:tcPr>
            <w:tcW w:w="11624" w:type="dxa"/>
            <w:gridSpan w:val="8"/>
            <w:tcBorders>
              <w:top w:val="nil"/>
              <w:left w:val="nil"/>
              <w:bottom w:val="nil"/>
              <w:right w:val="nil"/>
            </w:tcBorders>
            <w:shd w:val="clear" w:color="auto" w:fill="auto"/>
            <w:vAlign w:val="bottom"/>
            <w:hideMark/>
          </w:tcPr>
          <w:p w:rsidR="0044543D" w:rsidRDefault="0044543D" w:rsidP="009D3924">
            <w:pPr>
              <w:spacing w:after="0" w:line="240" w:lineRule="auto"/>
              <w:jc w:val="center"/>
              <w:rPr>
                <w:rFonts w:ascii="Times New Roman" w:eastAsia="Times New Roman" w:hAnsi="Times New Roman" w:cs="Times New Roman"/>
                <w:color w:val="000000"/>
                <w:sz w:val="28"/>
                <w:szCs w:val="28"/>
                <w:lang w:eastAsia="ru-RU"/>
              </w:rPr>
            </w:pPr>
            <w:r w:rsidRPr="00BB71B8">
              <w:rPr>
                <w:rFonts w:ascii="Times New Roman" w:eastAsia="Times New Roman" w:hAnsi="Times New Roman" w:cs="Times New Roman"/>
                <w:color w:val="000000"/>
                <w:sz w:val="28"/>
                <w:szCs w:val="28"/>
                <w:lang w:eastAsia="ru-RU"/>
              </w:rPr>
              <w:t>Расчет объема водопотребления на расчетный период реализации Схемы водоснабжения и водоотведения.</w:t>
            </w:r>
          </w:p>
          <w:p w:rsidR="0044543D" w:rsidRPr="00BB71B8" w:rsidRDefault="0044543D" w:rsidP="009D3924">
            <w:pPr>
              <w:spacing w:after="0" w:line="240" w:lineRule="auto"/>
              <w:jc w:val="center"/>
              <w:rPr>
                <w:rFonts w:ascii="Times New Roman" w:eastAsia="Times New Roman" w:hAnsi="Times New Roman" w:cs="Times New Roman"/>
                <w:color w:val="000000"/>
                <w:sz w:val="28"/>
                <w:szCs w:val="28"/>
                <w:lang w:eastAsia="ru-RU"/>
              </w:rPr>
            </w:pPr>
          </w:p>
        </w:tc>
      </w:tr>
      <w:tr w:rsidR="0044543D" w:rsidRPr="00BB71B8" w:rsidTr="006C1D7A">
        <w:trPr>
          <w:trHeight w:val="1188"/>
        </w:trPr>
        <w:tc>
          <w:tcPr>
            <w:tcW w:w="1985"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44543D" w:rsidRPr="00BB71B8" w:rsidRDefault="0044543D" w:rsidP="009D3924">
            <w:pPr>
              <w:spacing w:after="0" w:line="240" w:lineRule="auto"/>
              <w:jc w:val="center"/>
              <w:rPr>
                <w:rFonts w:eastAsia="Times New Roman" w:cstheme="minorHAnsi"/>
                <w:color w:val="FF0000"/>
                <w:sz w:val="28"/>
                <w:szCs w:val="28"/>
                <w:lang w:eastAsia="ru-RU"/>
              </w:rPr>
            </w:pPr>
            <w:r w:rsidRPr="00BB71B8">
              <w:rPr>
                <w:rFonts w:eastAsia="Times New Roman" w:cstheme="minorHAnsi"/>
                <w:color w:val="FF0000"/>
                <w:sz w:val="28"/>
                <w:szCs w:val="28"/>
                <w:lang w:eastAsia="ru-RU"/>
              </w:rPr>
              <w:t xml:space="preserve"> </w:t>
            </w:r>
            <w:r w:rsidRPr="00BB71B8">
              <w:rPr>
                <w:rFonts w:eastAsia="Times New Roman" w:cstheme="minorHAnsi"/>
                <w:color w:val="000000"/>
                <w:sz w:val="28"/>
                <w:szCs w:val="28"/>
                <w:lang w:eastAsia="ru-RU"/>
              </w:rPr>
              <w:t>Населенный пункт</w:t>
            </w:r>
          </w:p>
        </w:tc>
        <w:tc>
          <w:tcPr>
            <w:tcW w:w="2127" w:type="dxa"/>
            <w:tcBorders>
              <w:top w:val="single" w:sz="4" w:space="0" w:color="auto"/>
              <w:left w:val="nil"/>
              <w:bottom w:val="single" w:sz="4" w:space="0" w:color="auto"/>
              <w:right w:val="single" w:sz="4" w:space="0" w:color="auto"/>
            </w:tcBorders>
            <w:shd w:val="clear" w:color="000000" w:fill="CCFFCC"/>
            <w:vAlign w:val="bottom"/>
            <w:hideMark/>
          </w:tcPr>
          <w:p w:rsidR="0044543D" w:rsidRPr="00BB71B8" w:rsidRDefault="0044543D" w:rsidP="009D3924">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Тип застройки</w:t>
            </w:r>
          </w:p>
        </w:tc>
        <w:tc>
          <w:tcPr>
            <w:tcW w:w="1134" w:type="dxa"/>
            <w:tcBorders>
              <w:top w:val="single" w:sz="4" w:space="0" w:color="auto"/>
              <w:left w:val="nil"/>
              <w:bottom w:val="single" w:sz="4" w:space="0" w:color="auto"/>
              <w:right w:val="single" w:sz="4" w:space="0" w:color="auto"/>
            </w:tcBorders>
            <w:shd w:val="clear" w:color="000000" w:fill="CCFFCC"/>
            <w:vAlign w:val="bottom"/>
            <w:hideMark/>
          </w:tcPr>
          <w:p w:rsidR="0044543D" w:rsidRPr="00BB71B8" w:rsidRDefault="0044543D" w:rsidP="009D3924">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 xml:space="preserve">Ед. </w:t>
            </w:r>
            <w:proofErr w:type="spellStart"/>
            <w:r w:rsidRPr="00BB71B8">
              <w:rPr>
                <w:rFonts w:eastAsia="Times New Roman" w:cstheme="minorHAnsi"/>
                <w:color w:val="000000"/>
                <w:sz w:val="28"/>
                <w:szCs w:val="28"/>
                <w:lang w:eastAsia="ru-RU"/>
              </w:rPr>
              <w:t>измер</w:t>
            </w:r>
            <w:proofErr w:type="spellEnd"/>
            <w:r w:rsidRPr="00BB71B8">
              <w:rPr>
                <w:rFonts w:eastAsia="Times New Roman" w:cstheme="minorHAnsi"/>
                <w:color w:val="000000"/>
                <w:sz w:val="28"/>
                <w:szCs w:val="28"/>
                <w:lang w:eastAsia="ru-RU"/>
              </w:rPr>
              <w:t>.</w:t>
            </w:r>
          </w:p>
        </w:tc>
        <w:tc>
          <w:tcPr>
            <w:tcW w:w="1134" w:type="dxa"/>
            <w:tcBorders>
              <w:top w:val="single" w:sz="4" w:space="0" w:color="auto"/>
              <w:left w:val="nil"/>
              <w:bottom w:val="single" w:sz="4" w:space="0" w:color="auto"/>
              <w:right w:val="single" w:sz="4" w:space="0" w:color="auto"/>
            </w:tcBorders>
            <w:shd w:val="clear" w:color="000000" w:fill="CCFFCC"/>
            <w:noWrap/>
            <w:vAlign w:val="bottom"/>
            <w:hideMark/>
          </w:tcPr>
          <w:p w:rsidR="0044543D" w:rsidRPr="00BB71B8" w:rsidRDefault="0044543D" w:rsidP="009D3924">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Кол-во</w:t>
            </w:r>
          </w:p>
        </w:tc>
        <w:tc>
          <w:tcPr>
            <w:tcW w:w="1347" w:type="dxa"/>
            <w:tcBorders>
              <w:top w:val="single" w:sz="4" w:space="0" w:color="auto"/>
              <w:left w:val="nil"/>
              <w:bottom w:val="single" w:sz="4" w:space="0" w:color="auto"/>
              <w:right w:val="single" w:sz="4" w:space="0" w:color="auto"/>
            </w:tcBorders>
            <w:shd w:val="clear" w:color="000000" w:fill="CCFFCC"/>
            <w:vAlign w:val="bottom"/>
            <w:hideMark/>
          </w:tcPr>
          <w:p w:rsidR="0044543D" w:rsidRPr="00BB71B8" w:rsidRDefault="0044543D" w:rsidP="009D3924">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 xml:space="preserve">Норма СП 30.13330.2012 </w:t>
            </w:r>
          </w:p>
        </w:tc>
        <w:tc>
          <w:tcPr>
            <w:tcW w:w="1418" w:type="dxa"/>
            <w:tcBorders>
              <w:top w:val="single" w:sz="4" w:space="0" w:color="auto"/>
              <w:left w:val="nil"/>
              <w:bottom w:val="single" w:sz="4" w:space="0" w:color="auto"/>
              <w:right w:val="single" w:sz="4" w:space="0" w:color="auto"/>
            </w:tcBorders>
            <w:shd w:val="clear" w:color="000000" w:fill="CCFFCC"/>
            <w:vAlign w:val="bottom"/>
            <w:hideMark/>
          </w:tcPr>
          <w:p w:rsidR="0044543D" w:rsidRPr="00BB71B8" w:rsidRDefault="0044543D" w:rsidP="009D3924">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Расход холодной воды, м</w:t>
            </w:r>
            <w:r w:rsidRPr="00BB71B8">
              <w:rPr>
                <w:rFonts w:eastAsia="Times New Roman" w:cstheme="minorHAnsi"/>
                <w:color w:val="000000"/>
                <w:sz w:val="28"/>
                <w:szCs w:val="28"/>
                <w:vertAlign w:val="superscript"/>
                <w:lang w:eastAsia="ru-RU"/>
              </w:rPr>
              <w:t>3</w:t>
            </w:r>
            <w:r w:rsidRPr="00BB71B8">
              <w:rPr>
                <w:rFonts w:eastAsia="Times New Roman" w:cstheme="minorHAnsi"/>
                <w:color w:val="000000"/>
                <w:sz w:val="28"/>
                <w:szCs w:val="28"/>
                <w:lang w:eastAsia="ru-RU"/>
              </w:rPr>
              <w:t>/</w:t>
            </w:r>
            <w:proofErr w:type="spellStart"/>
            <w:r w:rsidRPr="00BB71B8">
              <w:rPr>
                <w:rFonts w:eastAsia="Times New Roman" w:cstheme="minorHAnsi"/>
                <w:color w:val="000000"/>
                <w:sz w:val="28"/>
                <w:szCs w:val="28"/>
                <w:lang w:eastAsia="ru-RU"/>
              </w:rPr>
              <w:t>сут</w:t>
            </w:r>
            <w:proofErr w:type="spellEnd"/>
          </w:p>
        </w:tc>
        <w:tc>
          <w:tcPr>
            <w:tcW w:w="1204" w:type="dxa"/>
            <w:tcBorders>
              <w:top w:val="single" w:sz="4" w:space="0" w:color="auto"/>
              <w:left w:val="nil"/>
              <w:bottom w:val="single" w:sz="4" w:space="0" w:color="auto"/>
              <w:right w:val="single" w:sz="4" w:space="0" w:color="auto"/>
            </w:tcBorders>
            <w:shd w:val="clear" w:color="000000" w:fill="CCFFCC"/>
            <w:vAlign w:val="bottom"/>
            <w:hideMark/>
          </w:tcPr>
          <w:p w:rsidR="0044543D" w:rsidRPr="00BB71B8" w:rsidRDefault="0044543D" w:rsidP="009D3924">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Расход горячей воды, м</w:t>
            </w:r>
            <w:r w:rsidRPr="00BB71B8">
              <w:rPr>
                <w:rFonts w:eastAsia="Times New Roman" w:cstheme="minorHAnsi"/>
                <w:color w:val="000000"/>
                <w:sz w:val="28"/>
                <w:szCs w:val="28"/>
                <w:vertAlign w:val="superscript"/>
                <w:lang w:eastAsia="ru-RU"/>
              </w:rPr>
              <w:t>3</w:t>
            </w:r>
            <w:r w:rsidRPr="00BB71B8">
              <w:rPr>
                <w:rFonts w:eastAsia="Times New Roman" w:cstheme="minorHAnsi"/>
                <w:color w:val="000000"/>
                <w:sz w:val="28"/>
                <w:szCs w:val="28"/>
                <w:lang w:eastAsia="ru-RU"/>
              </w:rPr>
              <w:t>/</w:t>
            </w:r>
            <w:proofErr w:type="spellStart"/>
            <w:r w:rsidRPr="00BB71B8">
              <w:rPr>
                <w:rFonts w:eastAsia="Times New Roman" w:cstheme="minorHAnsi"/>
                <w:color w:val="000000"/>
                <w:sz w:val="28"/>
                <w:szCs w:val="28"/>
                <w:lang w:eastAsia="ru-RU"/>
              </w:rPr>
              <w:t>сут</w:t>
            </w:r>
            <w:proofErr w:type="spellEnd"/>
          </w:p>
        </w:tc>
        <w:tc>
          <w:tcPr>
            <w:tcW w:w="1275" w:type="dxa"/>
            <w:tcBorders>
              <w:top w:val="single" w:sz="4" w:space="0" w:color="auto"/>
              <w:left w:val="nil"/>
              <w:bottom w:val="single" w:sz="4" w:space="0" w:color="auto"/>
              <w:right w:val="single" w:sz="4" w:space="0" w:color="auto"/>
            </w:tcBorders>
            <w:shd w:val="clear" w:color="000000" w:fill="CCFFCC"/>
            <w:vAlign w:val="bottom"/>
            <w:hideMark/>
          </w:tcPr>
          <w:p w:rsidR="0044543D" w:rsidRPr="00BB71B8" w:rsidRDefault="0044543D" w:rsidP="009D3924">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Общий, м3/</w:t>
            </w:r>
            <w:proofErr w:type="spellStart"/>
            <w:r w:rsidRPr="00BB71B8">
              <w:rPr>
                <w:rFonts w:eastAsia="Times New Roman" w:cstheme="minorHAnsi"/>
                <w:color w:val="000000"/>
                <w:sz w:val="28"/>
                <w:szCs w:val="28"/>
                <w:lang w:eastAsia="ru-RU"/>
              </w:rPr>
              <w:t>сут</w:t>
            </w:r>
            <w:proofErr w:type="spellEnd"/>
          </w:p>
        </w:tc>
      </w:tr>
      <w:tr w:rsidR="0044543D" w:rsidRPr="00BB71B8" w:rsidTr="006C1D7A">
        <w:trPr>
          <w:trHeight w:val="288"/>
        </w:trPr>
        <w:tc>
          <w:tcPr>
            <w:tcW w:w="1162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Расчетный период реализации схемы водоснабжения и водоотведения</w:t>
            </w:r>
          </w:p>
        </w:tc>
      </w:tr>
      <w:tr w:rsidR="0044543D" w:rsidRPr="00BB71B8" w:rsidTr="006C1D7A">
        <w:trPr>
          <w:trHeight w:val="4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44543D" w:rsidRPr="00BB71B8" w:rsidRDefault="0044543D" w:rsidP="009D3924">
            <w:pPr>
              <w:spacing w:after="0" w:line="240" w:lineRule="auto"/>
              <w:rPr>
                <w:rFonts w:eastAsia="Times New Roman" w:cstheme="minorHAnsi"/>
                <w:color w:val="000000"/>
                <w:sz w:val="28"/>
                <w:szCs w:val="28"/>
                <w:lang w:eastAsia="ru-RU"/>
              </w:rPr>
            </w:pPr>
            <w:r>
              <w:rPr>
                <w:rFonts w:eastAsia="Times New Roman" w:cstheme="minorHAnsi"/>
                <w:color w:val="000000"/>
                <w:sz w:val="28"/>
                <w:szCs w:val="28"/>
                <w:lang w:eastAsia="ru-RU"/>
              </w:rPr>
              <w:t>г. Новозыбков</w:t>
            </w:r>
          </w:p>
        </w:tc>
        <w:tc>
          <w:tcPr>
            <w:tcW w:w="2127" w:type="dxa"/>
            <w:tcBorders>
              <w:top w:val="nil"/>
              <w:left w:val="nil"/>
              <w:bottom w:val="single" w:sz="4" w:space="0" w:color="auto"/>
              <w:right w:val="single" w:sz="4" w:space="0" w:color="auto"/>
            </w:tcBorders>
            <w:shd w:val="clear" w:color="auto" w:fill="auto"/>
            <w:vAlign w:val="bottom"/>
            <w:hideMark/>
          </w:tcPr>
          <w:p w:rsidR="0044543D" w:rsidRPr="00BB71B8" w:rsidRDefault="0044543D" w:rsidP="009D3924">
            <w:pPr>
              <w:spacing w:after="0" w:line="240" w:lineRule="auto"/>
              <w:jc w:val="center"/>
              <w:rPr>
                <w:rFonts w:eastAsia="Times New Roman" w:cstheme="minorHAnsi"/>
                <w:color w:val="000000"/>
                <w:lang w:eastAsia="ru-RU"/>
              </w:rPr>
            </w:pPr>
            <w:r w:rsidRPr="00BB71B8">
              <w:rPr>
                <w:rFonts w:eastAsia="Times New Roman" w:cstheme="minorHAnsi"/>
                <w:color w:val="000000"/>
                <w:lang w:eastAsia="ru-RU"/>
              </w:rPr>
              <w:t>индивидуальная жилая застройка</w:t>
            </w:r>
          </w:p>
        </w:tc>
        <w:tc>
          <w:tcPr>
            <w:tcW w:w="1134"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rPr>
                <w:rFonts w:eastAsia="Times New Roman" w:cstheme="minorHAnsi"/>
                <w:color w:val="000000"/>
                <w:sz w:val="24"/>
                <w:szCs w:val="24"/>
                <w:lang w:eastAsia="ru-RU"/>
              </w:rPr>
            </w:pPr>
            <w:r w:rsidRPr="00BB71B8">
              <w:rPr>
                <w:rFonts w:eastAsia="Times New Roman" w:cstheme="minorHAnsi"/>
                <w:color w:val="000000"/>
                <w:sz w:val="24"/>
                <w:szCs w:val="24"/>
                <w:lang w:eastAsia="ru-RU"/>
              </w:rPr>
              <w:t>человек</w:t>
            </w:r>
          </w:p>
        </w:tc>
        <w:tc>
          <w:tcPr>
            <w:tcW w:w="1134" w:type="dxa"/>
            <w:tcBorders>
              <w:top w:val="nil"/>
              <w:left w:val="nil"/>
              <w:bottom w:val="single" w:sz="4" w:space="0" w:color="auto"/>
              <w:right w:val="single" w:sz="4" w:space="0" w:color="auto"/>
            </w:tcBorders>
            <w:shd w:val="clear" w:color="auto" w:fill="auto"/>
            <w:noWrap/>
            <w:vAlign w:val="bottom"/>
            <w:hideMark/>
          </w:tcPr>
          <w:p w:rsidR="0044543D" w:rsidRPr="00BB71B8" w:rsidRDefault="00C91996" w:rsidP="009D3924">
            <w:pPr>
              <w:spacing w:after="0" w:line="240" w:lineRule="auto"/>
              <w:jc w:val="center"/>
              <w:rPr>
                <w:rFonts w:eastAsia="Times New Roman" w:cstheme="minorHAnsi"/>
                <w:color w:val="000000"/>
                <w:sz w:val="28"/>
                <w:szCs w:val="28"/>
                <w:lang w:eastAsia="ru-RU"/>
              </w:rPr>
            </w:pPr>
            <w:r>
              <w:rPr>
                <w:rFonts w:eastAsia="Times New Roman" w:cstheme="minorHAnsi"/>
                <w:color w:val="000000"/>
                <w:sz w:val="28"/>
                <w:szCs w:val="28"/>
                <w:lang w:eastAsia="ru-RU"/>
              </w:rPr>
              <w:t>42580</w:t>
            </w:r>
          </w:p>
        </w:tc>
        <w:tc>
          <w:tcPr>
            <w:tcW w:w="1347"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250</w:t>
            </w:r>
          </w:p>
        </w:tc>
        <w:tc>
          <w:tcPr>
            <w:tcW w:w="1418" w:type="dxa"/>
            <w:tcBorders>
              <w:top w:val="nil"/>
              <w:left w:val="nil"/>
              <w:bottom w:val="single" w:sz="4" w:space="0" w:color="auto"/>
              <w:right w:val="single" w:sz="4" w:space="0" w:color="auto"/>
            </w:tcBorders>
            <w:shd w:val="clear" w:color="auto" w:fill="auto"/>
            <w:noWrap/>
            <w:vAlign w:val="bottom"/>
            <w:hideMark/>
          </w:tcPr>
          <w:p w:rsidR="0044543D" w:rsidRPr="00BB71B8" w:rsidRDefault="006C1D7A" w:rsidP="009D3924">
            <w:pPr>
              <w:spacing w:after="0" w:line="240" w:lineRule="auto"/>
              <w:jc w:val="center"/>
              <w:rPr>
                <w:rFonts w:eastAsia="Times New Roman" w:cstheme="minorHAnsi"/>
                <w:color w:val="000000"/>
                <w:sz w:val="28"/>
                <w:szCs w:val="28"/>
                <w:lang w:eastAsia="ru-RU"/>
              </w:rPr>
            </w:pPr>
            <w:r>
              <w:rPr>
                <w:rFonts w:eastAsia="Times New Roman" w:cstheme="minorHAnsi"/>
                <w:color w:val="000000"/>
                <w:sz w:val="28"/>
                <w:szCs w:val="28"/>
                <w:lang w:eastAsia="ru-RU"/>
              </w:rPr>
              <w:t>10645</w:t>
            </w:r>
          </w:p>
        </w:tc>
        <w:tc>
          <w:tcPr>
            <w:tcW w:w="1204"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rsidR="0044543D" w:rsidRPr="00BB71B8" w:rsidRDefault="006C1D7A" w:rsidP="009D3924">
            <w:pPr>
              <w:spacing w:after="0" w:line="240" w:lineRule="auto"/>
              <w:jc w:val="right"/>
              <w:rPr>
                <w:rFonts w:eastAsia="Times New Roman" w:cstheme="minorHAnsi"/>
                <w:color w:val="000000"/>
                <w:sz w:val="28"/>
                <w:szCs w:val="28"/>
                <w:lang w:eastAsia="ru-RU"/>
              </w:rPr>
            </w:pPr>
            <w:r>
              <w:rPr>
                <w:rFonts w:eastAsia="Times New Roman" w:cstheme="minorHAnsi"/>
                <w:color w:val="000000"/>
                <w:sz w:val="28"/>
                <w:szCs w:val="28"/>
                <w:lang w:eastAsia="ru-RU"/>
              </w:rPr>
              <w:t>10645</w:t>
            </w:r>
          </w:p>
        </w:tc>
      </w:tr>
      <w:tr w:rsidR="0044543D" w:rsidRPr="00BB71B8" w:rsidTr="006C1D7A">
        <w:trPr>
          <w:trHeight w:val="612"/>
        </w:trPr>
        <w:tc>
          <w:tcPr>
            <w:tcW w:w="41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4543D" w:rsidRPr="00BB71B8" w:rsidRDefault="0044543D" w:rsidP="009D3924">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общехозяйственные расходы,  10% от общего объема</w:t>
            </w:r>
          </w:p>
        </w:tc>
        <w:tc>
          <w:tcPr>
            <w:tcW w:w="1134"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rPr>
                <w:rFonts w:eastAsia="Times New Roman" w:cstheme="minorHAnsi"/>
                <w:color w:val="000000"/>
                <w:sz w:val="28"/>
                <w:szCs w:val="28"/>
                <w:lang w:eastAsia="ru-RU"/>
              </w:rPr>
            </w:pPr>
          </w:p>
        </w:tc>
        <w:tc>
          <w:tcPr>
            <w:tcW w:w="1347"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rPr>
                <w:rFonts w:eastAsia="Times New Roman" w:cstheme="minorHAnsi"/>
                <w:color w:val="000000"/>
                <w:sz w:val="28"/>
                <w:szCs w:val="28"/>
                <w:lang w:eastAsia="ru-RU"/>
              </w:rPr>
            </w:pPr>
          </w:p>
        </w:tc>
        <w:tc>
          <w:tcPr>
            <w:tcW w:w="1204"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44543D" w:rsidRPr="00BB71B8" w:rsidRDefault="006C1D7A" w:rsidP="009D3924">
            <w:pPr>
              <w:spacing w:after="0" w:line="240" w:lineRule="auto"/>
              <w:jc w:val="right"/>
              <w:rPr>
                <w:rFonts w:eastAsia="Times New Roman" w:cstheme="minorHAnsi"/>
                <w:color w:val="000000"/>
                <w:sz w:val="28"/>
                <w:szCs w:val="28"/>
                <w:lang w:eastAsia="ru-RU"/>
              </w:rPr>
            </w:pPr>
            <w:r>
              <w:rPr>
                <w:rFonts w:eastAsia="Times New Roman" w:cstheme="minorHAnsi"/>
                <w:color w:val="000000"/>
                <w:sz w:val="28"/>
                <w:szCs w:val="28"/>
                <w:lang w:eastAsia="ru-RU"/>
              </w:rPr>
              <w:t>1065</w:t>
            </w:r>
          </w:p>
        </w:tc>
      </w:tr>
      <w:tr w:rsidR="0044543D" w:rsidRPr="00BB71B8" w:rsidTr="006C1D7A">
        <w:trPr>
          <w:trHeight w:val="312"/>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44543D" w:rsidRPr="00BB71B8" w:rsidRDefault="0044543D" w:rsidP="009D3924">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Итого</w:t>
            </w:r>
          </w:p>
        </w:tc>
        <w:tc>
          <w:tcPr>
            <w:tcW w:w="2127"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rPr>
                <w:rFonts w:eastAsia="Times New Roman" w:cstheme="minorHAnsi"/>
                <w:color w:val="000000"/>
                <w:lang w:eastAsia="ru-RU"/>
              </w:rPr>
            </w:pPr>
            <w:r w:rsidRPr="00BB71B8">
              <w:rPr>
                <w:rFonts w:eastAsia="Times New Roman" w:cstheme="minorHAnsi"/>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jc w:val="right"/>
              <w:rPr>
                <w:rFonts w:eastAsia="Times New Roman" w:cstheme="minorHAnsi"/>
                <w:color w:val="000000"/>
                <w:sz w:val="28"/>
                <w:szCs w:val="28"/>
                <w:lang w:eastAsia="ru-RU"/>
              </w:rPr>
            </w:pPr>
          </w:p>
        </w:tc>
        <w:tc>
          <w:tcPr>
            <w:tcW w:w="1347"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204" w:type="dxa"/>
            <w:tcBorders>
              <w:top w:val="nil"/>
              <w:left w:val="nil"/>
              <w:bottom w:val="single" w:sz="4" w:space="0" w:color="auto"/>
              <w:right w:val="single" w:sz="4" w:space="0" w:color="auto"/>
            </w:tcBorders>
            <w:shd w:val="clear" w:color="auto" w:fill="auto"/>
            <w:noWrap/>
            <w:vAlign w:val="bottom"/>
            <w:hideMark/>
          </w:tcPr>
          <w:p w:rsidR="0044543D" w:rsidRPr="00BB71B8" w:rsidRDefault="0044543D" w:rsidP="009D3924">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44543D" w:rsidRPr="00BB71B8" w:rsidRDefault="006C1D7A" w:rsidP="006C1D7A">
            <w:pPr>
              <w:spacing w:after="0" w:line="240" w:lineRule="auto"/>
              <w:jc w:val="right"/>
              <w:rPr>
                <w:rFonts w:eastAsia="Times New Roman" w:cstheme="minorHAnsi"/>
                <w:color w:val="000000"/>
                <w:sz w:val="28"/>
                <w:szCs w:val="28"/>
                <w:lang w:eastAsia="ru-RU"/>
              </w:rPr>
            </w:pPr>
            <w:r>
              <w:rPr>
                <w:rFonts w:eastAsia="Times New Roman" w:cstheme="minorHAnsi"/>
                <w:color w:val="000000"/>
                <w:sz w:val="28"/>
                <w:szCs w:val="28"/>
                <w:lang w:eastAsia="ru-RU"/>
              </w:rPr>
              <w:t>11710</w:t>
            </w:r>
          </w:p>
        </w:tc>
      </w:tr>
    </w:tbl>
    <w:p w:rsidR="00855D42" w:rsidRPr="00A067E8" w:rsidRDefault="00855D42" w:rsidP="00855D42">
      <w:pPr>
        <w:spacing w:after="0" w:line="360" w:lineRule="auto"/>
        <w:ind w:left="360"/>
        <w:jc w:val="both"/>
        <w:rPr>
          <w:rFonts w:ascii="Times New Roman" w:hAnsi="Times New Roman" w:cs="Times New Roman"/>
          <w:sz w:val="28"/>
          <w:szCs w:val="28"/>
        </w:rPr>
      </w:pPr>
      <w:r w:rsidRPr="00A067E8">
        <w:rPr>
          <w:rFonts w:ascii="Times New Roman" w:hAnsi="Times New Roman" w:cs="Times New Roman"/>
          <w:sz w:val="28"/>
          <w:szCs w:val="28"/>
        </w:rPr>
        <w:t>На перспективу приняты следующие источники водоснабжения:</w:t>
      </w:r>
    </w:p>
    <w:p w:rsidR="00855D42" w:rsidRPr="00A067E8" w:rsidRDefault="00855D42" w:rsidP="00855D42">
      <w:pPr>
        <w:pStyle w:val="af7"/>
        <w:spacing w:after="0" w:line="360" w:lineRule="auto"/>
        <w:ind w:left="360"/>
        <w:jc w:val="both"/>
        <w:rPr>
          <w:rFonts w:ascii="Times New Roman" w:hAnsi="Times New Roman" w:cs="Times New Roman"/>
          <w:sz w:val="28"/>
          <w:szCs w:val="28"/>
        </w:rPr>
      </w:pPr>
      <w:r w:rsidRPr="00A067E8">
        <w:rPr>
          <w:sz w:val="28"/>
          <w:szCs w:val="28"/>
        </w:rPr>
        <w:t xml:space="preserve">-  артезианские скважины </w:t>
      </w:r>
      <w:r>
        <w:rPr>
          <w:rFonts w:ascii="Times New Roman" w:hAnsi="Times New Roman" w:cs="Times New Roman"/>
          <w:sz w:val="28"/>
          <w:szCs w:val="28"/>
        </w:rPr>
        <w:t>МО городской округ «Город Новозыбков»</w:t>
      </w:r>
      <w:r w:rsidRPr="00A067E8">
        <w:rPr>
          <w:rFonts w:ascii="Times New Roman" w:hAnsi="Times New Roman" w:cs="Times New Roman"/>
          <w:sz w:val="28"/>
          <w:szCs w:val="28"/>
        </w:rPr>
        <w:t>;</w:t>
      </w:r>
    </w:p>
    <w:p w:rsidR="00855D42" w:rsidRPr="00A067E8" w:rsidRDefault="00855D42" w:rsidP="00855D42">
      <w:pPr>
        <w:spacing w:line="360" w:lineRule="auto"/>
        <w:ind w:firstLine="720"/>
        <w:jc w:val="both"/>
        <w:rPr>
          <w:sz w:val="28"/>
          <w:szCs w:val="28"/>
        </w:rPr>
      </w:pPr>
      <w:r w:rsidRPr="00A067E8">
        <w:rPr>
          <w:sz w:val="28"/>
          <w:szCs w:val="28"/>
        </w:rPr>
        <w:lastRenderedPageBreak/>
        <w:t xml:space="preserve">Согласно </w:t>
      </w:r>
      <w:r w:rsidRPr="00BB71B8">
        <w:rPr>
          <w:rFonts w:eastAsia="Times New Roman" w:cstheme="minorHAnsi"/>
          <w:color w:val="000000"/>
          <w:sz w:val="28"/>
          <w:szCs w:val="28"/>
          <w:lang w:eastAsia="ru-RU"/>
        </w:rPr>
        <w:t>СП 30.13330.2012</w:t>
      </w:r>
      <w:r w:rsidRPr="00A067E8">
        <w:rPr>
          <w:sz w:val="28"/>
          <w:szCs w:val="28"/>
        </w:rPr>
        <w:t xml:space="preserve">, удельное водопотребление включает расходы воды на хозяйственно-питьевые и бытовые нужды в общественных зданиях. </w:t>
      </w:r>
    </w:p>
    <w:p w:rsidR="00855D42" w:rsidRDefault="00855D42" w:rsidP="00855D42">
      <w:pPr>
        <w:spacing w:line="360" w:lineRule="auto"/>
        <w:ind w:firstLine="709"/>
        <w:jc w:val="both"/>
        <w:rPr>
          <w:rFonts w:ascii="Times New Roman" w:hAnsi="Times New Roman" w:cs="Times New Roman"/>
          <w:sz w:val="28"/>
          <w:szCs w:val="28"/>
        </w:rPr>
      </w:pPr>
      <w:r w:rsidRPr="006768A8">
        <w:rPr>
          <w:sz w:val="28"/>
          <w:szCs w:val="28"/>
        </w:rPr>
        <w:t>Проектируемая производительность  артезианских скважин по показателям  201</w:t>
      </w:r>
      <w:r>
        <w:rPr>
          <w:sz w:val="28"/>
          <w:szCs w:val="28"/>
        </w:rPr>
        <w:t>3</w:t>
      </w:r>
      <w:r w:rsidRPr="006768A8">
        <w:rPr>
          <w:sz w:val="28"/>
          <w:szCs w:val="28"/>
        </w:rPr>
        <w:t xml:space="preserve"> года  составляет </w:t>
      </w:r>
      <w:r>
        <w:rPr>
          <w:sz w:val="28"/>
          <w:szCs w:val="28"/>
        </w:rPr>
        <w:t>17688</w:t>
      </w:r>
      <w:r w:rsidRPr="006768A8">
        <w:rPr>
          <w:sz w:val="28"/>
          <w:szCs w:val="28"/>
        </w:rPr>
        <w:t xml:space="preserve"> </w:t>
      </w:r>
      <w:r w:rsidRPr="006768A8">
        <w:rPr>
          <w:rFonts w:ascii="Times New Roman" w:hAnsi="Times New Roman" w:cs="Times New Roman"/>
          <w:sz w:val="28"/>
          <w:szCs w:val="28"/>
        </w:rPr>
        <w:t>м</w:t>
      </w:r>
      <w:r w:rsidRPr="006768A8">
        <w:rPr>
          <w:rFonts w:ascii="Times New Roman" w:hAnsi="Times New Roman" w:cs="Times New Roman"/>
          <w:sz w:val="28"/>
          <w:szCs w:val="28"/>
          <w:vertAlign w:val="superscript"/>
        </w:rPr>
        <w:t>3</w:t>
      </w:r>
      <w:r w:rsidRPr="006768A8">
        <w:rPr>
          <w:rFonts w:ascii="Times New Roman" w:hAnsi="Times New Roman" w:cs="Times New Roman"/>
          <w:sz w:val="28"/>
          <w:szCs w:val="28"/>
        </w:rPr>
        <w:t>/</w:t>
      </w:r>
      <w:proofErr w:type="spellStart"/>
      <w:r w:rsidRPr="006768A8">
        <w:rPr>
          <w:rFonts w:ascii="Times New Roman" w:hAnsi="Times New Roman" w:cs="Times New Roman"/>
          <w:sz w:val="28"/>
          <w:szCs w:val="28"/>
        </w:rPr>
        <w:t>сут</w:t>
      </w:r>
      <w:proofErr w:type="spellEnd"/>
      <w:r w:rsidRPr="006768A8">
        <w:rPr>
          <w:rFonts w:ascii="Times New Roman" w:hAnsi="Times New Roman" w:cs="Times New Roman"/>
          <w:sz w:val="28"/>
          <w:szCs w:val="28"/>
        </w:rPr>
        <w:t xml:space="preserve">.  Данных объемов мощностей водозаборных сооружений достаточно для бесперебойного обеспечения потребителей к </w:t>
      </w:r>
      <w:r>
        <w:rPr>
          <w:rFonts w:ascii="Times New Roman" w:hAnsi="Times New Roman" w:cs="Times New Roman"/>
          <w:sz w:val="28"/>
          <w:szCs w:val="28"/>
        </w:rPr>
        <w:t>2029</w:t>
      </w:r>
      <w:r w:rsidRPr="006768A8">
        <w:rPr>
          <w:rFonts w:ascii="Times New Roman" w:hAnsi="Times New Roman" w:cs="Times New Roman"/>
          <w:sz w:val="28"/>
          <w:szCs w:val="28"/>
        </w:rPr>
        <w:t xml:space="preserve"> году. </w:t>
      </w:r>
      <w:r>
        <w:rPr>
          <w:rFonts w:ascii="Times New Roman" w:hAnsi="Times New Roman" w:cs="Times New Roman"/>
          <w:sz w:val="28"/>
          <w:szCs w:val="28"/>
        </w:rPr>
        <w:t>Однако в связи с высоким техническим износом водозаборных сооружений, данной Схемой предусмотрено строительство новых ВЗС.</w:t>
      </w:r>
      <w:r w:rsidRPr="006768A8">
        <w:rPr>
          <w:rFonts w:ascii="Times New Roman" w:hAnsi="Times New Roman" w:cs="Times New Roman"/>
          <w:sz w:val="28"/>
          <w:szCs w:val="28"/>
        </w:rPr>
        <w:t xml:space="preserve"> </w:t>
      </w:r>
    </w:p>
    <w:p w:rsidR="0044543D" w:rsidRDefault="0044543D" w:rsidP="00855D42">
      <w:pPr>
        <w:spacing w:after="0" w:line="360" w:lineRule="auto"/>
        <w:rPr>
          <w:rFonts w:ascii="Times New Roman" w:eastAsia="Times New Roman" w:hAnsi="Times New Roman" w:cs="Times New Roman"/>
          <w:sz w:val="28"/>
          <w:szCs w:val="28"/>
          <w:lang w:eastAsia="ru-RU"/>
        </w:rPr>
        <w:sectPr w:rsidR="0044543D" w:rsidSect="00D77A83">
          <w:pgSz w:w="11906" w:h="16838"/>
          <w:pgMar w:top="142" w:right="566" w:bottom="1134" w:left="993" w:header="708" w:footer="708" w:gutter="0"/>
          <w:cols w:space="708"/>
          <w:docGrid w:linePitch="360"/>
        </w:sectPr>
      </w:pPr>
    </w:p>
    <w:p w:rsidR="00793C00" w:rsidRDefault="00317FA8" w:rsidP="000365C2">
      <w:pPr>
        <w:pStyle w:val="a6"/>
        <w:spacing w:line="360" w:lineRule="auto"/>
        <w:jc w:val="center"/>
        <w:rPr>
          <w:rStyle w:val="10"/>
          <w:rFonts w:ascii="Times New Roman" w:hAnsi="Times New Roman" w:cs="Times New Roman"/>
        </w:rPr>
      </w:pPr>
      <w:bookmarkStart w:id="24" w:name="_Toc401077987"/>
      <w:r w:rsidRPr="000365C2">
        <w:rPr>
          <w:rStyle w:val="10"/>
          <w:rFonts w:ascii="Times New Roman" w:hAnsi="Times New Roman" w:cs="Times New Roman"/>
        </w:rPr>
        <w:lastRenderedPageBreak/>
        <w:t>5</w:t>
      </w:r>
      <w:r w:rsidR="00793C00" w:rsidRPr="000365C2">
        <w:rPr>
          <w:rStyle w:val="10"/>
          <w:rFonts w:ascii="Times New Roman" w:hAnsi="Times New Roman" w:cs="Times New Roman"/>
        </w:rPr>
        <w:t>. ПРЕДЛОЖЕНИЯ ПО СТРОИТЕЛЬСТВУ, РЕКОНСТРУКЦИИ И МОДЕРНИЗАЦИИ ОБЪЕКТОВ СИСТЕМЫ ВОДОСНАБЖЕНИЯ</w:t>
      </w:r>
      <w:bookmarkEnd w:id="24"/>
    </w:p>
    <w:p w:rsidR="002F7E05" w:rsidRDefault="002F7E05" w:rsidP="00EF606F">
      <w:pPr>
        <w:pStyle w:val="13"/>
        <w:rPr>
          <w:sz w:val="28"/>
          <w:szCs w:val="28"/>
        </w:rPr>
      </w:pPr>
    </w:p>
    <w:p w:rsidR="00EF606F" w:rsidRPr="002F7E05" w:rsidRDefault="00EF606F" w:rsidP="00EF606F">
      <w:pPr>
        <w:pStyle w:val="13"/>
        <w:rPr>
          <w:sz w:val="28"/>
          <w:szCs w:val="28"/>
        </w:rPr>
      </w:pPr>
      <w:proofErr w:type="gramStart"/>
      <w:r w:rsidRPr="002F7E05">
        <w:rPr>
          <w:sz w:val="28"/>
          <w:szCs w:val="28"/>
        </w:rPr>
        <w:t xml:space="preserve">Муниципальное образование  </w:t>
      </w:r>
      <w:r w:rsidR="006346B2">
        <w:rPr>
          <w:sz w:val="28"/>
          <w:szCs w:val="28"/>
        </w:rPr>
        <w:t>городской округ «</w:t>
      </w:r>
      <w:r w:rsidR="007E52A2">
        <w:rPr>
          <w:sz w:val="28"/>
          <w:szCs w:val="28"/>
        </w:rPr>
        <w:t>Город Новозыбков</w:t>
      </w:r>
      <w:r w:rsidR="006346B2">
        <w:rPr>
          <w:sz w:val="28"/>
          <w:szCs w:val="28"/>
        </w:rPr>
        <w:t>»</w:t>
      </w:r>
      <w:r w:rsidR="00171B7B">
        <w:rPr>
          <w:sz w:val="28"/>
          <w:szCs w:val="28"/>
        </w:rPr>
        <w:t xml:space="preserve"> </w:t>
      </w:r>
      <w:r w:rsidRPr="002F7E05">
        <w:rPr>
          <w:sz w:val="28"/>
          <w:szCs w:val="28"/>
        </w:rPr>
        <w:t xml:space="preserve"> участвует в долгосрочной целевой программе «Инженерное обустройство населённых пунктов Брянской области» (2009-2015 годы), целью которой является улучшение социальных условий жизни населения</w:t>
      </w:r>
      <w:r w:rsidR="006E54B5">
        <w:rPr>
          <w:sz w:val="28"/>
          <w:szCs w:val="28"/>
        </w:rPr>
        <w:t xml:space="preserve">, </w:t>
      </w:r>
      <w:r w:rsidRPr="002F7E05">
        <w:rPr>
          <w:sz w:val="28"/>
          <w:szCs w:val="28"/>
        </w:rPr>
        <w:t>а также в подпрограммах «Газификация Брянской области» (2009 – 2015 годы), «Перевод отопления учреждений и организаций социально-культурной сферы населенных пунктов Брянской области на природный газ» (2009 – 2015 годы), «Обеспечение населения Брянской области питьевой водой</w:t>
      </w:r>
      <w:proofErr w:type="gramEnd"/>
      <w:r w:rsidRPr="002F7E05">
        <w:rPr>
          <w:sz w:val="28"/>
          <w:szCs w:val="28"/>
        </w:rPr>
        <w:t>» (</w:t>
      </w:r>
      <w:proofErr w:type="gramStart"/>
      <w:r w:rsidRPr="002F7E05">
        <w:rPr>
          <w:sz w:val="28"/>
          <w:szCs w:val="28"/>
        </w:rPr>
        <w:t>2009 – 2015 годы), разработанных департаментом по строительству Брянской области.</w:t>
      </w:r>
      <w:proofErr w:type="gramEnd"/>
    </w:p>
    <w:p w:rsidR="00EF606F" w:rsidRPr="002F7E05" w:rsidRDefault="00EF606F" w:rsidP="00EF606F">
      <w:pPr>
        <w:pStyle w:val="13"/>
        <w:rPr>
          <w:sz w:val="28"/>
          <w:szCs w:val="28"/>
        </w:rPr>
      </w:pPr>
      <w:r w:rsidRPr="002F7E05">
        <w:rPr>
          <w:sz w:val="28"/>
          <w:szCs w:val="28"/>
        </w:rPr>
        <w:t xml:space="preserve">На территории </w:t>
      </w:r>
      <w:r w:rsidR="00D61D7E">
        <w:rPr>
          <w:sz w:val="28"/>
          <w:szCs w:val="28"/>
        </w:rPr>
        <w:t xml:space="preserve">Городского округа «Город Новозыбков» </w:t>
      </w:r>
      <w:r w:rsidRPr="002F7E05">
        <w:rPr>
          <w:sz w:val="28"/>
          <w:szCs w:val="28"/>
        </w:rPr>
        <w:t>также реализуется  долгосрочная целевая программа «Энергосбережение Брянской области»  (2011 – 2015 годы), основным разработчиком которой является департамент топливно-энергетического комплекса и жилищно-коммунального хозяйства Брянской области.</w:t>
      </w:r>
    </w:p>
    <w:p w:rsidR="000F3A46" w:rsidRPr="000F3A46" w:rsidRDefault="00432230" w:rsidP="000F3A46">
      <w:pPr>
        <w:spacing w:after="0" w:line="360" w:lineRule="auto"/>
        <w:jc w:val="both"/>
        <w:rPr>
          <w:rFonts w:cstheme="minorHAnsi"/>
          <w:sz w:val="28"/>
          <w:szCs w:val="28"/>
        </w:rPr>
      </w:pPr>
      <w:proofErr w:type="gramStart"/>
      <w:r w:rsidRPr="00432230">
        <w:rPr>
          <w:sz w:val="28"/>
          <w:szCs w:val="28"/>
        </w:rPr>
        <w:t>Развитие систем водоснабжения (централизованных или индивидуальных) решается в увязке со сроками новог</w:t>
      </w:r>
      <w:r w:rsidR="000F3A46">
        <w:rPr>
          <w:sz w:val="28"/>
          <w:szCs w:val="28"/>
        </w:rPr>
        <w:t xml:space="preserve">о строительства и реконструкции и с учетом </w:t>
      </w:r>
      <w:r w:rsidR="00A75AF5">
        <w:rPr>
          <w:rFonts w:cstheme="minorHAnsi"/>
          <w:sz w:val="28"/>
          <w:szCs w:val="28"/>
        </w:rPr>
        <w:t>Переч</w:t>
      </w:r>
      <w:r w:rsidR="000F3A46" w:rsidRPr="000F3A46">
        <w:rPr>
          <w:rFonts w:cstheme="minorHAnsi"/>
          <w:sz w:val="28"/>
          <w:szCs w:val="28"/>
        </w:rPr>
        <w:t>н</w:t>
      </w:r>
      <w:r w:rsidR="000F3A46">
        <w:rPr>
          <w:rFonts w:cstheme="minorHAnsi"/>
          <w:sz w:val="28"/>
          <w:szCs w:val="28"/>
        </w:rPr>
        <w:t>я</w:t>
      </w:r>
      <w:r w:rsidR="000F3A46" w:rsidRPr="000F3A46">
        <w:rPr>
          <w:rFonts w:cstheme="minorHAnsi"/>
          <w:sz w:val="28"/>
          <w:szCs w:val="28"/>
        </w:rPr>
        <w:t xml:space="preserve"> мероприятий по реализации программы </w:t>
      </w:r>
      <w:r w:rsidR="00A75AF5">
        <w:rPr>
          <w:rFonts w:cstheme="minorHAnsi"/>
          <w:sz w:val="28"/>
          <w:szCs w:val="28"/>
        </w:rPr>
        <w:t xml:space="preserve">социально-экономического </w:t>
      </w:r>
      <w:r w:rsidR="000F3A46" w:rsidRPr="000F3A46">
        <w:rPr>
          <w:rFonts w:cstheme="minorHAnsi"/>
          <w:sz w:val="28"/>
          <w:szCs w:val="28"/>
        </w:rPr>
        <w:t xml:space="preserve">развития </w:t>
      </w:r>
      <w:r w:rsidR="00D61D7E">
        <w:rPr>
          <w:rFonts w:cstheme="minorHAnsi"/>
          <w:sz w:val="28"/>
          <w:szCs w:val="28"/>
        </w:rPr>
        <w:t xml:space="preserve">Городского округа «Город Новозыбков» </w:t>
      </w:r>
      <w:r w:rsidR="000F3A46" w:rsidRPr="000F3A46">
        <w:rPr>
          <w:rFonts w:cstheme="minorHAnsi"/>
          <w:sz w:val="28"/>
          <w:szCs w:val="28"/>
        </w:rPr>
        <w:t xml:space="preserve"> на 2014-201</w:t>
      </w:r>
      <w:r w:rsidR="00A75AF5">
        <w:rPr>
          <w:rFonts w:cstheme="minorHAnsi"/>
          <w:sz w:val="28"/>
          <w:szCs w:val="28"/>
        </w:rPr>
        <w:t>8</w:t>
      </w:r>
      <w:r w:rsidR="000F3A46" w:rsidRPr="000F3A46">
        <w:rPr>
          <w:rFonts w:cstheme="minorHAnsi"/>
          <w:sz w:val="28"/>
          <w:szCs w:val="28"/>
        </w:rPr>
        <w:t xml:space="preserve"> годы</w:t>
      </w:r>
      <w:r w:rsidR="00112476">
        <w:rPr>
          <w:rFonts w:cstheme="minorHAnsi"/>
          <w:sz w:val="28"/>
          <w:szCs w:val="28"/>
        </w:rPr>
        <w:t>,</w:t>
      </w:r>
      <w:r w:rsidR="000F3A46" w:rsidRPr="000F3A46">
        <w:rPr>
          <w:rFonts w:cstheme="minorHAnsi"/>
          <w:sz w:val="28"/>
          <w:szCs w:val="28"/>
        </w:rPr>
        <w:t xml:space="preserve"> </w:t>
      </w:r>
      <w:r w:rsidR="00112476" w:rsidRPr="00510030">
        <w:rPr>
          <w:rFonts w:ascii="Times New Roman" w:hAnsi="Times New Roman" w:cs="Times New Roman"/>
          <w:sz w:val="28"/>
          <w:szCs w:val="28"/>
        </w:rPr>
        <w:t>«Программой комплексного развития систем коммунальной инфраструктуры муниципального образования город Новозыбков на 2013-2017 годы» (с  объемом финансирования  по состоянию на 01.07.2013г. за счет всех источников - 429 490,0 тыс</w:t>
      </w:r>
      <w:proofErr w:type="gramEnd"/>
      <w:r w:rsidR="00112476" w:rsidRPr="00510030">
        <w:rPr>
          <w:rFonts w:ascii="Times New Roman" w:hAnsi="Times New Roman" w:cs="Times New Roman"/>
          <w:sz w:val="28"/>
          <w:szCs w:val="28"/>
        </w:rPr>
        <w:t>.руб.)</w:t>
      </w:r>
      <w:r w:rsidR="00F73C95">
        <w:rPr>
          <w:rFonts w:ascii="Times New Roman" w:hAnsi="Times New Roman" w:cs="Times New Roman"/>
          <w:sz w:val="28"/>
          <w:szCs w:val="28"/>
        </w:rPr>
        <w:t xml:space="preserve">, </w:t>
      </w:r>
      <w:r w:rsidR="00F73C95" w:rsidRPr="00510030">
        <w:rPr>
          <w:rFonts w:ascii="Times New Roman" w:hAnsi="Times New Roman" w:cs="Times New Roman"/>
          <w:sz w:val="28"/>
          <w:szCs w:val="28"/>
        </w:rPr>
        <w:t>муниципальной программой «Энергосбережение и повышение энергетической эффективности в городе Новозыбков Брянской области на 2010-2014 годы и целевые установки на период до 2020 года</w:t>
      </w:r>
      <w:r w:rsidR="00F73C95" w:rsidRPr="00F73C95">
        <w:rPr>
          <w:rFonts w:ascii="Times New Roman" w:hAnsi="Times New Roman" w:cs="Times New Roman"/>
          <w:sz w:val="28"/>
          <w:szCs w:val="28"/>
        </w:rPr>
        <w:t>»</w:t>
      </w:r>
      <w:r w:rsidR="00F73C95" w:rsidRPr="00F73C95">
        <w:rPr>
          <w:rStyle w:val="40"/>
          <w:b w:val="0"/>
        </w:rPr>
        <w:t xml:space="preserve"> </w:t>
      </w:r>
      <w:r w:rsidR="00F73C95" w:rsidRPr="00F73C95">
        <w:rPr>
          <w:rStyle w:val="40"/>
          <w:b w:val="0"/>
          <w:i w:val="0"/>
          <w:color w:val="auto"/>
        </w:rPr>
        <w:t>(</w:t>
      </w:r>
      <w:r w:rsidR="00F73C95" w:rsidRPr="00F73C95">
        <w:rPr>
          <w:rFonts w:ascii="Times New Roman" w:hAnsi="Times New Roman" w:cs="Times New Roman"/>
          <w:sz w:val="28"/>
          <w:szCs w:val="28"/>
        </w:rPr>
        <w:t>с</w:t>
      </w:r>
      <w:r w:rsidR="00F73C95" w:rsidRPr="00510030">
        <w:rPr>
          <w:rFonts w:ascii="Times New Roman" w:hAnsi="Times New Roman" w:cs="Times New Roman"/>
          <w:sz w:val="28"/>
          <w:szCs w:val="28"/>
        </w:rPr>
        <w:t xml:space="preserve">   объемом финансирования  по состоянию на 01.07.2013г. за счет всех источников -203 811,0 тыс</w:t>
      </w:r>
      <w:proofErr w:type="gramStart"/>
      <w:r w:rsidR="00F73C95" w:rsidRPr="00510030">
        <w:rPr>
          <w:rFonts w:ascii="Times New Roman" w:hAnsi="Times New Roman" w:cs="Times New Roman"/>
          <w:sz w:val="28"/>
          <w:szCs w:val="28"/>
        </w:rPr>
        <w:t>.р</w:t>
      </w:r>
      <w:proofErr w:type="gramEnd"/>
      <w:r w:rsidR="00F73C95" w:rsidRPr="00510030">
        <w:rPr>
          <w:rFonts w:ascii="Times New Roman" w:hAnsi="Times New Roman" w:cs="Times New Roman"/>
          <w:sz w:val="28"/>
          <w:szCs w:val="28"/>
        </w:rPr>
        <w:t>уб.)</w:t>
      </w:r>
    </w:p>
    <w:p w:rsidR="00D81042" w:rsidRDefault="00D81042" w:rsidP="002827C5">
      <w:pPr>
        <w:spacing w:line="360" w:lineRule="auto"/>
        <w:ind w:firstLine="567"/>
        <w:jc w:val="both"/>
        <w:rPr>
          <w:i/>
          <w:sz w:val="28"/>
          <w:szCs w:val="28"/>
          <w:u w:val="single"/>
        </w:rPr>
      </w:pPr>
      <w:r w:rsidRPr="00D81042">
        <w:rPr>
          <w:i/>
          <w:sz w:val="28"/>
          <w:szCs w:val="28"/>
          <w:u w:val="single"/>
        </w:rPr>
        <w:lastRenderedPageBreak/>
        <w:t>На первую очередь реализации Схемы водоснабжения и водоотведения в период 2014-2020 г.г. планируется:</w:t>
      </w:r>
    </w:p>
    <w:p w:rsidR="00F73C95" w:rsidRPr="00F73C95" w:rsidRDefault="00F73C95" w:rsidP="00F73C95">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F73C95">
        <w:rPr>
          <w:rFonts w:ascii="Times New Roman" w:hAnsi="Times New Roman"/>
          <w:sz w:val="28"/>
          <w:szCs w:val="28"/>
          <w:lang w:eastAsia="ru-RU"/>
        </w:rPr>
        <w:t xml:space="preserve">Строительство водопроводной сети по проезду </w:t>
      </w:r>
      <w:proofErr w:type="gramStart"/>
      <w:r w:rsidRPr="00F73C95">
        <w:rPr>
          <w:rFonts w:ascii="Times New Roman" w:hAnsi="Times New Roman"/>
          <w:sz w:val="28"/>
          <w:szCs w:val="28"/>
          <w:lang w:eastAsia="ru-RU"/>
        </w:rPr>
        <w:t>Сиреневый</w:t>
      </w:r>
      <w:proofErr w:type="gramEnd"/>
      <w:r w:rsidRPr="00F73C95">
        <w:rPr>
          <w:rFonts w:ascii="Times New Roman" w:hAnsi="Times New Roman"/>
          <w:sz w:val="28"/>
          <w:szCs w:val="28"/>
          <w:lang w:eastAsia="ru-RU"/>
        </w:rPr>
        <w:t>, проезду Космонавтов, ул. Лазурной</w:t>
      </w:r>
    </w:p>
    <w:p w:rsidR="00F73C95" w:rsidRPr="00F73C95" w:rsidRDefault="00F73C95" w:rsidP="00F73C95">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F73C95">
        <w:rPr>
          <w:rFonts w:ascii="Times New Roman" w:hAnsi="Times New Roman"/>
          <w:sz w:val="28"/>
          <w:szCs w:val="28"/>
          <w:lang w:eastAsia="ru-RU"/>
        </w:rPr>
        <w:t>Строительство 5-ти артезианских скважин производительностью 60 куб</w:t>
      </w:r>
      <w:proofErr w:type="gramStart"/>
      <w:r w:rsidRPr="00F73C95">
        <w:rPr>
          <w:rFonts w:ascii="Times New Roman" w:hAnsi="Times New Roman"/>
          <w:sz w:val="28"/>
          <w:szCs w:val="28"/>
          <w:lang w:eastAsia="ru-RU"/>
        </w:rPr>
        <w:t>.м</w:t>
      </w:r>
      <w:proofErr w:type="gramEnd"/>
      <w:r w:rsidRPr="00F73C95">
        <w:rPr>
          <w:rFonts w:ascii="Times New Roman" w:hAnsi="Times New Roman"/>
          <w:sz w:val="28"/>
          <w:szCs w:val="28"/>
          <w:lang w:eastAsia="ru-RU"/>
        </w:rPr>
        <w:t>/час и второго ввода в здании станции обезжелезивания.</w:t>
      </w:r>
    </w:p>
    <w:p w:rsidR="00F73C95" w:rsidRPr="00F73C95" w:rsidRDefault="00F73C95" w:rsidP="00F73C95">
      <w:pPr>
        <w:pStyle w:val="a6"/>
        <w:spacing w:line="36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F73C95">
        <w:rPr>
          <w:rFonts w:ascii="Times New Roman" w:hAnsi="Times New Roman"/>
          <w:sz w:val="28"/>
          <w:szCs w:val="28"/>
          <w:lang w:eastAsia="ru-RU"/>
        </w:rPr>
        <w:t>Изготовление проектно-сметной документации и строительство  сетей водоснабжения 116 квартала северо-восточного района города</w:t>
      </w:r>
      <w:r>
        <w:rPr>
          <w:rFonts w:ascii="Times New Roman" w:hAnsi="Times New Roman"/>
          <w:sz w:val="28"/>
          <w:szCs w:val="28"/>
          <w:lang w:eastAsia="ru-RU"/>
        </w:rPr>
        <w:t>.</w:t>
      </w:r>
    </w:p>
    <w:p w:rsidR="00D81042" w:rsidRPr="00D81042" w:rsidRDefault="00D81042" w:rsidP="00D81042">
      <w:pPr>
        <w:spacing w:line="360" w:lineRule="auto"/>
        <w:ind w:firstLine="567"/>
        <w:jc w:val="both"/>
        <w:rPr>
          <w:i/>
          <w:sz w:val="28"/>
          <w:szCs w:val="28"/>
          <w:u w:val="single"/>
        </w:rPr>
      </w:pPr>
      <w:r w:rsidRPr="00D81042">
        <w:rPr>
          <w:i/>
          <w:sz w:val="28"/>
          <w:szCs w:val="28"/>
          <w:u w:val="single"/>
        </w:rPr>
        <w:t>На расчетный период Схемы водоснабжения и водоотведения 2014-</w:t>
      </w:r>
      <w:r w:rsidR="00FF4E66">
        <w:rPr>
          <w:i/>
          <w:sz w:val="28"/>
          <w:szCs w:val="28"/>
          <w:u w:val="single"/>
        </w:rPr>
        <w:t>2029</w:t>
      </w:r>
      <w:r w:rsidRPr="00D81042">
        <w:rPr>
          <w:i/>
          <w:sz w:val="28"/>
          <w:szCs w:val="28"/>
          <w:u w:val="single"/>
        </w:rPr>
        <w:t xml:space="preserve"> г.г.:</w:t>
      </w:r>
    </w:p>
    <w:p w:rsidR="00D81042" w:rsidRPr="003C399F" w:rsidRDefault="00D81042" w:rsidP="00D81042">
      <w:pPr>
        <w:pStyle w:val="a6"/>
        <w:spacing w:line="360" w:lineRule="auto"/>
        <w:ind w:firstLine="709"/>
        <w:jc w:val="both"/>
        <w:rPr>
          <w:rFonts w:ascii="Times New Roman" w:hAnsi="Times New Roman"/>
          <w:sz w:val="28"/>
          <w:szCs w:val="28"/>
          <w:lang w:eastAsia="ru-RU"/>
        </w:rPr>
      </w:pPr>
      <w:r w:rsidRPr="003C399F">
        <w:rPr>
          <w:rFonts w:ascii="Times New Roman" w:hAnsi="Times New Roman"/>
          <w:sz w:val="28"/>
          <w:szCs w:val="28"/>
          <w:lang w:eastAsia="ru-RU"/>
        </w:rPr>
        <w:t>-  Реконструкция существующ</w:t>
      </w:r>
      <w:r w:rsidR="00F73C95">
        <w:rPr>
          <w:rFonts w:ascii="Times New Roman" w:hAnsi="Times New Roman"/>
          <w:sz w:val="28"/>
          <w:szCs w:val="28"/>
          <w:lang w:eastAsia="ru-RU"/>
        </w:rPr>
        <w:t>их разводящих сетей водопровода.</w:t>
      </w:r>
    </w:p>
    <w:p w:rsidR="00D81042" w:rsidRPr="003C399F" w:rsidRDefault="00D81042" w:rsidP="00D81042">
      <w:pPr>
        <w:pStyle w:val="a6"/>
        <w:spacing w:line="360" w:lineRule="auto"/>
        <w:ind w:firstLine="709"/>
        <w:jc w:val="both"/>
        <w:rPr>
          <w:rFonts w:ascii="Times New Roman" w:eastAsia="Times New Roman" w:hAnsi="Times New Roman"/>
          <w:sz w:val="28"/>
          <w:szCs w:val="28"/>
          <w:lang w:eastAsia="ru-RU"/>
        </w:rPr>
      </w:pPr>
      <w:r w:rsidRPr="003C399F">
        <w:rPr>
          <w:rFonts w:ascii="Times New Roman" w:eastAsia="Times New Roman" w:hAnsi="Times New Roman"/>
          <w:sz w:val="28"/>
          <w:szCs w:val="28"/>
          <w:lang w:eastAsia="ru-RU"/>
        </w:rPr>
        <w:t>- Строительство магистральных водоводов для планируе</w:t>
      </w:r>
      <w:r w:rsidR="00F73C95">
        <w:rPr>
          <w:rFonts w:ascii="Times New Roman" w:eastAsia="Times New Roman" w:hAnsi="Times New Roman"/>
          <w:sz w:val="28"/>
          <w:szCs w:val="28"/>
          <w:lang w:eastAsia="ru-RU"/>
        </w:rPr>
        <w:t>мой застройки на расчетный срок.</w:t>
      </w:r>
    </w:p>
    <w:p w:rsidR="000E41B0" w:rsidRDefault="000E41B0" w:rsidP="00844BA4">
      <w:pPr>
        <w:spacing w:line="360" w:lineRule="auto"/>
        <w:ind w:firstLine="567"/>
        <w:jc w:val="both"/>
        <w:rPr>
          <w:i/>
          <w:sz w:val="28"/>
          <w:szCs w:val="28"/>
          <w:u w:val="single"/>
        </w:rPr>
      </w:pPr>
    </w:p>
    <w:p w:rsidR="00E67624" w:rsidRPr="009D0606" w:rsidRDefault="00E67624" w:rsidP="00844BA4">
      <w:pPr>
        <w:spacing w:line="360" w:lineRule="auto"/>
        <w:ind w:firstLine="567"/>
        <w:jc w:val="both"/>
        <w:rPr>
          <w:i/>
          <w:sz w:val="28"/>
          <w:szCs w:val="28"/>
          <w:u w:val="single"/>
        </w:rPr>
      </w:pPr>
      <w:r w:rsidRPr="009D0606">
        <w:rPr>
          <w:i/>
          <w:sz w:val="28"/>
          <w:szCs w:val="28"/>
          <w:u w:val="single"/>
        </w:rPr>
        <w:t>Для обеспечения водой намечаемых потребителей в районах нового строительства  на перспективу предусматривается:</w:t>
      </w:r>
    </w:p>
    <w:p w:rsidR="00E67624" w:rsidRPr="009D0606" w:rsidRDefault="00E67624" w:rsidP="00844BA4">
      <w:pPr>
        <w:spacing w:line="360" w:lineRule="auto"/>
        <w:ind w:firstLine="567"/>
        <w:jc w:val="both"/>
        <w:rPr>
          <w:sz w:val="28"/>
          <w:szCs w:val="28"/>
        </w:rPr>
      </w:pPr>
      <w:r w:rsidRPr="009D0606">
        <w:rPr>
          <w:sz w:val="28"/>
          <w:szCs w:val="28"/>
        </w:rPr>
        <w:t xml:space="preserve"> Развитие и реконструкция существующих систем централизованного водоснабжения с подключением сетей от новых площадок строительства к существующим сетям водоснабжения.</w:t>
      </w:r>
    </w:p>
    <w:p w:rsidR="00E67624" w:rsidRPr="009D0606" w:rsidRDefault="00E67624" w:rsidP="00844BA4">
      <w:pPr>
        <w:spacing w:line="360" w:lineRule="auto"/>
        <w:ind w:firstLine="567"/>
        <w:jc w:val="both"/>
        <w:rPr>
          <w:i/>
          <w:sz w:val="28"/>
          <w:szCs w:val="28"/>
          <w:u w:val="single"/>
        </w:rPr>
      </w:pPr>
      <w:r w:rsidRPr="009D0606">
        <w:rPr>
          <w:i/>
          <w:sz w:val="28"/>
          <w:szCs w:val="28"/>
          <w:u w:val="single"/>
        </w:rPr>
        <w:t>Для дальнейшего повышения надежности системы водоснабжения необходимо:</w:t>
      </w:r>
    </w:p>
    <w:p w:rsidR="00E67624" w:rsidRPr="009D0606" w:rsidRDefault="00E67624" w:rsidP="00D64728">
      <w:pPr>
        <w:spacing w:line="360" w:lineRule="auto"/>
        <w:ind w:firstLine="567"/>
        <w:jc w:val="both"/>
        <w:rPr>
          <w:sz w:val="28"/>
          <w:szCs w:val="28"/>
        </w:rPr>
      </w:pPr>
      <w:r w:rsidRPr="009D0606">
        <w:rPr>
          <w:sz w:val="28"/>
          <w:szCs w:val="28"/>
        </w:rPr>
        <w:t>1. Рациональное использование существующих сетей и сооружений водоснабжения.</w:t>
      </w:r>
    </w:p>
    <w:p w:rsidR="00E67624" w:rsidRDefault="00D64728" w:rsidP="00844BA4">
      <w:pPr>
        <w:tabs>
          <w:tab w:val="left" w:pos="1260"/>
        </w:tabs>
        <w:spacing w:line="360" w:lineRule="auto"/>
        <w:ind w:firstLine="567"/>
        <w:jc w:val="both"/>
        <w:rPr>
          <w:sz w:val="28"/>
          <w:szCs w:val="28"/>
        </w:rPr>
      </w:pPr>
      <w:r>
        <w:rPr>
          <w:sz w:val="28"/>
          <w:szCs w:val="28"/>
        </w:rPr>
        <w:t>2</w:t>
      </w:r>
      <w:r w:rsidR="00E67624" w:rsidRPr="007E60CA">
        <w:rPr>
          <w:sz w:val="28"/>
          <w:szCs w:val="28"/>
        </w:rPr>
        <w:t xml:space="preserve">. </w:t>
      </w:r>
      <w:r w:rsidR="009D0606" w:rsidRPr="007E60CA">
        <w:rPr>
          <w:sz w:val="28"/>
          <w:szCs w:val="28"/>
        </w:rPr>
        <w:t>Р</w:t>
      </w:r>
      <w:r w:rsidR="00E67624" w:rsidRPr="007E60CA">
        <w:rPr>
          <w:sz w:val="28"/>
          <w:szCs w:val="28"/>
        </w:rPr>
        <w:t>еализация схем</w:t>
      </w:r>
      <w:r>
        <w:rPr>
          <w:sz w:val="28"/>
          <w:szCs w:val="28"/>
        </w:rPr>
        <w:t>ы</w:t>
      </w:r>
      <w:r w:rsidR="00E67624" w:rsidRPr="007E60CA">
        <w:rPr>
          <w:sz w:val="28"/>
          <w:szCs w:val="28"/>
        </w:rPr>
        <w:t xml:space="preserve"> водоснабжения </w:t>
      </w:r>
      <w:r w:rsidR="002F7E05">
        <w:rPr>
          <w:sz w:val="28"/>
          <w:szCs w:val="28"/>
        </w:rPr>
        <w:t>в</w:t>
      </w:r>
      <w:r w:rsidR="00E67624" w:rsidRPr="007E60CA">
        <w:rPr>
          <w:sz w:val="28"/>
          <w:szCs w:val="28"/>
        </w:rPr>
        <w:t xml:space="preserve"> </w:t>
      </w:r>
      <w:r>
        <w:rPr>
          <w:sz w:val="28"/>
          <w:szCs w:val="28"/>
        </w:rPr>
        <w:t>городском округе</w:t>
      </w:r>
      <w:r w:rsidR="00E67624" w:rsidRPr="007E60CA">
        <w:rPr>
          <w:sz w:val="28"/>
          <w:szCs w:val="28"/>
        </w:rPr>
        <w:t>.</w:t>
      </w:r>
    </w:p>
    <w:p w:rsidR="009D0606" w:rsidRPr="007E60CA" w:rsidRDefault="00D64728" w:rsidP="00844BA4">
      <w:pPr>
        <w:spacing w:after="0" w:line="360" w:lineRule="auto"/>
        <w:ind w:firstLine="567"/>
        <w:jc w:val="both"/>
        <w:rPr>
          <w:rFonts w:eastAsia="Times New Roman" w:cstheme="minorHAnsi"/>
          <w:color w:val="030000"/>
          <w:sz w:val="28"/>
          <w:szCs w:val="28"/>
          <w:lang w:eastAsia="ru-RU"/>
        </w:rPr>
      </w:pPr>
      <w:r>
        <w:rPr>
          <w:rFonts w:eastAsia="Times New Roman" w:cstheme="minorHAnsi"/>
          <w:color w:val="030000"/>
          <w:sz w:val="28"/>
          <w:szCs w:val="28"/>
          <w:lang w:eastAsia="ru-RU"/>
        </w:rPr>
        <w:t>3</w:t>
      </w:r>
      <w:r w:rsidR="009D0606" w:rsidRPr="007E60CA">
        <w:rPr>
          <w:rFonts w:eastAsia="Times New Roman" w:cstheme="minorHAnsi"/>
          <w:color w:val="030000"/>
          <w:sz w:val="28"/>
          <w:szCs w:val="28"/>
          <w:lang w:eastAsia="ru-RU"/>
        </w:rPr>
        <w:t>.</w:t>
      </w:r>
      <w:r w:rsidR="001235C4">
        <w:rPr>
          <w:rFonts w:eastAsia="Times New Roman" w:cstheme="minorHAnsi"/>
          <w:color w:val="030000"/>
          <w:sz w:val="28"/>
          <w:szCs w:val="28"/>
          <w:lang w:eastAsia="ru-RU"/>
        </w:rPr>
        <w:t xml:space="preserve"> </w:t>
      </w:r>
      <w:r w:rsidR="009D0606" w:rsidRPr="007E60CA">
        <w:rPr>
          <w:rFonts w:eastAsia="Times New Roman" w:cstheme="minorHAnsi"/>
          <w:color w:val="030000"/>
          <w:sz w:val="28"/>
          <w:szCs w:val="28"/>
          <w:lang w:eastAsia="ru-RU"/>
        </w:rPr>
        <w:t xml:space="preserve">Изготовление </w:t>
      </w:r>
      <w:r w:rsidR="00F71D19">
        <w:rPr>
          <w:rFonts w:eastAsia="Times New Roman" w:cstheme="minorHAnsi"/>
          <w:color w:val="030000"/>
          <w:sz w:val="28"/>
          <w:szCs w:val="28"/>
          <w:lang w:eastAsia="ru-RU"/>
        </w:rPr>
        <w:t xml:space="preserve">проектно-сметной документации (ПСД) </w:t>
      </w:r>
      <w:r w:rsidR="001235C4">
        <w:rPr>
          <w:rFonts w:eastAsia="Times New Roman" w:cstheme="minorHAnsi"/>
          <w:color w:val="030000"/>
          <w:sz w:val="28"/>
          <w:szCs w:val="28"/>
          <w:lang w:eastAsia="ru-RU"/>
        </w:rPr>
        <w:t xml:space="preserve"> на замену ветхих сетей.</w:t>
      </w:r>
    </w:p>
    <w:p w:rsidR="00793C00" w:rsidRDefault="005709BA" w:rsidP="00383C8B">
      <w:pPr>
        <w:pStyle w:val="1"/>
        <w:spacing w:line="360" w:lineRule="auto"/>
        <w:jc w:val="center"/>
        <w:rPr>
          <w:rFonts w:ascii="Times New Roman" w:hAnsi="Times New Roman" w:cs="Times New Roman"/>
        </w:rPr>
      </w:pPr>
      <w:bookmarkStart w:id="25" w:name="_Toc401077988"/>
      <w:r>
        <w:rPr>
          <w:rFonts w:ascii="Times New Roman" w:hAnsi="Times New Roman" w:cs="Times New Roman"/>
        </w:rPr>
        <w:lastRenderedPageBreak/>
        <w:t>6.</w:t>
      </w:r>
      <w:r w:rsidR="00793C00" w:rsidRPr="000365C2">
        <w:rPr>
          <w:rFonts w:ascii="Times New Roman" w:hAnsi="Times New Roman" w:cs="Times New Roman"/>
        </w:rPr>
        <w:t>ЭКОЛОГИЧЕСКИЕ АСПЕКТЫ МЕРОПРИЯТИЙ ПО СТРОИТЕЛЬСТВУ И РЕКОНСТРУКЦИИ ОБЪЕКТОВ СИСТЕМЫ ВОДОСНАБЖЕНИЯ</w:t>
      </w:r>
      <w:bookmarkEnd w:id="25"/>
    </w:p>
    <w:p w:rsidR="00884E38" w:rsidRDefault="00884E38" w:rsidP="000F677B">
      <w:pPr>
        <w:pStyle w:val="a5"/>
        <w:spacing w:line="360" w:lineRule="auto"/>
        <w:ind w:left="-567" w:firstLine="567"/>
        <w:jc w:val="both"/>
        <w:rPr>
          <w:rFonts w:ascii="Times New Roman" w:hAnsi="Times New Roman" w:cs="Times New Roman"/>
          <w:sz w:val="28"/>
          <w:szCs w:val="28"/>
        </w:rPr>
      </w:pPr>
    </w:p>
    <w:p w:rsidR="004C3E9E" w:rsidRDefault="004C3E9E" w:rsidP="00844BA4">
      <w:pPr>
        <w:pStyle w:val="a5"/>
        <w:spacing w:line="360" w:lineRule="auto"/>
        <w:ind w:left="0" w:firstLine="567"/>
        <w:jc w:val="both"/>
        <w:rPr>
          <w:rFonts w:ascii="Times New Roman" w:hAnsi="Times New Roman" w:cs="Times New Roman"/>
          <w:sz w:val="28"/>
          <w:szCs w:val="28"/>
        </w:rPr>
      </w:pPr>
      <w:r w:rsidRPr="00FE069F">
        <w:rPr>
          <w:rFonts w:ascii="Times New Roman" w:hAnsi="Times New Roman" w:cs="Times New Roman"/>
          <w:sz w:val="28"/>
          <w:szCs w:val="28"/>
        </w:rPr>
        <w:t xml:space="preserve">Эффективная работа системы водоснабжения является важнейшей составляющей санитарного и экологического благополучия </w:t>
      </w:r>
      <w:r w:rsidR="00D64728">
        <w:rPr>
          <w:rFonts w:ascii="Times New Roman" w:hAnsi="Times New Roman" w:cs="Times New Roman"/>
          <w:sz w:val="28"/>
          <w:szCs w:val="28"/>
        </w:rPr>
        <w:t>городского округа</w:t>
      </w:r>
      <w:r w:rsidRPr="00FE069F">
        <w:rPr>
          <w:rFonts w:ascii="Times New Roman" w:hAnsi="Times New Roman" w:cs="Times New Roman"/>
          <w:sz w:val="28"/>
          <w:szCs w:val="28"/>
        </w:rPr>
        <w:t>. В условиях экономии воды и ежегодного сокращения объемов водопотребления приоритетными направлениями развития системы водоснабжения являются повышение качества воды и надежности работы сетей и сооружений. Замена ветхих и аварийных  водоводов позволит сократить объемы потерь воды, что повлечет за собой более рациональное использование водных ресурсов.</w:t>
      </w:r>
    </w:p>
    <w:p w:rsidR="009D0606" w:rsidRPr="004C3E9E" w:rsidRDefault="009D0606" w:rsidP="00844BA4">
      <w:pPr>
        <w:pStyle w:val="a5"/>
        <w:spacing w:line="360" w:lineRule="auto"/>
        <w:ind w:left="0" w:firstLine="567"/>
        <w:jc w:val="both"/>
      </w:pPr>
      <w:r>
        <w:rPr>
          <w:rFonts w:ascii="Times New Roman" w:hAnsi="Times New Roman" w:cs="Times New Roman"/>
          <w:sz w:val="28"/>
          <w:szCs w:val="28"/>
        </w:rPr>
        <w:t>Необходимо реализовать следующие мероприятия:</w:t>
      </w:r>
    </w:p>
    <w:p w:rsidR="00E67624" w:rsidRPr="009D0606" w:rsidRDefault="00E67624" w:rsidP="002827C5">
      <w:pPr>
        <w:pStyle w:val="a5"/>
        <w:numPr>
          <w:ilvl w:val="0"/>
          <w:numId w:val="1"/>
        </w:numPr>
        <w:suppressAutoHyphens/>
        <w:spacing w:line="360" w:lineRule="auto"/>
        <w:ind w:left="0" w:firstLine="567"/>
        <w:jc w:val="both"/>
        <w:rPr>
          <w:sz w:val="28"/>
          <w:szCs w:val="28"/>
        </w:rPr>
      </w:pPr>
      <w:r w:rsidRPr="00831141">
        <w:rPr>
          <w:szCs w:val="28"/>
        </w:rPr>
        <w:t xml:space="preserve">- </w:t>
      </w:r>
      <w:r w:rsidRPr="009D0606">
        <w:rPr>
          <w:sz w:val="28"/>
          <w:szCs w:val="28"/>
        </w:rPr>
        <w:t>реконструкция существующих водопроводных сетей, учитывая степень их технического и физического износа;</w:t>
      </w:r>
    </w:p>
    <w:p w:rsidR="00E67624" w:rsidRPr="009D0606" w:rsidRDefault="00E67624" w:rsidP="002827C5">
      <w:pPr>
        <w:pStyle w:val="a5"/>
        <w:numPr>
          <w:ilvl w:val="0"/>
          <w:numId w:val="1"/>
        </w:numPr>
        <w:suppressAutoHyphens/>
        <w:spacing w:line="360" w:lineRule="auto"/>
        <w:ind w:left="0" w:firstLine="567"/>
        <w:jc w:val="both"/>
        <w:rPr>
          <w:sz w:val="28"/>
          <w:szCs w:val="28"/>
        </w:rPr>
      </w:pPr>
      <w:r w:rsidRPr="009D0606">
        <w:rPr>
          <w:sz w:val="28"/>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E67624" w:rsidRPr="009D0606" w:rsidRDefault="00E67624" w:rsidP="002827C5">
      <w:pPr>
        <w:pStyle w:val="a5"/>
        <w:numPr>
          <w:ilvl w:val="0"/>
          <w:numId w:val="1"/>
        </w:numPr>
        <w:suppressAutoHyphens/>
        <w:spacing w:line="360" w:lineRule="auto"/>
        <w:ind w:left="0" w:firstLine="567"/>
        <w:jc w:val="both"/>
        <w:rPr>
          <w:sz w:val="28"/>
          <w:szCs w:val="28"/>
        </w:rPr>
      </w:pPr>
      <w:r w:rsidRPr="009D0606">
        <w:rPr>
          <w:sz w:val="28"/>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E67624" w:rsidRPr="009D0606" w:rsidRDefault="00E67624" w:rsidP="002827C5">
      <w:pPr>
        <w:pStyle w:val="a5"/>
        <w:numPr>
          <w:ilvl w:val="0"/>
          <w:numId w:val="1"/>
        </w:numPr>
        <w:suppressAutoHyphens/>
        <w:spacing w:line="360" w:lineRule="auto"/>
        <w:ind w:left="0" w:firstLine="567"/>
        <w:jc w:val="both"/>
        <w:rPr>
          <w:sz w:val="28"/>
          <w:szCs w:val="28"/>
        </w:rPr>
      </w:pPr>
      <w:r w:rsidRPr="009D0606">
        <w:rPr>
          <w:sz w:val="28"/>
          <w:szCs w:val="28"/>
        </w:rPr>
        <w:t>- разработка проектов водоохранных зон и их благоустройство;</w:t>
      </w:r>
    </w:p>
    <w:p w:rsidR="00335E8F" w:rsidRPr="00693B8F" w:rsidRDefault="00335E8F" w:rsidP="00844BA4">
      <w:pPr>
        <w:pStyle w:val="af6"/>
        <w:ind w:firstLine="567"/>
        <w:rPr>
          <w:szCs w:val="28"/>
        </w:rPr>
      </w:pPr>
      <w:r w:rsidRPr="00693B8F">
        <w:rPr>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156201" w:rsidRDefault="00156201" w:rsidP="00156201">
      <w:pPr>
        <w:spacing w:line="360" w:lineRule="auto"/>
        <w:ind w:firstLine="840"/>
        <w:jc w:val="both"/>
        <w:rPr>
          <w:color w:val="FF0000"/>
        </w:rPr>
      </w:pPr>
    </w:p>
    <w:p w:rsidR="00E67624" w:rsidRDefault="005709BA" w:rsidP="00466CEC">
      <w:pPr>
        <w:jc w:val="center"/>
        <w:rPr>
          <w:rStyle w:val="10"/>
          <w:rFonts w:ascii="Times New Roman" w:hAnsi="Times New Roman" w:cs="Times New Roman"/>
        </w:rPr>
      </w:pPr>
      <w:bookmarkStart w:id="26" w:name="_Toc401077989"/>
      <w:r>
        <w:rPr>
          <w:rStyle w:val="10"/>
          <w:rFonts w:ascii="Times New Roman" w:hAnsi="Times New Roman" w:cs="Times New Roman"/>
        </w:rPr>
        <w:lastRenderedPageBreak/>
        <w:t>7</w:t>
      </w:r>
      <w:r w:rsidR="00E67624" w:rsidRPr="000365C2">
        <w:rPr>
          <w:rStyle w:val="10"/>
          <w:rFonts w:ascii="Times New Roman" w:hAnsi="Times New Roman" w:cs="Times New Roman"/>
        </w:rPr>
        <w:t xml:space="preserve">. </w:t>
      </w:r>
      <w:r w:rsidR="00E910A7">
        <w:rPr>
          <w:rStyle w:val="10"/>
          <w:rFonts w:ascii="Times New Roman" w:hAnsi="Times New Roman" w:cs="Times New Roman"/>
        </w:rPr>
        <w:t>ТЕХНИКО-ЭКОНОМИЧЕСКОЕ СОСТОЯНИЕ ЦЕНТРАЛИЗОВАНН</w:t>
      </w:r>
      <w:r w:rsidR="00AB455C">
        <w:rPr>
          <w:rStyle w:val="10"/>
          <w:rFonts w:ascii="Times New Roman" w:hAnsi="Times New Roman" w:cs="Times New Roman"/>
        </w:rPr>
        <w:t>ОЙ</w:t>
      </w:r>
      <w:r w:rsidR="00E910A7">
        <w:rPr>
          <w:rStyle w:val="10"/>
          <w:rFonts w:ascii="Times New Roman" w:hAnsi="Times New Roman" w:cs="Times New Roman"/>
        </w:rPr>
        <w:t xml:space="preserve"> СИСТЕМ</w:t>
      </w:r>
      <w:r w:rsidR="00AB455C">
        <w:rPr>
          <w:rStyle w:val="10"/>
          <w:rFonts w:ascii="Times New Roman" w:hAnsi="Times New Roman" w:cs="Times New Roman"/>
        </w:rPr>
        <w:t>Ы</w:t>
      </w:r>
      <w:r w:rsidR="00E910A7">
        <w:rPr>
          <w:rStyle w:val="10"/>
          <w:rFonts w:ascii="Times New Roman" w:hAnsi="Times New Roman" w:cs="Times New Roman"/>
        </w:rPr>
        <w:t xml:space="preserve"> ВОДООТВЕДЕНИЯ</w:t>
      </w:r>
      <w:bookmarkEnd w:id="26"/>
    </w:p>
    <w:p w:rsidR="00E67624" w:rsidRDefault="005709BA" w:rsidP="0011721D">
      <w:pPr>
        <w:pStyle w:val="2"/>
      </w:pPr>
      <w:bookmarkStart w:id="27" w:name="_Toc401077990"/>
      <w:r w:rsidRPr="0011721D">
        <w:t>7</w:t>
      </w:r>
      <w:r w:rsidR="00E67624" w:rsidRPr="0011721D">
        <w:t xml:space="preserve">.1.Существующее положение в сфере водоотведения муниципального образования </w:t>
      </w:r>
      <w:r w:rsidR="00A23DDD">
        <w:t>Городской округ «Город Новозыбков»</w:t>
      </w:r>
      <w:bookmarkEnd w:id="27"/>
    </w:p>
    <w:p w:rsidR="00961DC0" w:rsidRDefault="00961DC0" w:rsidP="00B92CD1"/>
    <w:p w:rsidR="00176BA8" w:rsidRDefault="00176BA8" w:rsidP="00E245EB">
      <w:pPr>
        <w:spacing w:line="360" w:lineRule="auto"/>
        <w:ind w:firstLine="567"/>
        <w:rPr>
          <w:rFonts w:cs="Arial"/>
          <w:sz w:val="28"/>
          <w:szCs w:val="28"/>
        </w:rPr>
      </w:pPr>
      <w:r w:rsidRPr="00E245EB">
        <w:rPr>
          <w:rFonts w:cs="Arial"/>
          <w:sz w:val="28"/>
          <w:szCs w:val="28"/>
        </w:rPr>
        <w:t xml:space="preserve">В </w:t>
      </w:r>
      <w:r w:rsidR="00214016">
        <w:rPr>
          <w:rFonts w:cs="Arial"/>
          <w:sz w:val="28"/>
          <w:szCs w:val="28"/>
        </w:rPr>
        <w:t>городском округе «Город Новозыбков»</w:t>
      </w:r>
      <w:r w:rsidRPr="00E245EB">
        <w:rPr>
          <w:rFonts w:cs="Arial"/>
          <w:sz w:val="28"/>
          <w:szCs w:val="28"/>
        </w:rPr>
        <w:t xml:space="preserve"> действует централизованная система водоотведения с подачей стоков на очистные сооружения механической очистки</w:t>
      </w:r>
      <w:r w:rsidR="00E245EB" w:rsidRPr="00E245EB">
        <w:rPr>
          <w:rFonts w:cs="Arial"/>
          <w:sz w:val="28"/>
          <w:szCs w:val="28"/>
        </w:rPr>
        <w:t>.</w:t>
      </w:r>
    </w:p>
    <w:p w:rsidR="00176BA8" w:rsidRPr="000A7A8E" w:rsidRDefault="00176BA8" w:rsidP="00176BA8">
      <w:pPr>
        <w:spacing w:line="360" w:lineRule="auto"/>
        <w:ind w:firstLine="708"/>
        <w:jc w:val="center"/>
        <w:rPr>
          <w:rFonts w:cs="Arial"/>
          <w:b/>
          <w:i/>
          <w:sz w:val="28"/>
          <w:szCs w:val="28"/>
          <w:u w:val="single"/>
        </w:rPr>
      </w:pPr>
      <w:r w:rsidRPr="000A7A8E">
        <w:rPr>
          <w:rFonts w:cs="Arial"/>
          <w:b/>
          <w:i/>
          <w:sz w:val="28"/>
          <w:szCs w:val="28"/>
          <w:u w:val="single"/>
        </w:rPr>
        <w:t xml:space="preserve">Характеристика системы водоотведения </w:t>
      </w:r>
      <w:r w:rsidR="00FF4E66">
        <w:rPr>
          <w:rFonts w:cs="Arial"/>
          <w:b/>
          <w:i/>
          <w:sz w:val="28"/>
          <w:szCs w:val="28"/>
          <w:u w:val="single"/>
        </w:rPr>
        <w:t>городского округа</w:t>
      </w:r>
      <w:r w:rsidR="00A23DDD">
        <w:rPr>
          <w:rFonts w:cs="Arial"/>
          <w:b/>
          <w:i/>
          <w:sz w:val="28"/>
          <w:szCs w:val="28"/>
          <w:u w:val="single"/>
        </w:rPr>
        <w:t xml:space="preserve"> «Город Новозыбков»</w:t>
      </w:r>
      <w:r w:rsidRPr="000A7A8E">
        <w:rPr>
          <w:rFonts w:cs="Arial"/>
          <w:b/>
          <w:i/>
          <w:sz w:val="28"/>
          <w:szCs w:val="28"/>
          <w:u w:val="single"/>
        </w:rPr>
        <w: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977"/>
        <w:gridCol w:w="1276"/>
        <w:gridCol w:w="1134"/>
        <w:gridCol w:w="1134"/>
        <w:gridCol w:w="1276"/>
        <w:gridCol w:w="1984"/>
      </w:tblGrid>
      <w:tr w:rsidR="00176BA8" w:rsidRPr="000A7A8E" w:rsidTr="00A54968">
        <w:trPr>
          <w:trHeight w:val="340"/>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tcPr>
          <w:p w:rsidR="00176BA8" w:rsidRPr="000A7A8E" w:rsidRDefault="00176BA8"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w:t>
            </w:r>
          </w:p>
          <w:p w:rsidR="00176BA8" w:rsidRPr="000A7A8E" w:rsidRDefault="00176BA8" w:rsidP="006A7439">
            <w:pPr>
              <w:spacing w:before="240" w:line="240" w:lineRule="auto"/>
              <w:jc w:val="center"/>
              <w:rPr>
                <w:rFonts w:ascii="Times New Roman" w:hAnsi="Times New Roman" w:cs="Times New Roman"/>
                <w:sz w:val="28"/>
                <w:szCs w:val="28"/>
              </w:rPr>
            </w:pPr>
            <w:proofErr w:type="spellStart"/>
            <w:proofErr w:type="gramStart"/>
            <w:r w:rsidRPr="000A7A8E">
              <w:rPr>
                <w:rFonts w:ascii="Times New Roman" w:hAnsi="Times New Roman" w:cs="Times New Roman"/>
                <w:sz w:val="28"/>
                <w:szCs w:val="28"/>
              </w:rPr>
              <w:t>п</w:t>
            </w:r>
            <w:proofErr w:type="spellEnd"/>
            <w:proofErr w:type="gramEnd"/>
            <w:r w:rsidRPr="000A7A8E">
              <w:rPr>
                <w:rFonts w:ascii="Times New Roman" w:hAnsi="Times New Roman" w:cs="Times New Roman"/>
                <w:sz w:val="28"/>
                <w:szCs w:val="28"/>
              </w:rPr>
              <w:t>/</w:t>
            </w:r>
            <w:proofErr w:type="spellStart"/>
            <w:r w:rsidRPr="000A7A8E">
              <w:rPr>
                <w:rFonts w:ascii="Times New Roman" w:hAnsi="Times New Roman" w:cs="Times New Roman"/>
                <w:sz w:val="28"/>
                <w:szCs w:val="28"/>
              </w:rPr>
              <w:t>п</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E6E6E6"/>
            <w:vAlign w:val="center"/>
          </w:tcPr>
          <w:p w:rsidR="00176BA8" w:rsidRPr="000A7A8E" w:rsidRDefault="00176BA8"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Показатели</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tcPr>
          <w:p w:rsidR="00176BA8" w:rsidRPr="000A7A8E" w:rsidRDefault="00176BA8"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Единица</w:t>
            </w:r>
          </w:p>
          <w:p w:rsidR="00176BA8" w:rsidRPr="000A7A8E" w:rsidRDefault="00176BA8"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измерения</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176BA8" w:rsidRPr="000A7A8E" w:rsidRDefault="00176BA8" w:rsidP="006A7439">
            <w:pPr>
              <w:spacing w:before="240" w:line="240" w:lineRule="auto"/>
              <w:jc w:val="center"/>
              <w:rPr>
                <w:rFonts w:ascii="Times New Roman" w:hAnsi="Times New Roman" w:cs="Times New Roman"/>
                <w:sz w:val="28"/>
                <w:szCs w:val="28"/>
              </w:rPr>
            </w:pPr>
          </w:p>
          <w:p w:rsidR="00176BA8" w:rsidRPr="000A7A8E" w:rsidRDefault="00176BA8" w:rsidP="006A7439">
            <w:pPr>
              <w:spacing w:before="240" w:line="240" w:lineRule="auto"/>
              <w:jc w:val="center"/>
              <w:rPr>
                <w:rFonts w:ascii="Times New Roman" w:hAnsi="Times New Roman" w:cs="Times New Roman"/>
                <w:sz w:val="28"/>
                <w:szCs w:val="28"/>
              </w:rPr>
            </w:pPr>
          </w:p>
          <w:p w:rsidR="00176BA8" w:rsidRPr="000A7A8E" w:rsidRDefault="00176BA8"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201</w:t>
            </w:r>
            <w:r w:rsidR="00BB0BFE">
              <w:rPr>
                <w:rFonts w:ascii="Times New Roman" w:hAnsi="Times New Roman" w:cs="Times New Roman"/>
                <w:sz w:val="28"/>
                <w:szCs w:val="28"/>
              </w:rPr>
              <w:t>1</w:t>
            </w:r>
            <w:r w:rsidRPr="000A7A8E">
              <w:rPr>
                <w:rFonts w:ascii="Times New Roman" w:hAnsi="Times New Roman" w:cs="Times New Roman"/>
                <w:sz w:val="28"/>
                <w:szCs w:val="28"/>
              </w:rPr>
              <w:t xml:space="preserve"> г.</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176BA8" w:rsidRPr="000A7A8E" w:rsidRDefault="00176BA8" w:rsidP="006A7439">
            <w:pPr>
              <w:spacing w:before="240" w:line="240" w:lineRule="auto"/>
              <w:jc w:val="center"/>
              <w:rPr>
                <w:rFonts w:ascii="Times New Roman" w:hAnsi="Times New Roman" w:cs="Times New Roman"/>
                <w:sz w:val="28"/>
                <w:szCs w:val="28"/>
              </w:rPr>
            </w:pPr>
          </w:p>
          <w:p w:rsidR="00176BA8" w:rsidRPr="000A7A8E" w:rsidRDefault="00176BA8" w:rsidP="006A7439">
            <w:pPr>
              <w:spacing w:before="240" w:line="240" w:lineRule="auto"/>
              <w:jc w:val="center"/>
              <w:rPr>
                <w:rFonts w:ascii="Times New Roman" w:hAnsi="Times New Roman" w:cs="Times New Roman"/>
                <w:sz w:val="28"/>
                <w:szCs w:val="28"/>
              </w:rPr>
            </w:pPr>
          </w:p>
          <w:p w:rsidR="00176BA8" w:rsidRPr="000A7A8E" w:rsidRDefault="00176BA8"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201</w:t>
            </w:r>
            <w:r w:rsidR="00BB0BFE">
              <w:rPr>
                <w:rFonts w:ascii="Times New Roman" w:hAnsi="Times New Roman" w:cs="Times New Roman"/>
                <w:sz w:val="28"/>
                <w:szCs w:val="28"/>
              </w:rPr>
              <w:t>2</w:t>
            </w:r>
            <w:r w:rsidRPr="000A7A8E">
              <w:rPr>
                <w:rFonts w:ascii="Times New Roman" w:hAnsi="Times New Roman" w:cs="Times New Roman"/>
                <w:sz w:val="28"/>
                <w:szCs w:val="28"/>
              </w:rPr>
              <w:t xml:space="preserve"> г.</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176BA8" w:rsidRPr="000A7A8E" w:rsidRDefault="00176BA8" w:rsidP="006A7439">
            <w:pPr>
              <w:spacing w:before="240" w:line="240" w:lineRule="auto"/>
              <w:jc w:val="center"/>
              <w:rPr>
                <w:rFonts w:ascii="Times New Roman" w:hAnsi="Times New Roman" w:cs="Times New Roman"/>
                <w:sz w:val="28"/>
                <w:szCs w:val="28"/>
              </w:rPr>
            </w:pPr>
          </w:p>
          <w:p w:rsidR="00176BA8" w:rsidRPr="000A7A8E" w:rsidRDefault="00176BA8" w:rsidP="006A7439">
            <w:pPr>
              <w:spacing w:before="240" w:line="240" w:lineRule="auto"/>
              <w:jc w:val="center"/>
              <w:rPr>
                <w:rFonts w:ascii="Times New Roman" w:hAnsi="Times New Roman" w:cs="Times New Roman"/>
                <w:sz w:val="28"/>
                <w:szCs w:val="28"/>
              </w:rPr>
            </w:pPr>
          </w:p>
          <w:p w:rsidR="00176BA8" w:rsidRPr="000A7A8E" w:rsidRDefault="00176BA8"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201</w:t>
            </w:r>
            <w:r w:rsidR="00BB0BFE">
              <w:rPr>
                <w:rFonts w:ascii="Times New Roman" w:hAnsi="Times New Roman" w:cs="Times New Roman"/>
                <w:sz w:val="28"/>
                <w:szCs w:val="28"/>
              </w:rPr>
              <w:t>3</w:t>
            </w:r>
            <w:r w:rsidRPr="000A7A8E">
              <w:rPr>
                <w:rFonts w:ascii="Times New Roman" w:hAnsi="Times New Roman" w:cs="Times New Roman"/>
                <w:sz w:val="28"/>
                <w:szCs w:val="28"/>
              </w:rPr>
              <w:t xml:space="preserve"> г.</w:t>
            </w:r>
          </w:p>
        </w:tc>
        <w:tc>
          <w:tcPr>
            <w:tcW w:w="1984" w:type="dxa"/>
            <w:tcBorders>
              <w:top w:val="single" w:sz="4" w:space="0" w:color="auto"/>
              <w:left w:val="single" w:sz="4" w:space="0" w:color="auto"/>
              <w:bottom w:val="single" w:sz="4" w:space="0" w:color="auto"/>
              <w:right w:val="single" w:sz="4" w:space="0" w:color="auto"/>
            </w:tcBorders>
            <w:shd w:val="clear" w:color="auto" w:fill="E6E6E6"/>
          </w:tcPr>
          <w:p w:rsidR="00176BA8" w:rsidRPr="00A7038F" w:rsidRDefault="006A7439" w:rsidP="006A7439">
            <w:pPr>
              <w:spacing w:before="240" w:line="240" w:lineRule="auto"/>
              <w:jc w:val="center"/>
              <w:rPr>
                <w:rFonts w:ascii="Times New Roman" w:hAnsi="Times New Roman" w:cs="Times New Roman"/>
              </w:rPr>
            </w:pPr>
            <w:r w:rsidRPr="00A7038F">
              <w:rPr>
                <w:rFonts w:ascii="Times New Roman" w:hAnsi="Times New Roman" w:cs="Times New Roman"/>
              </w:rPr>
              <w:t xml:space="preserve">Максимальный суточный </w:t>
            </w:r>
            <w:r w:rsidR="00176BA8" w:rsidRPr="00A7038F">
              <w:rPr>
                <w:rFonts w:ascii="Times New Roman" w:hAnsi="Times New Roman" w:cs="Times New Roman"/>
              </w:rPr>
              <w:t xml:space="preserve">расход </w:t>
            </w:r>
          </w:p>
          <w:p w:rsidR="00176BA8" w:rsidRPr="000A7A8E" w:rsidRDefault="00176BA8" w:rsidP="006A7439">
            <w:pPr>
              <w:spacing w:before="240" w:line="240" w:lineRule="auto"/>
              <w:jc w:val="center"/>
              <w:rPr>
                <w:rFonts w:ascii="Times New Roman" w:hAnsi="Times New Roman" w:cs="Times New Roman"/>
                <w:sz w:val="20"/>
                <w:szCs w:val="20"/>
              </w:rPr>
            </w:pPr>
            <w:r w:rsidRPr="00A7038F">
              <w:rPr>
                <w:rFonts w:ascii="Times New Roman" w:hAnsi="Times New Roman" w:cs="Times New Roman"/>
              </w:rPr>
              <w:t>м3/</w:t>
            </w:r>
            <w:proofErr w:type="spellStart"/>
            <w:r w:rsidRPr="00A7038F">
              <w:rPr>
                <w:rFonts w:ascii="Times New Roman" w:hAnsi="Times New Roman" w:cs="Times New Roman"/>
              </w:rPr>
              <w:t>сут</w:t>
            </w:r>
            <w:proofErr w:type="spellEnd"/>
            <w:r w:rsidRPr="00A7038F">
              <w:rPr>
                <w:rFonts w:ascii="Times New Roman" w:hAnsi="Times New Roman" w:cs="Times New Roman"/>
              </w:rPr>
              <w:t>.</w:t>
            </w:r>
          </w:p>
        </w:tc>
      </w:tr>
      <w:tr w:rsidR="00176BA8" w:rsidRPr="000A7A8E" w:rsidTr="00A54968">
        <w:trPr>
          <w:trHeight w:val="340"/>
        </w:trPr>
        <w:tc>
          <w:tcPr>
            <w:tcW w:w="675" w:type="dxa"/>
            <w:tcBorders>
              <w:top w:val="single" w:sz="4" w:space="0" w:color="auto"/>
              <w:left w:val="single" w:sz="4" w:space="0" w:color="auto"/>
              <w:bottom w:val="single" w:sz="4" w:space="0" w:color="auto"/>
              <w:right w:val="single" w:sz="4" w:space="0" w:color="auto"/>
            </w:tcBorders>
            <w:shd w:val="clear" w:color="auto" w:fill="E6E6E6"/>
            <w:vAlign w:val="center"/>
          </w:tcPr>
          <w:p w:rsidR="00176BA8" w:rsidRPr="000A7A8E" w:rsidRDefault="00176BA8" w:rsidP="006A7439">
            <w:pPr>
              <w:spacing w:before="240" w:line="240" w:lineRule="auto"/>
              <w:jc w:val="center"/>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E6E6E6"/>
            <w:vAlign w:val="center"/>
          </w:tcPr>
          <w:p w:rsidR="00176BA8" w:rsidRPr="000A7A8E" w:rsidRDefault="00176BA8" w:rsidP="006A7439">
            <w:pPr>
              <w:spacing w:before="240" w:line="240" w:lineRule="auto"/>
              <w:jc w:val="both"/>
              <w:rPr>
                <w:rFonts w:ascii="Times New Roman" w:hAnsi="Times New Roman" w:cs="Times New Roman"/>
                <w:sz w:val="28"/>
                <w:szCs w:val="28"/>
              </w:rPr>
            </w:pPr>
            <w:r w:rsidRPr="000A7A8E">
              <w:rPr>
                <w:rFonts w:ascii="Times New Roman" w:hAnsi="Times New Roman" w:cs="Times New Roman"/>
                <w:sz w:val="28"/>
                <w:szCs w:val="28"/>
              </w:rPr>
              <w:t>Канализация</w:t>
            </w:r>
          </w:p>
        </w:tc>
        <w:tc>
          <w:tcPr>
            <w:tcW w:w="1276" w:type="dxa"/>
            <w:tcBorders>
              <w:top w:val="single" w:sz="4" w:space="0" w:color="auto"/>
              <w:left w:val="single" w:sz="4" w:space="0" w:color="auto"/>
              <w:bottom w:val="single" w:sz="4" w:space="0" w:color="auto"/>
              <w:right w:val="single" w:sz="4" w:space="0" w:color="auto"/>
            </w:tcBorders>
            <w:shd w:val="clear" w:color="auto" w:fill="E6E6E6"/>
            <w:vAlign w:val="center"/>
          </w:tcPr>
          <w:p w:rsidR="00176BA8" w:rsidRPr="000A7A8E" w:rsidRDefault="00176BA8" w:rsidP="006A7439">
            <w:pPr>
              <w:spacing w:before="24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176BA8" w:rsidRPr="000A7A8E" w:rsidRDefault="00176BA8" w:rsidP="006A7439">
            <w:pPr>
              <w:spacing w:before="240" w:line="240" w:lineRule="auto"/>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E6E6E6"/>
          </w:tcPr>
          <w:p w:rsidR="00176BA8" w:rsidRPr="000A7A8E" w:rsidRDefault="00176BA8" w:rsidP="006A7439">
            <w:pPr>
              <w:spacing w:before="240" w:line="240" w:lineRule="auto"/>
              <w:jc w:val="center"/>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E6E6E6"/>
          </w:tcPr>
          <w:p w:rsidR="00176BA8" w:rsidRPr="000A7A8E" w:rsidRDefault="00176BA8" w:rsidP="006A7439">
            <w:pPr>
              <w:spacing w:before="240" w:line="240" w:lineRule="auto"/>
              <w:jc w:val="center"/>
              <w:rPr>
                <w:rFonts w:ascii="Times New Roman" w:hAnsi="Times New Roman" w:cs="Times New Roman"/>
                <w:sz w:val="28"/>
                <w:szCs w:val="28"/>
              </w:rPr>
            </w:pPr>
          </w:p>
        </w:tc>
        <w:tc>
          <w:tcPr>
            <w:tcW w:w="1984" w:type="dxa"/>
            <w:tcBorders>
              <w:top w:val="single" w:sz="4" w:space="0" w:color="auto"/>
              <w:left w:val="single" w:sz="4" w:space="0" w:color="auto"/>
              <w:bottom w:val="single" w:sz="4" w:space="0" w:color="auto"/>
              <w:right w:val="single" w:sz="4" w:space="0" w:color="auto"/>
            </w:tcBorders>
            <w:shd w:val="clear" w:color="auto" w:fill="E6E6E6"/>
          </w:tcPr>
          <w:p w:rsidR="00176BA8" w:rsidRPr="000A7A8E" w:rsidRDefault="00176BA8" w:rsidP="006A7439">
            <w:pPr>
              <w:spacing w:before="240" w:line="240" w:lineRule="auto"/>
              <w:jc w:val="center"/>
              <w:rPr>
                <w:rFonts w:ascii="Times New Roman" w:hAnsi="Times New Roman" w:cs="Times New Roman"/>
                <w:sz w:val="28"/>
                <w:szCs w:val="28"/>
              </w:rPr>
            </w:pPr>
          </w:p>
        </w:tc>
      </w:tr>
      <w:tr w:rsidR="009176B2" w:rsidRPr="000A7A8E" w:rsidTr="00A54968">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9176B2" w:rsidRPr="000A7A8E" w:rsidRDefault="009176B2"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1.</w:t>
            </w:r>
          </w:p>
        </w:tc>
        <w:tc>
          <w:tcPr>
            <w:tcW w:w="2977" w:type="dxa"/>
            <w:tcBorders>
              <w:top w:val="single" w:sz="4" w:space="0" w:color="auto"/>
              <w:left w:val="single" w:sz="4" w:space="0" w:color="auto"/>
              <w:bottom w:val="single" w:sz="4" w:space="0" w:color="auto"/>
              <w:right w:val="single" w:sz="4" w:space="0" w:color="auto"/>
            </w:tcBorders>
            <w:vAlign w:val="center"/>
          </w:tcPr>
          <w:p w:rsidR="009176B2" w:rsidRPr="009176B2" w:rsidRDefault="009176B2" w:rsidP="006A7439">
            <w:pPr>
              <w:spacing w:before="240" w:line="240" w:lineRule="auto"/>
              <w:rPr>
                <w:rFonts w:ascii="Times New Roman" w:hAnsi="Times New Roman" w:cs="Times New Roman"/>
                <w:sz w:val="28"/>
                <w:szCs w:val="28"/>
              </w:rPr>
            </w:pPr>
            <w:r w:rsidRPr="009176B2">
              <w:rPr>
                <w:rFonts w:ascii="Times New Roman" w:hAnsi="Times New Roman" w:cs="Times New Roman"/>
                <w:sz w:val="28"/>
                <w:szCs w:val="28"/>
              </w:rPr>
              <w:t>Производительность очистных сооружений</w:t>
            </w:r>
          </w:p>
        </w:tc>
        <w:tc>
          <w:tcPr>
            <w:tcW w:w="1276" w:type="dxa"/>
            <w:tcBorders>
              <w:top w:val="single" w:sz="4" w:space="0" w:color="auto"/>
              <w:left w:val="single" w:sz="4" w:space="0" w:color="auto"/>
              <w:bottom w:val="single" w:sz="4" w:space="0" w:color="auto"/>
              <w:right w:val="single" w:sz="4" w:space="0" w:color="auto"/>
            </w:tcBorders>
            <w:vAlign w:val="center"/>
          </w:tcPr>
          <w:p w:rsidR="009176B2" w:rsidRPr="009176B2" w:rsidRDefault="009176B2" w:rsidP="006A7439">
            <w:pPr>
              <w:spacing w:before="240" w:line="240" w:lineRule="auto"/>
              <w:jc w:val="center"/>
              <w:rPr>
                <w:rFonts w:ascii="Times New Roman" w:hAnsi="Times New Roman" w:cs="Times New Roman"/>
                <w:sz w:val="28"/>
                <w:szCs w:val="28"/>
              </w:rPr>
            </w:pPr>
            <w:r w:rsidRPr="009176B2">
              <w:rPr>
                <w:rFonts w:ascii="Times New Roman" w:hAnsi="Times New Roman" w:cs="Times New Roman"/>
                <w:sz w:val="28"/>
                <w:szCs w:val="28"/>
              </w:rPr>
              <w:t>тыс</w:t>
            </w:r>
            <w:proofErr w:type="gramStart"/>
            <w:r w:rsidRPr="009176B2">
              <w:rPr>
                <w:rFonts w:ascii="Times New Roman" w:hAnsi="Times New Roman" w:cs="Times New Roman"/>
                <w:sz w:val="28"/>
                <w:szCs w:val="28"/>
              </w:rPr>
              <w:t>.к</w:t>
            </w:r>
            <w:proofErr w:type="gramEnd"/>
            <w:r w:rsidRPr="009176B2">
              <w:rPr>
                <w:rFonts w:ascii="Times New Roman" w:hAnsi="Times New Roman" w:cs="Times New Roman"/>
                <w:sz w:val="28"/>
                <w:szCs w:val="28"/>
              </w:rPr>
              <w:t>уб.м/год</w:t>
            </w:r>
          </w:p>
        </w:tc>
        <w:tc>
          <w:tcPr>
            <w:tcW w:w="1134" w:type="dxa"/>
            <w:tcBorders>
              <w:top w:val="single" w:sz="4" w:space="0" w:color="auto"/>
              <w:left w:val="single" w:sz="4" w:space="0" w:color="auto"/>
              <w:bottom w:val="single" w:sz="4" w:space="0" w:color="auto"/>
              <w:right w:val="single" w:sz="4" w:space="0" w:color="auto"/>
            </w:tcBorders>
          </w:tcPr>
          <w:p w:rsidR="009176B2" w:rsidRPr="009176B2" w:rsidRDefault="00214016" w:rsidP="006A7439">
            <w:pPr>
              <w:spacing w:before="240"/>
              <w:jc w:val="center"/>
              <w:rPr>
                <w:rFonts w:cstheme="minorHAnsi"/>
                <w:sz w:val="28"/>
                <w:szCs w:val="28"/>
              </w:rPr>
            </w:pPr>
            <w:r>
              <w:rPr>
                <w:rFonts w:cstheme="minorHAnsi"/>
                <w:sz w:val="28"/>
                <w:szCs w:val="28"/>
              </w:rPr>
              <w:t>3600,00</w:t>
            </w:r>
          </w:p>
        </w:tc>
        <w:tc>
          <w:tcPr>
            <w:tcW w:w="1134" w:type="dxa"/>
            <w:tcBorders>
              <w:top w:val="single" w:sz="4" w:space="0" w:color="auto"/>
              <w:left w:val="single" w:sz="4" w:space="0" w:color="auto"/>
              <w:bottom w:val="single" w:sz="4" w:space="0" w:color="auto"/>
              <w:right w:val="single" w:sz="4" w:space="0" w:color="auto"/>
            </w:tcBorders>
          </w:tcPr>
          <w:p w:rsidR="009176B2" w:rsidRPr="009176B2" w:rsidRDefault="00214016" w:rsidP="006A7439">
            <w:pPr>
              <w:spacing w:before="240"/>
              <w:jc w:val="center"/>
              <w:rPr>
                <w:rFonts w:cstheme="minorHAnsi"/>
                <w:sz w:val="28"/>
                <w:szCs w:val="28"/>
              </w:rPr>
            </w:pPr>
            <w:r>
              <w:rPr>
                <w:rFonts w:cstheme="minorHAnsi"/>
                <w:sz w:val="28"/>
                <w:szCs w:val="28"/>
              </w:rPr>
              <w:t>3600,00</w:t>
            </w:r>
          </w:p>
        </w:tc>
        <w:tc>
          <w:tcPr>
            <w:tcW w:w="1276" w:type="dxa"/>
            <w:tcBorders>
              <w:top w:val="single" w:sz="4" w:space="0" w:color="auto"/>
              <w:left w:val="single" w:sz="4" w:space="0" w:color="auto"/>
              <w:bottom w:val="single" w:sz="4" w:space="0" w:color="auto"/>
              <w:right w:val="single" w:sz="4" w:space="0" w:color="auto"/>
            </w:tcBorders>
          </w:tcPr>
          <w:p w:rsidR="009176B2" w:rsidRPr="009176B2" w:rsidRDefault="00214016" w:rsidP="006A7439">
            <w:pPr>
              <w:spacing w:before="240"/>
              <w:jc w:val="center"/>
              <w:rPr>
                <w:rFonts w:cstheme="minorHAnsi"/>
                <w:sz w:val="28"/>
                <w:szCs w:val="28"/>
              </w:rPr>
            </w:pPr>
            <w:r>
              <w:rPr>
                <w:rFonts w:cstheme="minorHAnsi"/>
                <w:sz w:val="28"/>
                <w:szCs w:val="28"/>
              </w:rPr>
              <w:t>3600,00</w:t>
            </w:r>
          </w:p>
        </w:tc>
        <w:tc>
          <w:tcPr>
            <w:tcW w:w="1984" w:type="dxa"/>
            <w:tcBorders>
              <w:top w:val="single" w:sz="4" w:space="0" w:color="auto"/>
              <w:left w:val="single" w:sz="4" w:space="0" w:color="auto"/>
              <w:bottom w:val="single" w:sz="4" w:space="0" w:color="auto"/>
              <w:right w:val="single" w:sz="4" w:space="0" w:color="auto"/>
            </w:tcBorders>
          </w:tcPr>
          <w:p w:rsidR="009176B2" w:rsidRPr="000A7A8E" w:rsidRDefault="009176B2" w:rsidP="006A7439">
            <w:pPr>
              <w:spacing w:before="240" w:line="240" w:lineRule="auto"/>
              <w:jc w:val="center"/>
              <w:rPr>
                <w:rFonts w:ascii="Times New Roman" w:hAnsi="Times New Roman" w:cs="Times New Roman"/>
                <w:sz w:val="28"/>
                <w:szCs w:val="28"/>
              </w:rPr>
            </w:pPr>
          </w:p>
        </w:tc>
      </w:tr>
      <w:tr w:rsidR="00214016" w:rsidRPr="000A7A8E" w:rsidTr="009D3924">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214016" w:rsidRPr="000A7A8E" w:rsidRDefault="00214016"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2.</w:t>
            </w:r>
          </w:p>
        </w:tc>
        <w:tc>
          <w:tcPr>
            <w:tcW w:w="2977" w:type="dxa"/>
            <w:tcBorders>
              <w:top w:val="single" w:sz="4" w:space="0" w:color="auto"/>
              <w:left w:val="single" w:sz="4" w:space="0" w:color="auto"/>
              <w:bottom w:val="single" w:sz="4" w:space="0" w:color="auto"/>
              <w:right w:val="single" w:sz="4" w:space="0" w:color="auto"/>
            </w:tcBorders>
            <w:vAlign w:val="center"/>
          </w:tcPr>
          <w:p w:rsidR="00214016" w:rsidRDefault="00214016" w:rsidP="006A7439">
            <w:pPr>
              <w:spacing w:before="240" w:line="240" w:lineRule="auto"/>
              <w:jc w:val="both"/>
              <w:rPr>
                <w:rFonts w:ascii="Times New Roman" w:hAnsi="Times New Roman" w:cs="Times New Roman"/>
                <w:sz w:val="28"/>
                <w:szCs w:val="28"/>
              </w:rPr>
            </w:pPr>
            <w:r w:rsidRPr="000A7A8E">
              <w:rPr>
                <w:rFonts w:ascii="Times New Roman" w:hAnsi="Times New Roman" w:cs="Times New Roman"/>
                <w:sz w:val="28"/>
                <w:szCs w:val="28"/>
              </w:rPr>
              <w:t>Объем сброса сточных вод в поверхностные водоемы,</w:t>
            </w:r>
            <w:r>
              <w:rPr>
                <w:rFonts w:ascii="Times New Roman" w:hAnsi="Times New Roman" w:cs="Times New Roman"/>
                <w:sz w:val="28"/>
                <w:szCs w:val="28"/>
              </w:rPr>
              <w:t xml:space="preserve"> </w:t>
            </w:r>
          </w:p>
          <w:p w:rsidR="00214016" w:rsidRPr="000A7A8E" w:rsidRDefault="00214016" w:rsidP="006A7439">
            <w:pPr>
              <w:spacing w:before="240" w:line="240" w:lineRule="auto"/>
              <w:jc w:val="both"/>
              <w:rPr>
                <w:rFonts w:ascii="Times New Roman" w:hAnsi="Times New Roman" w:cs="Times New Roman"/>
                <w:sz w:val="28"/>
                <w:szCs w:val="28"/>
              </w:rPr>
            </w:pPr>
            <w:r w:rsidRPr="000A7A8E">
              <w:rPr>
                <w:rFonts w:ascii="Times New Roman" w:hAnsi="Times New Roman" w:cs="Times New Roman"/>
                <w:sz w:val="28"/>
                <w:szCs w:val="28"/>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214016" w:rsidRPr="000A7A8E" w:rsidRDefault="00214016"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тыс</w:t>
            </w:r>
            <w:proofErr w:type="gramStart"/>
            <w:r w:rsidRPr="000A7A8E">
              <w:rPr>
                <w:rFonts w:ascii="Times New Roman" w:hAnsi="Times New Roman" w:cs="Times New Roman"/>
                <w:sz w:val="28"/>
                <w:szCs w:val="28"/>
              </w:rPr>
              <w:t>.к</w:t>
            </w:r>
            <w:proofErr w:type="gramEnd"/>
            <w:r w:rsidRPr="000A7A8E">
              <w:rPr>
                <w:rFonts w:ascii="Times New Roman" w:hAnsi="Times New Roman" w:cs="Times New Roman"/>
                <w:sz w:val="28"/>
                <w:szCs w:val="28"/>
              </w:rPr>
              <w:t>уб.м/год</w:t>
            </w:r>
          </w:p>
        </w:tc>
        <w:tc>
          <w:tcPr>
            <w:tcW w:w="1134" w:type="dxa"/>
            <w:tcBorders>
              <w:top w:val="single" w:sz="4" w:space="0" w:color="auto"/>
              <w:left w:val="single" w:sz="4" w:space="0" w:color="auto"/>
              <w:bottom w:val="single" w:sz="4" w:space="0" w:color="auto"/>
              <w:right w:val="single" w:sz="4" w:space="0" w:color="auto"/>
            </w:tcBorders>
          </w:tcPr>
          <w:p w:rsidR="00214016" w:rsidRPr="00214016" w:rsidRDefault="00214016" w:rsidP="006A7439">
            <w:pPr>
              <w:spacing w:before="240"/>
              <w:jc w:val="center"/>
              <w:rPr>
                <w:rFonts w:cstheme="minorHAnsi"/>
                <w:sz w:val="28"/>
                <w:szCs w:val="28"/>
              </w:rPr>
            </w:pPr>
            <w:r w:rsidRPr="00214016">
              <w:rPr>
                <w:rFonts w:cstheme="minorHAnsi"/>
                <w:sz w:val="28"/>
                <w:szCs w:val="28"/>
              </w:rPr>
              <w:t>1316,85</w:t>
            </w:r>
          </w:p>
        </w:tc>
        <w:tc>
          <w:tcPr>
            <w:tcW w:w="1134" w:type="dxa"/>
            <w:tcBorders>
              <w:top w:val="single" w:sz="4" w:space="0" w:color="auto"/>
              <w:left w:val="single" w:sz="4" w:space="0" w:color="auto"/>
              <w:bottom w:val="single" w:sz="4" w:space="0" w:color="auto"/>
              <w:right w:val="single" w:sz="4" w:space="0" w:color="auto"/>
            </w:tcBorders>
          </w:tcPr>
          <w:p w:rsidR="00214016" w:rsidRPr="00214016" w:rsidRDefault="00214016" w:rsidP="006A7439">
            <w:pPr>
              <w:spacing w:before="240"/>
              <w:jc w:val="center"/>
              <w:rPr>
                <w:rFonts w:cstheme="minorHAnsi"/>
                <w:sz w:val="28"/>
                <w:szCs w:val="28"/>
              </w:rPr>
            </w:pPr>
            <w:r w:rsidRPr="00214016">
              <w:rPr>
                <w:rFonts w:cstheme="minorHAnsi"/>
                <w:sz w:val="28"/>
                <w:szCs w:val="28"/>
              </w:rPr>
              <w:t>1683,13</w:t>
            </w:r>
          </w:p>
        </w:tc>
        <w:tc>
          <w:tcPr>
            <w:tcW w:w="1276" w:type="dxa"/>
            <w:tcBorders>
              <w:top w:val="single" w:sz="4" w:space="0" w:color="auto"/>
              <w:left w:val="single" w:sz="4" w:space="0" w:color="auto"/>
              <w:bottom w:val="single" w:sz="4" w:space="0" w:color="auto"/>
              <w:right w:val="single" w:sz="4" w:space="0" w:color="auto"/>
            </w:tcBorders>
          </w:tcPr>
          <w:p w:rsidR="00214016" w:rsidRPr="00214016" w:rsidRDefault="00214016" w:rsidP="006A7439">
            <w:pPr>
              <w:spacing w:before="240"/>
              <w:jc w:val="center"/>
              <w:rPr>
                <w:rFonts w:cstheme="minorHAnsi"/>
                <w:sz w:val="28"/>
                <w:szCs w:val="28"/>
              </w:rPr>
            </w:pPr>
            <w:r w:rsidRPr="00214016">
              <w:rPr>
                <w:rFonts w:cstheme="minorHAnsi"/>
                <w:sz w:val="28"/>
                <w:szCs w:val="28"/>
              </w:rPr>
              <w:t>1539,9</w:t>
            </w:r>
            <w:r>
              <w:rPr>
                <w:rFonts w:cstheme="minorHAnsi"/>
                <w:sz w:val="28"/>
                <w:szCs w:val="28"/>
              </w:rPr>
              <w:t>0</w:t>
            </w:r>
          </w:p>
        </w:tc>
        <w:tc>
          <w:tcPr>
            <w:tcW w:w="1984" w:type="dxa"/>
            <w:tcBorders>
              <w:top w:val="single" w:sz="4" w:space="0" w:color="auto"/>
              <w:left w:val="single" w:sz="4" w:space="0" w:color="auto"/>
              <w:bottom w:val="single" w:sz="4" w:space="0" w:color="auto"/>
              <w:right w:val="single" w:sz="4" w:space="0" w:color="auto"/>
            </w:tcBorders>
          </w:tcPr>
          <w:p w:rsidR="00214016" w:rsidRPr="00D10A42" w:rsidRDefault="00214016" w:rsidP="006A7439">
            <w:pPr>
              <w:spacing w:before="240"/>
              <w:jc w:val="center"/>
              <w:rPr>
                <w:rFonts w:cstheme="minorHAnsi"/>
                <w:sz w:val="28"/>
                <w:szCs w:val="28"/>
              </w:rPr>
            </w:pPr>
            <w:r w:rsidRPr="00214016">
              <w:rPr>
                <w:rFonts w:cstheme="minorHAnsi"/>
                <w:sz w:val="28"/>
                <w:szCs w:val="28"/>
              </w:rPr>
              <w:t>55070</w:t>
            </w:r>
          </w:p>
        </w:tc>
      </w:tr>
      <w:tr w:rsidR="00214016" w:rsidRPr="000A7A8E" w:rsidTr="009D3924">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214016" w:rsidRPr="000A7A8E" w:rsidRDefault="00214016"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2.1.</w:t>
            </w:r>
          </w:p>
        </w:tc>
        <w:tc>
          <w:tcPr>
            <w:tcW w:w="2977" w:type="dxa"/>
            <w:tcBorders>
              <w:top w:val="single" w:sz="4" w:space="0" w:color="auto"/>
              <w:left w:val="single" w:sz="4" w:space="0" w:color="auto"/>
              <w:bottom w:val="single" w:sz="4" w:space="0" w:color="auto"/>
              <w:right w:val="single" w:sz="4" w:space="0" w:color="auto"/>
            </w:tcBorders>
            <w:vAlign w:val="center"/>
          </w:tcPr>
          <w:p w:rsidR="00214016" w:rsidRPr="000A7A8E" w:rsidRDefault="00214016" w:rsidP="006A7439">
            <w:pPr>
              <w:spacing w:before="240" w:line="240" w:lineRule="auto"/>
              <w:jc w:val="both"/>
              <w:rPr>
                <w:rFonts w:ascii="Times New Roman" w:hAnsi="Times New Roman" w:cs="Times New Roman"/>
                <w:sz w:val="28"/>
                <w:szCs w:val="28"/>
              </w:rPr>
            </w:pPr>
            <w:r w:rsidRPr="000A7A8E">
              <w:rPr>
                <w:rFonts w:ascii="Times New Roman" w:hAnsi="Times New Roman" w:cs="Times New Roman"/>
                <w:sz w:val="28"/>
                <w:szCs w:val="28"/>
              </w:rPr>
              <w:t xml:space="preserve">В т.ч. </w:t>
            </w:r>
            <w:proofErr w:type="spellStart"/>
            <w:r w:rsidRPr="000A7A8E">
              <w:rPr>
                <w:rFonts w:ascii="Times New Roman" w:hAnsi="Times New Roman" w:cs="Times New Roman"/>
                <w:sz w:val="28"/>
                <w:szCs w:val="28"/>
              </w:rPr>
              <w:t>хоз-бытовых</w:t>
            </w:r>
            <w:proofErr w:type="spellEnd"/>
            <w:r w:rsidRPr="000A7A8E">
              <w:rPr>
                <w:rFonts w:ascii="Times New Roman" w:hAnsi="Times New Roman" w:cs="Times New Roman"/>
                <w:sz w:val="28"/>
                <w:szCs w:val="28"/>
              </w:rPr>
              <w:t xml:space="preserve"> сточных вод</w:t>
            </w:r>
          </w:p>
        </w:tc>
        <w:tc>
          <w:tcPr>
            <w:tcW w:w="1276" w:type="dxa"/>
            <w:tcBorders>
              <w:top w:val="single" w:sz="4" w:space="0" w:color="auto"/>
              <w:left w:val="single" w:sz="4" w:space="0" w:color="auto"/>
              <w:bottom w:val="single" w:sz="4" w:space="0" w:color="auto"/>
              <w:right w:val="single" w:sz="4" w:space="0" w:color="auto"/>
            </w:tcBorders>
            <w:vAlign w:val="center"/>
          </w:tcPr>
          <w:p w:rsidR="00214016" w:rsidRPr="000A7A8E" w:rsidRDefault="00214016" w:rsidP="006A7439">
            <w:pPr>
              <w:spacing w:before="240" w:line="240" w:lineRule="auto"/>
              <w:jc w:val="center"/>
              <w:rPr>
                <w:rFonts w:ascii="Times New Roman" w:hAnsi="Times New Roman" w:cs="Times New Roman"/>
                <w:sz w:val="28"/>
                <w:szCs w:val="28"/>
              </w:rPr>
            </w:pPr>
            <w:r w:rsidRPr="000A7A8E">
              <w:rPr>
                <w:rFonts w:ascii="Times New Roman" w:hAnsi="Times New Roman" w:cs="Times New Roman"/>
                <w:sz w:val="28"/>
                <w:szCs w:val="28"/>
              </w:rPr>
              <w:t>тыс</w:t>
            </w:r>
            <w:proofErr w:type="gramStart"/>
            <w:r w:rsidRPr="000A7A8E">
              <w:rPr>
                <w:rFonts w:ascii="Times New Roman" w:hAnsi="Times New Roman" w:cs="Times New Roman"/>
                <w:sz w:val="28"/>
                <w:szCs w:val="28"/>
              </w:rPr>
              <w:t>.к</w:t>
            </w:r>
            <w:proofErr w:type="gramEnd"/>
            <w:r w:rsidRPr="000A7A8E">
              <w:rPr>
                <w:rFonts w:ascii="Times New Roman" w:hAnsi="Times New Roman" w:cs="Times New Roman"/>
                <w:sz w:val="28"/>
                <w:szCs w:val="28"/>
              </w:rPr>
              <w:t>уб.м/год</w:t>
            </w:r>
          </w:p>
        </w:tc>
        <w:tc>
          <w:tcPr>
            <w:tcW w:w="1134" w:type="dxa"/>
            <w:tcBorders>
              <w:top w:val="single" w:sz="4" w:space="0" w:color="auto"/>
              <w:left w:val="single" w:sz="4" w:space="0" w:color="auto"/>
              <w:bottom w:val="single" w:sz="4" w:space="0" w:color="auto"/>
              <w:right w:val="single" w:sz="4" w:space="0" w:color="auto"/>
            </w:tcBorders>
          </w:tcPr>
          <w:p w:rsidR="00214016" w:rsidRPr="00214016" w:rsidRDefault="00214016" w:rsidP="006A7439">
            <w:pPr>
              <w:spacing w:before="240"/>
              <w:jc w:val="center"/>
              <w:rPr>
                <w:rFonts w:cstheme="minorHAnsi"/>
                <w:sz w:val="28"/>
                <w:szCs w:val="28"/>
              </w:rPr>
            </w:pPr>
            <w:r w:rsidRPr="00214016">
              <w:rPr>
                <w:rFonts w:cstheme="minorHAnsi"/>
                <w:sz w:val="28"/>
                <w:szCs w:val="28"/>
              </w:rPr>
              <w:t>1316,85</w:t>
            </w:r>
          </w:p>
        </w:tc>
        <w:tc>
          <w:tcPr>
            <w:tcW w:w="1134" w:type="dxa"/>
            <w:tcBorders>
              <w:top w:val="single" w:sz="4" w:space="0" w:color="auto"/>
              <w:left w:val="single" w:sz="4" w:space="0" w:color="auto"/>
              <w:bottom w:val="single" w:sz="4" w:space="0" w:color="auto"/>
              <w:right w:val="single" w:sz="4" w:space="0" w:color="auto"/>
            </w:tcBorders>
          </w:tcPr>
          <w:p w:rsidR="00214016" w:rsidRPr="00214016" w:rsidRDefault="00214016" w:rsidP="006A7439">
            <w:pPr>
              <w:spacing w:before="240"/>
              <w:jc w:val="center"/>
              <w:rPr>
                <w:rFonts w:cstheme="minorHAnsi"/>
                <w:sz w:val="28"/>
                <w:szCs w:val="28"/>
              </w:rPr>
            </w:pPr>
            <w:r w:rsidRPr="00214016">
              <w:rPr>
                <w:rFonts w:cstheme="minorHAnsi"/>
                <w:sz w:val="28"/>
                <w:szCs w:val="28"/>
              </w:rPr>
              <w:t>1683,13</w:t>
            </w:r>
          </w:p>
        </w:tc>
        <w:tc>
          <w:tcPr>
            <w:tcW w:w="1276" w:type="dxa"/>
            <w:tcBorders>
              <w:top w:val="single" w:sz="4" w:space="0" w:color="auto"/>
              <w:left w:val="single" w:sz="4" w:space="0" w:color="auto"/>
              <w:bottom w:val="single" w:sz="4" w:space="0" w:color="auto"/>
              <w:right w:val="single" w:sz="4" w:space="0" w:color="auto"/>
            </w:tcBorders>
          </w:tcPr>
          <w:p w:rsidR="00214016" w:rsidRPr="00214016" w:rsidRDefault="00214016" w:rsidP="006A7439">
            <w:pPr>
              <w:spacing w:before="240"/>
              <w:jc w:val="center"/>
              <w:rPr>
                <w:rFonts w:cstheme="minorHAnsi"/>
                <w:sz w:val="28"/>
                <w:szCs w:val="28"/>
              </w:rPr>
            </w:pPr>
            <w:r w:rsidRPr="00214016">
              <w:rPr>
                <w:rFonts w:cstheme="minorHAnsi"/>
                <w:sz w:val="28"/>
                <w:szCs w:val="28"/>
              </w:rPr>
              <w:t>1539,9</w:t>
            </w:r>
            <w:r>
              <w:rPr>
                <w:rFonts w:cstheme="minorHAnsi"/>
                <w:sz w:val="28"/>
                <w:szCs w:val="28"/>
              </w:rPr>
              <w:t>0</w:t>
            </w:r>
          </w:p>
        </w:tc>
        <w:tc>
          <w:tcPr>
            <w:tcW w:w="1984" w:type="dxa"/>
            <w:tcBorders>
              <w:top w:val="single" w:sz="4" w:space="0" w:color="auto"/>
              <w:left w:val="single" w:sz="4" w:space="0" w:color="auto"/>
              <w:bottom w:val="single" w:sz="4" w:space="0" w:color="auto"/>
              <w:right w:val="single" w:sz="4" w:space="0" w:color="auto"/>
            </w:tcBorders>
          </w:tcPr>
          <w:p w:rsidR="00214016" w:rsidRPr="00E33DF0" w:rsidRDefault="00214016" w:rsidP="006A7439">
            <w:pPr>
              <w:spacing w:before="240" w:line="240" w:lineRule="auto"/>
              <w:jc w:val="center"/>
              <w:rPr>
                <w:rFonts w:cstheme="minorHAnsi"/>
                <w:sz w:val="28"/>
                <w:szCs w:val="28"/>
              </w:rPr>
            </w:pPr>
            <w:r w:rsidRPr="00214016">
              <w:rPr>
                <w:rFonts w:cstheme="minorHAnsi"/>
                <w:sz w:val="28"/>
                <w:szCs w:val="28"/>
              </w:rPr>
              <w:t>55070</w:t>
            </w:r>
          </w:p>
        </w:tc>
      </w:tr>
    </w:tbl>
    <w:p w:rsidR="00176BA8" w:rsidRDefault="00176BA8" w:rsidP="006A7439">
      <w:pPr>
        <w:spacing w:before="240"/>
        <w:rPr>
          <w:rFonts w:cs="Arial"/>
          <w:sz w:val="28"/>
          <w:szCs w:val="28"/>
        </w:rPr>
      </w:pPr>
    </w:p>
    <w:p w:rsidR="006A7439" w:rsidRDefault="006A7439" w:rsidP="00176BA8">
      <w:pPr>
        <w:tabs>
          <w:tab w:val="left" w:pos="3697"/>
        </w:tabs>
        <w:ind w:left="142"/>
        <w:jc w:val="center"/>
        <w:rPr>
          <w:rFonts w:ascii="Times New Roman" w:hAnsi="Times New Roman" w:cs="Times New Roman"/>
          <w:b/>
          <w:i/>
          <w:sz w:val="28"/>
          <w:szCs w:val="28"/>
        </w:rPr>
      </w:pPr>
    </w:p>
    <w:p w:rsidR="006A7439" w:rsidRDefault="006A7439" w:rsidP="00176BA8">
      <w:pPr>
        <w:tabs>
          <w:tab w:val="left" w:pos="3697"/>
        </w:tabs>
        <w:ind w:left="142"/>
        <w:jc w:val="center"/>
        <w:rPr>
          <w:rFonts w:ascii="Times New Roman" w:hAnsi="Times New Roman" w:cs="Times New Roman"/>
          <w:b/>
          <w:i/>
          <w:sz w:val="28"/>
          <w:szCs w:val="28"/>
        </w:rPr>
      </w:pPr>
    </w:p>
    <w:p w:rsidR="00176BA8" w:rsidRDefault="00176BA8" w:rsidP="00176BA8">
      <w:pPr>
        <w:tabs>
          <w:tab w:val="left" w:pos="3697"/>
        </w:tabs>
        <w:ind w:left="142"/>
        <w:jc w:val="center"/>
        <w:rPr>
          <w:rFonts w:ascii="Times New Roman" w:hAnsi="Times New Roman" w:cs="Times New Roman"/>
          <w:b/>
          <w:i/>
          <w:sz w:val="28"/>
          <w:szCs w:val="28"/>
        </w:rPr>
      </w:pPr>
      <w:r w:rsidRPr="000A7A8E">
        <w:rPr>
          <w:rFonts w:ascii="Times New Roman" w:hAnsi="Times New Roman" w:cs="Times New Roman"/>
          <w:b/>
          <w:i/>
          <w:sz w:val="28"/>
          <w:szCs w:val="28"/>
        </w:rPr>
        <w:lastRenderedPageBreak/>
        <w:t xml:space="preserve">Фактические </w:t>
      </w:r>
      <w:r w:rsidR="003F09FA">
        <w:rPr>
          <w:rFonts w:ascii="Times New Roman" w:hAnsi="Times New Roman" w:cs="Times New Roman"/>
          <w:b/>
          <w:i/>
          <w:sz w:val="28"/>
          <w:szCs w:val="28"/>
        </w:rPr>
        <w:t xml:space="preserve">объемы сброса сточных вод, </w:t>
      </w:r>
      <w:r w:rsidRPr="000A7A8E">
        <w:rPr>
          <w:rFonts w:ascii="Times New Roman" w:hAnsi="Times New Roman" w:cs="Times New Roman"/>
          <w:b/>
          <w:i/>
          <w:sz w:val="28"/>
          <w:szCs w:val="28"/>
        </w:rPr>
        <w:t>м</w:t>
      </w:r>
      <w:r w:rsidRPr="000A7A8E">
        <w:rPr>
          <w:rFonts w:ascii="Times New Roman" w:hAnsi="Times New Roman" w:cs="Times New Roman"/>
          <w:b/>
          <w:i/>
          <w:sz w:val="28"/>
          <w:szCs w:val="28"/>
          <w:vertAlign w:val="superscript"/>
        </w:rPr>
        <w:t>3</w:t>
      </w:r>
      <w:r w:rsidRPr="000A7A8E">
        <w:rPr>
          <w:rFonts w:ascii="Times New Roman" w:hAnsi="Times New Roman" w:cs="Times New Roman"/>
          <w:b/>
          <w:i/>
          <w:sz w:val="28"/>
          <w:szCs w:val="28"/>
        </w:rPr>
        <w:t>/</w:t>
      </w:r>
      <w:proofErr w:type="spellStart"/>
      <w:r w:rsidRPr="000A7A8E">
        <w:rPr>
          <w:rFonts w:ascii="Times New Roman" w:hAnsi="Times New Roman" w:cs="Times New Roman"/>
          <w:b/>
          <w:i/>
          <w:sz w:val="28"/>
          <w:szCs w:val="28"/>
        </w:rPr>
        <w:t>сут</w:t>
      </w:r>
      <w:proofErr w:type="spellEnd"/>
      <w:r w:rsidRPr="000A7A8E">
        <w:rPr>
          <w:rFonts w:ascii="Times New Roman" w:hAnsi="Times New Roman" w:cs="Times New Roman"/>
          <w:b/>
          <w:i/>
          <w:sz w:val="28"/>
          <w:szCs w:val="28"/>
        </w:rPr>
        <w:t>.</w:t>
      </w:r>
    </w:p>
    <w:p w:rsidR="00AB455C" w:rsidRPr="000A7A8E" w:rsidRDefault="00AB455C" w:rsidP="00176BA8">
      <w:pPr>
        <w:tabs>
          <w:tab w:val="left" w:pos="3697"/>
        </w:tabs>
        <w:ind w:left="142"/>
        <w:jc w:val="center"/>
        <w:rPr>
          <w:rFonts w:ascii="Times New Roman" w:hAnsi="Times New Roman" w:cs="Times New Roman"/>
          <w:b/>
          <w:i/>
          <w:sz w:val="28"/>
          <w:szCs w:val="28"/>
        </w:rPr>
      </w:pPr>
    </w:p>
    <w:p w:rsidR="00176BA8" w:rsidRDefault="00176BA8" w:rsidP="00986703">
      <w:pPr>
        <w:ind w:left="-284"/>
        <w:rPr>
          <w:sz w:val="28"/>
          <w:szCs w:val="28"/>
        </w:rPr>
      </w:pPr>
      <w:r w:rsidRPr="00176BA8">
        <w:rPr>
          <w:noProof/>
          <w:sz w:val="28"/>
          <w:szCs w:val="28"/>
          <w:lang w:eastAsia="ru-RU"/>
        </w:rPr>
        <w:drawing>
          <wp:inline distT="0" distB="0" distL="0" distR="0">
            <wp:extent cx="6714705" cy="3716977"/>
            <wp:effectExtent l="19050" t="0" r="9945"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D3924" w:rsidRDefault="009D3924" w:rsidP="004761ED">
      <w:pPr>
        <w:spacing w:line="360" w:lineRule="auto"/>
        <w:ind w:firstLine="567"/>
        <w:rPr>
          <w:sz w:val="28"/>
          <w:szCs w:val="28"/>
        </w:rPr>
      </w:pPr>
      <w:r>
        <w:rPr>
          <w:sz w:val="28"/>
          <w:szCs w:val="28"/>
        </w:rPr>
        <w:t>Заключение: резерв производительности системы водоотведения городского округа составляет 58%.</w:t>
      </w:r>
    </w:p>
    <w:p w:rsidR="004761ED" w:rsidRDefault="004761ED" w:rsidP="004761ED">
      <w:pPr>
        <w:spacing w:line="360" w:lineRule="auto"/>
        <w:ind w:left="-284" w:firstLine="568"/>
        <w:jc w:val="both"/>
        <w:rPr>
          <w:sz w:val="28"/>
          <w:szCs w:val="28"/>
        </w:rPr>
      </w:pPr>
    </w:p>
    <w:p w:rsidR="00585381" w:rsidRPr="00585381" w:rsidRDefault="00585381" w:rsidP="0011721D">
      <w:pPr>
        <w:pStyle w:val="2"/>
      </w:pPr>
      <w:bookmarkStart w:id="28" w:name="_Toc401077991"/>
      <w:r w:rsidRPr="00585381">
        <w:t xml:space="preserve">7.2. Структура сбора и очистки сточных вод </w:t>
      </w:r>
      <w:r w:rsidR="004761ED">
        <w:t>муниципального образования</w:t>
      </w:r>
      <w:r w:rsidRPr="00585381">
        <w:t>.</w:t>
      </w:r>
      <w:bookmarkEnd w:id="28"/>
    </w:p>
    <w:p w:rsidR="00EA36BE" w:rsidRDefault="003E7D58" w:rsidP="00EA36BE">
      <w:pPr>
        <w:spacing w:line="360" w:lineRule="auto"/>
        <w:ind w:firstLine="567"/>
        <w:jc w:val="both"/>
        <w:rPr>
          <w:color w:val="FF0000"/>
          <w:sz w:val="28"/>
          <w:szCs w:val="28"/>
        </w:rPr>
      </w:pPr>
      <w:r w:rsidRPr="008E5E7F">
        <w:rPr>
          <w:color w:val="FF0000"/>
          <w:sz w:val="28"/>
          <w:szCs w:val="28"/>
        </w:rPr>
        <w:t xml:space="preserve"> </w:t>
      </w:r>
    </w:p>
    <w:p w:rsidR="00EA36BE" w:rsidRPr="00BD4603" w:rsidRDefault="001B1DCE" w:rsidP="00EA36BE">
      <w:pPr>
        <w:spacing w:line="360" w:lineRule="auto"/>
        <w:ind w:firstLine="567"/>
        <w:jc w:val="both"/>
        <w:rPr>
          <w:rFonts w:eastAsia="Times New Roman"/>
          <w:sz w:val="28"/>
          <w:szCs w:val="28"/>
          <w:lang w:eastAsia="ru-RU"/>
        </w:rPr>
      </w:pPr>
      <w:r>
        <w:rPr>
          <w:rFonts w:eastAsia="Times New Roman"/>
          <w:sz w:val="28"/>
          <w:szCs w:val="28"/>
          <w:lang w:eastAsia="ru-RU"/>
        </w:rPr>
        <w:t xml:space="preserve">На балансе </w:t>
      </w:r>
      <w:r w:rsidR="00840ED9">
        <w:rPr>
          <w:rFonts w:eastAsia="Times New Roman"/>
          <w:sz w:val="28"/>
          <w:szCs w:val="28"/>
          <w:lang w:eastAsia="ru-RU"/>
        </w:rPr>
        <w:t>МУП «Новозыбковский городской водоканал»</w:t>
      </w:r>
      <w:r w:rsidR="00C7325D">
        <w:rPr>
          <w:rFonts w:eastAsia="Times New Roman"/>
          <w:sz w:val="28"/>
          <w:szCs w:val="28"/>
          <w:lang w:eastAsia="ru-RU"/>
        </w:rPr>
        <w:t xml:space="preserve"> </w:t>
      </w:r>
      <w:r w:rsidR="00EA36BE">
        <w:rPr>
          <w:rFonts w:eastAsia="Times New Roman"/>
          <w:sz w:val="28"/>
          <w:szCs w:val="28"/>
          <w:lang w:eastAsia="ru-RU"/>
        </w:rPr>
        <w:t>находятся:</w:t>
      </w:r>
    </w:p>
    <w:p w:rsidR="00EA36BE" w:rsidRDefault="006A7439" w:rsidP="00EA36BE">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очистные сооружения;</w:t>
      </w:r>
    </w:p>
    <w:p w:rsidR="00C9059F" w:rsidRPr="00A74826" w:rsidRDefault="00C9059F" w:rsidP="00EA36BE">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КНС – </w:t>
      </w:r>
      <w:r w:rsidR="006A7439">
        <w:rPr>
          <w:rFonts w:ascii="Times New Roman" w:hAnsi="Times New Roman" w:cs="Times New Roman"/>
          <w:sz w:val="28"/>
          <w:szCs w:val="28"/>
        </w:rPr>
        <w:t>8</w:t>
      </w:r>
      <w:r>
        <w:rPr>
          <w:rFonts w:ascii="Times New Roman" w:hAnsi="Times New Roman" w:cs="Times New Roman"/>
          <w:sz w:val="28"/>
          <w:szCs w:val="28"/>
        </w:rPr>
        <w:t xml:space="preserve"> шт.;</w:t>
      </w:r>
    </w:p>
    <w:p w:rsidR="00EA36BE" w:rsidRDefault="00EA36BE" w:rsidP="00EA36BE">
      <w:pPr>
        <w:shd w:val="clear" w:color="auto" w:fill="FFFFFF"/>
        <w:spacing w:after="0" w:line="360" w:lineRule="auto"/>
        <w:jc w:val="both"/>
        <w:rPr>
          <w:rFonts w:ascii="Times New Roman" w:hAnsi="Times New Roman" w:cs="Times New Roman"/>
          <w:sz w:val="28"/>
          <w:szCs w:val="28"/>
        </w:rPr>
      </w:pPr>
      <w:r w:rsidRPr="00A74826">
        <w:rPr>
          <w:rFonts w:ascii="Times New Roman" w:hAnsi="Times New Roman" w:cs="Times New Roman"/>
          <w:sz w:val="28"/>
          <w:szCs w:val="28"/>
        </w:rPr>
        <w:t xml:space="preserve">- протяженность самотечных канализационных сетей (в однотрубном исчислении) </w:t>
      </w:r>
      <w:r w:rsidR="00A7038F">
        <w:rPr>
          <w:rFonts w:ascii="Times New Roman" w:hAnsi="Times New Roman" w:cs="Times New Roman"/>
          <w:sz w:val="28"/>
          <w:szCs w:val="28"/>
        </w:rPr>
        <w:t>63,03</w:t>
      </w:r>
      <w:r w:rsidRPr="001B1DCE">
        <w:rPr>
          <w:rFonts w:ascii="Times New Roman" w:hAnsi="Times New Roman" w:cs="Times New Roman"/>
          <w:sz w:val="28"/>
          <w:szCs w:val="28"/>
        </w:rPr>
        <w:t xml:space="preserve"> км;</w:t>
      </w:r>
    </w:p>
    <w:p w:rsidR="008D12E9" w:rsidRDefault="006A7439" w:rsidP="00C9059F">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Способ утилизации осадка: механический.</w:t>
      </w:r>
    </w:p>
    <w:p w:rsidR="008D12E9" w:rsidRDefault="008D12E9" w:rsidP="00C9059F">
      <w:pPr>
        <w:shd w:val="clear" w:color="auto" w:fill="FFFFFF"/>
        <w:spacing w:after="0" w:line="360" w:lineRule="auto"/>
        <w:ind w:firstLine="567"/>
        <w:jc w:val="both"/>
        <w:rPr>
          <w:rFonts w:ascii="Times New Roman" w:hAnsi="Times New Roman" w:cs="Times New Roman"/>
          <w:sz w:val="28"/>
          <w:szCs w:val="28"/>
        </w:rPr>
      </w:pPr>
      <w:r w:rsidRPr="008D12E9">
        <w:rPr>
          <w:rFonts w:ascii="Times New Roman" w:hAnsi="Times New Roman" w:cs="Times New Roman"/>
          <w:sz w:val="28"/>
          <w:szCs w:val="28"/>
        </w:rPr>
        <w:lastRenderedPageBreak/>
        <w:t xml:space="preserve">Применяемый метод обеззараживания: </w:t>
      </w:r>
      <w:r w:rsidR="006A7439">
        <w:rPr>
          <w:rFonts w:ascii="Times New Roman" w:hAnsi="Times New Roman" w:cs="Times New Roman"/>
          <w:sz w:val="28"/>
          <w:szCs w:val="28"/>
        </w:rPr>
        <w:t>Ультрафиолет УФО-144 -2 установки.</w:t>
      </w:r>
    </w:p>
    <w:p w:rsidR="008D12E9" w:rsidRDefault="008D12E9" w:rsidP="00C9059F">
      <w:pPr>
        <w:shd w:val="clear" w:color="auto" w:fill="FFFFFF"/>
        <w:spacing w:after="0" w:line="360" w:lineRule="auto"/>
        <w:ind w:firstLine="567"/>
        <w:jc w:val="both"/>
        <w:rPr>
          <w:rFonts w:ascii="Times New Roman" w:hAnsi="Times New Roman" w:cs="Times New Roman"/>
          <w:sz w:val="28"/>
          <w:szCs w:val="28"/>
        </w:rPr>
      </w:pPr>
      <w:r w:rsidRPr="008D12E9">
        <w:rPr>
          <w:rFonts w:ascii="Times New Roman" w:hAnsi="Times New Roman" w:cs="Times New Roman"/>
          <w:sz w:val="28"/>
          <w:szCs w:val="28"/>
        </w:rPr>
        <w:t xml:space="preserve">Места отвода сточных вод после очистки: </w:t>
      </w:r>
      <w:r w:rsidR="006A7439" w:rsidRPr="006A7439">
        <w:rPr>
          <w:rFonts w:ascii="Times New Roman" w:hAnsi="Times New Roman" w:cs="Times New Roman"/>
          <w:sz w:val="28"/>
          <w:szCs w:val="28"/>
        </w:rPr>
        <w:t>река Корна</w:t>
      </w:r>
      <w:r w:rsidR="006A7439">
        <w:rPr>
          <w:rFonts w:eastAsia="Times New Roman"/>
        </w:rPr>
        <w:t>.</w:t>
      </w:r>
    </w:p>
    <w:p w:rsidR="008D12E9" w:rsidRDefault="008D12E9" w:rsidP="00C9059F">
      <w:pPr>
        <w:shd w:val="clear" w:color="auto" w:fill="FFFFFF"/>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Технический износ канализационной системы</w:t>
      </w:r>
      <w:r w:rsidR="00C9059F">
        <w:rPr>
          <w:rFonts w:ascii="Times New Roman" w:hAnsi="Times New Roman" w:cs="Times New Roman"/>
          <w:sz w:val="28"/>
          <w:szCs w:val="28"/>
        </w:rPr>
        <w:t xml:space="preserve"> по состоянию на 01.01.2014 г.</w:t>
      </w:r>
      <w:r w:rsidRPr="008D12E9">
        <w:rPr>
          <w:rFonts w:ascii="Times New Roman" w:hAnsi="Times New Roman" w:cs="Times New Roman"/>
          <w:sz w:val="28"/>
          <w:szCs w:val="28"/>
        </w:rPr>
        <w:t xml:space="preserve">: </w:t>
      </w:r>
      <w:r w:rsidR="006A7439">
        <w:rPr>
          <w:rFonts w:ascii="Times New Roman" w:hAnsi="Times New Roman" w:cs="Times New Roman"/>
          <w:sz w:val="28"/>
          <w:szCs w:val="28"/>
        </w:rPr>
        <w:t>95</w:t>
      </w:r>
      <w:r w:rsidRPr="008D12E9">
        <w:rPr>
          <w:rFonts w:ascii="Times New Roman" w:hAnsi="Times New Roman" w:cs="Times New Roman"/>
          <w:sz w:val="28"/>
          <w:szCs w:val="28"/>
        </w:rPr>
        <w:t>%</w:t>
      </w:r>
      <w:r>
        <w:rPr>
          <w:rFonts w:ascii="Times New Roman" w:hAnsi="Times New Roman" w:cs="Times New Roman"/>
          <w:sz w:val="28"/>
          <w:szCs w:val="28"/>
        </w:rPr>
        <w:t>.</w:t>
      </w:r>
      <w:r w:rsidR="00FD4746">
        <w:rPr>
          <w:rFonts w:ascii="Times New Roman" w:hAnsi="Times New Roman" w:cs="Times New Roman"/>
          <w:sz w:val="28"/>
          <w:szCs w:val="28"/>
        </w:rPr>
        <w:t xml:space="preserve"> </w:t>
      </w:r>
    </w:p>
    <w:p w:rsidR="003E7D58" w:rsidRPr="003E7D58" w:rsidRDefault="003E7D58" w:rsidP="00DB3C20">
      <w:pPr>
        <w:spacing w:line="360" w:lineRule="auto"/>
        <w:ind w:left="142" w:firstLine="709"/>
        <w:jc w:val="both"/>
        <w:rPr>
          <w:sz w:val="28"/>
          <w:szCs w:val="28"/>
        </w:rPr>
      </w:pPr>
      <w:r w:rsidRPr="003E7D58">
        <w:rPr>
          <w:sz w:val="28"/>
          <w:szCs w:val="28"/>
        </w:rPr>
        <w:t xml:space="preserve">В </w:t>
      </w:r>
      <w:r w:rsidR="006A7439">
        <w:rPr>
          <w:sz w:val="28"/>
          <w:szCs w:val="28"/>
        </w:rPr>
        <w:t xml:space="preserve">городском округе «Город Новозыбков» </w:t>
      </w:r>
      <w:r w:rsidRPr="003E7D58">
        <w:rPr>
          <w:sz w:val="28"/>
          <w:szCs w:val="28"/>
        </w:rPr>
        <w:t xml:space="preserve"> действуе</w:t>
      </w:r>
      <w:r w:rsidR="00293136">
        <w:rPr>
          <w:sz w:val="28"/>
          <w:szCs w:val="28"/>
        </w:rPr>
        <w:t>т следующая схема водоотведения</w:t>
      </w:r>
      <w:r w:rsidR="00A74826">
        <w:rPr>
          <w:sz w:val="28"/>
          <w:szCs w:val="28"/>
        </w:rPr>
        <w:t>:</w:t>
      </w:r>
    </w:p>
    <w:p w:rsidR="006A7439" w:rsidRPr="009D3924" w:rsidRDefault="006A7439" w:rsidP="006A7439">
      <w:pPr>
        <w:tabs>
          <w:tab w:val="left" w:pos="1980"/>
        </w:tabs>
        <w:spacing w:line="360" w:lineRule="auto"/>
        <w:ind w:firstLine="708"/>
        <w:jc w:val="both"/>
        <w:rPr>
          <w:rFonts w:cs="Arial"/>
          <w:sz w:val="28"/>
          <w:szCs w:val="28"/>
        </w:rPr>
      </w:pPr>
      <w:r w:rsidRPr="009D3924">
        <w:rPr>
          <w:rFonts w:cs="Arial"/>
          <w:sz w:val="28"/>
          <w:szCs w:val="28"/>
        </w:rPr>
        <w:t>Сточные воды от потребителей по внутриквартальным самотечным канализационным сетям поступают  в уличные самотечные коллекторы диаметром 200 – 1000мм., а по ним сточные воды поступают на ГКНС, 2005</w:t>
      </w:r>
      <w:r>
        <w:rPr>
          <w:rFonts w:cs="Arial"/>
          <w:sz w:val="28"/>
          <w:szCs w:val="28"/>
        </w:rPr>
        <w:t xml:space="preserve"> </w:t>
      </w:r>
      <w:r w:rsidRPr="009D3924">
        <w:rPr>
          <w:rFonts w:cs="Arial"/>
          <w:sz w:val="28"/>
          <w:szCs w:val="28"/>
        </w:rPr>
        <w:t>года постройки. Строительство новой ГКНС позволило решить проблему очистки сточных вод на ближайшую перспективу. В сеть бытовой канализации поступают сточные воды от жилой застройки, административных и общественных зданий, предприятий.</w:t>
      </w:r>
    </w:p>
    <w:p w:rsidR="006A7439" w:rsidRPr="004761ED" w:rsidRDefault="006A7439" w:rsidP="006A7439">
      <w:pPr>
        <w:spacing w:line="360" w:lineRule="auto"/>
        <w:ind w:firstLine="720"/>
        <w:jc w:val="both"/>
        <w:rPr>
          <w:rFonts w:cs="Arial"/>
          <w:sz w:val="28"/>
          <w:szCs w:val="28"/>
        </w:rPr>
      </w:pPr>
      <w:r w:rsidRPr="004761ED">
        <w:rPr>
          <w:rFonts w:cs="Arial"/>
          <w:sz w:val="28"/>
          <w:szCs w:val="28"/>
        </w:rPr>
        <w:t xml:space="preserve">С ГКНС сточные воды по двум напорным коллекторам диаметром </w:t>
      </w:r>
      <w:smartTag w:uri="urn:schemas-microsoft-com:office:smarttags" w:element="metricconverter">
        <w:smartTagPr>
          <w:attr w:name="ProductID" w:val="500 мм"/>
        </w:smartTagPr>
        <w:r w:rsidRPr="004761ED">
          <w:rPr>
            <w:rFonts w:cs="Arial"/>
            <w:sz w:val="28"/>
            <w:szCs w:val="28"/>
          </w:rPr>
          <w:t>500 мм</w:t>
        </w:r>
      </w:smartTag>
      <w:r w:rsidRPr="004761ED">
        <w:rPr>
          <w:rFonts w:cs="Arial"/>
          <w:sz w:val="28"/>
          <w:szCs w:val="28"/>
        </w:rPr>
        <w:t xml:space="preserve"> и  </w:t>
      </w:r>
      <w:smartTag w:uri="urn:schemas-microsoft-com:office:smarttags" w:element="metricconverter">
        <w:smartTagPr>
          <w:attr w:name="ProductID" w:val="600 мм"/>
        </w:smartTagPr>
        <w:r w:rsidRPr="004761ED">
          <w:rPr>
            <w:rFonts w:cs="Arial"/>
            <w:sz w:val="28"/>
            <w:szCs w:val="28"/>
          </w:rPr>
          <w:t>600 мм</w:t>
        </w:r>
      </w:smartTag>
      <w:r w:rsidRPr="004761ED">
        <w:rPr>
          <w:rFonts w:cs="Arial"/>
          <w:sz w:val="28"/>
          <w:szCs w:val="28"/>
        </w:rPr>
        <w:t xml:space="preserve">, подающим </w:t>
      </w:r>
      <w:proofErr w:type="spellStart"/>
      <w:r w:rsidRPr="004761ED">
        <w:rPr>
          <w:rFonts w:cs="Arial"/>
          <w:sz w:val="28"/>
          <w:szCs w:val="28"/>
        </w:rPr>
        <w:t>хоз-бытовые</w:t>
      </w:r>
      <w:proofErr w:type="spellEnd"/>
      <w:r w:rsidRPr="004761ED">
        <w:rPr>
          <w:rFonts w:cs="Arial"/>
          <w:sz w:val="28"/>
          <w:szCs w:val="28"/>
        </w:rPr>
        <w:t xml:space="preserve"> стоки на биологические очистные сооружения, расположенные северо-западнее города. Проектная производительность  канализационных очистных сооружений (КОС) – 9,9 тыс</w:t>
      </w:r>
      <w:proofErr w:type="gramStart"/>
      <w:r w:rsidRPr="004761ED">
        <w:rPr>
          <w:rFonts w:cs="Arial"/>
          <w:sz w:val="28"/>
          <w:szCs w:val="28"/>
        </w:rPr>
        <w:t>.м</w:t>
      </w:r>
      <w:proofErr w:type="gramEnd"/>
      <w:r w:rsidRPr="004761ED">
        <w:rPr>
          <w:rFonts w:cs="Arial"/>
          <w:sz w:val="28"/>
          <w:szCs w:val="28"/>
          <w:vertAlign w:val="superscript"/>
        </w:rPr>
        <w:t>3</w:t>
      </w:r>
      <w:r w:rsidRPr="004761ED">
        <w:rPr>
          <w:rFonts w:cs="Arial"/>
          <w:sz w:val="28"/>
          <w:szCs w:val="28"/>
        </w:rPr>
        <w:t>/</w:t>
      </w:r>
      <w:proofErr w:type="spellStart"/>
      <w:r w:rsidRPr="004761ED">
        <w:rPr>
          <w:rFonts w:cs="Arial"/>
          <w:sz w:val="28"/>
          <w:szCs w:val="28"/>
        </w:rPr>
        <w:t>сут</w:t>
      </w:r>
      <w:proofErr w:type="spellEnd"/>
      <w:r>
        <w:rPr>
          <w:rFonts w:cs="Arial"/>
          <w:sz w:val="28"/>
          <w:szCs w:val="28"/>
        </w:rPr>
        <w:t>.</w:t>
      </w:r>
      <w:r w:rsidRPr="004761ED">
        <w:rPr>
          <w:rFonts w:cs="Arial"/>
          <w:sz w:val="28"/>
          <w:szCs w:val="28"/>
        </w:rPr>
        <w:t>, 1977 года постройки, амортизационный износ составляет – 95</w:t>
      </w:r>
      <w:r w:rsidR="00A7038F">
        <w:rPr>
          <w:rFonts w:cs="Arial"/>
          <w:sz w:val="28"/>
          <w:szCs w:val="28"/>
        </w:rPr>
        <w:t xml:space="preserve">%. </w:t>
      </w:r>
      <w:r w:rsidRPr="004761ED">
        <w:rPr>
          <w:rFonts w:cs="Arial"/>
          <w:sz w:val="28"/>
          <w:szCs w:val="28"/>
        </w:rPr>
        <w:t xml:space="preserve">Занимаемая площадь составляет 10,9га. Выпускаемые сточные воды очищаются на 86 %. Очищенные сточные воды отводятся в реку </w:t>
      </w:r>
      <w:proofErr w:type="spellStart"/>
      <w:r w:rsidRPr="004761ED">
        <w:rPr>
          <w:rFonts w:cs="Arial"/>
          <w:sz w:val="28"/>
          <w:szCs w:val="28"/>
        </w:rPr>
        <w:t>Карна</w:t>
      </w:r>
      <w:proofErr w:type="spellEnd"/>
      <w:r w:rsidRPr="004761ED">
        <w:rPr>
          <w:rFonts w:cs="Arial"/>
          <w:sz w:val="28"/>
          <w:szCs w:val="28"/>
        </w:rPr>
        <w:t xml:space="preserve"> через рассредоточенный выпуск. Песок из песколовок складируется в отвалы. Осадок с иловых карт вывозится в специализированные места складирования.</w:t>
      </w:r>
    </w:p>
    <w:p w:rsidR="006A7439" w:rsidRPr="006A7439" w:rsidRDefault="006A7439" w:rsidP="006A7439">
      <w:pPr>
        <w:spacing w:line="360" w:lineRule="auto"/>
        <w:ind w:firstLine="720"/>
        <w:jc w:val="both"/>
        <w:rPr>
          <w:rFonts w:cs="Arial"/>
          <w:sz w:val="28"/>
          <w:szCs w:val="28"/>
        </w:rPr>
      </w:pPr>
      <w:r w:rsidRPr="006A7439">
        <w:rPr>
          <w:rFonts w:cs="Arial"/>
          <w:sz w:val="28"/>
          <w:szCs w:val="28"/>
        </w:rPr>
        <w:t xml:space="preserve">Централизованной системой </w:t>
      </w:r>
      <w:proofErr w:type="spellStart"/>
      <w:r w:rsidRPr="006A7439">
        <w:rPr>
          <w:rFonts w:cs="Arial"/>
          <w:sz w:val="28"/>
          <w:szCs w:val="28"/>
        </w:rPr>
        <w:t>хоз-бытовой</w:t>
      </w:r>
      <w:proofErr w:type="spellEnd"/>
      <w:r w:rsidRPr="006A7439">
        <w:rPr>
          <w:rFonts w:cs="Arial"/>
          <w:sz w:val="28"/>
          <w:szCs w:val="28"/>
        </w:rPr>
        <w:t xml:space="preserve"> канализации охвачено 45-50% жилого фонда</w:t>
      </w:r>
      <w:r w:rsidR="009E09BD">
        <w:rPr>
          <w:rFonts w:cs="Arial"/>
          <w:sz w:val="28"/>
          <w:szCs w:val="28"/>
        </w:rPr>
        <w:t xml:space="preserve">. </w:t>
      </w:r>
    </w:p>
    <w:p w:rsidR="00B10DD8" w:rsidRPr="00293136" w:rsidRDefault="00B10DD8" w:rsidP="006A7439">
      <w:pPr>
        <w:spacing w:line="360" w:lineRule="auto"/>
        <w:ind w:firstLine="567"/>
        <w:jc w:val="both"/>
        <w:rPr>
          <w:sz w:val="28"/>
          <w:szCs w:val="28"/>
        </w:rPr>
      </w:pPr>
      <w:r w:rsidRPr="008E5E7F">
        <w:rPr>
          <w:color w:val="FF0000"/>
          <w:sz w:val="28"/>
          <w:szCs w:val="28"/>
        </w:rPr>
        <w:t xml:space="preserve"> </w:t>
      </w:r>
      <w:r w:rsidRPr="00293136">
        <w:rPr>
          <w:sz w:val="28"/>
          <w:szCs w:val="28"/>
        </w:rPr>
        <w:t>Сточные воды от капитальной застройки и ряда промпредприятий отводятся самотечными коллекторами на очистные сооружения</w:t>
      </w:r>
      <w:r w:rsidR="00C9059F">
        <w:rPr>
          <w:sz w:val="28"/>
          <w:szCs w:val="28"/>
        </w:rPr>
        <w:t xml:space="preserve"> </w:t>
      </w:r>
      <w:r w:rsidR="00CE37EA">
        <w:rPr>
          <w:sz w:val="28"/>
          <w:szCs w:val="28"/>
        </w:rPr>
        <w:t>города</w:t>
      </w:r>
      <w:r w:rsidR="00293136" w:rsidRPr="00293136">
        <w:rPr>
          <w:sz w:val="28"/>
          <w:szCs w:val="28"/>
        </w:rPr>
        <w:t>.</w:t>
      </w:r>
    </w:p>
    <w:p w:rsidR="00585381" w:rsidRDefault="00585381" w:rsidP="00DB3C20">
      <w:pPr>
        <w:spacing w:line="360" w:lineRule="auto"/>
        <w:ind w:firstLine="567"/>
        <w:jc w:val="both"/>
        <w:rPr>
          <w:rFonts w:eastAsia="Times New Roman"/>
          <w:sz w:val="28"/>
          <w:szCs w:val="28"/>
          <w:lang w:eastAsia="ru-RU"/>
        </w:rPr>
      </w:pPr>
      <w:r w:rsidRPr="00BD4603">
        <w:rPr>
          <w:rFonts w:eastAsia="Times New Roman"/>
          <w:sz w:val="28"/>
          <w:szCs w:val="28"/>
          <w:lang w:eastAsia="ru-RU"/>
        </w:rPr>
        <w:lastRenderedPageBreak/>
        <w:t xml:space="preserve">Общая протяженность </w:t>
      </w:r>
      <w:r w:rsidRPr="00DA578A">
        <w:rPr>
          <w:rFonts w:eastAsia="Times New Roman"/>
          <w:sz w:val="28"/>
          <w:szCs w:val="28"/>
          <w:lang w:eastAsia="ru-RU"/>
        </w:rPr>
        <w:t xml:space="preserve">канализационных сетей </w:t>
      </w:r>
      <w:r w:rsidR="00A7038F">
        <w:rPr>
          <w:rFonts w:eastAsia="Times New Roman"/>
          <w:sz w:val="28"/>
          <w:szCs w:val="28"/>
          <w:lang w:eastAsia="ru-RU"/>
        </w:rPr>
        <w:t>63,03</w:t>
      </w:r>
      <w:r w:rsidR="0081477D" w:rsidRPr="00DA578A">
        <w:rPr>
          <w:rFonts w:eastAsia="Times New Roman"/>
          <w:sz w:val="28"/>
          <w:szCs w:val="28"/>
          <w:lang w:eastAsia="ru-RU"/>
        </w:rPr>
        <w:t xml:space="preserve"> </w:t>
      </w:r>
      <w:r w:rsidRPr="00DA578A">
        <w:rPr>
          <w:rFonts w:eastAsia="Times New Roman"/>
          <w:sz w:val="28"/>
          <w:szCs w:val="28"/>
          <w:lang w:eastAsia="ru-RU"/>
        </w:rPr>
        <w:t xml:space="preserve"> км</w:t>
      </w:r>
      <w:r w:rsidRPr="00DA578A">
        <w:rPr>
          <w:rFonts w:eastAsia="Times New Roman"/>
          <w:color w:val="FF0000"/>
          <w:sz w:val="28"/>
          <w:szCs w:val="28"/>
          <w:lang w:eastAsia="ru-RU"/>
        </w:rPr>
        <w:t>.</w:t>
      </w:r>
      <w:r w:rsidRPr="00BD4603">
        <w:rPr>
          <w:rFonts w:eastAsia="Times New Roman"/>
          <w:color w:val="FF0000"/>
          <w:sz w:val="28"/>
          <w:szCs w:val="28"/>
          <w:lang w:eastAsia="ru-RU"/>
        </w:rPr>
        <w:t xml:space="preserve"> </w:t>
      </w:r>
      <w:r w:rsidRPr="00BD4603">
        <w:rPr>
          <w:rFonts w:eastAsia="Times New Roman"/>
          <w:sz w:val="28"/>
          <w:szCs w:val="28"/>
          <w:lang w:eastAsia="ru-RU"/>
        </w:rPr>
        <w:t>Частный сектор не имеет центральной канализации, стоки поступают в выгребные ямы, септики – местную канализацию.</w:t>
      </w:r>
    </w:p>
    <w:p w:rsidR="00A63796" w:rsidRDefault="00585381" w:rsidP="0076446E">
      <w:pPr>
        <w:pStyle w:val="2"/>
      </w:pPr>
      <w:bookmarkStart w:id="29" w:name="_Toc401077992"/>
      <w:r w:rsidRPr="00585381">
        <w:t>7.3.</w:t>
      </w:r>
      <w:r w:rsidR="00D4726D">
        <w:t xml:space="preserve"> Характеристика к</w:t>
      </w:r>
      <w:r w:rsidRPr="00585381">
        <w:t>анализационны</w:t>
      </w:r>
      <w:r w:rsidR="00D4726D">
        <w:t>х</w:t>
      </w:r>
      <w:r w:rsidRPr="00585381">
        <w:t xml:space="preserve"> очистны</w:t>
      </w:r>
      <w:r w:rsidR="00D4726D">
        <w:t>х</w:t>
      </w:r>
      <w:r w:rsidRPr="00585381">
        <w:t xml:space="preserve"> сооружени</w:t>
      </w:r>
      <w:r w:rsidR="00D4726D">
        <w:t>й</w:t>
      </w:r>
      <w:r w:rsidRPr="00585381">
        <w:t>.</w:t>
      </w:r>
      <w:bookmarkEnd w:id="29"/>
    </w:p>
    <w:p w:rsidR="00F64361" w:rsidRDefault="00F64361" w:rsidP="00F64361">
      <w:pPr>
        <w:tabs>
          <w:tab w:val="left" w:pos="567"/>
        </w:tabs>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A7038F" w:rsidRDefault="00A7038F" w:rsidP="009E09BD">
      <w:pPr>
        <w:spacing w:line="360" w:lineRule="auto"/>
        <w:ind w:firstLine="568"/>
        <w:jc w:val="both"/>
        <w:rPr>
          <w:sz w:val="28"/>
          <w:szCs w:val="28"/>
        </w:rPr>
      </w:pPr>
      <w:r w:rsidRPr="004761ED">
        <w:rPr>
          <w:rFonts w:cs="Arial"/>
          <w:sz w:val="28"/>
          <w:szCs w:val="28"/>
        </w:rPr>
        <w:t xml:space="preserve">Состав </w:t>
      </w:r>
      <w:r>
        <w:rPr>
          <w:rFonts w:cs="Arial"/>
          <w:sz w:val="28"/>
          <w:szCs w:val="28"/>
        </w:rPr>
        <w:t xml:space="preserve">канализационных очистных </w:t>
      </w:r>
      <w:r w:rsidRPr="004761ED">
        <w:rPr>
          <w:rFonts w:cs="Arial"/>
          <w:sz w:val="28"/>
          <w:szCs w:val="28"/>
        </w:rPr>
        <w:t xml:space="preserve">сооружений: </w:t>
      </w:r>
      <w:r w:rsidRPr="00A7038F">
        <w:rPr>
          <w:rFonts w:cs="Arial"/>
          <w:sz w:val="28"/>
          <w:szCs w:val="28"/>
        </w:rPr>
        <w:t xml:space="preserve">приемная камера, решетки, </w:t>
      </w:r>
      <w:proofErr w:type="spellStart"/>
      <w:r w:rsidRPr="00A7038F">
        <w:rPr>
          <w:rFonts w:cs="Arial"/>
          <w:sz w:val="28"/>
          <w:szCs w:val="28"/>
        </w:rPr>
        <w:t>пескоуловители</w:t>
      </w:r>
      <w:proofErr w:type="spellEnd"/>
      <w:r w:rsidRPr="00A7038F">
        <w:rPr>
          <w:rFonts w:cs="Arial"/>
          <w:sz w:val="28"/>
          <w:szCs w:val="28"/>
        </w:rPr>
        <w:t xml:space="preserve">, </w:t>
      </w:r>
      <w:proofErr w:type="spellStart"/>
      <w:r w:rsidRPr="00A7038F">
        <w:rPr>
          <w:rFonts w:cs="Arial"/>
          <w:sz w:val="28"/>
          <w:szCs w:val="28"/>
        </w:rPr>
        <w:t>песковые</w:t>
      </w:r>
      <w:proofErr w:type="spellEnd"/>
      <w:r w:rsidRPr="00A7038F">
        <w:rPr>
          <w:rFonts w:cs="Arial"/>
          <w:sz w:val="28"/>
          <w:szCs w:val="28"/>
        </w:rPr>
        <w:t xml:space="preserve"> площадки, насосные станции, первичные вертикальные отстойники, </w:t>
      </w:r>
      <w:proofErr w:type="spellStart"/>
      <w:r w:rsidRPr="00A7038F">
        <w:rPr>
          <w:rFonts w:cs="Arial"/>
          <w:sz w:val="28"/>
          <w:szCs w:val="28"/>
        </w:rPr>
        <w:t>аэротенки</w:t>
      </w:r>
      <w:proofErr w:type="spellEnd"/>
      <w:r w:rsidRPr="00A7038F">
        <w:rPr>
          <w:rFonts w:cs="Arial"/>
          <w:sz w:val="28"/>
          <w:szCs w:val="28"/>
        </w:rPr>
        <w:t xml:space="preserve">, вторичные отстойники, </w:t>
      </w:r>
      <w:proofErr w:type="spellStart"/>
      <w:r w:rsidRPr="00A7038F">
        <w:rPr>
          <w:rFonts w:cs="Arial"/>
          <w:sz w:val="28"/>
          <w:szCs w:val="28"/>
        </w:rPr>
        <w:t>илоуплотнители</w:t>
      </w:r>
      <w:proofErr w:type="spellEnd"/>
      <w:r w:rsidRPr="00A7038F">
        <w:rPr>
          <w:rFonts w:cs="Arial"/>
          <w:sz w:val="28"/>
          <w:szCs w:val="28"/>
        </w:rPr>
        <w:t>, иловые площадки, воздуходувные станции.</w:t>
      </w:r>
    </w:p>
    <w:p w:rsidR="009E09BD" w:rsidRDefault="009E09BD" w:rsidP="009E09BD">
      <w:pPr>
        <w:spacing w:line="360" w:lineRule="auto"/>
        <w:ind w:firstLine="568"/>
        <w:jc w:val="both"/>
        <w:rPr>
          <w:sz w:val="28"/>
          <w:szCs w:val="28"/>
        </w:rPr>
      </w:pPr>
      <w:r>
        <w:rPr>
          <w:sz w:val="28"/>
          <w:szCs w:val="28"/>
        </w:rPr>
        <w:t xml:space="preserve">Всего в городе Новозыбков эксплуатируются 8 канализационных насосных станций. Установлено 12 насосов марок: </w:t>
      </w:r>
      <w:r w:rsidRPr="004761ED">
        <w:rPr>
          <w:sz w:val="28"/>
          <w:szCs w:val="28"/>
        </w:rPr>
        <w:t xml:space="preserve"> </w:t>
      </w:r>
      <w:proofErr w:type="gramStart"/>
      <w:r w:rsidRPr="004761ED">
        <w:rPr>
          <w:sz w:val="28"/>
          <w:szCs w:val="28"/>
        </w:rPr>
        <w:t>СМ</w:t>
      </w:r>
      <w:proofErr w:type="gramEnd"/>
      <w:r w:rsidRPr="004761ED">
        <w:rPr>
          <w:sz w:val="28"/>
          <w:szCs w:val="28"/>
        </w:rPr>
        <w:t>,</w:t>
      </w:r>
      <w:r>
        <w:rPr>
          <w:sz w:val="28"/>
          <w:szCs w:val="28"/>
        </w:rPr>
        <w:t xml:space="preserve"> </w:t>
      </w:r>
      <w:r w:rsidRPr="004761ED">
        <w:rPr>
          <w:sz w:val="28"/>
          <w:szCs w:val="28"/>
        </w:rPr>
        <w:t>СД, ФГ и  КМ.</w:t>
      </w:r>
    </w:p>
    <w:p w:rsidR="009E09BD" w:rsidRPr="004761ED" w:rsidRDefault="009E09BD" w:rsidP="009E09BD">
      <w:pPr>
        <w:spacing w:after="0" w:line="360" w:lineRule="auto"/>
        <w:ind w:firstLine="567"/>
        <w:jc w:val="both"/>
        <w:rPr>
          <w:sz w:val="28"/>
          <w:szCs w:val="28"/>
        </w:rPr>
      </w:pPr>
      <w:r>
        <w:rPr>
          <w:sz w:val="28"/>
          <w:szCs w:val="28"/>
        </w:rPr>
        <w:t>Насосы установленных марок</w:t>
      </w:r>
      <w:r w:rsidRPr="004761ED">
        <w:rPr>
          <w:sz w:val="28"/>
          <w:szCs w:val="28"/>
        </w:rPr>
        <w:t xml:space="preserve"> рассчитаны на перекачку городских и производственных сточных масс и других неагрессивных жидкостей плотностью до 1050 кг/м³ с </w:t>
      </w:r>
      <w:proofErr w:type="spellStart"/>
      <w:r w:rsidRPr="004761ED">
        <w:rPr>
          <w:sz w:val="28"/>
          <w:szCs w:val="28"/>
        </w:rPr>
        <w:t>pH</w:t>
      </w:r>
      <w:proofErr w:type="spellEnd"/>
      <w:r w:rsidRPr="004761ED">
        <w:rPr>
          <w:sz w:val="28"/>
          <w:szCs w:val="28"/>
        </w:rPr>
        <w:t xml:space="preserve"> от 6 до 8.5, с температурой до +80</w:t>
      </w:r>
      <w:proofErr w:type="gramStart"/>
      <w:r w:rsidRPr="004761ED">
        <w:rPr>
          <w:sz w:val="28"/>
          <w:szCs w:val="28"/>
        </w:rPr>
        <w:t>°С</w:t>
      </w:r>
      <w:proofErr w:type="gramEnd"/>
      <w:r w:rsidRPr="004761ED">
        <w:rPr>
          <w:sz w:val="28"/>
          <w:szCs w:val="28"/>
        </w:rPr>
        <w:t xml:space="preserve"> и с содержанием абразивных частиц размером до 5 мм не более 1% по массе. Предельная концентрация перекачиваемой массы 2%. Предельное содержание газов в перекачиваемой среде 5%.</w:t>
      </w:r>
      <w:r>
        <w:rPr>
          <w:sz w:val="28"/>
          <w:szCs w:val="28"/>
        </w:rPr>
        <w:t xml:space="preserve"> </w:t>
      </w:r>
      <w:r w:rsidRPr="004761ED">
        <w:rPr>
          <w:sz w:val="28"/>
          <w:szCs w:val="28"/>
        </w:rPr>
        <w:t>Уплотнение вала насоса – торцовое или двойное сальниковое.</w:t>
      </w:r>
    </w:p>
    <w:p w:rsidR="009E09BD" w:rsidRDefault="00A7038F" w:rsidP="00811A0A">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Действуют 2 установки УФО -144. </w:t>
      </w:r>
      <w:r w:rsidR="00811A0A">
        <w:rPr>
          <w:rFonts w:ascii="Times New Roman" w:hAnsi="Times New Roman" w:cs="Times New Roman"/>
          <w:sz w:val="28"/>
          <w:szCs w:val="28"/>
        </w:rPr>
        <w:t xml:space="preserve">Данные установки производят </w:t>
      </w:r>
      <w:r w:rsidR="00811A0A" w:rsidRPr="00811A0A">
        <w:rPr>
          <w:rFonts w:ascii="Times New Roman" w:hAnsi="Times New Roman" w:cs="Times New Roman"/>
          <w:sz w:val="28"/>
          <w:szCs w:val="28"/>
        </w:rPr>
        <w:t>дезинфекцию стоков с применение ультрафиолетового излучения</w:t>
      </w:r>
      <w:r w:rsidR="00811A0A">
        <w:rPr>
          <w:rFonts w:ascii="Times New Roman" w:hAnsi="Times New Roman" w:cs="Times New Roman"/>
          <w:sz w:val="28"/>
          <w:szCs w:val="28"/>
        </w:rPr>
        <w:t>.</w:t>
      </w:r>
    </w:p>
    <w:p w:rsidR="00811A0A" w:rsidRPr="00811A0A" w:rsidRDefault="00811A0A" w:rsidP="00811A0A">
      <w:pPr>
        <w:spacing w:before="100" w:beforeAutospacing="1"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Это </w:t>
      </w:r>
      <w:r w:rsidRPr="00811A0A">
        <w:rPr>
          <w:rFonts w:ascii="Times New Roman" w:hAnsi="Times New Roman" w:cs="Times New Roman"/>
          <w:sz w:val="28"/>
          <w:szCs w:val="28"/>
        </w:rPr>
        <w:t>физический метод дезинфекции, основанный на воздействии лучами ультрафиолета.</w:t>
      </w:r>
      <w:r>
        <w:rPr>
          <w:rFonts w:ascii="Times New Roman" w:hAnsi="Times New Roman" w:cs="Times New Roman"/>
          <w:sz w:val="28"/>
          <w:szCs w:val="28"/>
        </w:rPr>
        <w:t xml:space="preserve"> </w:t>
      </w:r>
      <w:r w:rsidRPr="00811A0A">
        <w:rPr>
          <w:rFonts w:ascii="Times New Roman" w:hAnsi="Times New Roman" w:cs="Times New Roman"/>
          <w:sz w:val="28"/>
          <w:szCs w:val="28"/>
        </w:rPr>
        <w:t>К преимуществам применения ультрафиолета для обеззараживания воды можно отнести:</w:t>
      </w:r>
    </w:p>
    <w:p w:rsidR="00811A0A" w:rsidRPr="00811A0A" w:rsidRDefault="00811A0A" w:rsidP="00811A0A">
      <w:pPr>
        <w:numPr>
          <w:ilvl w:val="0"/>
          <w:numId w:val="22"/>
        </w:numPr>
        <w:spacing w:before="100" w:beforeAutospacing="1" w:after="0" w:line="360" w:lineRule="auto"/>
        <w:jc w:val="both"/>
        <w:rPr>
          <w:rFonts w:ascii="Times New Roman" w:hAnsi="Times New Roman" w:cs="Times New Roman"/>
          <w:sz w:val="28"/>
          <w:szCs w:val="28"/>
        </w:rPr>
      </w:pPr>
      <w:r w:rsidRPr="00811A0A">
        <w:rPr>
          <w:rFonts w:ascii="Times New Roman" w:hAnsi="Times New Roman" w:cs="Times New Roman"/>
          <w:sz w:val="28"/>
          <w:szCs w:val="28"/>
        </w:rPr>
        <w:t>Губительное воздействие на грибковые споры, болезнетворные бактерии и вирусы;</w:t>
      </w:r>
    </w:p>
    <w:p w:rsidR="00811A0A" w:rsidRPr="00811A0A" w:rsidRDefault="00811A0A" w:rsidP="00811A0A">
      <w:pPr>
        <w:numPr>
          <w:ilvl w:val="0"/>
          <w:numId w:val="22"/>
        </w:numPr>
        <w:spacing w:before="100" w:beforeAutospacing="1" w:after="0" w:line="360" w:lineRule="auto"/>
        <w:jc w:val="both"/>
        <w:rPr>
          <w:rFonts w:ascii="Times New Roman" w:hAnsi="Times New Roman" w:cs="Times New Roman"/>
          <w:sz w:val="28"/>
          <w:szCs w:val="28"/>
        </w:rPr>
      </w:pPr>
      <w:r w:rsidRPr="00811A0A">
        <w:rPr>
          <w:rFonts w:ascii="Times New Roman" w:hAnsi="Times New Roman" w:cs="Times New Roman"/>
          <w:sz w:val="28"/>
          <w:szCs w:val="28"/>
        </w:rPr>
        <w:lastRenderedPageBreak/>
        <w:t>Фотохимические реакции происходят непосредственно в клетках микроорганизмов, что позволяет избежать снижения качества обрабатываемой воды при обеззараживании;</w:t>
      </w:r>
    </w:p>
    <w:p w:rsidR="00811A0A" w:rsidRPr="00811A0A" w:rsidRDefault="00811A0A" w:rsidP="00811A0A">
      <w:pPr>
        <w:numPr>
          <w:ilvl w:val="0"/>
          <w:numId w:val="22"/>
        </w:numPr>
        <w:spacing w:before="100" w:beforeAutospacing="1" w:after="0" w:line="360" w:lineRule="auto"/>
        <w:jc w:val="both"/>
        <w:rPr>
          <w:rFonts w:ascii="Times New Roman" w:hAnsi="Times New Roman" w:cs="Times New Roman"/>
          <w:sz w:val="28"/>
          <w:szCs w:val="28"/>
        </w:rPr>
      </w:pPr>
      <w:r w:rsidRPr="00811A0A">
        <w:rPr>
          <w:rFonts w:ascii="Times New Roman" w:hAnsi="Times New Roman" w:cs="Times New Roman"/>
          <w:sz w:val="28"/>
          <w:szCs w:val="28"/>
        </w:rPr>
        <w:t>Под действием ультрафиолетового излучения не происходит образование токсических соединений, оказывающих отрицательное воздействие на флору и фауну водоемов;</w:t>
      </w:r>
    </w:p>
    <w:p w:rsidR="00811A0A" w:rsidRPr="00811A0A" w:rsidRDefault="00811A0A" w:rsidP="00811A0A">
      <w:pPr>
        <w:numPr>
          <w:ilvl w:val="0"/>
          <w:numId w:val="22"/>
        </w:numPr>
        <w:spacing w:before="100" w:beforeAutospacing="1" w:after="0" w:line="360" w:lineRule="auto"/>
        <w:jc w:val="both"/>
        <w:rPr>
          <w:rFonts w:ascii="Times New Roman" w:hAnsi="Times New Roman" w:cs="Times New Roman"/>
          <w:sz w:val="28"/>
          <w:szCs w:val="28"/>
        </w:rPr>
      </w:pPr>
      <w:r w:rsidRPr="00811A0A">
        <w:rPr>
          <w:rFonts w:ascii="Times New Roman" w:hAnsi="Times New Roman" w:cs="Times New Roman"/>
          <w:sz w:val="28"/>
          <w:szCs w:val="28"/>
        </w:rPr>
        <w:t>Успешная дезинфекция сточных вод происходит даже при небольшом периоде обработки ультрафиолетовыми лучами даже для проточной воды;</w:t>
      </w:r>
    </w:p>
    <w:p w:rsidR="00811A0A" w:rsidRDefault="00811A0A" w:rsidP="00811A0A">
      <w:pPr>
        <w:numPr>
          <w:ilvl w:val="0"/>
          <w:numId w:val="22"/>
        </w:numPr>
        <w:spacing w:before="100" w:beforeAutospacing="1" w:after="0" w:line="360" w:lineRule="auto"/>
        <w:jc w:val="both"/>
        <w:rPr>
          <w:rFonts w:ascii="Times New Roman" w:hAnsi="Times New Roman" w:cs="Times New Roman"/>
          <w:sz w:val="28"/>
          <w:szCs w:val="28"/>
        </w:rPr>
      </w:pPr>
      <w:r w:rsidRPr="00811A0A">
        <w:rPr>
          <w:rFonts w:ascii="Times New Roman" w:hAnsi="Times New Roman" w:cs="Times New Roman"/>
          <w:sz w:val="28"/>
          <w:szCs w:val="28"/>
        </w:rPr>
        <w:t>Небольшие размеры установки ультрафиолетового излучения, позволяющие использовать данный способ в условиях ограниченного пространства, а также отсутствии необходимости в организации хранения вредных и опасных веществ.</w:t>
      </w:r>
    </w:p>
    <w:p w:rsidR="000C3952" w:rsidRDefault="000C3952" w:rsidP="000C3952">
      <w:pPr>
        <w:spacing w:before="100" w:beforeAutospacing="1" w:after="0" w:line="360" w:lineRule="auto"/>
        <w:ind w:left="720"/>
        <w:jc w:val="center"/>
        <w:rPr>
          <w:rFonts w:ascii="Times New Roman" w:hAnsi="Times New Roman" w:cs="Times New Roman"/>
          <w:sz w:val="28"/>
          <w:szCs w:val="28"/>
        </w:rPr>
      </w:pPr>
      <w:r>
        <w:rPr>
          <w:rFonts w:ascii="Times New Roman" w:hAnsi="Times New Roman" w:cs="Times New Roman"/>
          <w:sz w:val="28"/>
          <w:szCs w:val="28"/>
        </w:rPr>
        <w:t>Характеристика канализационных сетей.</w:t>
      </w:r>
    </w:p>
    <w:tbl>
      <w:tblPr>
        <w:tblW w:w="10361" w:type="dxa"/>
        <w:tblInd w:w="95" w:type="dxa"/>
        <w:tblLook w:val="04A0"/>
      </w:tblPr>
      <w:tblGrid>
        <w:gridCol w:w="3132"/>
        <w:gridCol w:w="1701"/>
        <w:gridCol w:w="1417"/>
        <w:gridCol w:w="1418"/>
        <w:gridCol w:w="2693"/>
      </w:tblGrid>
      <w:tr w:rsidR="000C3952" w:rsidRPr="000C3952" w:rsidTr="000C3952">
        <w:trPr>
          <w:trHeight w:val="336"/>
        </w:trPr>
        <w:tc>
          <w:tcPr>
            <w:tcW w:w="3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center"/>
              <w:rPr>
                <w:rFonts w:eastAsia="Times New Roman" w:cstheme="minorHAnsi"/>
                <w:b/>
                <w:bCs/>
                <w:color w:val="000000"/>
                <w:sz w:val="28"/>
                <w:szCs w:val="28"/>
                <w:lang w:eastAsia="ru-RU"/>
              </w:rPr>
            </w:pPr>
            <w:r w:rsidRPr="000C3952">
              <w:rPr>
                <w:rFonts w:eastAsia="Times New Roman" w:cstheme="minorHAnsi"/>
                <w:b/>
                <w:bCs/>
                <w:color w:val="000000"/>
                <w:sz w:val="28"/>
                <w:szCs w:val="28"/>
                <w:lang w:eastAsia="ru-RU"/>
              </w:rPr>
              <w:t>Водоотведение</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C3952" w:rsidRPr="000C3952" w:rsidRDefault="000C3952" w:rsidP="000C3952">
            <w:pPr>
              <w:spacing w:after="0" w:line="240" w:lineRule="auto"/>
              <w:jc w:val="center"/>
              <w:rPr>
                <w:rFonts w:eastAsia="Times New Roman" w:cstheme="minorHAnsi"/>
                <w:color w:val="000000"/>
                <w:sz w:val="28"/>
                <w:szCs w:val="28"/>
                <w:lang w:eastAsia="ru-RU"/>
              </w:rPr>
            </w:pPr>
            <w:proofErr w:type="spellStart"/>
            <w:r w:rsidRPr="000C3952">
              <w:rPr>
                <w:rFonts w:eastAsia="Times New Roman" w:cstheme="minorHAnsi"/>
                <w:color w:val="000000"/>
                <w:sz w:val="28"/>
                <w:szCs w:val="28"/>
                <w:lang w:eastAsia="ru-RU"/>
              </w:rPr>
              <w:t>Ду</w:t>
            </w:r>
            <w:proofErr w:type="spellEnd"/>
            <w:r w:rsidRPr="000C3952">
              <w:rPr>
                <w:rFonts w:eastAsia="Times New Roman" w:cstheme="minorHAnsi"/>
                <w:color w:val="000000"/>
                <w:sz w:val="28"/>
                <w:szCs w:val="28"/>
                <w:lang w:eastAsia="ru-RU"/>
              </w:rPr>
              <w:t xml:space="preserve"> 100</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0C3952" w:rsidRPr="000C3952" w:rsidRDefault="000C3952" w:rsidP="000C3952">
            <w:pPr>
              <w:spacing w:after="0" w:line="240" w:lineRule="auto"/>
              <w:jc w:val="center"/>
              <w:rPr>
                <w:rFonts w:eastAsia="Times New Roman" w:cstheme="minorHAnsi"/>
                <w:color w:val="000000"/>
                <w:sz w:val="28"/>
                <w:szCs w:val="28"/>
                <w:lang w:eastAsia="ru-RU"/>
              </w:rPr>
            </w:pPr>
            <w:proofErr w:type="spellStart"/>
            <w:r w:rsidRPr="000C3952">
              <w:rPr>
                <w:rFonts w:eastAsia="Times New Roman" w:cstheme="minorHAnsi"/>
                <w:color w:val="000000"/>
                <w:sz w:val="28"/>
                <w:szCs w:val="28"/>
                <w:lang w:eastAsia="ru-RU"/>
              </w:rPr>
              <w:t>Ду</w:t>
            </w:r>
            <w:proofErr w:type="spellEnd"/>
            <w:r w:rsidRPr="000C3952">
              <w:rPr>
                <w:rFonts w:eastAsia="Times New Roman" w:cstheme="minorHAnsi"/>
                <w:color w:val="000000"/>
                <w:sz w:val="28"/>
                <w:szCs w:val="28"/>
                <w:lang w:eastAsia="ru-RU"/>
              </w:rPr>
              <w:t xml:space="preserve"> 150</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0C3952" w:rsidRPr="000C3952" w:rsidRDefault="000C3952" w:rsidP="000C3952">
            <w:pPr>
              <w:spacing w:after="0" w:line="240" w:lineRule="auto"/>
              <w:jc w:val="center"/>
              <w:rPr>
                <w:rFonts w:eastAsia="Times New Roman" w:cstheme="minorHAnsi"/>
                <w:color w:val="000000"/>
                <w:sz w:val="28"/>
                <w:szCs w:val="28"/>
                <w:lang w:eastAsia="ru-RU"/>
              </w:rPr>
            </w:pPr>
            <w:proofErr w:type="spellStart"/>
            <w:r w:rsidRPr="000C3952">
              <w:rPr>
                <w:rFonts w:eastAsia="Times New Roman" w:cstheme="minorHAnsi"/>
                <w:color w:val="000000"/>
                <w:sz w:val="28"/>
                <w:szCs w:val="28"/>
                <w:lang w:eastAsia="ru-RU"/>
              </w:rPr>
              <w:t>Ду</w:t>
            </w:r>
            <w:proofErr w:type="spellEnd"/>
            <w:r w:rsidRPr="000C3952">
              <w:rPr>
                <w:rFonts w:eastAsia="Times New Roman" w:cstheme="minorHAnsi"/>
                <w:color w:val="000000"/>
                <w:sz w:val="28"/>
                <w:szCs w:val="28"/>
                <w:lang w:eastAsia="ru-RU"/>
              </w:rPr>
              <w:t xml:space="preserve"> 200</w:t>
            </w:r>
          </w:p>
        </w:tc>
        <w:tc>
          <w:tcPr>
            <w:tcW w:w="2693" w:type="dxa"/>
            <w:tcBorders>
              <w:top w:val="single" w:sz="4" w:space="0" w:color="auto"/>
              <w:left w:val="nil"/>
              <w:bottom w:val="single" w:sz="4" w:space="0" w:color="auto"/>
              <w:right w:val="single" w:sz="4" w:space="0" w:color="auto"/>
            </w:tcBorders>
            <w:shd w:val="clear" w:color="auto" w:fill="auto"/>
            <w:vAlign w:val="bottom"/>
            <w:hideMark/>
          </w:tcPr>
          <w:p w:rsidR="000C3952" w:rsidRPr="000C3952" w:rsidRDefault="000C3952" w:rsidP="000C3952">
            <w:pPr>
              <w:spacing w:after="0" w:line="240" w:lineRule="auto"/>
              <w:jc w:val="center"/>
              <w:rPr>
                <w:rFonts w:eastAsia="Times New Roman" w:cstheme="minorHAnsi"/>
                <w:color w:val="000000"/>
                <w:sz w:val="28"/>
                <w:szCs w:val="28"/>
                <w:lang w:eastAsia="ru-RU"/>
              </w:rPr>
            </w:pPr>
            <w:proofErr w:type="spellStart"/>
            <w:r w:rsidRPr="000C3952">
              <w:rPr>
                <w:rFonts w:eastAsia="Times New Roman" w:cstheme="minorHAnsi"/>
                <w:color w:val="000000"/>
                <w:sz w:val="28"/>
                <w:szCs w:val="28"/>
                <w:lang w:eastAsia="ru-RU"/>
              </w:rPr>
              <w:t>Ду</w:t>
            </w:r>
            <w:proofErr w:type="spellEnd"/>
            <w:r w:rsidRPr="000C3952">
              <w:rPr>
                <w:rFonts w:eastAsia="Times New Roman" w:cstheme="minorHAnsi"/>
                <w:color w:val="000000"/>
                <w:sz w:val="28"/>
                <w:szCs w:val="28"/>
                <w:lang w:eastAsia="ru-RU"/>
              </w:rPr>
              <w:t xml:space="preserve"> 300 и выше</w:t>
            </w:r>
          </w:p>
        </w:tc>
      </w:tr>
      <w:tr w:rsidR="000C3952" w:rsidRPr="000C3952" w:rsidTr="000C3952">
        <w:trPr>
          <w:trHeight w:val="576"/>
        </w:trPr>
        <w:tc>
          <w:tcPr>
            <w:tcW w:w="3132" w:type="dxa"/>
            <w:tcBorders>
              <w:top w:val="nil"/>
              <w:left w:val="single" w:sz="4" w:space="0" w:color="auto"/>
              <w:bottom w:val="single" w:sz="4" w:space="0" w:color="auto"/>
              <w:right w:val="single" w:sz="4" w:space="0" w:color="auto"/>
            </w:tcBorders>
            <w:shd w:val="clear" w:color="auto" w:fill="auto"/>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 xml:space="preserve">Протяженность трубопровода, </w:t>
            </w:r>
            <w:proofErr w:type="gramStart"/>
            <w:r w:rsidRPr="000C3952">
              <w:rPr>
                <w:rFonts w:eastAsia="Times New Roman" w:cstheme="minorHAnsi"/>
                <w:color w:val="000000"/>
                <w:sz w:val="28"/>
                <w:szCs w:val="28"/>
                <w:lang w:eastAsia="ru-RU"/>
              </w:rPr>
              <w:t>км</w:t>
            </w:r>
            <w:proofErr w:type="gramEnd"/>
          </w:p>
        </w:tc>
        <w:tc>
          <w:tcPr>
            <w:tcW w:w="1701"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5,13</w:t>
            </w:r>
          </w:p>
        </w:tc>
        <w:tc>
          <w:tcPr>
            <w:tcW w:w="1417"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14,85</w:t>
            </w:r>
          </w:p>
        </w:tc>
        <w:tc>
          <w:tcPr>
            <w:tcW w:w="1418"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17,18</w:t>
            </w:r>
          </w:p>
        </w:tc>
        <w:tc>
          <w:tcPr>
            <w:tcW w:w="2693"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25,87</w:t>
            </w:r>
          </w:p>
        </w:tc>
      </w:tr>
      <w:tr w:rsidR="000C3952" w:rsidRPr="000C3952" w:rsidTr="000C3952">
        <w:trPr>
          <w:trHeight w:val="336"/>
        </w:trPr>
        <w:tc>
          <w:tcPr>
            <w:tcW w:w="3132" w:type="dxa"/>
            <w:tcBorders>
              <w:top w:val="nil"/>
              <w:left w:val="single" w:sz="4" w:space="0" w:color="auto"/>
              <w:bottom w:val="single" w:sz="4" w:space="0" w:color="auto"/>
              <w:right w:val="single" w:sz="4" w:space="0" w:color="auto"/>
            </w:tcBorders>
            <w:shd w:val="clear" w:color="auto" w:fill="auto"/>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Материал труб</w:t>
            </w:r>
          </w:p>
        </w:tc>
        <w:tc>
          <w:tcPr>
            <w:tcW w:w="1701"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 </w:t>
            </w:r>
          </w:p>
        </w:tc>
        <w:tc>
          <w:tcPr>
            <w:tcW w:w="2693"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 </w:t>
            </w:r>
          </w:p>
        </w:tc>
      </w:tr>
      <w:tr w:rsidR="000C3952" w:rsidRPr="000C3952" w:rsidTr="000C3952">
        <w:trPr>
          <w:trHeight w:val="336"/>
        </w:trPr>
        <w:tc>
          <w:tcPr>
            <w:tcW w:w="3132" w:type="dxa"/>
            <w:tcBorders>
              <w:top w:val="nil"/>
              <w:left w:val="single" w:sz="4" w:space="0" w:color="auto"/>
              <w:bottom w:val="single" w:sz="4" w:space="0" w:color="auto"/>
              <w:right w:val="single" w:sz="4" w:space="0" w:color="auto"/>
            </w:tcBorders>
            <w:shd w:val="clear" w:color="auto" w:fill="auto"/>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Чугун</w:t>
            </w:r>
          </w:p>
        </w:tc>
        <w:tc>
          <w:tcPr>
            <w:tcW w:w="1701"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3,14</w:t>
            </w:r>
          </w:p>
        </w:tc>
        <w:tc>
          <w:tcPr>
            <w:tcW w:w="1417"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7,03</w:t>
            </w:r>
          </w:p>
        </w:tc>
        <w:tc>
          <w:tcPr>
            <w:tcW w:w="1418"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8,96</w:t>
            </w:r>
          </w:p>
        </w:tc>
        <w:tc>
          <w:tcPr>
            <w:tcW w:w="2693"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2,99</w:t>
            </w:r>
          </w:p>
        </w:tc>
      </w:tr>
      <w:tr w:rsidR="000C3952" w:rsidRPr="000C3952" w:rsidTr="000C3952">
        <w:trPr>
          <w:trHeight w:val="336"/>
        </w:trPr>
        <w:tc>
          <w:tcPr>
            <w:tcW w:w="3132" w:type="dxa"/>
            <w:tcBorders>
              <w:top w:val="nil"/>
              <w:left w:val="single" w:sz="4" w:space="0" w:color="auto"/>
              <w:bottom w:val="single" w:sz="4" w:space="0" w:color="auto"/>
              <w:right w:val="single" w:sz="4" w:space="0" w:color="auto"/>
            </w:tcBorders>
            <w:shd w:val="clear" w:color="auto" w:fill="auto"/>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Керамика</w:t>
            </w:r>
          </w:p>
        </w:tc>
        <w:tc>
          <w:tcPr>
            <w:tcW w:w="1701"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0,2</w:t>
            </w:r>
          </w:p>
        </w:tc>
        <w:tc>
          <w:tcPr>
            <w:tcW w:w="1417"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5,55</w:t>
            </w:r>
          </w:p>
        </w:tc>
        <w:tc>
          <w:tcPr>
            <w:tcW w:w="1418"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7,13</w:t>
            </w:r>
          </w:p>
        </w:tc>
        <w:tc>
          <w:tcPr>
            <w:tcW w:w="2693"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6,34</w:t>
            </w:r>
          </w:p>
        </w:tc>
      </w:tr>
      <w:tr w:rsidR="000C3952" w:rsidRPr="000C3952" w:rsidTr="000C3952">
        <w:trPr>
          <w:trHeight w:val="336"/>
        </w:trPr>
        <w:tc>
          <w:tcPr>
            <w:tcW w:w="3132" w:type="dxa"/>
            <w:tcBorders>
              <w:top w:val="nil"/>
              <w:left w:val="single" w:sz="4" w:space="0" w:color="auto"/>
              <w:bottom w:val="single" w:sz="4" w:space="0" w:color="auto"/>
              <w:right w:val="single" w:sz="4" w:space="0" w:color="auto"/>
            </w:tcBorders>
            <w:shd w:val="clear" w:color="auto" w:fill="auto"/>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Асбоцемент</w:t>
            </w:r>
          </w:p>
        </w:tc>
        <w:tc>
          <w:tcPr>
            <w:tcW w:w="1701"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1,79</w:t>
            </w:r>
          </w:p>
        </w:tc>
        <w:tc>
          <w:tcPr>
            <w:tcW w:w="1417"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2,27</w:t>
            </w:r>
          </w:p>
        </w:tc>
        <w:tc>
          <w:tcPr>
            <w:tcW w:w="1418"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1,09</w:t>
            </w:r>
          </w:p>
        </w:tc>
        <w:tc>
          <w:tcPr>
            <w:tcW w:w="2693"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8,41</w:t>
            </w:r>
          </w:p>
        </w:tc>
      </w:tr>
      <w:tr w:rsidR="000C3952" w:rsidRPr="000C3952" w:rsidTr="000C3952">
        <w:trPr>
          <w:trHeight w:val="336"/>
        </w:trPr>
        <w:tc>
          <w:tcPr>
            <w:tcW w:w="3132" w:type="dxa"/>
            <w:tcBorders>
              <w:top w:val="nil"/>
              <w:left w:val="single" w:sz="4" w:space="0" w:color="auto"/>
              <w:bottom w:val="single" w:sz="4" w:space="0" w:color="auto"/>
              <w:right w:val="single" w:sz="4" w:space="0" w:color="auto"/>
            </w:tcBorders>
            <w:shd w:val="clear" w:color="auto" w:fill="auto"/>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Железобетон</w:t>
            </w:r>
          </w:p>
        </w:tc>
        <w:tc>
          <w:tcPr>
            <w:tcW w:w="1701"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w:t>
            </w:r>
          </w:p>
        </w:tc>
        <w:tc>
          <w:tcPr>
            <w:tcW w:w="1417"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w:t>
            </w:r>
          </w:p>
        </w:tc>
        <w:tc>
          <w:tcPr>
            <w:tcW w:w="1418"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w:t>
            </w:r>
          </w:p>
        </w:tc>
        <w:tc>
          <w:tcPr>
            <w:tcW w:w="2693"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8,13</w:t>
            </w:r>
          </w:p>
        </w:tc>
      </w:tr>
      <w:tr w:rsidR="000C3952" w:rsidRPr="000C3952" w:rsidTr="000C3952">
        <w:trPr>
          <w:trHeight w:val="336"/>
        </w:trPr>
        <w:tc>
          <w:tcPr>
            <w:tcW w:w="3132" w:type="dxa"/>
            <w:tcBorders>
              <w:top w:val="nil"/>
              <w:left w:val="single" w:sz="4" w:space="0" w:color="auto"/>
              <w:bottom w:val="single" w:sz="4" w:space="0" w:color="auto"/>
              <w:right w:val="single" w:sz="4" w:space="0" w:color="auto"/>
            </w:tcBorders>
            <w:shd w:val="clear" w:color="auto" w:fill="auto"/>
            <w:vAlign w:val="bottom"/>
            <w:hideMark/>
          </w:tcPr>
          <w:p w:rsidR="000C3952" w:rsidRPr="000C3952" w:rsidRDefault="000C3952" w:rsidP="000C3952">
            <w:pPr>
              <w:spacing w:after="0" w:line="240" w:lineRule="auto"/>
              <w:rPr>
                <w:rFonts w:eastAsia="Times New Roman" w:cstheme="minorHAnsi"/>
                <w:color w:val="000000"/>
                <w:sz w:val="28"/>
                <w:szCs w:val="28"/>
                <w:lang w:eastAsia="ru-RU"/>
              </w:rPr>
            </w:pPr>
            <w:r w:rsidRPr="000C3952">
              <w:rPr>
                <w:rFonts w:eastAsia="Times New Roman" w:cstheme="minorHAnsi"/>
                <w:color w:val="000000"/>
                <w:sz w:val="28"/>
                <w:szCs w:val="28"/>
                <w:lang w:eastAsia="ru-RU"/>
              </w:rPr>
              <w:t xml:space="preserve">В </w:t>
            </w:r>
            <w:proofErr w:type="gramStart"/>
            <w:r w:rsidRPr="000C3952">
              <w:rPr>
                <w:rFonts w:eastAsia="Times New Roman" w:cstheme="minorHAnsi"/>
                <w:color w:val="000000"/>
                <w:sz w:val="28"/>
                <w:szCs w:val="28"/>
                <w:lang w:eastAsia="ru-RU"/>
              </w:rPr>
              <w:t>%-</w:t>
            </w:r>
            <w:proofErr w:type="gramEnd"/>
            <w:r w:rsidRPr="000C3952">
              <w:rPr>
                <w:rFonts w:eastAsia="Times New Roman" w:cstheme="minorHAnsi"/>
                <w:color w:val="000000"/>
                <w:sz w:val="28"/>
                <w:szCs w:val="28"/>
                <w:lang w:eastAsia="ru-RU"/>
              </w:rPr>
              <w:t>м отношении</w:t>
            </w:r>
          </w:p>
        </w:tc>
        <w:tc>
          <w:tcPr>
            <w:tcW w:w="1701"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8%</w:t>
            </w:r>
          </w:p>
        </w:tc>
        <w:tc>
          <w:tcPr>
            <w:tcW w:w="1417"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24%</w:t>
            </w:r>
          </w:p>
        </w:tc>
        <w:tc>
          <w:tcPr>
            <w:tcW w:w="1418"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27%</w:t>
            </w:r>
          </w:p>
        </w:tc>
        <w:tc>
          <w:tcPr>
            <w:tcW w:w="2693" w:type="dxa"/>
            <w:tcBorders>
              <w:top w:val="nil"/>
              <w:left w:val="nil"/>
              <w:bottom w:val="single" w:sz="4" w:space="0" w:color="auto"/>
              <w:right w:val="single" w:sz="4" w:space="0" w:color="auto"/>
            </w:tcBorders>
            <w:shd w:val="clear" w:color="auto" w:fill="auto"/>
            <w:noWrap/>
            <w:vAlign w:val="bottom"/>
            <w:hideMark/>
          </w:tcPr>
          <w:p w:rsidR="000C3952" w:rsidRPr="000C3952" w:rsidRDefault="000C3952" w:rsidP="000C3952">
            <w:pPr>
              <w:spacing w:after="0" w:line="240" w:lineRule="auto"/>
              <w:jc w:val="right"/>
              <w:rPr>
                <w:rFonts w:eastAsia="Times New Roman" w:cstheme="minorHAnsi"/>
                <w:color w:val="000000"/>
                <w:sz w:val="28"/>
                <w:szCs w:val="28"/>
                <w:lang w:eastAsia="ru-RU"/>
              </w:rPr>
            </w:pPr>
            <w:r w:rsidRPr="000C3952">
              <w:rPr>
                <w:rFonts w:eastAsia="Times New Roman" w:cstheme="minorHAnsi"/>
                <w:color w:val="000000"/>
                <w:sz w:val="28"/>
                <w:szCs w:val="28"/>
                <w:lang w:eastAsia="ru-RU"/>
              </w:rPr>
              <w:t>41%</w:t>
            </w:r>
          </w:p>
        </w:tc>
      </w:tr>
    </w:tbl>
    <w:p w:rsidR="000C3952" w:rsidRDefault="002C777B" w:rsidP="0013050D">
      <w:pPr>
        <w:spacing w:before="100" w:beforeAutospacing="1" w:after="0" w:line="360" w:lineRule="auto"/>
        <w:ind w:left="-142"/>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51364" cy="1888066"/>
            <wp:effectExtent l="19050" t="0" r="16086"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C3952" w:rsidRDefault="007F1155" w:rsidP="00DB6BF8">
      <w:pPr>
        <w:spacing w:before="100" w:beforeAutospacing="1"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Заключение: В связи с техническим износом канализационных сетей 82%, требуется замена </w:t>
      </w:r>
      <w:r w:rsidR="00DB6BF8">
        <w:rPr>
          <w:rFonts w:ascii="Times New Roman" w:hAnsi="Times New Roman" w:cs="Times New Roman"/>
          <w:sz w:val="28"/>
          <w:szCs w:val="28"/>
        </w:rPr>
        <w:t xml:space="preserve">чугунного и асбоцементного трубопровода, что составляет 48% от общей протяженности сетей. </w:t>
      </w:r>
    </w:p>
    <w:p w:rsidR="00E048A9" w:rsidRPr="00E048A9" w:rsidRDefault="00E048A9" w:rsidP="00E048A9">
      <w:pPr>
        <w:spacing w:before="100" w:beforeAutospacing="1" w:after="0" w:line="360" w:lineRule="auto"/>
        <w:ind w:left="720"/>
        <w:jc w:val="center"/>
        <w:rPr>
          <w:rFonts w:ascii="Times New Roman" w:hAnsi="Times New Roman" w:cs="Times New Roman"/>
          <w:sz w:val="28"/>
          <w:szCs w:val="28"/>
        </w:rPr>
      </w:pPr>
      <w:r>
        <w:rPr>
          <w:rFonts w:ascii="Times New Roman" w:hAnsi="Times New Roman" w:cs="Times New Roman"/>
          <w:sz w:val="28"/>
          <w:szCs w:val="28"/>
        </w:rPr>
        <w:t>Показатели системы водоотведения.</w:t>
      </w:r>
    </w:p>
    <w:tbl>
      <w:tblPr>
        <w:tblW w:w="105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3"/>
        <w:gridCol w:w="6263"/>
        <w:gridCol w:w="1570"/>
        <w:gridCol w:w="1985"/>
      </w:tblGrid>
      <w:tr w:rsidR="00585381" w:rsidRPr="00964834" w:rsidTr="00E048A9">
        <w:trPr>
          <w:cantSplit/>
          <w:trHeight w:val="779"/>
        </w:trPr>
        <w:tc>
          <w:tcPr>
            <w:tcW w:w="683" w:type="dxa"/>
            <w:vMerge w:val="restart"/>
            <w:tcBorders>
              <w:top w:val="single" w:sz="4" w:space="0" w:color="auto"/>
              <w:left w:val="single" w:sz="4" w:space="0" w:color="auto"/>
              <w:bottom w:val="single" w:sz="4" w:space="0" w:color="auto"/>
              <w:right w:val="single" w:sz="4" w:space="0" w:color="auto"/>
            </w:tcBorders>
            <w:hideMark/>
          </w:tcPr>
          <w:p w:rsidR="00585381" w:rsidRPr="00964834" w:rsidRDefault="00585381" w:rsidP="00B843E2">
            <w:pPr>
              <w:spacing w:after="0" w:line="240" w:lineRule="auto"/>
              <w:jc w:val="center"/>
              <w:rPr>
                <w:rFonts w:ascii="Times New Roman" w:eastAsia="Calibri" w:hAnsi="Times New Roman" w:cs="Times New Roman"/>
                <w:sz w:val="28"/>
                <w:szCs w:val="28"/>
              </w:rPr>
            </w:pPr>
            <w:r w:rsidRPr="00964834">
              <w:rPr>
                <w:rFonts w:ascii="Times New Roman" w:hAnsi="Times New Roman" w:cs="Times New Roman"/>
                <w:sz w:val="28"/>
                <w:szCs w:val="28"/>
              </w:rPr>
              <w:t>№</w:t>
            </w:r>
          </w:p>
          <w:p w:rsidR="00585381" w:rsidRPr="00964834" w:rsidRDefault="00585381" w:rsidP="00B843E2">
            <w:pPr>
              <w:spacing w:after="0" w:line="240" w:lineRule="auto"/>
              <w:jc w:val="center"/>
              <w:rPr>
                <w:rFonts w:ascii="Times New Roman" w:eastAsia="Calibri" w:hAnsi="Times New Roman" w:cs="Times New Roman"/>
                <w:sz w:val="28"/>
                <w:szCs w:val="28"/>
              </w:rPr>
            </w:pPr>
            <w:proofErr w:type="spellStart"/>
            <w:proofErr w:type="gramStart"/>
            <w:r w:rsidRPr="00964834">
              <w:rPr>
                <w:rFonts w:ascii="Times New Roman" w:hAnsi="Times New Roman" w:cs="Times New Roman"/>
                <w:sz w:val="28"/>
                <w:szCs w:val="28"/>
              </w:rPr>
              <w:t>п</w:t>
            </w:r>
            <w:proofErr w:type="spellEnd"/>
            <w:proofErr w:type="gramEnd"/>
            <w:r w:rsidRPr="00964834">
              <w:rPr>
                <w:rFonts w:ascii="Times New Roman" w:hAnsi="Times New Roman" w:cs="Times New Roman"/>
                <w:sz w:val="28"/>
                <w:szCs w:val="28"/>
              </w:rPr>
              <w:t>/</w:t>
            </w:r>
            <w:proofErr w:type="spellStart"/>
            <w:r w:rsidRPr="00964834">
              <w:rPr>
                <w:rFonts w:ascii="Times New Roman" w:hAnsi="Times New Roman" w:cs="Times New Roman"/>
                <w:sz w:val="28"/>
                <w:szCs w:val="28"/>
              </w:rPr>
              <w:t>п</w:t>
            </w:r>
            <w:proofErr w:type="spellEnd"/>
          </w:p>
        </w:tc>
        <w:tc>
          <w:tcPr>
            <w:tcW w:w="6263" w:type="dxa"/>
            <w:vMerge w:val="restart"/>
            <w:tcBorders>
              <w:top w:val="single" w:sz="4" w:space="0" w:color="auto"/>
              <w:left w:val="single" w:sz="4" w:space="0" w:color="auto"/>
              <w:bottom w:val="single" w:sz="4" w:space="0" w:color="auto"/>
              <w:right w:val="single" w:sz="4" w:space="0" w:color="auto"/>
            </w:tcBorders>
          </w:tcPr>
          <w:p w:rsidR="00585381" w:rsidRPr="00964834" w:rsidRDefault="00585381" w:rsidP="00B843E2">
            <w:pPr>
              <w:spacing w:after="0" w:line="240" w:lineRule="auto"/>
              <w:jc w:val="center"/>
              <w:rPr>
                <w:rFonts w:ascii="Times New Roman" w:eastAsia="Calibri" w:hAnsi="Times New Roman" w:cs="Times New Roman"/>
                <w:sz w:val="28"/>
                <w:szCs w:val="28"/>
              </w:rPr>
            </w:pPr>
          </w:p>
          <w:p w:rsidR="00585381" w:rsidRPr="00964834" w:rsidRDefault="00585381" w:rsidP="00B843E2">
            <w:pPr>
              <w:spacing w:after="0" w:line="240" w:lineRule="auto"/>
              <w:jc w:val="center"/>
              <w:rPr>
                <w:rFonts w:ascii="Times New Roman" w:hAnsi="Times New Roman" w:cs="Times New Roman"/>
                <w:sz w:val="28"/>
                <w:szCs w:val="28"/>
              </w:rPr>
            </w:pPr>
          </w:p>
          <w:p w:rsidR="00585381" w:rsidRPr="00964834" w:rsidRDefault="00585381" w:rsidP="00B843E2">
            <w:pPr>
              <w:spacing w:after="0" w:line="240" w:lineRule="auto"/>
              <w:jc w:val="center"/>
              <w:rPr>
                <w:rFonts w:ascii="Times New Roman" w:hAnsi="Times New Roman" w:cs="Times New Roman"/>
                <w:sz w:val="28"/>
                <w:szCs w:val="28"/>
              </w:rPr>
            </w:pPr>
            <w:r w:rsidRPr="00964834">
              <w:rPr>
                <w:rFonts w:ascii="Times New Roman" w:hAnsi="Times New Roman" w:cs="Times New Roman"/>
                <w:sz w:val="28"/>
                <w:szCs w:val="28"/>
              </w:rPr>
              <w:t>Показатели</w:t>
            </w:r>
          </w:p>
          <w:p w:rsidR="00585381" w:rsidRPr="00964834" w:rsidRDefault="00585381" w:rsidP="00B843E2">
            <w:pPr>
              <w:spacing w:after="0" w:line="240" w:lineRule="auto"/>
              <w:jc w:val="center"/>
              <w:rPr>
                <w:rFonts w:ascii="Times New Roman" w:eastAsia="Calibri" w:hAnsi="Times New Roman" w:cs="Times New Roman"/>
                <w:sz w:val="28"/>
                <w:szCs w:val="28"/>
              </w:rPr>
            </w:pPr>
          </w:p>
        </w:tc>
        <w:tc>
          <w:tcPr>
            <w:tcW w:w="1570" w:type="dxa"/>
            <w:vMerge w:val="restart"/>
            <w:tcBorders>
              <w:top w:val="single" w:sz="4" w:space="0" w:color="auto"/>
              <w:left w:val="single" w:sz="4" w:space="0" w:color="auto"/>
              <w:bottom w:val="single" w:sz="4" w:space="0" w:color="auto"/>
              <w:right w:val="single" w:sz="4" w:space="0" w:color="auto"/>
            </w:tcBorders>
          </w:tcPr>
          <w:p w:rsidR="00585381" w:rsidRPr="00964834" w:rsidRDefault="00585381" w:rsidP="00B843E2">
            <w:pPr>
              <w:spacing w:after="0" w:line="240" w:lineRule="auto"/>
              <w:jc w:val="center"/>
              <w:rPr>
                <w:rFonts w:ascii="Times New Roman" w:eastAsia="Calibri" w:hAnsi="Times New Roman" w:cs="Times New Roman"/>
                <w:sz w:val="28"/>
                <w:szCs w:val="28"/>
              </w:rPr>
            </w:pPr>
          </w:p>
          <w:p w:rsidR="00585381" w:rsidRPr="00964834" w:rsidRDefault="00585381" w:rsidP="00B843E2">
            <w:pPr>
              <w:spacing w:after="0" w:line="240" w:lineRule="auto"/>
              <w:jc w:val="center"/>
              <w:rPr>
                <w:rFonts w:ascii="Times New Roman" w:hAnsi="Times New Roman" w:cs="Times New Roman"/>
                <w:sz w:val="28"/>
                <w:szCs w:val="28"/>
              </w:rPr>
            </w:pPr>
          </w:p>
          <w:p w:rsidR="00585381" w:rsidRPr="00964834" w:rsidRDefault="00585381" w:rsidP="00B843E2">
            <w:pPr>
              <w:spacing w:after="0" w:line="240" w:lineRule="auto"/>
              <w:jc w:val="center"/>
              <w:rPr>
                <w:rFonts w:ascii="Times New Roman" w:eastAsia="Calibri" w:hAnsi="Times New Roman" w:cs="Times New Roman"/>
                <w:sz w:val="28"/>
                <w:szCs w:val="28"/>
              </w:rPr>
            </w:pPr>
            <w:r w:rsidRPr="00964834">
              <w:rPr>
                <w:rFonts w:ascii="Times New Roman" w:hAnsi="Times New Roman" w:cs="Times New Roman"/>
                <w:sz w:val="28"/>
                <w:szCs w:val="28"/>
              </w:rPr>
              <w:t xml:space="preserve">Ед. </w:t>
            </w:r>
            <w:proofErr w:type="spellStart"/>
            <w:r w:rsidRPr="00964834">
              <w:rPr>
                <w:rFonts w:ascii="Times New Roman" w:hAnsi="Times New Roman" w:cs="Times New Roman"/>
                <w:sz w:val="28"/>
                <w:szCs w:val="28"/>
              </w:rPr>
              <w:t>изм</w:t>
            </w:r>
            <w:proofErr w:type="spellEnd"/>
            <w:r w:rsidRPr="00964834">
              <w:rPr>
                <w:rFonts w:ascii="Times New Roman" w:hAnsi="Times New Roman" w:cs="Times New Roman"/>
                <w:sz w:val="28"/>
                <w:szCs w:val="28"/>
              </w:rPr>
              <w:t>.</w:t>
            </w:r>
          </w:p>
        </w:tc>
        <w:tc>
          <w:tcPr>
            <w:tcW w:w="1985" w:type="dxa"/>
            <w:vMerge w:val="restart"/>
            <w:tcBorders>
              <w:top w:val="single" w:sz="4" w:space="0" w:color="auto"/>
              <w:left w:val="single" w:sz="4" w:space="0" w:color="auto"/>
              <w:bottom w:val="single" w:sz="4" w:space="0" w:color="auto"/>
              <w:right w:val="single" w:sz="4" w:space="0" w:color="auto"/>
            </w:tcBorders>
          </w:tcPr>
          <w:p w:rsidR="00585381" w:rsidRPr="00964834" w:rsidRDefault="00585381" w:rsidP="00B843E2">
            <w:pPr>
              <w:spacing w:after="0" w:line="240" w:lineRule="auto"/>
              <w:ind w:left="-108"/>
              <w:jc w:val="center"/>
              <w:rPr>
                <w:rFonts w:ascii="Times New Roman" w:eastAsia="Calibri" w:hAnsi="Times New Roman" w:cs="Times New Roman"/>
                <w:sz w:val="28"/>
                <w:szCs w:val="28"/>
              </w:rPr>
            </w:pPr>
          </w:p>
          <w:p w:rsidR="00585381" w:rsidRPr="00964834" w:rsidRDefault="00585381" w:rsidP="00B843E2">
            <w:pPr>
              <w:spacing w:after="0" w:line="240" w:lineRule="auto"/>
              <w:jc w:val="center"/>
              <w:rPr>
                <w:rFonts w:ascii="Times New Roman" w:hAnsi="Times New Roman" w:cs="Times New Roman"/>
                <w:sz w:val="28"/>
                <w:szCs w:val="28"/>
              </w:rPr>
            </w:pPr>
            <w:r w:rsidRPr="00964834">
              <w:rPr>
                <w:rFonts w:ascii="Times New Roman" w:hAnsi="Times New Roman" w:cs="Times New Roman"/>
                <w:sz w:val="28"/>
                <w:szCs w:val="28"/>
              </w:rPr>
              <w:t>Регулируемый период</w:t>
            </w:r>
          </w:p>
          <w:p w:rsidR="00585381" w:rsidRPr="00964834" w:rsidRDefault="00585381" w:rsidP="008D12E9">
            <w:pPr>
              <w:spacing w:after="0" w:line="240" w:lineRule="auto"/>
              <w:jc w:val="center"/>
              <w:rPr>
                <w:rFonts w:ascii="Times New Roman" w:eastAsia="Calibri" w:hAnsi="Times New Roman" w:cs="Times New Roman"/>
                <w:sz w:val="28"/>
                <w:szCs w:val="28"/>
              </w:rPr>
            </w:pPr>
            <w:r w:rsidRPr="00964834">
              <w:rPr>
                <w:rFonts w:ascii="Times New Roman" w:hAnsi="Times New Roman" w:cs="Times New Roman"/>
                <w:sz w:val="28"/>
                <w:szCs w:val="28"/>
              </w:rPr>
              <w:t>201</w:t>
            </w:r>
            <w:r w:rsidR="008D12E9">
              <w:rPr>
                <w:rFonts w:ascii="Times New Roman" w:hAnsi="Times New Roman" w:cs="Times New Roman"/>
                <w:sz w:val="28"/>
                <w:szCs w:val="28"/>
              </w:rPr>
              <w:t>3</w:t>
            </w:r>
            <w:r w:rsidRPr="00964834">
              <w:rPr>
                <w:rFonts w:ascii="Times New Roman" w:hAnsi="Times New Roman" w:cs="Times New Roman"/>
                <w:sz w:val="28"/>
                <w:szCs w:val="28"/>
              </w:rPr>
              <w:t>г.</w:t>
            </w:r>
          </w:p>
        </w:tc>
      </w:tr>
      <w:tr w:rsidR="00585381" w:rsidRPr="00964834" w:rsidTr="00E048A9">
        <w:trPr>
          <w:cantSplit/>
          <w:trHeight w:val="322"/>
        </w:trPr>
        <w:tc>
          <w:tcPr>
            <w:tcW w:w="683" w:type="dxa"/>
            <w:vMerge/>
            <w:tcBorders>
              <w:top w:val="single" w:sz="4" w:space="0" w:color="auto"/>
              <w:left w:val="single" w:sz="4" w:space="0" w:color="auto"/>
              <w:bottom w:val="single" w:sz="4" w:space="0" w:color="auto"/>
              <w:right w:val="single" w:sz="4" w:space="0" w:color="auto"/>
            </w:tcBorders>
            <w:vAlign w:val="center"/>
            <w:hideMark/>
          </w:tcPr>
          <w:p w:rsidR="00585381" w:rsidRPr="00964834" w:rsidRDefault="00585381" w:rsidP="00B843E2">
            <w:pPr>
              <w:spacing w:after="0" w:line="240" w:lineRule="auto"/>
              <w:rPr>
                <w:rFonts w:ascii="Times New Roman" w:eastAsia="Calibri" w:hAnsi="Times New Roman" w:cs="Times New Roman"/>
                <w:sz w:val="28"/>
                <w:szCs w:val="28"/>
              </w:rPr>
            </w:pPr>
          </w:p>
        </w:tc>
        <w:tc>
          <w:tcPr>
            <w:tcW w:w="6263" w:type="dxa"/>
            <w:vMerge/>
            <w:tcBorders>
              <w:top w:val="single" w:sz="4" w:space="0" w:color="auto"/>
              <w:left w:val="single" w:sz="4" w:space="0" w:color="auto"/>
              <w:bottom w:val="single" w:sz="4" w:space="0" w:color="auto"/>
              <w:right w:val="single" w:sz="4" w:space="0" w:color="auto"/>
            </w:tcBorders>
            <w:vAlign w:val="center"/>
            <w:hideMark/>
          </w:tcPr>
          <w:p w:rsidR="00585381" w:rsidRPr="00964834" w:rsidRDefault="00585381" w:rsidP="00B843E2">
            <w:pPr>
              <w:spacing w:after="0" w:line="240" w:lineRule="auto"/>
              <w:rPr>
                <w:rFonts w:ascii="Times New Roman" w:eastAsia="Calibri" w:hAnsi="Times New Roman" w:cs="Times New Roman"/>
                <w:sz w:val="28"/>
                <w:szCs w:val="28"/>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rsidR="00585381" w:rsidRPr="00964834" w:rsidRDefault="00585381" w:rsidP="00B843E2">
            <w:pPr>
              <w:spacing w:after="0" w:line="240" w:lineRule="auto"/>
              <w:rPr>
                <w:rFonts w:ascii="Times New Roman" w:eastAsia="Calibri" w:hAnsi="Times New Roman" w:cs="Times New Roman"/>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85381" w:rsidRPr="00964834" w:rsidRDefault="00585381" w:rsidP="00B843E2">
            <w:pPr>
              <w:spacing w:after="0" w:line="240" w:lineRule="auto"/>
              <w:rPr>
                <w:rFonts w:ascii="Times New Roman" w:eastAsia="Calibri" w:hAnsi="Times New Roman" w:cs="Times New Roman"/>
                <w:sz w:val="28"/>
                <w:szCs w:val="28"/>
              </w:rPr>
            </w:pPr>
          </w:p>
        </w:tc>
      </w:tr>
      <w:tr w:rsidR="00585381" w:rsidRPr="00A72AFE" w:rsidTr="00E048A9">
        <w:tc>
          <w:tcPr>
            <w:tcW w:w="683" w:type="dxa"/>
            <w:tcBorders>
              <w:top w:val="single" w:sz="4" w:space="0" w:color="auto"/>
              <w:left w:val="single" w:sz="4" w:space="0" w:color="auto"/>
              <w:bottom w:val="single" w:sz="4" w:space="0" w:color="auto"/>
              <w:right w:val="single" w:sz="4" w:space="0" w:color="auto"/>
            </w:tcBorders>
            <w:hideMark/>
          </w:tcPr>
          <w:p w:rsidR="00585381" w:rsidRPr="00964834" w:rsidRDefault="00A44D17" w:rsidP="00B843E2">
            <w:pPr>
              <w:spacing w:after="0"/>
              <w:jc w:val="center"/>
              <w:rPr>
                <w:rFonts w:ascii="Times New Roman" w:eastAsia="Calibri" w:hAnsi="Times New Roman" w:cs="Times New Roman"/>
                <w:sz w:val="28"/>
                <w:szCs w:val="28"/>
              </w:rPr>
            </w:pPr>
            <w:r>
              <w:rPr>
                <w:rFonts w:ascii="Times New Roman" w:hAnsi="Times New Roman" w:cs="Times New Roman"/>
                <w:sz w:val="28"/>
                <w:szCs w:val="28"/>
              </w:rPr>
              <w:t>1</w:t>
            </w:r>
            <w:r w:rsidR="00585381" w:rsidRPr="00964834">
              <w:rPr>
                <w:rFonts w:ascii="Times New Roman" w:hAnsi="Times New Roman" w:cs="Times New Roman"/>
                <w:sz w:val="28"/>
                <w:szCs w:val="28"/>
              </w:rPr>
              <w:t xml:space="preserve">. </w:t>
            </w:r>
          </w:p>
        </w:tc>
        <w:tc>
          <w:tcPr>
            <w:tcW w:w="6263" w:type="dxa"/>
            <w:tcBorders>
              <w:top w:val="single" w:sz="4" w:space="0" w:color="auto"/>
              <w:left w:val="single" w:sz="4" w:space="0" w:color="auto"/>
              <w:bottom w:val="single" w:sz="4" w:space="0" w:color="auto"/>
              <w:right w:val="single" w:sz="4" w:space="0" w:color="auto"/>
            </w:tcBorders>
            <w:hideMark/>
          </w:tcPr>
          <w:p w:rsidR="00585381" w:rsidRPr="00964834" w:rsidRDefault="00585381" w:rsidP="00FD4746">
            <w:pPr>
              <w:spacing w:after="0" w:line="240" w:lineRule="auto"/>
              <w:rPr>
                <w:rFonts w:ascii="Times New Roman" w:hAnsi="Times New Roman" w:cs="Times New Roman"/>
                <w:sz w:val="28"/>
                <w:szCs w:val="28"/>
              </w:rPr>
            </w:pPr>
            <w:r w:rsidRPr="00964834">
              <w:rPr>
                <w:rFonts w:ascii="Times New Roman" w:hAnsi="Times New Roman" w:cs="Times New Roman"/>
                <w:sz w:val="28"/>
                <w:szCs w:val="28"/>
              </w:rPr>
              <w:t xml:space="preserve">Состав очистных сооружений </w:t>
            </w:r>
          </w:p>
          <w:p w:rsidR="00585381" w:rsidRPr="00964834" w:rsidRDefault="00585381" w:rsidP="00FD4746">
            <w:pPr>
              <w:spacing w:after="0" w:line="240" w:lineRule="auto"/>
              <w:rPr>
                <w:rFonts w:ascii="Times New Roman" w:eastAsia="Calibri" w:hAnsi="Times New Roman" w:cs="Times New Roman"/>
                <w:sz w:val="28"/>
                <w:szCs w:val="28"/>
              </w:rPr>
            </w:pPr>
            <w:r w:rsidRPr="00964834">
              <w:rPr>
                <w:rFonts w:ascii="Times New Roman" w:hAnsi="Times New Roman" w:cs="Times New Roman"/>
                <w:sz w:val="28"/>
                <w:szCs w:val="28"/>
              </w:rPr>
              <w:t>Вид очистки (механическая, биологическая)</w:t>
            </w:r>
          </w:p>
        </w:tc>
        <w:tc>
          <w:tcPr>
            <w:tcW w:w="1570" w:type="dxa"/>
            <w:tcBorders>
              <w:top w:val="single" w:sz="4" w:space="0" w:color="auto"/>
              <w:left w:val="single" w:sz="4" w:space="0" w:color="auto"/>
              <w:bottom w:val="single" w:sz="4" w:space="0" w:color="auto"/>
              <w:right w:val="single" w:sz="4" w:space="0" w:color="auto"/>
            </w:tcBorders>
            <w:hideMark/>
          </w:tcPr>
          <w:p w:rsidR="00585381" w:rsidRPr="00964834" w:rsidRDefault="00585381" w:rsidP="00FD4746">
            <w:pPr>
              <w:spacing w:after="0" w:line="240" w:lineRule="auto"/>
              <w:jc w:val="center"/>
              <w:rPr>
                <w:rFonts w:ascii="Times New Roman" w:eastAsia="Calibri" w:hAnsi="Times New Roman" w:cs="Times New Roman"/>
                <w:sz w:val="28"/>
                <w:szCs w:val="28"/>
              </w:rPr>
            </w:pPr>
            <w:r w:rsidRPr="00964834">
              <w:rPr>
                <w:rFonts w:ascii="Times New Roman" w:hAnsi="Times New Roman" w:cs="Times New Roman"/>
                <w:sz w:val="28"/>
                <w:szCs w:val="28"/>
              </w:rPr>
              <w:t>ед.</w:t>
            </w:r>
          </w:p>
        </w:tc>
        <w:tc>
          <w:tcPr>
            <w:tcW w:w="1985" w:type="dxa"/>
            <w:tcBorders>
              <w:top w:val="single" w:sz="4" w:space="0" w:color="auto"/>
              <w:left w:val="single" w:sz="4" w:space="0" w:color="auto"/>
              <w:bottom w:val="single" w:sz="4" w:space="0" w:color="auto"/>
              <w:right w:val="single" w:sz="4" w:space="0" w:color="auto"/>
            </w:tcBorders>
            <w:hideMark/>
          </w:tcPr>
          <w:p w:rsidR="00585381" w:rsidRPr="00A72AFE" w:rsidRDefault="00585381" w:rsidP="00FD4746">
            <w:pPr>
              <w:spacing w:after="0" w:line="240" w:lineRule="auto"/>
              <w:jc w:val="center"/>
              <w:rPr>
                <w:rFonts w:ascii="Times New Roman" w:hAnsi="Times New Roman" w:cs="Times New Roman"/>
                <w:sz w:val="28"/>
                <w:szCs w:val="28"/>
              </w:rPr>
            </w:pPr>
          </w:p>
          <w:p w:rsidR="00585381" w:rsidRPr="00C9059F" w:rsidRDefault="008D12E9" w:rsidP="009E09BD">
            <w:pPr>
              <w:spacing w:after="0" w:line="240" w:lineRule="auto"/>
              <w:jc w:val="center"/>
              <w:rPr>
                <w:rFonts w:ascii="Times New Roman" w:eastAsia="Calibri" w:hAnsi="Times New Roman" w:cs="Times New Roman"/>
                <w:sz w:val="24"/>
                <w:szCs w:val="24"/>
              </w:rPr>
            </w:pPr>
            <w:r w:rsidRPr="00C9059F">
              <w:rPr>
                <w:rFonts w:ascii="Times New Roman" w:hAnsi="Times New Roman" w:cs="Times New Roman"/>
                <w:sz w:val="24"/>
                <w:szCs w:val="24"/>
              </w:rPr>
              <w:t>м</w:t>
            </w:r>
            <w:r w:rsidR="00A72AFE" w:rsidRPr="00C9059F">
              <w:rPr>
                <w:rFonts w:ascii="Times New Roman" w:hAnsi="Times New Roman" w:cs="Times New Roman"/>
                <w:sz w:val="24"/>
                <w:szCs w:val="24"/>
              </w:rPr>
              <w:t>еханическая</w:t>
            </w:r>
            <w:r w:rsidRPr="00C9059F">
              <w:rPr>
                <w:rFonts w:ascii="Times New Roman" w:hAnsi="Times New Roman" w:cs="Times New Roman"/>
                <w:sz w:val="24"/>
                <w:szCs w:val="24"/>
              </w:rPr>
              <w:t xml:space="preserve"> </w:t>
            </w:r>
          </w:p>
        </w:tc>
      </w:tr>
      <w:tr w:rsidR="00585381" w:rsidRPr="00964834" w:rsidTr="00E048A9">
        <w:tc>
          <w:tcPr>
            <w:tcW w:w="683" w:type="dxa"/>
            <w:tcBorders>
              <w:top w:val="single" w:sz="4" w:space="0" w:color="auto"/>
              <w:left w:val="single" w:sz="4" w:space="0" w:color="auto"/>
              <w:bottom w:val="single" w:sz="4" w:space="0" w:color="auto"/>
              <w:right w:val="single" w:sz="4" w:space="0" w:color="auto"/>
            </w:tcBorders>
            <w:hideMark/>
          </w:tcPr>
          <w:p w:rsidR="00585381" w:rsidRPr="00964834" w:rsidRDefault="00A44D17" w:rsidP="00B843E2">
            <w:pPr>
              <w:spacing w:after="0"/>
              <w:jc w:val="center"/>
              <w:rPr>
                <w:rFonts w:ascii="Times New Roman" w:eastAsia="Calibri" w:hAnsi="Times New Roman" w:cs="Times New Roman"/>
                <w:sz w:val="28"/>
                <w:szCs w:val="28"/>
              </w:rPr>
            </w:pPr>
            <w:r>
              <w:rPr>
                <w:rFonts w:ascii="Times New Roman" w:hAnsi="Times New Roman" w:cs="Times New Roman"/>
                <w:sz w:val="28"/>
                <w:szCs w:val="28"/>
              </w:rPr>
              <w:t>2</w:t>
            </w:r>
            <w:r w:rsidR="00585381" w:rsidRPr="00964834">
              <w:rPr>
                <w:rFonts w:ascii="Times New Roman" w:hAnsi="Times New Roman" w:cs="Times New Roman"/>
                <w:sz w:val="28"/>
                <w:szCs w:val="28"/>
              </w:rPr>
              <w:t>.</w:t>
            </w:r>
          </w:p>
        </w:tc>
        <w:tc>
          <w:tcPr>
            <w:tcW w:w="6263" w:type="dxa"/>
            <w:tcBorders>
              <w:top w:val="single" w:sz="4" w:space="0" w:color="auto"/>
              <w:left w:val="single" w:sz="4" w:space="0" w:color="auto"/>
              <w:bottom w:val="single" w:sz="4" w:space="0" w:color="auto"/>
              <w:right w:val="single" w:sz="4" w:space="0" w:color="auto"/>
            </w:tcBorders>
            <w:hideMark/>
          </w:tcPr>
          <w:p w:rsidR="00585381" w:rsidRDefault="00585381" w:rsidP="00FD4746">
            <w:pPr>
              <w:spacing w:after="0" w:line="240" w:lineRule="auto"/>
              <w:rPr>
                <w:rFonts w:ascii="Times New Roman" w:hAnsi="Times New Roman" w:cs="Times New Roman"/>
                <w:sz w:val="28"/>
                <w:szCs w:val="28"/>
              </w:rPr>
            </w:pPr>
            <w:r w:rsidRPr="00964834">
              <w:rPr>
                <w:rFonts w:ascii="Times New Roman" w:hAnsi="Times New Roman" w:cs="Times New Roman"/>
                <w:sz w:val="28"/>
                <w:szCs w:val="28"/>
              </w:rPr>
              <w:t>Производственная мощность очистных сооружений:</w:t>
            </w:r>
          </w:p>
          <w:p w:rsidR="00C24874" w:rsidRPr="00964834" w:rsidRDefault="00C24874" w:rsidP="00FD4746">
            <w:pPr>
              <w:spacing w:after="0" w:line="240" w:lineRule="auto"/>
              <w:rPr>
                <w:rFonts w:ascii="Times New Roman" w:eastAsia="Calibri" w:hAnsi="Times New Roman" w:cs="Times New Roman"/>
                <w:sz w:val="28"/>
                <w:szCs w:val="28"/>
              </w:rPr>
            </w:pPr>
          </w:p>
          <w:p w:rsidR="00585381" w:rsidRPr="00964834" w:rsidRDefault="00585381" w:rsidP="00FD4746">
            <w:pPr>
              <w:numPr>
                <w:ilvl w:val="0"/>
                <w:numId w:val="5"/>
              </w:numPr>
              <w:spacing w:after="0" w:line="240" w:lineRule="auto"/>
              <w:rPr>
                <w:rFonts w:ascii="Times New Roman" w:hAnsi="Times New Roman" w:cs="Times New Roman"/>
                <w:sz w:val="28"/>
                <w:szCs w:val="28"/>
              </w:rPr>
            </w:pPr>
            <w:r w:rsidRPr="00964834">
              <w:rPr>
                <w:rFonts w:ascii="Times New Roman" w:hAnsi="Times New Roman" w:cs="Times New Roman"/>
                <w:sz w:val="28"/>
                <w:szCs w:val="28"/>
              </w:rPr>
              <w:t>производственная</w:t>
            </w:r>
          </w:p>
          <w:p w:rsidR="00585381" w:rsidRDefault="00585381" w:rsidP="00FD4746">
            <w:pPr>
              <w:numPr>
                <w:ilvl w:val="0"/>
                <w:numId w:val="5"/>
              </w:numPr>
              <w:spacing w:after="0" w:line="240" w:lineRule="auto"/>
              <w:rPr>
                <w:rFonts w:ascii="Times New Roman" w:hAnsi="Times New Roman" w:cs="Times New Roman"/>
                <w:sz w:val="28"/>
                <w:szCs w:val="28"/>
              </w:rPr>
            </w:pPr>
            <w:r w:rsidRPr="00964834">
              <w:rPr>
                <w:rFonts w:ascii="Times New Roman" w:hAnsi="Times New Roman" w:cs="Times New Roman"/>
                <w:sz w:val="28"/>
                <w:szCs w:val="28"/>
              </w:rPr>
              <w:t>резервная</w:t>
            </w:r>
          </w:p>
          <w:p w:rsidR="00C24874" w:rsidRPr="00964834" w:rsidRDefault="00C24874" w:rsidP="00FD4746">
            <w:pPr>
              <w:spacing w:after="0" w:line="240" w:lineRule="auto"/>
              <w:ind w:left="720"/>
              <w:rPr>
                <w:rFonts w:ascii="Times New Roman" w:hAnsi="Times New Roman" w:cs="Times New Roman"/>
                <w:sz w:val="28"/>
                <w:szCs w:val="28"/>
              </w:rPr>
            </w:pPr>
          </w:p>
          <w:p w:rsidR="00585381" w:rsidRPr="00964834" w:rsidRDefault="00585381" w:rsidP="00FD4746">
            <w:pPr>
              <w:numPr>
                <w:ilvl w:val="0"/>
                <w:numId w:val="5"/>
              </w:numPr>
              <w:spacing w:after="0" w:line="240" w:lineRule="auto"/>
              <w:rPr>
                <w:rFonts w:ascii="Times New Roman" w:eastAsia="Calibri" w:hAnsi="Times New Roman" w:cs="Times New Roman"/>
                <w:sz w:val="28"/>
                <w:szCs w:val="28"/>
              </w:rPr>
            </w:pPr>
            <w:r w:rsidRPr="00964834">
              <w:rPr>
                <w:rFonts w:ascii="Times New Roman" w:hAnsi="Times New Roman" w:cs="Times New Roman"/>
                <w:sz w:val="28"/>
                <w:szCs w:val="28"/>
              </w:rPr>
              <w:t>фактическая</w:t>
            </w:r>
          </w:p>
        </w:tc>
        <w:tc>
          <w:tcPr>
            <w:tcW w:w="1570" w:type="dxa"/>
            <w:tcBorders>
              <w:top w:val="single" w:sz="4" w:space="0" w:color="auto"/>
              <w:left w:val="single" w:sz="4" w:space="0" w:color="auto"/>
              <w:bottom w:val="single" w:sz="4" w:space="0" w:color="auto"/>
              <w:right w:val="single" w:sz="4" w:space="0" w:color="auto"/>
            </w:tcBorders>
            <w:hideMark/>
          </w:tcPr>
          <w:p w:rsidR="00585381" w:rsidRPr="00964834" w:rsidRDefault="00585381" w:rsidP="00FD4746">
            <w:pPr>
              <w:spacing w:after="0" w:line="240" w:lineRule="auto"/>
              <w:jc w:val="center"/>
              <w:rPr>
                <w:rFonts w:ascii="Times New Roman" w:eastAsia="Calibri" w:hAnsi="Times New Roman" w:cs="Times New Roman"/>
                <w:sz w:val="28"/>
                <w:szCs w:val="28"/>
              </w:rPr>
            </w:pPr>
            <w:r w:rsidRPr="00964834">
              <w:rPr>
                <w:rFonts w:ascii="Times New Roman" w:hAnsi="Times New Roman" w:cs="Times New Roman"/>
                <w:sz w:val="28"/>
                <w:szCs w:val="28"/>
              </w:rPr>
              <w:t>тыс. м3/сутки</w:t>
            </w:r>
          </w:p>
        </w:tc>
        <w:tc>
          <w:tcPr>
            <w:tcW w:w="1985" w:type="dxa"/>
            <w:tcBorders>
              <w:top w:val="single" w:sz="4" w:space="0" w:color="auto"/>
              <w:left w:val="single" w:sz="4" w:space="0" w:color="auto"/>
              <w:bottom w:val="single" w:sz="4" w:space="0" w:color="auto"/>
              <w:right w:val="single" w:sz="4" w:space="0" w:color="auto"/>
            </w:tcBorders>
          </w:tcPr>
          <w:p w:rsidR="00585381" w:rsidRPr="00425743" w:rsidRDefault="00585381" w:rsidP="00FD4746">
            <w:pPr>
              <w:spacing w:after="0" w:line="240" w:lineRule="auto"/>
              <w:jc w:val="center"/>
              <w:rPr>
                <w:rFonts w:ascii="Times New Roman" w:eastAsia="Calibri" w:hAnsi="Times New Roman" w:cs="Times New Roman"/>
                <w:color w:val="FF0000"/>
                <w:sz w:val="28"/>
                <w:szCs w:val="28"/>
              </w:rPr>
            </w:pPr>
          </w:p>
          <w:p w:rsidR="00C24874" w:rsidRPr="00425743" w:rsidRDefault="00C24874" w:rsidP="00FD4746">
            <w:pPr>
              <w:spacing w:line="240" w:lineRule="auto"/>
              <w:ind w:firstLine="708"/>
              <w:rPr>
                <w:rFonts w:ascii="Times New Roman" w:eastAsia="Calibri" w:hAnsi="Times New Roman" w:cs="Times New Roman"/>
                <w:color w:val="FF0000"/>
                <w:sz w:val="28"/>
                <w:szCs w:val="28"/>
              </w:rPr>
            </w:pPr>
          </w:p>
          <w:p w:rsidR="00C9059F" w:rsidRDefault="00A7038F" w:rsidP="00FD474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9,9</w:t>
            </w:r>
          </w:p>
          <w:p w:rsidR="00C9059F" w:rsidRDefault="00A7038F" w:rsidP="00FD4746">
            <w:pPr>
              <w:spacing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5,7</w:t>
            </w:r>
          </w:p>
          <w:p w:rsidR="007F57A3" w:rsidRPr="00C9059F" w:rsidRDefault="00A7038F" w:rsidP="00FD4746">
            <w:pPr>
              <w:spacing w:line="24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4,2</w:t>
            </w:r>
          </w:p>
        </w:tc>
      </w:tr>
      <w:tr w:rsidR="00585381" w:rsidRPr="00964834" w:rsidTr="00E048A9">
        <w:tc>
          <w:tcPr>
            <w:tcW w:w="683" w:type="dxa"/>
            <w:tcBorders>
              <w:top w:val="single" w:sz="4" w:space="0" w:color="auto"/>
              <w:left w:val="single" w:sz="4" w:space="0" w:color="auto"/>
              <w:bottom w:val="single" w:sz="4" w:space="0" w:color="auto"/>
              <w:right w:val="single" w:sz="4" w:space="0" w:color="auto"/>
            </w:tcBorders>
            <w:hideMark/>
          </w:tcPr>
          <w:p w:rsidR="00585381" w:rsidRPr="00964834" w:rsidRDefault="00D86359" w:rsidP="00B843E2">
            <w:pPr>
              <w:spacing w:after="0"/>
              <w:jc w:val="center"/>
              <w:rPr>
                <w:rFonts w:ascii="Times New Roman" w:eastAsia="Calibri" w:hAnsi="Times New Roman" w:cs="Times New Roman"/>
                <w:sz w:val="28"/>
                <w:szCs w:val="28"/>
              </w:rPr>
            </w:pPr>
            <w:r>
              <w:rPr>
                <w:rFonts w:ascii="Times New Roman" w:hAnsi="Times New Roman" w:cs="Times New Roman"/>
                <w:sz w:val="28"/>
                <w:szCs w:val="28"/>
              </w:rPr>
              <w:t>3</w:t>
            </w:r>
            <w:r w:rsidR="00585381" w:rsidRPr="00964834">
              <w:rPr>
                <w:rFonts w:ascii="Times New Roman" w:hAnsi="Times New Roman" w:cs="Times New Roman"/>
                <w:sz w:val="28"/>
                <w:szCs w:val="28"/>
              </w:rPr>
              <w:t>.</w:t>
            </w:r>
          </w:p>
        </w:tc>
        <w:tc>
          <w:tcPr>
            <w:tcW w:w="6263" w:type="dxa"/>
            <w:tcBorders>
              <w:top w:val="single" w:sz="4" w:space="0" w:color="auto"/>
              <w:left w:val="single" w:sz="4" w:space="0" w:color="auto"/>
              <w:bottom w:val="single" w:sz="4" w:space="0" w:color="auto"/>
              <w:right w:val="single" w:sz="4" w:space="0" w:color="auto"/>
            </w:tcBorders>
            <w:hideMark/>
          </w:tcPr>
          <w:p w:rsidR="00585381" w:rsidRPr="00E048A9" w:rsidRDefault="00585381" w:rsidP="00E048A9">
            <w:pPr>
              <w:spacing w:after="0" w:line="240" w:lineRule="auto"/>
              <w:rPr>
                <w:rFonts w:ascii="Times New Roman" w:hAnsi="Times New Roman" w:cs="Times New Roman"/>
                <w:sz w:val="28"/>
                <w:szCs w:val="28"/>
              </w:rPr>
            </w:pPr>
            <w:r w:rsidRPr="00964834">
              <w:rPr>
                <w:rFonts w:ascii="Times New Roman" w:hAnsi="Times New Roman" w:cs="Times New Roman"/>
                <w:sz w:val="28"/>
                <w:szCs w:val="28"/>
              </w:rPr>
              <w:t>Протяженность канализационных сетей</w:t>
            </w:r>
          </w:p>
        </w:tc>
        <w:tc>
          <w:tcPr>
            <w:tcW w:w="1570" w:type="dxa"/>
            <w:tcBorders>
              <w:top w:val="single" w:sz="4" w:space="0" w:color="auto"/>
              <w:left w:val="single" w:sz="4" w:space="0" w:color="auto"/>
              <w:bottom w:val="single" w:sz="4" w:space="0" w:color="auto"/>
              <w:right w:val="single" w:sz="4" w:space="0" w:color="auto"/>
            </w:tcBorders>
            <w:hideMark/>
          </w:tcPr>
          <w:p w:rsidR="00585381" w:rsidRPr="00964834" w:rsidRDefault="00585381" w:rsidP="00FD4746">
            <w:pPr>
              <w:spacing w:after="0" w:line="240" w:lineRule="auto"/>
              <w:jc w:val="center"/>
              <w:rPr>
                <w:rFonts w:ascii="Times New Roman" w:eastAsia="Calibri" w:hAnsi="Times New Roman" w:cs="Times New Roman"/>
                <w:sz w:val="28"/>
                <w:szCs w:val="28"/>
              </w:rPr>
            </w:pPr>
            <w:r w:rsidRPr="00964834">
              <w:rPr>
                <w:rFonts w:ascii="Times New Roman" w:hAnsi="Times New Roman" w:cs="Times New Roman"/>
                <w:sz w:val="28"/>
                <w:szCs w:val="28"/>
              </w:rPr>
              <w:t>км</w:t>
            </w:r>
          </w:p>
        </w:tc>
        <w:tc>
          <w:tcPr>
            <w:tcW w:w="1985" w:type="dxa"/>
            <w:tcBorders>
              <w:top w:val="single" w:sz="4" w:space="0" w:color="auto"/>
              <w:left w:val="single" w:sz="4" w:space="0" w:color="auto"/>
              <w:bottom w:val="single" w:sz="4" w:space="0" w:color="auto"/>
              <w:right w:val="single" w:sz="4" w:space="0" w:color="auto"/>
            </w:tcBorders>
          </w:tcPr>
          <w:p w:rsidR="00A901B8" w:rsidRPr="00791F65" w:rsidRDefault="00A7038F" w:rsidP="00FD4746">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63,03</w:t>
            </w:r>
          </w:p>
          <w:p w:rsidR="00585381" w:rsidRPr="007F57A3" w:rsidRDefault="00A7038F" w:rsidP="00A7038F">
            <w:pPr>
              <w:spacing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tc>
      </w:tr>
    </w:tbl>
    <w:p w:rsidR="00B14405" w:rsidRDefault="00B14405" w:rsidP="00B14405"/>
    <w:p w:rsidR="00E048A9" w:rsidRDefault="00E048A9" w:rsidP="00B14405"/>
    <w:p w:rsidR="00E048A9" w:rsidRDefault="00E048A9" w:rsidP="00B14405"/>
    <w:p w:rsidR="00585381" w:rsidRDefault="00585381" w:rsidP="0011721D">
      <w:pPr>
        <w:pStyle w:val="2"/>
      </w:pPr>
      <w:bookmarkStart w:id="30" w:name="_Toc401077993"/>
      <w:r w:rsidRPr="00585381">
        <w:t>7.4.Баланс производительности очистных сооружений и притока сточных вод.</w:t>
      </w:r>
      <w:bookmarkEnd w:id="30"/>
    </w:p>
    <w:p w:rsidR="00565832" w:rsidRDefault="00565832" w:rsidP="00565832"/>
    <w:p w:rsidR="00565832" w:rsidRPr="00565832" w:rsidRDefault="00565832" w:rsidP="00565832"/>
    <w:tbl>
      <w:tblPr>
        <w:tblW w:w="1078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80"/>
        <w:gridCol w:w="1559"/>
        <w:gridCol w:w="1417"/>
        <w:gridCol w:w="2835"/>
        <w:gridCol w:w="2694"/>
      </w:tblGrid>
      <w:tr w:rsidR="00585381" w:rsidRPr="00565832" w:rsidTr="00B843E2">
        <w:trPr>
          <w:cantSplit/>
          <w:trHeight w:val="135"/>
        </w:trPr>
        <w:tc>
          <w:tcPr>
            <w:tcW w:w="2280" w:type="dxa"/>
            <w:tcBorders>
              <w:top w:val="single" w:sz="4" w:space="0" w:color="auto"/>
              <w:left w:val="single" w:sz="4" w:space="0" w:color="auto"/>
              <w:bottom w:val="single" w:sz="4" w:space="0" w:color="auto"/>
              <w:right w:val="single" w:sz="4" w:space="0" w:color="auto"/>
            </w:tcBorders>
            <w:hideMark/>
          </w:tcPr>
          <w:p w:rsidR="00585381" w:rsidRPr="00565832" w:rsidRDefault="00585381" w:rsidP="00B843E2">
            <w:pPr>
              <w:jc w:val="center"/>
              <w:rPr>
                <w:rFonts w:ascii="Times New Roman" w:eastAsia="Calibri" w:hAnsi="Times New Roman" w:cs="Times New Roman"/>
                <w:sz w:val="28"/>
                <w:szCs w:val="28"/>
              </w:rPr>
            </w:pPr>
            <w:r w:rsidRPr="00565832">
              <w:rPr>
                <w:rFonts w:ascii="Times New Roman" w:eastAsia="Calibri" w:hAnsi="Times New Roman" w:cs="Times New Roman"/>
                <w:sz w:val="28"/>
                <w:szCs w:val="28"/>
              </w:rPr>
              <w:t>Наименование объекта</w:t>
            </w:r>
          </w:p>
        </w:tc>
        <w:tc>
          <w:tcPr>
            <w:tcW w:w="1559" w:type="dxa"/>
            <w:tcBorders>
              <w:top w:val="single" w:sz="4" w:space="0" w:color="auto"/>
              <w:left w:val="single" w:sz="4" w:space="0" w:color="auto"/>
              <w:bottom w:val="single" w:sz="4" w:space="0" w:color="auto"/>
              <w:right w:val="single" w:sz="4" w:space="0" w:color="auto"/>
            </w:tcBorders>
            <w:hideMark/>
          </w:tcPr>
          <w:p w:rsidR="00585381" w:rsidRPr="00565832" w:rsidRDefault="00585381" w:rsidP="00B843E2">
            <w:pPr>
              <w:rPr>
                <w:rFonts w:ascii="Times New Roman" w:hAnsi="Times New Roman" w:cs="Times New Roman"/>
                <w:sz w:val="28"/>
                <w:szCs w:val="28"/>
              </w:rPr>
            </w:pPr>
            <w:r w:rsidRPr="00565832">
              <w:rPr>
                <w:rFonts w:ascii="Times New Roman" w:eastAsia="Calibri" w:hAnsi="Times New Roman" w:cs="Times New Roman"/>
                <w:sz w:val="28"/>
                <w:szCs w:val="28"/>
              </w:rPr>
              <w:t xml:space="preserve">Производительность </w:t>
            </w:r>
          </w:p>
        </w:tc>
        <w:tc>
          <w:tcPr>
            <w:tcW w:w="1417" w:type="dxa"/>
            <w:tcBorders>
              <w:top w:val="single" w:sz="4" w:space="0" w:color="auto"/>
              <w:left w:val="single" w:sz="4" w:space="0" w:color="auto"/>
              <w:bottom w:val="single" w:sz="4" w:space="0" w:color="auto"/>
              <w:right w:val="single" w:sz="4" w:space="0" w:color="auto"/>
            </w:tcBorders>
            <w:hideMark/>
          </w:tcPr>
          <w:p w:rsidR="00585381" w:rsidRPr="00565832" w:rsidRDefault="00585381" w:rsidP="00B843E2">
            <w:pPr>
              <w:jc w:val="center"/>
              <w:rPr>
                <w:rFonts w:ascii="Times New Roman" w:hAnsi="Times New Roman" w:cs="Times New Roman"/>
                <w:sz w:val="28"/>
                <w:szCs w:val="28"/>
              </w:rPr>
            </w:pPr>
            <w:r w:rsidRPr="00565832">
              <w:rPr>
                <w:rFonts w:ascii="Times New Roman" w:hAnsi="Times New Roman" w:cs="Times New Roman"/>
                <w:sz w:val="28"/>
                <w:szCs w:val="28"/>
              </w:rPr>
              <w:t>Единицы измерения</w:t>
            </w:r>
          </w:p>
        </w:tc>
        <w:tc>
          <w:tcPr>
            <w:tcW w:w="2835" w:type="dxa"/>
            <w:tcBorders>
              <w:top w:val="single" w:sz="4" w:space="0" w:color="auto"/>
              <w:left w:val="single" w:sz="4" w:space="0" w:color="auto"/>
              <w:bottom w:val="single" w:sz="4" w:space="0" w:color="auto"/>
              <w:right w:val="single" w:sz="4" w:space="0" w:color="auto"/>
            </w:tcBorders>
          </w:tcPr>
          <w:p w:rsidR="00585381" w:rsidRPr="00565832" w:rsidRDefault="00585381" w:rsidP="00B843E2">
            <w:pPr>
              <w:tabs>
                <w:tab w:val="left" w:pos="3697"/>
              </w:tabs>
              <w:jc w:val="center"/>
              <w:rPr>
                <w:rFonts w:ascii="Times New Roman" w:hAnsi="Times New Roman" w:cs="Times New Roman"/>
                <w:sz w:val="28"/>
                <w:szCs w:val="28"/>
              </w:rPr>
            </w:pPr>
            <w:r w:rsidRPr="00565832">
              <w:rPr>
                <w:rFonts w:ascii="Times New Roman" w:hAnsi="Times New Roman" w:cs="Times New Roman"/>
                <w:sz w:val="28"/>
                <w:szCs w:val="28"/>
              </w:rPr>
              <w:t>Проектируемая производительность</w:t>
            </w:r>
          </w:p>
        </w:tc>
        <w:tc>
          <w:tcPr>
            <w:tcW w:w="2694" w:type="dxa"/>
            <w:tcBorders>
              <w:top w:val="single" w:sz="4" w:space="0" w:color="auto"/>
              <w:left w:val="single" w:sz="4" w:space="0" w:color="auto"/>
              <w:bottom w:val="single" w:sz="4" w:space="0" w:color="auto"/>
              <w:right w:val="single" w:sz="4" w:space="0" w:color="auto"/>
            </w:tcBorders>
            <w:hideMark/>
          </w:tcPr>
          <w:p w:rsidR="00585381" w:rsidRPr="00565832" w:rsidRDefault="00585381" w:rsidP="00B843E2">
            <w:pPr>
              <w:tabs>
                <w:tab w:val="left" w:pos="3697"/>
              </w:tabs>
              <w:jc w:val="center"/>
              <w:rPr>
                <w:rFonts w:ascii="Times New Roman" w:hAnsi="Times New Roman" w:cs="Times New Roman"/>
                <w:sz w:val="28"/>
                <w:szCs w:val="28"/>
              </w:rPr>
            </w:pPr>
            <w:r w:rsidRPr="00565832">
              <w:rPr>
                <w:rFonts w:ascii="Times New Roman" w:hAnsi="Times New Roman" w:cs="Times New Roman"/>
                <w:sz w:val="28"/>
                <w:szCs w:val="28"/>
              </w:rPr>
              <w:t>Фактическая производительность</w:t>
            </w:r>
          </w:p>
        </w:tc>
      </w:tr>
      <w:tr w:rsidR="00A3529E" w:rsidRPr="00565832" w:rsidTr="00B843E2">
        <w:trPr>
          <w:cantSplit/>
          <w:trHeight w:val="135"/>
        </w:trPr>
        <w:tc>
          <w:tcPr>
            <w:tcW w:w="2280" w:type="dxa"/>
            <w:vMerge w:val="restart"/>
            <w:tcBorders>
              <w:top w:val="single" w:sz="4" w:space="0" w:color="auto"/>
              <w:left w:val="single" w:sz="4" w:space="0" w:color="auto"/>
              <w:bottom w:val="single" w:sz="4" w:space="0" w:color="auto"/>
              <w:right w:val="single" w:sz="4" w:space="0" w:color="auto"/>
            </w:tcBorders>
            <w:hideMark/>
          </w:tcPr>
          <w:p w:rsidR="00A3529E" w:rsidRPr="00565832" w:rsidRDefault="00A3529E" w:rsidP="00B843E2">
            <w:pPr>
              <w:jc w:val="center"/>
              <w:rPr>
                <w:rFonts w:ascii="Times New Roman" w:eastAsia="Calibri" w:hAnsi="Times New Roman" w:cs="Times New Roman"/>
                <w:sz w:val="28"/>
                <w:szCs w:val="28"/>
              </w:rPr>
            </w:pPr>
            <w:r>
              <w:rPr>
                <w:rFonts w:ascii="Times New Roman" w:eastAsia="Calibri" w:hAnsi="Times New Roman" w:cs="Times New Roman"/>
                <w:sz w:val="28"/>
                <w:szCs w:val="28"/>
              </w:rPr>
              <w:t>Механические</w:t>
            </w:r>
            <w:r w:rsidRPr="00565832">
              <w:rPr>
                <w:rFonts w:ascii="Times New Roman" w:eastAsia="Calibri" w:hAnsi="Times New Roman" w:cs="Times New Roman"/>
                <w:sz w:val="28"/>
                <w:szCs w:val="28"/>
              </w:rPr>
              <w:t xml:space="preserve"> очистные сооружения</w:t>
            </w:r>
          </w:p>
        </w:tc>
        <w:tc>
          <w:tcPr>
            <w:tcW w:w="1559" w:type="dxa"/>
            <w:tcBorders>
              <w:top w:val="single" w:sz="4" w:space="0" w:color="auto"/>
              <w:left w:val="single" w:sz="4" w:space="0" w:color="auto"/>
              <w:bottom w:val="single" w:sz="4" w:space="0" w:color="auto"/>
              <w:right w:val="single" w:sz="4" w:space="0" w:color="auto"/>
            </w:tcBorders>
            <w:hideMark/>
          </w:tcPr>
          <w:p w:rsidR="00A3529E" w:rsidRPr="00565832" w:rsidRDefault="00A3529E" w:rsidP="00B843E2">
            <w:pPr>
              <w:rPr>
                <w:rFonts w:ascii="Times New Roman" w:eastAsia="Calibri" w:hAnsi="Times New Roman" w:cs="Times New Roman"/>
                <w:sz w:val="28"/>
                <w:szCs w:val="28"/>
              </w:rPr>
            </w:pPr>
            <w:r w:rsidRPr="00565832">
              <w:rPr>
                <w:rFonts w:ascii="Times New Roman" w:hAnsi="Times New Roman" w:cs="Times New Roman"/>
                <w:sz w:val="28"/>
                <w:szCs w:val="28"/>
              </w:rPr>
              <w:t>Год</w:t>
            </w:r>
          </w:p>
        </w:tc>
        <w:tc>
          <w:tcPr>
            <w:tcW w:w="1417" w:type="dxa"/>
            <w:vMerge w:val="restart"/>
            <w:tcBorders>
              <w:top w:val="single" w:sz="4" w:space="0" w:color="auto"/>
              <w:left w:val="single" w:sz="4" w:space="0" w:color="auto"/>
              <w:bottom w:val="single" w:sz="4" w:space="0" w:color="auto"/>
              <w:right w:val="single" w:sz="4" w:space="0" w:color="auto"/>
            </w:tcBorders>
            <w:hideMark/>
          </w:tcPr>
          <w:p w:rsidR="00A3529E" w:rsidRPr="00565832" w:rsidRDefault="00A3529E" w:rsidP="00B843E2">
            <w:pPr>
              <w:jc w:val="center"/>
              <w:rPr>
                <w:rFonts w:ascii="Times New Roman" w:eastAsia="Calibri" w:hAnsi="Times New Roman" w:cs="Times New Roman"/>
                <w:sz w:val="28"/>
                <w:szCs w:val="28"/>
              </w:rPr>
            </w:pPr>
            <w:r w:rsidRPr="00565832">
              <w:rPr>
                <w:rFonts w:ascii="Times New Roman" w:hAnsi="Times New Roman" w:cs="Times New Roman"/>
                <w:sz w:val="28"/>
                <w:szCs w:val="28"/>
              </w:rPr>
              <w:t>тыс. м³</w:t>
            </w:r>
          </w:p>
        </w:tc>
        <w:tc>
          <w:tcPr>
            <w:tcW w:w="2835" w:type="dxa"/>
            <w:tcBorders>
              <w:top w:val="single" w:sz="4" w:space="0" w:color="auto"/>
              <w:left w:val="single" w:sz="4" w:space="0" w:color="auto"/>
              <w:bottom w:val="single" w:sz="4" w:space="0" w:color="auto"/>
              <w:right w:val="single" w:sz="4" w:space="0" w:color="auto"/>
            </w:tcBorders>
          </w:tcPr>
          <w:p w:rsidR="00A3529E" w:rsidRPr="00A30287" w:rsidRDefault="00A3529E" w:rsidP="00B843E2">
            <w:pPr>
              <w:jc w:val="center"/>
              <w:rPr>
                <w:rFonts w:ascii="Times New Roman" w:hAnsi="Times New Roman" w:cs="Times New Roman"/>
                <w:sz w:val="28"/>
                <w:szCs w:val="28"/>
              </w:rPr>
            </w:pPr>
            <w:r>
              <w:rPr>
                <w:rFonts w:ascii="Times New Roman" w:hAnsi="Times New Roman" w:cs="Times New Roman"/>
                <w:sz w:val="28"/>
                <w:szCs w:val="28"/>
              </w:rPr>
              <w:t>3600,0</w:t>
            </w:r>
          </w:p>
        </w:tc>
        <w:tc>
          <w:tcPr>
            <w:tcW w:w="2694" w:type="dxa"/>
            <w:tcBorders>
              <w:top w:val="single" w:sz="4" w:space="0" w:color="auto"/>
              <w:left w:val="single" w:sz="4" w:space="0" w:color="auto"/>
              <w:bottom w:val="single" w:sz="4" w:space="0" w:color="auto"/>
              <w:right w:val="single" w:sz="4" w:space="0" w:color="auto"/>
            </w:tcBorders>
            <w:hideMark/>
          </w:tcPr>
          <w:p w:rsidR="00A3529E" w:rsidRPr="000F797C" w:rsidRDefault="00A3529E" w:rsidP="00A3529E">
            <w:pPr>
              <w:jc w:val="center"/>
              <w:rPr>
                <w:rFonts w:eastAsia="Times New Roman"/>
                <w:highlight w:val="green"/>
              </w:rPr>
            </w:pPr>
            <w:r w:rsidRPr="00A3529E">
              <w:rPr>
                <w:rFonts w:ascii="Times New Roman" w:hAnsi="Times New Roman" w:cs="Times New Roman"/>
                <w:sz w:val="28"/>
                <w:szCs w:val="28"/>
              </w:rPr>
              <w:t>1539,9</w:t>
            </w:r>
          </w:p>
        </w:tc>
      </w:tr>
      <w:tr w:rsidR="00A3529E" w:rsidRPr="00565832" w:rsidTr="00B843E2">
        <w:trPr>
          <w:cantSplit/>
          <w:trHeight w:val="135"/>
        </w:trPr>
        <w:tc>
          <w:tcPr>
            <w:tcW w:w="2280" w:type="dxa"/>
            <w:vMerge/>
            <w:tcBorders>
              <w:top w:val="single" w:sz="4" w:space="0" w:color="auto"/>
              <w:left w:val="single" w:sz="4" w:space="0" w:color="auto"/>
              <w:bottom w:val="single" w:sz="4" w:space="0" w:color="auto"/>
              <w:right w:val="single" w:sz="4" w:space="0" w:color="auto"/>
            </w:tcBorders>
            <w:vAlign w:val="center"/>
            <w:hideMark/>
          </w:tcPr>
          <w:p w:rsidR="00A3529E" w:rsidRPr="00565832" w:rsidRDefault="00A3529E" w:rsidP="00B843E2">
            <w:pPr>
              <w:spacing w:after="0" w:line="240" w:lineRule="auto"/>
              <w:rPr>
                <w:rFonts w:ascii="Times New Roman" w:eastAsia="Calibri"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A3529E" w:rsidRPr="00565832" w:rsidRDefault="00A3529E" w:rsidP="00B843E2">
            <w:pPr>
              <w:rPr>
                <w:rFonts w:ascii="Times New Roman" w:eastAsia="Calibri" w:hAnsi="Times New Roman" w:cs="Times New Roman"/>
                <w:sz w:val="28"/>
                <w:szCs w:val="28"/>
              </w:rPr>
            </w:pPr>
            <w:r w:rsidRPr="00565832">
              <w:rPr>
                <w:rFonts w:ascii="Times New Roman" w:hAnsi="Times New Roman" w:cs="Times New Roman"/>
                <w:sz w:val="28"/>
                <w:szCs w:val="28"/>
              </w:rPr>
              <w:t>Сутки</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3529E" w:rsidRPr="00565832" w:rsidRDefault="00A3529E" w:rsidP="00B843E2">
            <w:pPr>
              <w:spacing w:after="0" w:line="240" w:lineRule="auto"/>
              <w:rPr>
                <w:rFonts w:ascii="Times New Roman" w:eastAsia="Calibri"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A3529E" w:rsidRPr="00C431FD" w:rsidRDefault="00A3529E" w:rsidP="00B843E2">
            <w:pPr>
              <w:jc w:val="center"/>
              <w:rPr>
                <w:rFonts w:ascii="Times New Roman" w:hAnsi="Times New Roman" w:cs="Times New Roman"/>
                <w:sz w:val="28"/>
                <w:szCs w:val="28"/>
              </w:rPr>
            </w:pPr>
            <w:r>
              <w:rPr>
                <w:rFonts w:ascii="Times New Roman" w:hAnsi="Times New Roman" w:cs="Times New Roman"/>
                <w:sz w:val="28"/>
                <w:szCs w:val="28"/>
              </w:rPr>
              <w:t>9,9</w:t>
            </w:r>
          </w:p>
        </w:tc>
        <w:tc>
          <w:tcPr>
            <w:tcW w:w="2694" w:type="dxa"/>
            <w:tcBorders>
              <w:top w:val="single" w:sz="4" w:space="0" w:color="auto"/>
              <w:left w:val="single" w:sz="4" w:space="0" w:color="auto"/>
              <w:bottom w:val="single" w:sz="4" w:space="0" w:color="auto"/>
              <w:right w:val="single" w:sz="4" w:space="0" w:color="auto"/>
            </w:tcBorders>
            <w:hideMark/>
          </w:tcPr>
          <w:p w:rsidR="00A3529E" w:rsidRPr="00C431FD" w:rsidRDefault="00A3529E" w:rsidP="00B843E2">
            <w:pPr>
              <w:jc w:val="center"/>
              <w:rPr>
                <w:rFonts w:ascii="Times New Roman" w:eastAsia="Calibri" w:hAnsi="Times New Roman" w:cs="Times New Roman"/>
                <w:sz w:val="28"/>
                <w:szCs w:val="28"/>
              </w:rPr>
            </w:pPr>
            <w:r>
              <w:rPr>
                <w:rFonts w:ascii="Times New Roman" w:eastAsia="Calibri" w:hAnsi="Times New Roman" w:cs="Times New Roman"/>
                <w:sz w:val="28"/>
                <w:szCs w:val="28"/>
              </w:rPr>
              <w:t>4,2</w:t>
            </w:r>
          </w:p>
        </w:tc>
      </w:tr>
    </w:tbl>
    <w:p w:rsidR="00585381" w:rsidRPr="00565832" w:rsidRDefault="00585381" w:rsidP="00585381">
      <w:pPr>
        <w:tabs>
          <w:tab w:val="left" w:pos="3697"/>
        </w:tabs>
        <w:ind w:left="142"/>
        <w:jc w:val="center"/>
        <w:rPr>
          <w:rFonts w:ascii="Times New Roman" w:hAnsi="Times New Roman" w:cs="Times New Roman"/>
          <w:b/>
          <w:i/>
          <w:sz w:val="28"/>
          <w:szCs w:val="28"/>
        </w:rPr>
      </w:pPr>
    </w:p>
    <w:p w:rsidR="00585381" w:rsidRPr="00585381" w:rsidRDefault="00585381" w:rsidP="00585381">
      <w:pPr>
        <w:tabs>
          <w:tab w:val="left" w:pos="3697"/>
        </w:tabs>
        <w:ind w:left="142"/>
        <w:jc w:val="center"/>
        <w:rPr>
          <w:rFonts w:ascii="Times New Roman" w:hAnsi="Times New Roman" w:cs="Times New Roman"/>
          <w:b/>
          <w:i/>
          <w:color w:val="FF0000"/>
          <w:sz w:val="28"/>
          <w:szCs w:val="28"/>
        </w:rPr>
      </w:pPr>
    </w:p>
    <w:p w:rsidR="00585381" w:rsidRPr="00585381" w:rsidRDefault="00585381" w:rsidP="0011721D">
      <w:pPr>
        <w:pStyle w:val="2"/>
      </w:pPr>
      <w:bookmarkStart w:id="31" w:name="_Toc401077994"/>
      <w:r w:rsidRPr="00585381">
        <w:t xml:space="preserve">7.5.Резервы и дефициты системы водоотведения </w:t>
      </w:r>
      <w:r w:rsidR="000C3952">
        <w:t>муниципального образования.</w:t>
      </w:r>
      <w:bookmarkEnd w:id="31"/>
    </w:p>
    <w:p w:rsidR="00585381" w:rsidRPr="00585381" w:rsidRDefault="00585381" w:rsidP="0011721D">
      <w:pPr>
        <w:pStyle w:val="2"/>
      </w:pPr>
    </w:p>
    <w:tbl>
      <w:tblPr>
        <w:tblW w:w="10236" w:type="dxa"/>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1"/>
        <w:gridCol w:w="3304"/>
        <w:gridCol w:w="3241"/>
      </w:tblGrid>
      <w:tr w:rsidR="00585381" w:rsidRPr="009B680F" w:rsidTr="00B843E2">
        <w:trPr>
          <w:cantSplit/>
          <w:trHeight w:val="843"/>
          <w:jc w:val="center"/>
        </w:trPr>
        <w:tc>
          <w:tcPr>
            <w:tcW w:w="3691" w:type="dxa"/>
            <w:vAlign w:val="center"/>
          </w:tcPr>
          <w:p w:rsidR="00585381" w:rsidRPr="009B680F" w:rsidRDefault="00FD4746" w:rsidP="00B843E2">
            <w:pPr>
              <w:ind w:left="120"/>
              <w:rPr>
                <w:rFonts w:ascii="Times New Roman" w:hAnsi="Times New Roman" w:cs="Times New Roman"/>
                <w:sz w:val="28"/>
                <w:szCs w:val="28"/>
              </w:rPr>
            </w:pPr>
            <w:r>
              <w:rPr>
                <w:rFonts w:ascii="Times New Roman" w:hAnsi="Times New Roman" w:cs="Times New Roman"/>
                <w:sz w:val="28"/>
                <w:szCs w:val="28"/>
              </w:rPr>
              <w:t>Наименование МО</w:t>
            </w:r>
          </w:p>
        </w:tc>
        <w:tc>
          <w:tcPr>
            <w:tcW w:w="3304" w:type="dxa"/>
            <w:vAlign w:val="center"/>
          </w:tcPr>
          <w:p w:rsidR="00585381" w:rsidRPr="009B680F" w:rsidRDefault="00585381" w:rsidP="00B843E2">
            <w:pPr>
              <w:spacing w:after="0" w:line="240" w:lineRule="auto"/>
              <w:ind w:left="120"/>
              <w:rPr>
                <w:rFonts w:ascii="Times New Roman" w:hAnsi="Times New Roman" w:cs="Times New Roman"/>
                <w:sz w:val="28"/>
                <w:szCs w:val="28"/>
              </w:rPr>
            </w:pPr>
            <w:r w:rsidRPr="009B680F">
              <w:rPr>
                <w:rFonts w:ascii="Times New Roman" w:hAnsi="Times New Roman" w:cs="Times New Roman"/>
                <w:sz w:val="28"/>
                <w:szCs w:val="28"/>
              </w:rPr>
              <w:t>Протяженность</w:t>
            </w:r>
          </w:p>
        </w:tc>
        <w:tc>
          <w:tcPr>
            <w:tcW w:w="3241" w:type="dxa"/>
            <w:vAlign w:val="center"/>
          </w:tcPr>
          <w:p w:rsidR="00585381" w:rsidRPr="009B680F" w:rsidRDefault="00585381" w:rsidP="00B843E2">
            <w:pPr>
              <w:jc w:val="center"/>
              <w:rPr>
                <w:rFonts w:ascii="Times New Roman" w:hAnsi="Times New Roman" w:cs="Times New Roman"/>
                <w:sz w:val="28"/>
                <w:szCs w:val="28"/>
              </w:rPr>
            </w:pPr>
            <w:r w:rsidRPr="009B680F">
              <w:rPr>
                <w:rFonts w:ascii="Times New Roman" w:hAnsi="Times New Roman" w:cs="Times New Roman"/>
                <w:sz w:val="28"/>
                <w:szCs w:val="28"/>
              </w:rPr>
              <w:t>Наличие дефицита, резерва</w:t>
            </w:r>
          </w:p>
        </w:tc>
      </w:tr>
      <w:tr w:rsidR="00585381" w:rsidRPr="009B680F" w:rsidTr="00B843E2">
        <w:trPr>
          <w:cantSplit/>
          <w:trHeight w:val="1134"/>
          <w:jc w:val="center"/>
        </w:trPr>
        <w:tc>
          <w:tcPr>
            <w:tcW w:w="3691" w:type="dxa"/>
            <w:vAlign w:val="center"/>
          </w:tcPr>
          <w:p w:rsidR="00585381" w:rsidRPr="009B680F" w:rsidRDefault="00FD4746" w:rsidP="009B680F">
            <w:pPr>
              <w:ind w:left="120"/>
              <w:rPr>
                <w:rFonts w:ascii="Times New Roman" w:hAnsi="Times New Roman" w:cs="Times New Roman"/>
                <w:sz w:val="28"/>
                <w:szCs w:val="28"/>
              </w:rPr>
            </w:pPr>
            <w:r>
              <w:rPr>
                <w:rFonts w:ascii="Times New Roman" w:hAnsi="Times New Roman" w:cs="Times New Roman"/>
                <w:sz w:val="28"/>
                <w:szCs w:val="28"/>
              </w:rPr>
              <w:t xml:space="preserve">МО </w:t>
            </w:r>
            <w:r w:rsidR="006346B2">
              <w:rPr>
                <w:rFonts w:ascii="Times New Roman" w:hAnsi="Times New Roman" w:cs="Times New Roman"/>
                <w:sz w:val="28"/>
                <w:szCs w:val="28"/>
              </w:rPr>
              <w:t>городской округ «</w:t>
            </w:r>
            <w:r w:rsidR="007E52A2">
              <w:rPr>
                <w:rFonts w:ascii="Times New Roman" w:hAnsi="Times New Roman" w:cs="Times New Roman"/>
                <w:sz w:val="28"/>
                <w:szCs w:val="28"/>
              </w:rPr>
              <w:t>Город Новозыбков</w:t>
            </w:r>
            <w:r w:rsidR="006346B2">
              <w:rPr>
                <w:rFonts w:ascii="Times New Roman" w:hAnsi="Times New Roman" w:cs="Times New Roman"/>
                <w:sz w:val="28"/>
                <w:szCs w:val="28"/>
              </w:rPr>
              <w:t>»</w:t>
            </w:r>
          </w:p>
        </w:tc>
        <w:tc>
          <w:tcPr>
            <w:tcW w:w="3304" w:type="dxa"/>
            <w:vAlign w:val="center"/>
          </w:tcPr>
          <w:p w:rsidR="00585381" w:rsidRPr="009B680F" w:rsidRDefault="00585381" w:rsidP="000C3952">
            <w:pPr>
              <w:spacing w:after="0" w:line="240" w:lineRule="auto"/>
              <w:ind w:left="120"/>
              <w:rPr>
                <w:rFonts w:ascii="Times New Roman" w:hAnsi="Times New Roman" w:cs="Times New Roman"/>
                <w:sz w:val="28"/>
                <w:szCs w:val="28"/>
              </w:rPr>
            </w:pPr>
            <w:r w:rsidRPr="009B680F">
              <w:rPr>
                <w:rFonts w:ascii="Times New Roman" w:hAnsi="Times New Roman" w:cs="Times New Roman"/>
                <w:sz w:val="28"/>
                <w:szCs w:val="28"/>
              </w:rPr>
              <w:t>Протяженность магистральных водопроводов</w:t>
            </w:r>
            <w:r w:rsidRPr="00635CEE">
              <w:rPr>
                <w:rFonts w:ascii="Times New Roman" w:hAnsi="Times New Roman" w:cs="Times New Roman"/>
                <w:sz w:val="28"/>
                <w:szCs w:val="28"/>
              </w:rPr>
              <w:t xml:space="preserve">: </w:t>
            </w:r>
            <w:r w:rsidR="000C3952">
              <w:rPr>
                <w:rFonts w:ascii="Times New Roman" w:hAnsi="Times New Roman" w:cs="Times New Roman"/>
                <w:sz w:val="28"/>
                <w:szCs w:val="28"/>
              </w:rPr>
              <w:t>63,03</w:t>
            </w:r>
            <w:r w:rsidR="008620CE">
              <w:rPr>
                <w:rFonts w:ascii="Times New Roman" w:hAnsi="Times New Roman" w:cs="Times New Roman"/>
                <w:sz w:val="28"/>
                <w:szCs w:val="28"/>
              </w:rPr>
              <w:t xml:space="preserve"> </w:t>
            </w:r>
            <w:r w:rsidRPr="009B680F">
              <w:rPr>
                <w:rFonts w:ascii="Times New Roman" w:hAnsi="Times New Roman" w:cs="Times New Roman"/>
                <w:sz w:val="28"/>
                <w:szCs w:val="28"/>
              </w:rPr>
              <w:t xml:space="preserve">км; </w:t>
            </w:r>
          </w:p>
        </w:tc>
        <w:tc>
          <w:tcPr>
            <w:tcW w:w="3241" w:type="dxa"/>
            <w:vAlign w:val="center"/>
          </w:tcPr>
          <w:p w:rsidR="004E78C5" w:rsidRPr="004E78C5" w:rsidRDefault="00585381" w:rsidP="009B680F">
            <w:pPr>
              <w:jc w:val="center"/>
              <w:rPr>
                <w:rFonts w:ascii="Times New Roman" w:hAnsi="Times New Roman" w:cs="Times New Roman"/>
                <w:sz w:val="28"/>
                <w:szCs w:val="28"/>
              </w:rPr>
            </w:pPr>
            <w:r w:rsidRPr="004E78C5">
              <w:rPr>
                <w:rFonts w:ascii="Times New Roman" w:hAnsi="Times New Roman" w:cs="Times New Roman"/>
                <w:sz w:val="28"/>
                <w:szCs w:val="28"/>
              </w:rPr>
              <w:t>дефицит</w:t>
            </w:r>
            <w:r w:rsidR="004E78C5" w:rsidRPr="004E78C5">
              <w:rPr>
                <w:rFonts w:ascii="Times New Roman" w:hAnsi="Times New Roman" w:cs="Times New Roman"/>
                <w:sz w:val="28"/>
                <w:szCs w:val="28"/>
              </w:rPr>
              <w:t>а</w:t>
            </w:r>
            <w:r w:rsidRPr="004E78C5">
              <w:rPr>
                <w:rFonts w:ascii="Times New Roman" w:hAnsi="Times New Roman" w:cs="Times New Roman"/>
                <w:sz w:val="28"/>
                <w:szCs w:val="28"/>
              </w:rPr>
              <w:t xml:space="preserve"> по ресурсам</w:t>
            </w:r>
            <w:r w:rsidR="004E78C5" w:rsidRPr="004E78C5">
              <w:rPr>
                <w:rFonts w:ascii="Times New Roman" w:hAnsi="Times New Roman" w:cs="Times New Roman"/>
                <w:sz w:val="28"/>
                <w:szCs w:val="28"/>
              </w:rPr>
              <w:t xml:space="preserve"> нет</w:t>
            </w:r>
          </w:p>
          <w:p w:rsidR="00585381" w:rsidRPr="009B680F" w:rsidRDefault="00585381" w:rsidP="004E78C5">
            <w:pPr>
              <w:jc w:val="center"/>
              <w:rPr>
                <w:rFonts w:ascii="Times New Roman" w:hAnsi="Times New Roman" w:cs="Times New Roman"/>
                <w:sz w:val="28"/>
                <w:szCs w:val="28"/>
              </w:rPr>
            </w:pPr>
            <w:r w:rsidRPr="004E78C5">
              <w:rPr>
                <w:rFonts w:ascii="Times New Roman" w:hAnsi="Times New Roman" w:cs="Times New Roman"/>
                <w:sz w:val="28"/>
                <w:szCs w:val="28"/>
              </w:rPr>
              <w:t xml:space="preserve"> </w:t>
            </w:r>
            <w:r w:rsidR="004E78C5" w:rsidRPr="004E78C5">
              <w:rPr>
                <w:rFonts w:ascii="Times New Roman" w:hAnsi="Times New Roman" w:cs="Times New Roman"/>
                <w:sz w:val="28"/>
                <w:szCs w:val="28"/>
              </w:rPr>
              <w:t>имеется резерв</w:t>
            </w:r>
            <w:r w:rsidRPr="004E78C5">
              <w:rPr>
                <w:rFonts w:ascii="Times New Roman" w:hAnsi="Times New Roman" w:cs="Times New Roman"/>
                <w:sz w:val="28"/>
                <w:szCs w:val="28"/>
              </w:rPr>
              <w:t>.</w:t>
            </w:r>
          </w:p>
        </w:tc>
      </w:tr>
    </w:tbl>
    <w:p w:rsidR="00585381" w:rsidRPr="009B680F" w:rsidRDefault="00585381" w:rsidP="00585381">
      <w:pPr>
        <w:pStyle w:val="a5"/>
        <w:jc w:val="center"/>
        <w:rPr>
          <w:rFonts w:ascii="Times New Roman" w:hAnsi="Times New Roman" w:cs="Times New Roman"/>
          <w:b/>
          <w:i/>
          <w:sz w:val="28"/>
          <w:szCs w:val="28"/>
        </w:rPr>
      </w:pPr>
    </w:p>
    <w:p w:rsidR="00585381" w:rsidRPr="00585381" w:rsidRDefault="00585381" w:rsidP="008B505C">
      <w:pPr>
        <w:pStyle w:val="2"/>
        <w:spacing w:before="0"/>
      </w:pPr>
      <w:bookmarkStart w:id="32" w:name="_Toc401077995"/>
      <w:r w:rsidRPr="00585381">
        <w:t xml:space="preserve">7.6.Безопасность и надежность систем водоотведения </w:t>
      </w:r>
      <w:r w:rsidR="005814A9">
        <w:t>муниципального образования.</w:t>
      </w:r>
      <w:bookmarkEnd w:id="32"/>
    </w:p>
    <w:p w:rsidR="00DB6BF8" w:rsidRDefault="0051777E" w:rsidP="004761ED">
      <w:pPr>
        <w:ind w:firstLine="708"/>
        <w:jc w:val="both"/>
        <w:rPr>
          <w:rFonts w:ascii="Times New Roman" w:hAnsi="Times New Roman" w:cs="Times New Roman"/>
          <w:color w:val="FF0000"/>
          <w:sz w:val="28"/>
          <w:szCs w:val="28"/>
        </w:rPr>
      </w:pPr>
      <w:r>
        <w:rPr>
          <w:rFonts w:ascii="Times New Roman" w:hAnsi="Times New Roman" w:cs="Times New Roman"/>
          <w:color w:val="FF0000"/>
          <w:sz w:val="28"/>
          <w:szCs w:val="28"/>
        </w:rPr>
        <w:tab/>
      </w:r>
    </w:p>
    <w:p w:rsidR="004761ED" w:rsidRPr="00DB6BF8" w:rsidRDefault="004761ED" w:rsidP="00DB6BF8">
      <w:pPr>
        <w:spacing w:line="360" w:lineRule="auto"/>
        <w:ind w:firstLine="708"/>
        <w:jc w:val="both"/>
        <w:rPr>
          <w:rFonts w:cs="Arial"/>
          <w:sz w:val="28"/>
          <w:szCs w:val="28"/>
        </w:rPr>
      </w:pPr>
      <w:r w:rsidRPr="00DB6BF8">
        <w:rPr>
          <w:rFonts w:cs="Arial"/>
          <w:sz w:val="28"/>
          <w:szCs w:val="28"/>
        </w:rPr>
        <w:t xml:space="preserve">На очистных сооружениях и канализационных системах города </w:t>
      </w:r>
      <w:r w:rsidR="005814A9">
        <w:rPr>
          <w:rFonts w:cs="Arial"/>
          <w:sz w:val="28"/>
          <w:szCs w:val="28"/>
        </w:rPr>
        <w:t xml:space="preserve">Новозыбков </w:t>
      </w:r>
      <w:r w:rsidRPr="00DB6BF8">
        <w:rPr>
          <w:rFonts w:cs="Arial"/>
          <w:sz w:val="28"/>
          <w:szCs w:val="28"/>
        </w:rPr>
        <w:t xml:space="preserve">постоянно ведутся работы по улучшению степени очистки сточных вод. </w:t>
      </w:r>
      <w:r w:rsidR="00D94ABB">
        <w:rPr>
          <w:rFonts w:cs="Arial"/>
          <w:sz w:val="28"/>
          <w:szCs w:val="28"/>
        </w:rPr>
        <w:t>В</w:t>
      </w:r>
      <w:r w:rsidRPr="00DB6BF8">
        <w:rPr>
          <w:rFonts w:cs="Arial"/>
          <w:sz w:val="28"/>
          <w:szCs w:val="28"/>
        </w:rPr>
        <w:t>недрены:</w:t>
      </w:r>
    </w:p>
    <w:p w:rsidR="004761ED" w:rsidRPr="00DB6BF8" w:rsidRDefault="004761ED" w:rsidP="00DB6BF8">
      <w:pPr>
        <w:spacing w:line="360" w:lineRule="auto"/>
        <w:ind w:firstLine="708"/>
        <w:jc w:val="both"/>
        <w:rPr>
          <w:rFonts w:cs="Arial"/>
          <w:sz w:val="28"/>
          <w:szCs w:val="28"/>
        </w:rPr>
      </w:pPr>
      <w:r w:rsidRPr="00DB6BF8">
        <w:rPr>
          <w:rFonts w:cs="Arial"/>
          <w:sz w:val="28"/>
          <w:szCs w:val="28"/>
        </w:rPr>
        <w:t>- система мелкодисперсной аэрации;</w:t>
      </w:r>
    </w:p>
    <w:p w:rsidR="004761ED" w:rsidRPr="00DB6BF8" w:rsidRDefault="004761ED" w:rsidP="00DB6BF8">
      <w:pPr>
        <w:spacing w:line="360" w:lineRule="auto"/>
        <w:ind w:firstLine="708"/>
        <w:jc w:val="both"/>
        <w:rPr>
          <w:rFonts w:cs="Arial"/>
          <w:sz w:val="28"/>
          <w:szCs w:val="28"/>
        </w:rPr>
      </w:pPr>
      <w:r w:rsidRPr="00DB6BF8">
        <w:rPr>
          <w:rFonts w:cs="Arial"/>
          <w:sz w:val="28"/>
          <w:szCs w:val="28"/>
        </w:rPr>
        <w:t>- частотный преобразователь на турбовоздуходувку ТВ-80-1,6;</w:t>
      </w:r>
    </w:p>
    <w:p w:rsidR="004761ED" w:rsidRPr="00DB6BF8" w:rsidRDefault="004761ED" w:rsidP="00DB6BF8">
      <w:pPr>
        <w:spacing w:line="360" w:lineRule="auto"/>
        <w:ind w:firstLine="708"/>
        <w:jc w:val="both"/>
        <w:rPr>
          <w:rFonts w:cs="Arial"/>
          <w:sz w:val="28"/>
          <w:szCs w:val="28"/>
        </w:rPr>
      </w:pPr>
      <w:r w:rsidRPr="00DB6BF8">
        <w:rPr>
          <w:rFonts w:cs="Arial"/>
          <w:sz w:val="28"/>
          <w:szCs w:val="28"/>
        </w:rPr>
        <w:t>- установ</w:t>
      </w:r>
      <w:r w:rsidR="006D2734">
        <w:rPr>
          <w:rFonts w:cs="Arial"/>
          <w:sz w:val="28"/>
          <w:szCs w:val="28"/>
        </w:rPr>
        <w:t>лена</w:t>
      </w:r>
      <w:r w:rsidRPr="00DB6BF8">
        <w:rPr>
          <w:rFonts w:cs="Arial"/>
          <w:sz w:val="28"/>
          <w:szCs w:val="28"/>
        </w:rPr>
        <w:t xml:space="preserve"> систем</w:t>
      </w:r>
      <w:r w:rsidR="006D2734">
        <w:rPr>
          <w:rFonts w:cs="Arial"/>
          <w:sz w:val="28"/>
          <w:szCs w:val="28"/>
        </w:rPr>
        <w:t>а</w:t>
      </w:r>
      <w:r w:rsidRPr="00DB6BF8">
        <w:rPr>
          <w:rFonts w:cs="Arial"/>
          <w:sz w:val="28"/>
          <w:szCs w:val="28"/>
        </w:rPr>
        <w:t xml:space="preserve"> ультразвукового обеззараживания;</w:t>
      </w:r>
    </w:p>
    <w:p w:rsidR="004761ED" w:rsidRPr="00DB6BF8" w:rsidRDefault="004761ED" w:rsidP="00DB6BF8">
      <w:pPr>
        <w:tabs>
          <w:tab w:val="left" w:pos="360"/>
        </w:tabs>
        <w:spacing w:line="360" w:lineRule="auto"/>
        <w:ind w:firstLine="708"/>
        <w:jc w:val="both"/>
        <w:rPr>
          <w:rFonts w:cs="Arial"/>
          <w:sz w:val="28"/>
          <w:szCs w:val="28"/>
        </w:rPr>
      </w:pPr>
      <w:r w:rsidRPr="00DB6BF8">
        <w:rPr>
          <w:rFonts w:cs="Arial"/>
          <w:sz w:val="28"/>
          <w:szCs w:val="28"/>
        </w:rPr>
        <w:t xml:space="preserve">- </w:t>
      </w:r>
      <w:r w:rsidR="006D2734">
        <w:rPr>
          <w:rFonts w:cs="Arial"/>
          <w:sz w:val="28"/>
          <w:szCs w:val="28"/>
        </w:rPr>
        <w:t>эксплуатируются</w:t>
      </w:r>
      <w:r w:rsidRPr="00DB6BF8">
        <w:rPr>
          <w:rFonts w:cs="Arial"/>
          <w:sz w:val="28"/>
          <w:szCs w:val="28"/>
        </w:rPr>
        <w:t xml:space="preserve"> инженерно-биологически</w:t>
      </w:r>
      <w:r w:rsidR="006D2734">
        <w:rPr>
          <w:rFonts w:cs="Arial"/>
          <w:sz w:val="28"/>
          <w:szCs w:val="28"/>
        </w:rPr>
        <w:t>е</w:t>
      </w:r>
      <w:r w:rsidRPr="00DB6BF8">
        <w:rPr>
          <w:rFonts w:cs="Arial"/>
          <w:sz w:val="28"/>
          <w:szCs w:val="28"/>
        </w:rPr>
        <w:t xml:space="preserve"> </w:t>
      </w:r>
      <w:proofErr w:type="spellStart"/>
      <w:r w:rsidRPr="00DB6BF8">
        <w:rPr>
          <w:rFonts w:cs="Arial"/>
          <w:sz w:val="28"/>
          <w:szCs w:val="28"/>
        </w:rPr>
        <w:t>водоохранны</w:t>
      </w:r>
      <w:r w:rsidR="006D2734">
        <w:rPr>
          <w:rFonts w:cs="Arial"/>
          <w:sz w:val="28"/>
          <w:szCs w:val="28"/>
        </w:rPr>
        <w:t>е</w:t>
      </w:r>
      <w:proofErr w:type="spellEnd"/>
      <w:r w:rsidRPr="00DB6BF8">
        <w:rPr>
          <w:rFonts w:cs="Arial"/>
          <w:sz w:val="28"/>
          <w:szCs w:val="28"/>
        </w:rPr>
        <w:t xml:space="preserve"> сооружени</w:t>
      </w:r>
      <w:r w:rsidR="006D2734">
        <w:rPr>
          <w:rFonts w:cs="Arial"/>
          <w:sz w:val="28"/>
          <w:szCs w:val="28"/>
        </w:rPr>
        <w:t>я</w:t>
      </w:r>
      <w:r w:rsidRPr="00DB6BF8">
        <w:rPr>
          <w:rFonts w:cs="Arial"/>
          <w:sz w:val="28"/>
          <w:szCs w:val="28"/>
        </w:rPr>
        <w:t xml:space="preserve"> (</w:t>
      </w:r>
      <w:proofErr w:type="spellStart"/>
      <w:r w:rsidRPr="00DB6BF8">
        <w:rPr>
          <w:rFonts w:cs="Arial"/>
          <w:sz w:val="28"/>
          <w:szCs w:val="28"/>
        </w:rPr>
        <w:t>биопруд</w:t>
      </w:r>
      <w:r w:rsidR="006D2734">
        <w:rPr>
          <w:rFonts w:cs="Arial"/>
          <w:sz w:val="28"/>
          <w:szCs w:val="28"/>
        </w:rPr>
        <w:t>ы</w:t>
      </w:r>
      <w:proofErr w:type="spellEnd"/>
      <w:r w:rsidRPr="00DB6BF8">
        <w:rPr>
          <w:rFonts w:cs="Arial"/>
          <w:sz w:val="28"/>
          <w:szCs w:val="28"/>
        </w:rPr>
        <w:t>);</w:t>
      </w:r>
    </w:p>
    <w:p w:rsidR="004761ED" w:rsidRPr="00DB6BF8" w:rsidRDefault="00D94ABB" w:rsidP="00D94ABB">
      <w:pPr>
        <w:tabs>
          <w:tab w:val="left" w:pos="360"/>
        </w:tabs>
        <w:spacing w:line="360" w:lineRule="auto"/>
        <w:ind w:firstLine="708"/>
        <w:jc w:val="both"/>
        <w:rPr>
          <w:rFonts w:cs="Arial"/>
          <w:sz w:val="28"/>
          <w:szCs w:val="28"/>
        </w:rPr>
      </w:pPr>
      <w:r>
        <w:rPr>
          <w:rFonts w:cs="Arial"/>
          <w:sz w:val="28"/>
          <w:szCs w:val="28"/>
        </w:rPr>
        <w:t xml:space="preserve">- осуществляется </w:t>
      </w:r>
      <w:r w:rsidR="004761ED" w:rsidRPr="00DB6BF8">
        <w:rPr>
          <w:rFonts w:cs="Arial"/>
          <w:sz w:val="28"/>
          <w:szCs w:val="28"/>
        </w:rPr>
        <w:t>использовани</w:t>
      </w:r>
      <w:r>
        <w:rPr>
          <w:rFonts w:cs="Arial"/>
          <w:sz w:val="28"/>
          <w:szCs w:val="28"/>
        </w:rPr>
        <w:t>е</w:t>
      </w:r>
      <w:r w:rsidR="004761ED" w:rsidRPr="00DB6BF8">
        <w:rPr>
          <w:rFonts w:cs="Arial"/>
          <w:sz w:val="28"/>
          <w:szCs w:val="28"/>
        </w:rPr>
        <w:t xml:space="preserve"> очищенных стоков на техническое водоснабжение </w:t>
      </w:r>
      <w:proofErr w:type="gramStart"/>
      <w:r w:rsidR="004761ED" w:rsidRPr="00DB6BF8">
        <w:rPr>
          <w:rFonts w:cs="Arial"/>
          <w:sz w:val="28"/>
          <w:szCs w:val="28"/>
        </w:rPr>
        <w:t>г</w:t>
      </w:r>
      <w:proofErr w:type="gramEnd"/>
      <w:r w:rsidR="004761ED" w:rsidRPr="00DB6BF8">
        <w:rPr>
          <w:rFonts w:cs="Arial"/>
          <w:sz w:val="28"/>
          <w:szCs w:val="28"/>
        </w:rPr>
        <w:t>. Новозыбков.</w:t>
      </w:r>
    </w:p>
    <w:p w:rsidR="00585381" w:rsidRPr="0051777E" w:rsidRDefault="00DB6BF8" w:rsidP="00114980">
      <w:pPr>
        <w:tabs>
          <w:tab w:val="left" w:pos="851"/>
        </w:tabs>
        <w:spacing w:line="360" w:lineRule="auto"/>
        <w:ind w:left="-142"/>
        <w:jc w:val="both"/>
        <w:rPr>
          <w:rFonts w:ascii="Times New Roman" w:hAnsi="Times New Roman" w:cs="Times New Roman"/>
          <w:sz w:val="28"/>
          <w:szCs w:val="28"/>
        </w:rPr>
      </w:pPr>
      <w:r>
        <w:rPr>
          <w:rFonts w:ascii="Times New Roman" w:hAnsi="Times New Roman" w:cs="Times New Roman"/>
          <w:sz w:val="28"/>
          <w:szCs w:val="28"/>
        </w:rPr>
        <w:tab/>
      </w:r>
      <w:r w:rsidR="00585381" w:rsidRPr="0051777E">
        <w:rPr>
          <w:rFonts w:ascii="Times New Roman" w:hAnsi="Times New Roman" w:cs="Times New Roman"/>
          <w:sz w:val="28"/>
          <w:szCs w:val="28"/>
        </w:rPr>
        <w:t xml:space="preserve">Надежная и эффективная работа системы водоотведения является одной из важнейших составляющих санитарного и экологического благополучия </w:t>
      </w:r>
      <w:r>
        <w:rPr>
          <w:rFonts w:ascii="Times New Roman" w:hAnsi="Times New Roman" w:cs="Times New Roman"/>
          <w:sz w:val="28"/>
          <w:szCs w:val="28"/>
        </w:rPr>
        <w:t>городского округа</w:t>
      </w:r>
      <w:r w:rsidR="00585381" w:rsidRPr="0051777E">
        <w:rPr>
          <w:rFonts w:ascii="Times New Roman" w:hAnsi="Times New Roman" w:cs="Times New Roman"/>
          <w:sz w:val="28"/>
          <w:szCs w:val="28"/>
        </w:rPr>
        <w:t xml:space="preserve">. В условиях экономии воды и ежегодного сокращения объемов </w:t>
      </w:r>
      <w:r w:rsidR="00585381" w:rsidRPr="0051777E">
        <w:rPr>
          <w:rFonts w:ascii="Times New Roman" w:hAnsi="Times New Roman" w:cs="Times New Roman"/>
          <w:sz w:val="28"/>
          <w:szCs w:val="28"/>
        </w:rPr>
        <w:lastRenderedPageBreak/>
        <w:t xml:space="preserve">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Проведение комплекса мероприятий по реконструкции </w:t>
      </w:r>
      <w:r w:rsidR="00656805">
        <w:rPr>
          <w:rFonts w:ascii="Times New Roman" w:hAnsi="Times New Roman" w:cs="Times New Roman"/>
          <w:sz w:val="28"/>
          <w:szCs w:val="28"/>
        </w:rPr>
        <w:t xml:space="preserve">действующих </w:t>
      </w:r>
      <w:r w:rsidR="00585381" w:rsidRPr="0051777E">
        <w:rPr>
          <w:rFonts w:ascii="Times New Roman" w:hAnsi="Times New Roman" w:cs="Times New Roman"/>
          <w:sz w:val="28"/>
          <w:szCs w:val="28"/>
        </w:rPr>
        <w:t>очистных сооружений, канализационных насосных станций, напорных и самотечных  коллекторов позволит значительно снизить риск возникновения аварийных ситуаций</w:t>
      </w:r>
      <w:r w:rsidR="00656805">
        <w:rPr>
          <w:rFonts w:ascii="Times New Roman" w:hAnsi="Times New Roman" w:cs="Times New Roman"/>
          <w:sz w:val="28"/>
          <w:szCs w:val="28"/>
        </w:rPr>
        <w:t xml:space="preserve">. </w:t>
      </w:r>
    </w:p>
    <w:p w:rsidR="00585381" w:rsidRPr="00585381" w:rsidRDefault="00585381" w:rsidP="00625057">
      <w:pPr>
        <w:pStyle w:val="2"/>
        <w:ind w:firstLine="567"/>
      </w:pPr>
      <w:bookmarkStart w:id="33" w:name="_Toc401077996"/>
      <w:r w:rsidRPr="00585381">
        <w:t xml:space="preserve">7.7.Управляемость систем водоотведения </w:t>
      </w:r>
      <w:r w:rsidR="00CE37EA">
        <w:t>городского округа «Город Новозыбков»</w:t>
      </w:r>
      <w:bookmarkEnd w:id="33"/>
    </w:p>
    <w:p w:rsidR="0051777E" w:rsidRDefault="00585381" w:rsidP="00625057">
      <w:pPr>
        <w:spacing w:after="0" w:line="360" w:lineRule="auto"/>
        <w:ind w:firstLine="567"/>
        <w:jc w:val="both"/>
        <w:rPr>
          <w:rFonts w:ascii="Times New Roman" w:hAnsi="Times New Roman" w:cs="Times New Roman"/>
          <w:color w:val="FF0000"/>
          <w:sz w:val="28"/>
          <w:szCs w:val="28"/>
        </w:rPr>
      </w:pPr>
      <w:r w:rsidRPr="00585381">
        <w:rPr>
          <w:rFonts w:ascii="Times New Roman" w:hAnsi="Times New Roman" w:cs="Times New Roman"/>
          <w:color w:val="FF0000"/>
          <w:sz w:val="28"/>
          <w:szCs w:val="28"/>
        </w:rPr>
        <w:t xml:space="preserve">     </w:t>
      </w:r>
    </w:p>
    <w:p w:rsidR="0051777E" w:rsidRPr="0072791A" w:rsidRDefault="00585381" w:rsidP="0072791A">
      <w:pPr>
        <w:spacing w:after="0" w:line="360" w:lineRule="auto"/>
        <w:ind w:firstLine="567"/>
        <w:jc w:val="both"/>
        <w:rPr>
          <w:rFonts w:ascii="Times New Roman" w:hAnsi="Times New Roman" w:cs="Times New Roman"/>
          <w:sz w:val="28"/>
          <w:szCs w:val="28"/>
        </w:rPr>
      </w:pPr>
      <w:r w:rsidRPr="0051777E">
        <w:rPr>
          <w:rFonts w:ascii="Times New Roman" w:hAnsi="Times New Roman" w:cs="Times New Roman"/>
          <w:sz w:val="28"/>
          <w:szCs w:val="28"/>
        </w:rPr>
        <w:t xml:space="preserve"> </w:t>
      </w:r>
      <w:r w:rsidRPr="0051777E">
        <w:rPr>
          <w:rFonts w:ascii="Times New Roman" w:eastAsia="Calibri" w:hAnsi="Times New Roman" w:cs="Times New Roman"/>
          <w:sz w:val="28"/>
          <w:szCs w:val="28"/>
        </w:rPr>
        <w:t xml:space="preserve">Для выявления реальных потерь в сетях и их снижения необходимо продолжать работы по оборудованию узлов учета расхода воды и стоков, наладить систему  учета водоотведения по всем абонентам. </w:t>
      </w:r>
      <w:r w:rsidRPr="0051777E">
        <w:rPr>
          <w:rFonts w:ascii="Times New Roman" w:hAnsi="Times New Roman" w:cs="Times New Roman"/>
          <w:sz w:val="28"/>
          <w:szCs w:val="28"/>
        </w:rPr>
        <w:t>Управление</w:t>
      </w:r>
      <w:r w:rsidRPr="0051777E">
        <w:rPr>
          <w:rFonts w:ascii="Times New Roman" w:hAnsi="Times New Roman" w:cs="Times New Roman"/>
          <w:b/>
          <w:sz w:val="28"/>
          <w:szCs w:val="28"/>
        </w:rPr>
        <w:t xml:space="preserve"> </w:t>
      </w:r>
      <w:r w:rsidRPr="007364ED">
        <w:rPr>
          <w:rStyle w:val="af4"/>
          <w:rFonts w:ascii="Times New Roman" w:hAnsi="Times New Roman" w:cs="Times New Roman"/>
          <w:b w:val="0"/>
          <w:sz w:val="28"/>
          <w:szCs w:val="28"/>
        </w:rPr>
        <w:t>системами водоотведения</w:t>
      </w:r>
      <w:r w:rsidRPr="0051777E">
        <w:rPr>
          <w:rFonts w:ascii="Times New Roman" w:hAnsi="Times New Roman" w:cs="Times New Roman"/>
          <w:sz w:val="28"/>
          <w:szCs w:val="28"/>
        </w:rPr>
        <w:t xml:space="preserve"> является на текущий момент одной из самой</w:t>
      </w:r>
      <w:r w:rsidR="00542E26">
        <w:rPr>
          <w:rFonts w:ascii="Times New Roman" w:hAnsi="Times New Roman" w:cs="Times New Roman"/>
          <w:sz w:val="28"/>
          <w:szCs w:val="28"/>
        </w:rPr>
        <w:t xml:space="preserve"> </w:t>
      </w:r>
      <w:r w:rsidRPr="0051777E">
        <w:rPr>
          <w:rFonts w:ascii="Times New Roman" w:hAnsi="Times New Roman" w:cs="Times New Roman"/>
          <w:sz w:val="28"/>
          <w:szCs w:val="28"/>
        </w:rPr>
        <w:t>приоритетных задач для предприятий, в технологических циклах которых значительную роль играет вода. В первую очередь это связано с оптимизацией затрат, с повышением тарифов на воду, ужесточением федерального водного законодательства, истощением водных запасов, неблагоприя</w:t>
      </w:r>
      <w:r w:rsidR="004F14AA">
        <w:rPr>
          <w:rFonts w:ascii="Times New Roman" w:hAnsi="Times New Roman" w:cs="Times New Roman"/>
          <w:sz w:val="28"/>
          <w:szCs w:val="28"/>
        </w:rPr>
        <w:t>тной экологической обстановкой</w:t>
      </w:r>
      <w:r w:rsidRPr="0051777E">
        <w:rPr>
          <w:rFonts w:ascii="Times New Roman" w:hAnsi="Times New Roman" w:cs="Times New Roman"/>
          <w:sz w:val="28"/>
          <w:szCs w:val="28"/>
        </w:rPr>
        <w:t xml:space="preserve">. В зависимости от целей и задач, специфики деятельности предприятия, состояния инженерных сетей выбирается именно то решение по реализации </w:t>
      </w:r>
      <w:r w:rsidRPr="007364ED">
        <w:rPr>
          <w:bCs/>
          <w:sz w:val="28"/>
          <w:szCs w:val="28"/>
        </w:rPr>
        <w:t>систем в водоотведении</w:t>
      </w:r>
      <w:r w:rsidRPr="007364ED">
        <w:rPr>
          <w:rFonts w:ascii="Times New Roman" w:hAnsi="Times New Roman" w:cs="Times New Roman"/>
          <w:sz w:val="28"/>
          <w:szCs w:val="28"/>
        </w:rPr>
        <w:t xml:space="preserve">, которое оптимально удовлетворяет потребностям </w:t>
      </w:r>
      <w:r w:rsidR="00F5477F">
        <w:rPr>
          <w:rFonts w:ascii="Times New Roman" w:hAnsi="Times New Roman" w:cs="Times New Roman"/>
          <w:sz w:val="28"/>
          <w:szCs w:val="28"/>
        </w:rPr>
        <w:t>муниципального образования</w:t>
      </w:r>
      <w:r w:rsidRPr="007364ED">
        <w:rPr>
          <w:rFonts w:ascii="Times New Roman" w:hAnsi="Times New Roman" w:cs="Times New Roman"/>
          <w:sz w:val="28"/>
          <w:szCs w:val="28"/>
        </w:rPr>
        <w:t>. В целях совершенствования системы управления</w:t>
      </w:r>
      <w:r w:rsidRPr="007364ED">
        <w:rPr>
          <w:b/>
          <w:bCs/>
        </w:rPr>
        <w:t xml:space="preserve"> </w:t>
      </w:r>
      <w:r w:rsidRPr="007364ED">
        <w:rPr>
          <w:bCs/>
          <w:sz w:val="28"/>
          <w:szCs w:val="28"/>
        </w:rPr>
        <w:t>водоотведения</w:t>
      </w:r>
      <w:r w:rsidRPr="007364ED">
        <w:rPr>
          <w:rFonts w:ascii="Times New Roman" w:hAnsi="Times New Roman" w:cs="Times New Roman"/>
          <w:sz w:val="28"/>
          <w:szCs w:val="28"/>
        </w:rPr>
        <w:t xml:space="preserve">  необходима организация приборного учета расхода и контроля качества воды</w:t>
      </w:r>
      <w:r w:rsidRPr="0051777E">
        <w:rPr>
          <w:rFonts w:ascii="Times New Roman" w:hAnsi="Times New Roman" w:cs="Times New Roman"/>
          <w:sz w:val="28"/>
          <w:szCs w:val="28"/>
        </w:rPr>
        <w:t>, обеспечение оперативного контроля объемов забора и объемов сброса воды, их влияние на нагрузку на инженерные сети.</w:t>
      </w:r>
      <w:r w:rsidRPr="00585381">
        <w:rPr>
          <w:rFonts w:ascii="Times New Roman" w:hAnsi="Times New Roman" w:cs="Times New Roman"/>
          <w:color w:val="FF0000"/>
          <w:sz w:val="28"/>
          <w:szCs w:val="28"/>
        </w:rPr>
        <w:br/>
      </w:r>
    </w:p>
    <w:p w:rsidR="00585381" w:rsidRPr="00585381" w:rsidRDefault="00585381" w:rsidP="00625057">
      <w:pPr>
        <w:pStyle w:val="2"/>
        <w:ind w:firstLine="567"/>
      </w:pPr>
      <w:bookmarkStart w:id="34" w:name="_Toc401077997"/>
      <w:r w:rsidRPr="00585381">
        <w:t>7.</w:t>
      </w:r>
      <w:r w:rsidRPr="004F14AA">
        <w:t>8.Воздействие на окружающую среду.</w:t>
      </w:r>
      <w:bookmarkEnd w:id="34"/>
    </w:p>
    <w:p w:rsidR="0051777E" w:rsidRDefault="00585381" w:rsidP="00625057">
      <w:pPr>
        <w:tabs>
          <w:tab w:val="left" w:pos="851"/>
        </w:tabs>
        <w:spacing w:line="360" w:lineRule="auto"/>
        <w:ind w:firstLine="567"/>
        <w:jc w:val="both"/>
        <w:rPr>
          <w:rFonts w:ascii="Times New Roman" w:hAnsi="Times New Roman" w:cs="Times New Roman"/>
          <w:color w:val="FF0000"/>
          <w:sz w:val="28"/>
          <w:szCs w:val="28"/>
        </w:rPr>
      </w:pPr>
      <w:r w:rsidRPr="00585381">
        <w:rPr>
          <w:rFonts w:ascii="Times New Roman" w:hAnsi="Times New Roman" w:cs="Times New Roman"/>
          <w:color w:val="FF0000"/>
          <w:sz w:val="28"/>
          <w:szCs w:val="28"/>
        </w:rPr>
        <w:tab/>
      </w:r>
    </w:p>
    <w:p w:rsidR="00585381" w:rsidRDefault="0051777E" w:rsidP="00625057">
      <w:pPr>
        <w:tabs>
          <w:tab w:val="left" w:pos="567"/>
        </w:tabs>
        <w:spacing w:line="360" w:lineRule="auto"/>
        <w:ind w:firstLine="567"/>
        <w:jc w:val="both"/>
        <w:rPr>
          <w:rFonts w:ascii="Times New Roman" w:hAnsi="Times New Roman" w:cs="Times New Roman"/>
          <w:sz w:val="28"/>
          <w:szCs w:val="28"/>
        </w:rPr>
      </w:pPr>
      <w:r>
        <w:rPr>
          <w:rFonts w:ascii="Times New Roman" w:hAnsi="Times New Roman" w:cs="Times New Roman"/>
          <w:color w:val="FF0000"/>
          <w:sz w:val="28"/>
          <w:szCs w:val="28"/>
        </w:rPr>
        <w:lastRenderedPageBreak/>
        <w:tab/>
      </w:r>
      <w:r w:rsidR="00585381" w:rsidRPr="00AA3350">
        <w:rPr>
          <w:rFonts w:ascii="Times New Roman" w:hAnsi="Times New Roman" w:cs="Times New Roman"/>
          <w:sz w:val="28"/>
          <w:szCs w:val="28"/>
        </w:rPr>
        <w:t xml:space="preserve">Очистные сооружения канализации являются социальной составляющей </w:t>
      </w:r>
      <w:r w:rsidR="00F5477F">
        <w:rPr>
          <w:rFonts w:ascii="Times New Roman" w:hAnsi="Times New Roman" w:cs="Times New Roman"/>
          <w:sz w:val="28"/>
          <w:szCs w:val="28"/>
        </w:rPr>
        <w:t>муниципального образования</w:t>
      </w:r>
      <w:r w:rsidR="00585381" w:rsidRPr="00AA3350">
        <w:rPr>
          <w:rFonts w:ascii="Times New Roman" w:hAnsi="Times New Roman" w:cs="Times New Roman"/>
          <w:sz w:val="28"/>
          <w:szCs w:val="28"/>
        </w:rPr>
        <w:t xml:space="preserve"> и изначально не загрязняют окружающую среду, а оказывают услугу обществу по сбору, транспортировке и очистки сточных вод. Биологическая очистка основана на способности микроорганизмов под воздействием кислорода использовать для </w:t>
      </w:r>
      <w:proofErr w:type="gramStart"/>
      <w:r w:rsidR="00585381" w:rsidRPr="00AA3350">
        <w:rPr>
          <w:rFonts w:ascii="Times New Roman" w:hAnsi="Times New Roman" w:cs="Times New Roman"/>
          <w:sz w:val="28"/>
          <w:szCs w:val="28"/>
        </w:rPr>
        <w:t>питания</w:t>
      </w:r>
      <w:proofErr w:type="gramEnd"/>
      <w:r w:rsidR="00585381" w:rsidRPr="00AA3350">
        <w:rPr>
          <w:rFonts w:ascii="Times New Roman" w:hAnsi="Times New Roman" w:cs="Times New Roman"/>
          <w:sz w:val="28"/>
          <w:szCs w:val="28"/>
        </w:rPr>
        <w:t xml:space="preserve"> содержащиеся в сточных водах органические вещества. </w:t>
      </w:r>
      <w:r w:rsidR="00D94ABB">
        <w:rPr>
          <w:rFonts w:ascii="Times New Roman" w:hAnsi="Times New Roman" w:cs="Times New Roman"/>
          <w:sz w:val="28"/>
          <w:szCs w:val="28"/>
        </w:rPr>
        <w:t>К</w:t>
      </w:r>
      <w:r w:rsidR="00585381" w:rsidRPr="00AA3350">
        <w:rPr>
          <w:rFonts w:ascii="Times New Roman" w:hAnsi="Times New Roman" w:cs="Times New Roman"/>
          <w:sz w:val="28"/>
          <w:szCs w:val="28"/>
        </w:rPr>
        <w:t>анализационные стоки проход</w:t>
      </w:r>
      <w:r w:rsidR="00AA3350" w:rsidRPr="00AA3350">
        <w:rPr>
          <w:rFonts w:ascii="Times New Roman" w:hAnsi="Times New Roman" w:cs="Times New Roman"/>
          <w:sz w:val="28"/>
          <w:szCs w:val="28"/>
        </w:rPr>
        <w:t>ят</w:t>
      </w:r>
      <w:r w:rsidR="00585381" w:rsidRPr="00AA3350">
        <w:rPr>
          <w:rFonts w:ascii="Times New Roman" w:hAnsi="Times New Roman" w:cs="Times New Roman"/>
          <w:sz w:val="28"/>
          <w:szCs w:val="28"/>
        </w:rPr>
        <w:t xml:space="preserve"> механические решетки, песколовки и  отстойники. </w:t>
      </w:r>
      <w:r w:rsidR="00AA3350" w:rsidRPr="00AA3350">
        <w:rPr>
          <w:rFonts w:ascii="Times New Roman" w:hAnsi="Times New Roman" w:cs="Times New Roman"/>
          <w:sz w:val="28"/>
          <w:szCs w:val="28"/>
        </w:rPr>
        <w:t>О</w:t>
      </w:r>
      <w:r w:rsidR="00585381" w:rsidRPr="00AA3350">
        <w:rPr>
          <w:rFonts w:ascii="Times New Roman" w:hAnsi="Times New Roman" w:cs="Times New Roman"/>
          <w:sz w:val="28"/>
          <w:szCs w:val="28"/>
        </w:rPr>
        <w:t xml:space="preserve">чистные сооружения канализации выполняют функцию экологического барьера на пути сточных вод. Главной целью всех проводимых мероприятий является не только очистка воды на всех этапах, но и соблюдение всех регламентов и нормативов в природоохранной деятельности и как перспектива – улучшение показателей для сохранения окружающей природы. </w:t>
      </w:r>
    </w:p>
    <w:p w:rsidR="003860E9" w:rsidRPr="003860E9" w:rsidRDefault="003860E9" w:rsidP="003860E9">
      <w:pPr>
        <w:tabs>
          <w:tab w:val="left" w:pos="2865"/>
        </w:tabs>
        <w:spacing w:line="360" w:lineRule="auto"/>
        <w:ind w:firstLine="851"/>
        <w:jc w:val="both"/>
        <w:rPr>
          <w:rFonts w:ascii="Times New Roman" w:eastAsia="Times New Roman" w:hAnsi="Times New Roman" w:cs="Times New Roman"/>
          <w:color w:val="000000"/>
          <w:sz w:val="28"/>
          <w:szCs w:val="28"/>
        </w:rPr>
      </w:pPr>
      <w:r w:rsidRPr="003860E9">
        <w:rPr>
          <w:rFonts w:ascii="Times New Roman" w:eastAsia="Times New Roman" w:hAnsi="Times New Roman" w:cs="Times New Roman"/>
          <w:color w:val="000000"/>
          <w:sz w:val="28"/>
          <w:szCs w:val="28"/>
        </w:rPr>
        <w:t xml:space="preserve">Гидрохимический контроль на реке Корне осуществляется 6 раз в год в основные фазы водного режима: во время половодья - на подъеме, пике и спаде; во время летней межени - при наименьшем расходе; осенью - перед ледоставом; во время зимней межени. </w:t>
      </w:r>
      <w:r w:rsidRPr="003860E9">
        <w:rPr>
          <w:rFonts w:ascii="Times New Roman" w:eastAsia="Times New Roman" w:hAnsi="Times New Roman" w:cs="Times New Roman"/>
          <w:sz w:val="28"/>
          <w:szCs w:val="28"/>
        </w:rPr>
        <w:t xml:space="preserve">Качество поверхностных вод </w:t>
      </w:r>
      <w:r w:rsidRPr="003860E9">
        <w:rPr>
          <w:rFonts w:ascii="Times New Roman" w:eastAsia="Times New Roman" w:hAnsi="Times New Roman" w:cs="Times New Roman"/>
          <w:color w:val="000000"/>
          <w:sz w:val="28"/>
          <w:szCs w:val="28"/>
        </w:rPr>
        <w:t>по санитарно-химическим показателям неудовлетворительно. В отдельные периоды отмечается превышение предельно-допустимых концентраций (ПДК) по ХПК, аммонийному азоту, азоту нитритов, железу.</w:t>
      </w:r>
    </w:p>
    <w:p w:rsidR="003860E9" w:rsidRPr="003860E9" w:rsidRDefault="003860E9" w:rsidP="003860E9">
      <w:pPr>
        <w:tabs>
          <w:tab w:val="left" w:pos="2865"/>
        </w:tabs>
        <w:spacing w:line="360" w:lineRule="auto"/>
        <w:ind w:firstLine="851"/>
        <w:jc w:val="both"/>
        <w:rPr>
          <w:rFonts w:ascii="Times New Roman" w:eastAsia="Times New Roman" w:hAnsi="Times New Roman" w:cs="Times New Roman"/>
          <w:color w:val="000000"/>
          <w:sz w:val="28"/>
          <w:szCs w:val="28"/>
        </w:rPr>
      </w:pPr>
      <w:r w:rsidRPr="003860E9">
        <w:rPr>
          <w:rFonts w:ascii="Times New Roman" w:eastAsia="Times New Roman" w:hAnsi="Times New Roman" w:cs="Times New Roman"/>
          <w:color w:val="000000"/>
          <w:sz w:val="28"/>
          <w:szCs w:val="28"/>
        </w:rPr>
        <w:t>Причинами, вызывающими химическое и микробиологическое загрязнение поверхностных водоемов и подземных вод на территории г</w:t>
      </w:r>
      <w:proofErr w:type="gramStart"/>
      <w:r w:rsidRPr="003860E9">
        <w:rPr>
          <w:rFonts w:ascii="Times New Roman" w:eastAsia="Times New Roman" w:hAnsi="Times New Roman" w:cs="Times New Roman"/>
          <w:color w:val="000000"/>
          <w:sz w:val="28"/>
          <w:szCs w:val="28"/>
        </w:rPr>
        <w:t>.Н</w:t>
      </w:r>
      <w:proofErr w:type="gramEnd"/>
      <w:r w:rsidRPr="003860E9">
        <w:rPr>
          <w:rFonts w:ascii="Times New Roman" w:eastAsia="Times New Roman" w:hAnsi="Times New Roman" w:cs="Times New Roman"/>
          <w:color w:val="000000"/>
          <w:sz w:val="28"/>
          <w:szCs w:val="28"/>
        </w:rPr>
        <w:t>овозыбкова являются:</w:t>
      </w:r>
    </w:p>
    <w:p w:rsidR="003860E9" w:rsidRPr="003860E9" w:rsidRDefault="003860E9" w:rsidP="003860E9">
      <w:pPr>
        <w:tabs>
          <w:tab w:val="left" w:pos="2865"/>
        </w:tabs>
        <w:spacing w:line="360" w:lineRule="auto"/>
        <w:ind w:firstLine="851"/>
        <w:jc w:val="both"/>
        <w:rPr>
          <w:rFonts w:ascii="Times New Roman" w:eastAsia="Times New Roman" w:hAnsi="Times New Roman" w:cs="Times New Roman"/>
          <w:color w:val="000000"/>
          <w:sz w:val="28"/>
          <w:szCs w:val="28"/>
        </w:rPr>
      </w:pPr>
      <w:r w:rsidRPr="003860E9">
        <w:rPr>
          <w:rFonts w:ascii="Times New Roman" w:eastAsia="Times New Roman" w:hAnsi="Times New Roman" w:cs="Times New Roman"/>
          <w:color w:val="000000"/>
          <w:sz w:val="28"/>
          <w:szCs w:val="28"/>
        </w:rPr>
        <w:t>-высокий уровень стояния грунтовых вод и подтопление территорий, что способствует дополнительному загрязнению водных объектов (бактериальное и химическое) за счет смыва с подтапливаемых территорий, кроме того, загрязненный фильтрат может проникать в глубоко залегающие горизонты;</w:t>
      </w:r>
    </w:p>
    <w:p w:rsidR="003860E9" w:rsidRPr="003860E9" w:rsidRDefault="003860E9" w:rsidP="003860E9">
      <w:pPr>
        <w:tabs>
          <w:tab w:val="left" w:pos="2865"/>
        </w:tabs>
        <w:spacing w:line="360" w:lineRule="auto"/>
        <w:ind w:firstLine="851"/>
        <w:jc w:val="both"/>
        <w:rPr>
          <w:rFonts w:ascii="Times New Roman" w:eastAsia="Times New Roman" w:hAnsi="Times New Roman" w:cs="Times New Roman"/>
          <w:color w:val="000000"/>
          <w:sz w:val="28"/>
          <w:szCs w:val="28"/>
        </w:rPr>
      </w:pPr>
      <w:r w:rsidRPr="003860E9">
        <w:rPr>
          <w:rFonts w:ascii="Times New Roman" w:eastAsia="Times New Roman" w:hAnsi="Times New Roman" w:cs="Times New Roman"/>
          <w:color w:val="000000"/>
          <w:sz w:val="28"/>
          <w:szCs w:val="28"/>
        </w:rPr>
        <w:t>-сброс в водоемы недостаточно очищенных коммунально-бытовых и производственных сточных вод;</w:t>
      </w:r>
    </w:p>
    <w:p w:rsidR="003860E9" w:rsidRPr="003860E9" w:rsidRDefault="003860E9" w:rsidP="003860E9">
      <w:pPr>
        <w:tabs>
          <w:tab w:val="left" w:pos="2865"/>
        </w:tabs>
        <w:spacing w:line="360" w:lineRule="auto"/>
        <w:ind w:firstLine="851"/>
        <w:jc w:val="both"/>
        <w:rPr>
          <w:rFonts w:ascii="Times New Roman" w:eastAsia="Times New Roman" w:hAnsi="Times New Roman" w:cs="Times New Roman"/>
          <w:color w:val="000000"/>
          <w:sz w:val="28"/>
          <w:szCs w:val="28"/>
        </w:rPr>
      </w:pPr>
      <w:r w:rsidRPr="003860E9">
        <w:rPr>
          <w:rFonts w:ascii="Times New Roman" w:eastAsia="Times New Roman" w:hAnsi="Times New Roman" w:cs="Times New Roman"/>
          <w:color w:val="000000"/>
          <w:sz w:val="28"/>
          <w:szCs w:val="28"/>
        </w:rPr>
        <w:lastRenderedPageBreak/>
        <w:t>-поступление загрязняющих веществ с поверхностным стоком от объектов хранения твердых отходов, несанкционированных свалок, транспорта;</w:t>
      </w:r>
    </w:p>
    <w:p w:rsidR="003860E9" w:rsidRPr="003860E9" w:rsidRDefault="003860E9" w:rsidP="003860E9">
      <w:pPr>
        <w:tabs>
          <w:tab w:val="left" w:pos="2865"/>
        </w:tabs>
        <w:spacing w:line="360" w:lineRule="auto"/>
        <w:ind w:firstLine="851"/>
        <w:jc w:val="both"/>
        <w:rPr>
          <w:rFonts w:ascii="Times New Roman" w:eastAsia="Times New Roman" w:hAnsi="Times New Roman" w:cs="Times New Roman"/>
          <w:color w:val="000000"/>
          <w:sz w:val="28"/>
          <w:szCs w:val="28"/>
        </w:rPr>
      </w:pPr>
      <w:r w:rsidRPr="003860E9">
        <w:rPr>
          <w:rFonts w:ascii="Times New Roman" w:eastAsia="Times New Roman" w:hAnsi="Times New Roman" w:cs="Times New Roman"/>
          <w:color w:val="000000"/>
          <w:sz w:val="28"/>
          <w:szCs w:val="28"/>
        </w:rPr>
        <w:t>-применение химических удобрений, пестицидов и других ядохимикатов;</w:t>
      </w:r>
    </w:p>
    <w:p w:rsidR="003860E9" w:rsidRPr="003860E9" w:rsidRDefault="003860E9" w:rsidP="003860E9">
      <w:pPr>
        <w:tabs>
          <w:tab w:val="left" w:pos="2865"/>
        </w:tabs>
        <w:spacing w:line="360" w:lineRule="auto"/>
        <w:ind w:firstLine="851"/>
        <w:jc w:val="both"/>
        <w:rPr>
          <w:rFonts w:ascii="Times New Roman" w:eastAsia="Times New Roman" w:hAnsi="Times New Roman" w:cs="Times New Roman"/>
          <w:color w:val="000000"/>
          <w:sz w:val="28"/>
          <w:szCs w:val="28"/>
        </w:rPr>
      </w:pPr>
      <w:r w:rsidRPr="003860E9">
        <w:rPr>
          <w:rFonts w:ascii="Times New Roman" w:eastAsia="Times New Roman" w:hAnsi="Times New Roman" w:cs="Times New Roman"/>
          <w:color w:val="000000"/>
          <w:sz w:val="28"/>
          <w:szCs w:val="28"/>
        </w:rPr>
        <w:t>-поступление загрязняющих веществ от объектов накопления жидких отходов, в том числе нефтепродуктов.</w:t>
      </w:r>
    </w:p>
    <w:p w:rsidR="003860E9" w:rsidRPr="003860E9" w:rsidRDefault="003860E9" w:rsidP="003860E9">
      <w:pPr>
        <w:tabs>
          <w:tab w:val="left" w:pos="2865"/>
        </w:tabs>
        <w:spacing w:line="360" w:lineRule="auto"/>
        <w:ind w:firstLine="851"/>
        <w:jc w:val="both"/>
        <w:rPr>
          <w:rFonts w:ascii="Times New Roman" w:eastAsia="Times New Roman" w:hAnsi="Times New Roman" w:cs="Times New Roman"/>
          <w:color w:val="000000"/>
          <w:sz w:val="28"/>
          <w:szCs w:val="28"/>
        </w:rPr>
      </w:pPr>
      <w:r w:rsidRPr="003860E9">
        <w:rPr>
          <w:rFonts w:ascii="Times New Roman" w:eastAsia="Times New Roman" w:hAnsi="Times New Roman" w:cs="Times New Roman"/>
          <w:color w:val="000000"/>
          <w:sz w:val="28"/>
          <w:szCs w:val="28"/>
        </w:rPr>
        <w:t xml:space="preserve">Все подземные воды для централизованного водоснабжения, которые добываются с глубины более 70-ти метров, соответствуют требованиям </w:t>
      </w:r>
      <w:proofErr w:type="spellStart"/>
      <w:r w:rsidRPr="003860E9">
        <w:rPr>
          <w:rFonts w:ascii="Times New Roman" w:eastAsia="Times New Roman" w:hAnsi="Times New Roman" w:cs="Times New Roman"/>
          <w:color w:val="000000"/>
          <w:sz w:val="28"/>
          <w:szCs w:val="28"/>
        </w:rPr>
        <w:t>СанПин</w:t>
      </w:r>
      <w:proofErr w:type="spellEnd"/>
      <w:r w:rsidRPr="003860E9">
        <w:rPr>
          <w:rFonts w:ascii="Times New Roman" w:eastAsia="Times New Roman" w:hAnsi="Times New Roman" w:cs="Times New Roman"/>
          <w:color w:val="000000"/>
          <w:sz w:val="28"/>
          <w:szCs w:val="28"/>
        </w:rPr>
        <w:t xml:space="preserve"> 2Д.4. 559-96 «Питьевая вода». Как показывают результаты анализов, вода, используемая населением города, соответствует действующим санитарным нормам.</w:t>
      </w:r>
    </w:p>
    <w:p w:rsidR="00A23DDD" w:rsidRDefault="00A23DDD" w:rsidP="00A23DDD">
      <w:pPr>
        <w:pStyle w:val="2"/>
        <w:ind w:firstLine="567"/>
      </w:pPr>
      <w:bookmarkStart w:id="35" w:name="_Toc401077998"/>
      <w:r w:rsidRPr="00585381">
        <w:t>7.9.Перспективные расчетные расходы сточных вод.</w:t>
      </w:r>
      <w:bookmarkEnd w:id="35"/>
    </w:p>
    <w:p w:rsidR="00A23DDD" w:rsidRDefault="00A23DDD" w:rsidP="00A23DDD">
      <w:pPr>
        <w:spacing w:after="0" w:line="360" w:lineRule="auto"/>
        <w:ind w:firstLine="567"/>
        <w:rPr>
          <w:rFonts w:ascii="Times New Roman" w:hAnsi="Times New Roman" w:cs="Times New Roman"/>
          <w:sz w:val="28"/>
          <w:szCs w:val="28"/>
        </w:rPr>
      </w:pPr>
    </w:p>
    <w:p w:rsidR="00A23DDD" w:rsidRPr="00BF1ABE" w:rsidRDefault="00A23DDD" w:rsidP="00A23DDD">
      <w:pPr>
        <w:spacing w:after="0" w:line="360" w:lineRule="auto"/>
        <w:ind w:firstLine="567"/>
        <w:rPr>
          <w:rFonts w:ascii="Times New Roman" w:hAnsi="Times New Roman" w:cs="Times New Roman"/>
          <w:sz w:val="28"/>
          <w:szCs w:val="28"/>
        </w:rPr>
      </w:pPr>
      <w:r w:rsidRPr="00BF1ABE">
        <w:rPr>
          <w:rFonts w:ascii="Times New Roman" w:hAnsi="Times New Roman" w:cs="Times New Roman"/>
          <w:sz w:val="28"/>
          <w:szCs w:val="28"/>
        </w:rPr>
        <w:t xml:space="preserve">При расчете </w:t>
      </w:r>
      <w:r>
        <w:rPr>
          <w:rFonts w:ascii="Times New Roman" w:hAnsi="Times New Roman" w:cs="Times New Roman"/>
          <w:sz w:val="28"/>
          <w:szCs w:val="28"/>
        </w:rPr>
        <w:t>объемов водоотведения</w:t>
      </w:r>
      <w:r w:rsidRPr="00BF1ABE">
        <w:rPr>
          <w:rFonts w:ascii="Times New Roman" w:hAnsi="Times New Roman" w:cs="Times New Roman"/>
          <w:sz w:val="28"/>
          <w:szCs w:val="28"/>
        </w:rPr>
        <w:t xml:space="preserve"> до расчетного срока - </w:t>
      </w:r>
      <w:r>
        <w:rPr>
          <w:rFonts w:ascii="Times New Roman" w:hAnsi="Times New Roman" w:cs="Times New Roman"/>
          <w:sz w:val="28"/>
          <w:szCs w:val="28"/>
        </w:rPr>
        <w:t>2029</w:t>
      </w:r>
      <w:r w:rsidRPr="00BF1ABE">
        <w:rPr>
          <w:rFonts w:ascii="Times New Roman" w:hAnsi="Times New Roman" w:cs="Times New Roman"/>
          <w:sz w:val="28"/>
          <w:szCs w:val="28"/>
        </w:rPr>
        <w:t xml:space="preserve"> года</w:t>
      </w:r>
      <w:r>
        <w:rPr>
          <w:rFonts w:ascii="Times New Roman" w:hAnsi="Times New Roman" w:cs="Times New Roman"/>
          <w:sz w:val="28"/>
          <w:szCs w:val="28"/>
        </w:rPr>
        <w:t>,</w:t>
      </w:r>
      <w:r w:rsidRPr="00BF1ABE">
        <w:rPr>
          <w:rFonts w:ascii="Times New Roman" w:hAnsi="Times New Roman" w:cs="Times New Roman"/>
          <w:sz w:val="28"/>
          <w:szCs w:val="28"/>
        </w:rPr>
        <w:t xml:space="preserve">  применяются следующие показатели:</w:t>
      </w:r>
    </w:p>
    <w:p w:rsidR="00A23DDD" w:rsidRPr="00C1233F" w:rsidRDefault="00A23DDD" w:rsidP="00A23DDD">
      <w:pPr>
        <w:pStyle w:val="a5"/>
        <w:numPr>
          <w:ilvl w:val="0"/>
          <w:numId w:val="11"/>
        </w:numPr>
        <w:spacing w:after="0" w:line="360" w:lineRule="auto"/>
        <w:ind w:left="0" w:firstLine="567"/>
        <w:rPr>
          <w:rFonts w:ascii="Times New Roman" w:hAnsi="Times New Roman" w:cs="Times New Roman"/>
          <w:sz w:val="28"/>
          <w:szCs w:val="28"/>
        </w:rPr>
      </w:pPr>
      <w:r w:rsidRPr="00C1233F">
        <w:rPr>
          <w:rFonts w:ascii="Times New Roman" w:hAnsi="Times New Roman" w:cs="Times New Roman"/>
          <w:sz w:val="28"/>
          <w:szCs w:val="28"/>
        </w:rPr>
        <w:t>Прогнозное увеличение /уменьшение численности населения в МО;</w:t>
      </w:r>
    </w:p>
    <w:p w:rsidR="00A23DDD" w:rsidRDefault="00A23DDD" w:rsidP="00A23DDD">
      <w:pPr>
        <w:pStyle w:val="a5"/>
        <w:numPr>
          <w:ilvl w:val="0"/>
          <w:numId w:val="11"/>
        </w:numPr>
        <w:spacing w:after="0" w:line="360" w:lineRule="auto"/>
        <w:ind w:left="0" w:firstLine="567"/>
        <w:rPr>
          <w:rFonts w:ascii="Times New Roman" w:hAnsi="Times New Roman" w:cs="Times New Roman"/>
          <w:sz w:val="28"/>
          <w:szCs w:val="28"/>
        </w:rPr>
      </w:pPr>
      <w:r w:rsidRPr="00C1233F">
        <w:rPr>
          <w:rFonts w:ascii="Times New Roman" w:hAnsi="Times New Roman" w:cs="Times New Roman"/>
          <w:sz w:val="28"/>
          <w:szCs w:val="28"/>
        </w:rPr>
        <w:t>Прогнозное водопотребление предприятий  и организаций МО.</w:t>
      </w:r>
    </w:p>
    <w:tbl>
      <w:tblPr>
        <w:tblW w:w="11624" w:type="dxa"/>
        <w:tblInd w:w="-743" w:type="dxa"/>
        <w:tblLayout w:type="fixed"/>
        <w:tblLook w:val="04A0"/>
      </w:tblPr>
      <w:tblGrid>
        <w:gridCol w:w="1985"/>
        <w:gridCol w:w="2127"/>
        <w:gridCol w:w="1134"/>
        <w:gridCol w:w="1134"/>
        <w:gridCol w:w="1347"/>
        <w:gridCol w:w="1418"/>
        <w:gridCol w:w="1204"/>
        <w:gridCol w:w="1275"/>
      </w:tblGrid>
      <w:tr w:rsidR="003860E9" w:rsidRPr="00BB71B8" w:rsidTr="00283385">
        <w:trPr>
          <w:trHeight w:val="720"/>
        </w:trPr>
        <w:tc>
          <w:tcPr>
            <w:tcW w:w="11624" w:type="dxa"/>
            <w:gridSpan w:val="8"/>
            <w:tcBorders>
              <w:top w:val="nil"/>
              <w:left w:val="nil"/>
              <w:bottom w:val="nil"/>
              <w:right w:val="nil"/>
            </w:tcBorders>
            <w:shd w:val="clear" w:color="auto" w:fill="auto"/>
            <w:vAlign w:val="bottom"/>
            <w:hideMark/>
          </w:tcPr>
          <w:p w:rsidR="003860E9" w:rsidRDefault="003860E9" w:rsidP="00283385">
            <w:pPr>
              <w:spacing w:after="0" w:line="240" w:lineRule="auto"/>
              <w:jc w:val="center"/>
              <w:rPr>
                <w:rFonts w:ascii="Times New Roman" w:eastAsia="Times New Roman" w:hAnsi="Times New Roman" w:cs="Times New Roman"/>
                <w:color w:val="000000"/>
                <w:sz w:val="28"/>
                <w:szCs w:val="28"/>
                <w:lang w:eastAsia="ru-RU"/>
              </w:rPr>
            </w:pPr>
            <w:r w:rsidRPr="00BB71B8">
              <w:rPr>
                <w:rFonts w:ascii="Times New Roman" w:eastAsia="Times New Roman" w:hAnsi="Times New Roman" w:cs="Times New Roman"/>
                <w:color w:val="000000"/>
                <w:sz w:val="28"/>
                <w:szCs w:val="28"/>
                <w:lang w:eastAsia="ru-RU"/>
              </w:rPr>
              <w:t>Расчет объема водо</w:t>
            </w:r>
            <w:r>
              <w:rPr>
                <w:rFonts w:ascii="Times New Roman" w:eastAsia="Times New Roman" w:hAnsi="Times New Roman" w:cs="Times New Roman"/>
                <w:color w:val="000000"/>
                <w:sz w:val="28"/>
                <w:szCs w:val="28"/>
                <w:lang w:eastAsia="ru-RU"/>
              </w:rPr>
              <w:t>отведения</w:t>
            </w:r>
            <w:r w:rsidRPr="00BB71B8">
              <w:rPr>
                <w:rFonts w:ascii="Times New Roman" w:eastAsia="Times New Roman" w:hAnsi="Times New Roman" w:cs="Times New Roman"/>
                <w:color w:val="000000"/>
                <w:sz w:val="28"/>
                <w:szCs w:val="28"/>
                <w:lang w:eastAsia="ru-RU"/>
              </w:rPr>
              <w:t xml:space="preserve"> на расчетный период реализации Схемы водоснабжения и водоотведения.</w:t>
            </w:r>
          </w:p>
          <w:p w:rsidR="003860E9" w:rsidRPr="00BB71B8" w:rsidRDefault="003860E9" w:rsidP="00283385">
            <w:pPr>
              <w:spacing w:after="0" w:line="240" w:lineRule="auto"/>
              <w:jc w:val="center"/>
              <w:rPr>
                <w:rFonts w:ascii="Times New Roman" w:eastAsia="Times New Roman" w:hAnsi="Times New Roman" w:cs="Times New Roman"/>
                <w:color w:val="000000"/>
                <w:sz w:val="28"/>
                <w:szCs w:val="28"/>
                <w:lang w:eastAsia="ru-RU"/>
              </w:rPr>
            </w:pPr>
          </w:p>
        </w:tc>
      </w:tr>
      <w:tr w:rsidR="003860E9" w:rsidRPr="00BB71B8" w:rsidTr="00283385">
        <w:trPr>
          <w:trHeight w:val="1188"/>
        </w:trPr>
        <w:tc>
          <w:tcPr>
            <w:tcW w:w="1985" w:type="dxa"/>
            <w:tcBorders>
              <w:top w:val="single" w:sz="4" w:space="0" w:color="auto"/>
              <w:left w:val="single" w:sz="4" w:space="0" w:color="auto"/>
              <w:bottom w:val="single" w:sz="4" w:space="0" w:color="auto"/>
              <w:right w:val="single" w:sz="4" w:space="0" w:color="auto"/>
            </w:tcBorders>
            <w:shd w:val="clear" w:color="000000" w:fill="CCFFCC"/>
            <w:vAlign w:val="bottom"/>
            <w:hideMark/>
          </w:tcPr>
          <w:p w:rsidR="003860E9" w:rsidRPr="00BB71B8" w:rsidRDefault="003860E9" w:rsidP="00283385">
            <w:pPr>
              <w:spacing w:after="0" w:line="240" w:lineRule="auto"/>
              <w:jc w:val="center"/>
              <w:rPr>
                <w:rFonts w:eastAsia="Times New Roman" w:cstheme="minorHAnsi"/>
                <w:color w:val="FF0000"/>
                <w:sz w:val="28"/>
                <w:szCs w:val="28"/>
                <w:lang w:eastAsia="ru-RU"/>
              </w:rPr>
            </w:pPr>
            <w:r w:rsidRPr="00BB71B8">
              <w:rPr>
                <w:rFonts w:eastAsia="Times New Roman" w:cstheme="minorHAnsi"/>
                <w:color w:val="FF0000"/>
                <w:sz w:val="28"/>
                <w:szCs w:val="28"/>
                <w:lang w:eastAsia="ru-RU"/>
              </w:rPr>
              <w:t xml:space="preserve"> </w:t>
            </w:r>
            <w:r w:rsidRPr="00BB71B8">
              <w:rPr>
                <w:rFonts w:eastAsia="Times New Roman" w:cstheme="minorHAnsi"/>
                <w:color w:val="000000"/>
                <w:sz w:val="28"/>
                <w:szCs w:val="28"/>
                <w:lang w:eastAsia="ru-RU"/>
              </w:rPr>
              <w:t>Населенный пункт</w:t>
            </w:r>
          </w:p>
        </w:tc>
        <w:tc>
          <w:tcPr>
            <w:tcW w:w="2127" w:type="dxa"/>
            <w:tcBorders>
              <w:top w:val="single" w:sz="4" w:space="0" w:color="auto"/>
              <w:left w:val="nil"/>
              <w:bottom w:val="single" w:sz="4" w:space="0" w:color="auto"/>
              <w:right w:val="single" w:sz="4" w:space="0" w:color="auto"/>
            </w:tcBorders>
            <w:shd w:val="clear" w:color="000000" w:fill="CCFFCC"/>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Тип застройки</w:t>
            </w:r>
          </w:p>
        </w:tc>
        <w:tc>
          <w:tcPr>
            <w:tcW w:w="1134" w:type="dxa"/>
            <w:tcBorders>
              <w:top w:val="single" w:sz="4" w:space="0" w:color="auto"/>
              <w:left w:val="nil"/>
              <w:bottom w:val="single" w:sz="4" w:space="0" w:color="auto"/>
              <w:right w:val="single" w:sz="4" w:space="0" w:color="auto"/>
            </w:tcBorders>
            <w:shd w:val="clear" w:color="000000" w:fill="CCFFCC"/>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 xml:space="preserve">Ед. </w:t>
            </w:r>
            <w:proofErr w:type="spellStart"/>
            <w:r w:rsidRPr="00BB71B8">
              <w:rPr>
                <w:rFonts w:eastAsia="Times New Roman" w:cstheme="minorHAnsi"/>
                <w:color w:val="000000"/>
                <w:sz w:val="28"/>
                <w:szCs w:val="28"/>
                <w:lang w:eastAsia="ru-RU"/>
              </w:rPr>
              <w:t>измер</w:t>
            </w:r>
            <w:proofErr w:type="spellEnd"/>
            <w:r w:rsidRPr="00BB71B8">
              <w:rPr>
                <w:rFonts w:eastAsia="Times New Roman" w:cstheme="minorHAnsi"/>
                <w:color w:val="000000"/>
                <w:sz w:val="28"/>
                <w:szCs w:val="28"/>
                <w:lang w:eastAsia="ru-RU"/>
              </w:rPr>
              <w:t>.</w:t>
            </w:r>
          </w:p>
        </w:tc>
        <w:tc>
          <w:tcPr>
            <w:tcW w:w="1134" w:type="dxa"/>
            <w:tcBorders>
              <w:top w:val="single" w:sz="4" w:space="0" w:color="auto"/>
              <w:left w:val="nil"/>
              <w:bottom w:val="single" w:sz="4" w:space="0" w:color="auto"/>
              <w:right w:val="single" w:sz="4" w:space="0" w:color="auto"/>
            </w:tcBorders>
            <w:shd w:val="clear" w:color="000000" w:fill="CCFFCC"/>
            <w:noWrap/>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Кол-во</w:t>
            </w:r>
          </w:p>
        </w:tc>
        <w:tc>
          <w:tcPr>
            <w:tcW w:w="1347" w:type="dxa"/>
            <w:tcBorders>
              <w:top w:val="single" w:sz="4" w:space="0" w:color="auto"/>
              <w:left w:val="nil"/>
              <w:bottom w:val="single" w:sz="4" w:space="0" w:color="auto"/>
              <w:right w:val="single" w:sz="4" w:space="0" w:color="auto"/>
            </w:tcBorders>
            <w:shd w:val="clear" w:color="000000" w:fill="CCFFCC"/>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 xml:space="preserve">Норма СП 30.13330.2012 </w:t>
            </w:r>
          </w:p>
        </w:tc>
        <w:tc>
          <w:tcPr>
            <w:tcW w:w="1418" w:type="dxa"/>
            <w:tcBorders>
              <w:top w:val="single" w:sz="4" w:space="0" w:color="auto"/>
              <w:left w:val="nil"/>
              <w:bottom w:val="single" w:sz="4" w:space="0" w:color="auto"/>
              <w:right w:val="single" w:sz="4" w:space="0" w:color="auto"/>
            </w:tcBorders>
            <w:shd w:val="clear" w:color="000000" w:fill="CCFFCC"/>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Расход холодной воды, м</w:t>
            </w:r>
            <w:r w:rsidRPr="00BB71B8">
              <w:rPr>
                <w:rFonts w:eastAsia="Times New Roman" w:cstheme="minorHAnsi"/>
                <w:color w:val="000000"/>
                <w:sz w:val="28"/>
                <w:szCs w:val="28"/>
                <w:vertAlign w:val="superscript"/>
                <w:lang w:eastAsia="ru-RU"/>
              </w:rPr>
              <w:t>3</w:t>
            </w:r>
            <w:r w:rsidRPr="00BB71B8">
              <w:rPr>
                <w:rFonts w:eastAsia="Times New Roman" w:cstheme="minorHAnsi"/>
                <w:color w:val="000000"/>
                <w:sz w:val="28"/>
                <w:szCs w:val="28"/>
                <w:lang w:eastAsia="ru-RU"/>
              </w:rPr>
              <w:t>/</w:t>
            </w:r>
            <w:proofErr w:type="spellStart"/>
            <w:r w:rsidRPr="00BB71B8">
              <w:rPr>
                <w:rFonts w:eastAsia="Times New Roman" w:cstheme="minorHAnsi"/>
                <w:color w:val="000000"/>
                <w:sz w:val="28"/>
                <w:szCs w:val="28"/>
                <w:lang w:eastAsia="ru-RU"/>
              </w:rPr>
              <w:t>сут</w:t>
            </w:r>
            <w:proofErr w:type="spellEnd"/>
          </w:p>
        </w:tc>
        <w:tc>
          <w:tcPr>
            <w:tcW w:w="1204" w:type="dxa"/>
            <w:tcBorders>
              <w:top w:val="single" w:sz="4" w:space="0" w:color="auto"/>
              <w:left w:val="nil"/>
              <w:bottom w:val="single" w:sz="4" w:space="0" w:color="auto"/>
              <w:right w:val="single" w:sz="4" w:space="0" w:color="auto"/>
            </w:tcBorders>
            <w:shd w:val="clear" w:color="000000" w:fill="CCFFCC"/>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Расход горячей воды, м</w:t>
            </w:r>
            <w:r w:rsidRPr="00BB71B8">
              <w:rPr>
                <w:rFonts w:eastAsia="Times New Roman" w:cstheme="minorHAnsi"/>
                <w:color w:val="000000"/>
                <w:sz w:val="28"/>
                <w:szCs w:val="28"/>
                <w:vertAlign w:val="superscript"/>
                <w:lang w:eastAsia="ru-RU"/>
              </w:rPr>
              <w:t>3</w:t>
            </w:r>
            <w:r w:rsidRPr="00BB71B8">
              <w:rPr>
                <w:rFonts w:eastAsia="Times New Roman" w:cstheme="minorHAnsi"/>
                <w:color w:val="000000"/>
                <w:sz w:val="28"/>
                <w:szCs w:val="28"/>
                <w:lang w:eastAsia="ru-RU"/>
              </w:rPr>
              <w:t>/</w:t>
            </w:r>
            <w:proofErr w:type="spellStart"/>
            <w:r w:rsidRPr="00BB71B8">
              <w:rPr>
                <w:rFonts w:eastAsia="Times New Roman" w:cstheme="minorHAnsi"/>
                <w:color w:val="000000"/>
                <w:sz w:val="28"/>
                <w:szCs w:val="28"/>
                <w:lang w:eastAsia="ru-RU"/>
              </w:rPr>
              <w:t>сут</w:t>
            </w:r>
            <w:proofErr w:type="spellEnd"/>
          </w:p>
        </w:tc>
        <w:tc>
          <w:tcPr>
            <w:tcW w:w="1275" w:type="dxa"/>
            <w:tcBorders>
              <w:top w:val="single" w:sz="4" w:space="0" w:color="auto"/>
              <w:left w:val="nil"/>
              <w:bottom w:val="single" w:sz="4" w:space="0" w:color="auto"/>
              <w:right w:val="single" w:sz="4" w:space="0" w:color="auto"/>
            </w:tcBorders>
            <w:shd w:val="clear" w:color="000000" w:fill="CCFFCC"/>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Pr>
                <w:rFonts w:eastAsia="Times New Roman" w:cstheme="minorHAnsi"/>
                <w:color w:val="000000"/>
                <w:sz w:val="28"/>
                <w:szCs w:val="28"/>
                <w:lang w:eastAsia="ru-RU"/>
              </w:rPr>
              <w:t>Расход стоков</w:t>
            </w:r>
            <w:r w:rsidRPr="00BB71B8">
              <w:rPr>
                <w:rFonts w:eastAsia="Times New Roman" w:cstheme="minorHAnsi"/>
                <w:color w:val="000000"/>
                <w:sz w:val="28"/>
                <w:szCs w:val="28"/>
                <w:lang w:eastAsia="ru-RU"/>
              </w:rPr>
              <w:t>, м3/</w:t>
            </w:r>
            <w:proofErr w:type="spellStart"/>
            <w:r w:rsidRPr="00BB71B8">
              <w:rPr>
                <w:rFonts w:eastAsia="Times New Roman" w:cstheme="minorHAnsi"/>
                <w:color w:val="000000"/>
                <w:sz w:val="28"/>
                <w:szCs w:val="28"/>
                <w:lang w:eastAsia="ru-RU"/>
              </w:rPr>
              <w:t>сут</w:t>
            </w:r>
            <w:proofErr w:type="spellEnd"/>
          </w:p>
        </w:tc>
      </w:tr>
      <w:tr w:rsidR="003860E9" w:rsidRPr="00BB71B8" w:rsidTr="00283385">
        <w:trPr>
          <w:trHeight w:val="288"/>
        </w:trPr>
        <w:tc>
          <w:tcPr>
            <w:tcW w:w="1162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Расчетный период реализации схемы водоснабжения и водоотведения</w:t>
            </w:r>
          </w:p>
        </w:tc>
      </w:tr>
      <w:tr w:rsidR="003860E9" w:rsidRPr="00BB71B8" w:rsidTr="00283385">
        <w:trPr>
          <w:trHeight w:val="420"/>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860E9" w:rsidRPr="00BB71B8" w:rsidRDefault="003860E9" w:rsidP="00283385">
            <w:pPr>
              <w:spacing w:after="0" w:line="240" w:lineRule="auto"/>
              <w:rPr>
                <w:rFonts w:eastAsia="Times New Roman" w:cstheme="minorHAnsi"/>
                <w:color w:val="000000"/>
                <w:sz w:val="28"/>
                <w:szCs w:val="28"/>
                <w:lang w:eastAsia="ru-RU"/>
              </w:rPr>
            </w:pPr>
            <w:r>
              <w:rPr>
                <w:rFonts w:eastAsia="Times New Roman" w:cstheme="minorHAnsi"/>
                <w:color w:val="000000"/>
                <w:sz w:val="28"/>
                <w:szCs w:val="28"/>
                <w:lang w:eastAsia="ru-RU"/>
              </w:rPr>
              <w:t>г. Новозыбков</w:t>
            </w:r>
          </w:p>
        </w:tc>
        <w:tc>
          <w:tcPr>
            <w:tcW w:w="2127" w:type="dxa"/>
            <w:tcBorders>
              <w:top w:val="nil"/>
              <w:left w:val="nil"/>
              <w:bottom w:val="single" w:sz="4" w:space="0" w:color="auto"/>
              <w:right w:val="single" w:sz="4" w:space="0" w:color="auto"/>
            </w:tcBorders>
            <w:shd w:val="clear" w:color="auto" w:fill="auto"/>
            <w:vAlign w:val="bottom"/>
            <w:hideMark/>
          </w:tcPr>
          <w:p w:rsidR="003860E9" w:rsidRPr="00BB71B8" w:rsidRDefault="003860E9" w:rsidP="00283385">
            <w:pPr>
              <w:spacing w:after="0" w:line="240" w:lineRule="auto"/>
              <w:jc w:val="center"/>
              <w:rPr>
                <w:rFonts w:eastAsia="Times New Roman" w:cstheme="minorHAnsi"/>
                <w:color w:val="000000"/>
                <w:lang w:eastAsia="ru-RU"/>
              </w:rPr>
            </w:pPr>
            <w:r w:rsidRPr="00BB71B8">
              <w:rPr>
                <w:rFonts w:eastAsia="Times New Roman" w:cstheme="minorHAnsi"/>
                <w:color w:val="000000"/>
                <w:lang w:eastAsia="ru-RU"/>
              </w:rPr>
              <w:t>индивидуальная жилая застройка</w:t>
            </w:r>
          </w:p>
        </w:tc>
        <w:tc>
          <w:tcPr>
            <w:tcW w:w="1134"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rPr>
                <w:rFonts w:eastAsia="Times New Roman" w:cstheme="minorHAnsi"/>
                <w:color w:val="000000"/>
                <w:sz w:val="24"/>
                <w:szCs w:val="24"/>
                <w:lang w:eastAsia="ru-RU"/>
              </w:rPr>
            </w:pPr>
            <w:r w:rsidRPr="00BB71B8">
              <w:rPr>
                <w:rFonts w:eastAsia="Times New Roman" w:cstheme="minorHAnsi"/>
                <w:color w:val="000000"/>
                <w:sz w:val="24"/>
                <w:szCs w:val="24"/>
                <w:lang w:eastAsia="ru-RU"/>
              </w:rPr>
              <w:t>человек</w:t>
            </w:r>
          </w:p>
        </w:tc>
        <w:tc>
          <w:tcPr>
            <w:tcW w:w="1134"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Pr>
                <w:rFonts w:eastAsia="Times New Roman" w:cstheme="minorHAnsi"/>
                <w:color w:val="000000"/>
                <w:sz w:val="28"/>
                <w:szCs w:val="28"/>
                <w:lang w:eastAsia="ru-RU"/>
              </w:rPr>
              <w:t>42580</w:t>
            </w:r>
          </w:p>
        </w:tc>
        <w:tc>
          <w:tcPr>
            <w:tcW w:w="1347"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250</w:t>
            </w:r>
          </w:p>
        </w:tc>
        <w:tc>
          <w:tcPr>
            <w:tcW w:w="1418"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Pr>
                <w:rFonts w:eastAsia="Times New Roman" w:cstheme="minorHAnsi"/>
                <w:color w:val="000000"/>
                <w:sz w:val="28"/>
                <w:szCs w:val="28"/>
                <w:lang w:eastAsia="ru-RU"/>
              </w:rPr>
              <w:t>10645</w:t>
            </w:r>
          </w:p>
        </w:tc>
        <w:tc>
          <w:tcPr>
            <w:tcW w:w="1204"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w:t>
            </w:r>
          </w:p>
        </w:tc>
        <w:tc>
          <w:tcPr>
            <w:tcW w:w="1275" w:type="dxa"/>
            <w:tcBorders>
              <w:top w:val="nil"/>
              <w:left w:val="nil"/>
              <w:bottom w:val="single" w:sz="4" w:space="0" w:color="auto"/>
              <w:right w:val="single" w:sz="4" w:space="0" w:color="auto"/>
            </w:tcBorders>
            <w:shd w:val="clear" w:color="auto" w:fill="auto"/>
            <w:noWrap/>
            <w:vAlign w:val="center"/>
            <w:hideMark/>
          </w:tcPr>
          <w:p w:rsidR="003860E9" w:rsidRPr="00BB71B8" w:rsidRDefault="003860E9" w:rsidP="00283385">
            <w:pPr>
              <w:spacing w:after="0" w:line="240" w:lineRule="auto"/>
              <w:jc w:val="right"/>
              <w:rPr>
                <w:rFonts w:eastAsia="Times New Roman" w:cstheme="minorHAnsi"/>
                <w:color w:val="000000"/>
                <w:sz w:val="28"/>
                <w:szCs w:val="28"/>
                <w:lang w:eastAsia="ru-RU"/>
              </w:rPr>
            </w:pPr>
            <w:r>
              <w:rPr>
                <w:rFonts w:eastAsia="Times New Roman" w:cstheme="minorHAnsi"/>
                <w:color w:val="000000"/>
                <w:sz w:val="28"/>
                <w:szCs w:val="28"/>
                <w:lang w:eastAsia="ru-RU"/>
              </w:rPr>
              <w:t>10645</w:t>
            </w:r>
          </w:p>
        </w:tc>
      </w:tr>
      <w:tr w:rsidR="003860E9" w:rsidRPr="00BB71B8" w:rsidTr="00283385">
        <w:trPr>
          <w:trHeight w:val="612"/>
        </w:trPr>
        <w:tc>
          <w:tcPr>
            <w:tcW w:w="411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860E9" w:rsidRPr="00BB71B8" w:rsidRDefault="003860E9" w:rsidP="00283385">
            <w:pPr>
              <w:spacing w:after="0" w:line="240" w:lineRule="auto"/>
              <w:jc w:val="center"/>
              <w:rPr>
                <w:rFonts w:eastAsia="Times New Roman" w:cstheme="minorHAnsi"/>
                <w:color w:val="000000"/>
                <w:sz w:val="28"/>
                <w:szCs w:val="28"/>
                <w:lang w:eastAsia="ru-RU"/>
              </w:rPr>
            </w:pPr>
            <w:r w:rsidRPr="00BB71B8">
              <w:rPr>
                <w:rFonts w:eastAsia="Times New Roman" w:cstheme="minorHAnsi"/>
                <w:color w:val="000000"/>
                <w:sz w:val="28"/>
                <w:szCs w:val="28"/>
                <w:lang w:eastAsia="ru-RU"/>
              </w:rPr>
              <w:t>общехозяйственные расходы,  10% от общего объема</w:t>
            </w:r>
          </w:p>
        </w:tc>
        <w:tc>
          <w:tcPr>
            <w:tcW w:w="1134"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rPr>
                <w:rFonts w:eastAsia="Times New Roman" w:cstheme="minorHAnsi"/>
                <w:color w:val="000000"/>
                <w:sz w:val="28"/>
                <w:szCs w:val="28"/>
                <w:lang w:eastAsia="ru-RU"/>
              </w:rPr>
            </w:pPr>
          </w:p>
        </w:tc>
        <w:tc>
          <w:tcPr>
            <w:tcW w:w="1347"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rPr>
                <w:rFonts w:eastAsia="Times New Roman" w:cstheme="minorHAnsi"/>
                <w:color w:val="000000"/>
                <w:sz w:val="28"/>
                <w:szCs w:val="28"/>
                <w:lang w:eastAsia="ru-RU"/>
              </w:rPr>
            </w:pPr>
          </w:p>
        </w:tc>
        <w:tc>
          <w:tcPr>
            <w:tcW w:w="1204"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3860E9" w:rsidRPr="00BB71B8" w:rsidRDefault="003860E9" w:rsidP="00283385">
            <w:pPr>
              <w:spacing w:after="0" w:line="240" w:lineRule="auto"/>
              <w:jc w:val="right"/>
              <w:rPr>
                <w:rFonts w:eastAsia="Times New Roman" w:cstheme="minorHAnsi"/>
                <w:color w:val="000000"/>
                <w:sz w:val="28"/>
                <w:szCs w:val="28"/>
                <w:lang w:eastAsia="ru-RU"/>
              </w:rPr>
            </w:pPr>
            <w:r>
              <w:rPr>
                <w:rFonts w:eastAsia="Times New Roman" w:cstheme="minorHAnsi"/>
                <w:color w:val="000000"/>
                <w:sz w:val="28"/>
                <w:szCs w:val="28"/>
                <w:lang w:eastAsia="ru-RU"/>
              </w:rPr>
              <w:t>1065</w:t>
            </w:r>
          </w:p>
        </w:tc>
      </w:tr>
      <w:tr w:rsidR="003860E9" w:rsidRPr="00BB71B8" w:rsidTr="00283385">
        <w:trPr>
          <w:trHeight w:val="312"/>
        </w:trPr>
        <w:tc>
          <w:tcPr>
            <w:tcW w:w="1985" w:type="dxa"/>
            <w:tcBorders>
              <w:top w:val="nil"/>
              <w:left w:val="single" w:sz="4" w:space="0" w:color="auto"/>
              <w:bottom w:val="single" w:sz="4" w:space="0" w:color="auto"/>
              <w:right w:val="single" w:sz="4" w:space="0" w:color="auto"/>
            </w:tcBorders>
            <w:shd w:val="clear" w:color="auto" w:fill="auto"/>
            <w:vAlign w:val="bottom"/>
            <w:hideMark/>
          </w:tcPr>
          <w:p w:rsidR="003860E9" w:rsidRPr="00BB71B8" w:rsidRDefault="003860E9" w:rsidP="00283385">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Итого</w:t>
            </w:r>
          </w:p>
        </w:tc>
        <w:tc>
          <w:tcPr>
            <w:tcW w:w="2127"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rPr>
                <w:rFonts w:eastAsia="Times New Roman" w:cstheme="minorHAnsi"/>
                <w:color w:val="000000"/>
                <w:lang w:eastAsia="ru-RU"/>
              </w:rPr>
            </w:pPr>
            <w:r w:rsidRPr="00BB71B8">
              <w:rPr>
                <w:rFonts w:eastAsia="Times New Roman" w:cstheme="minorHAnsi"/>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jc w:val="right"/>
              <w:rPr>
                <w:rFonts w:eastAsia="Times New Roman" w:cstheme="minorHAnsi"/>
                <w:color w:val="000000"/>
                <w:sz w:val="28"/>
                <w:szCs w:val="28"/>
                <w:lang w:eastAsia="ru-RU"/>
              </w:rPr>
            </w:pPr>
          </w:p>
        </w:tc>
        <w:tc>
          <w:tcPr>
            <w:tcW w:w="1347"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204" w:type="dxa"/>
            <w:tcBorders>
              <w:top w:val="nil"/>
              <w:left w:val="nil"/>
              <w:bottom w:val="single" w:sz="4" w:space="0" w:color="auto"/>
              <w:right w:val="single" w:sz="4" w:space="0" w:color="auto"/>
            </w:tcBorders>
            <w:shd w:val="clear" w:color="auto" w:fill="auto"/>
            <w:noWrap/>
            <w:vAlign w:val="bottom"/>
            <w:hideMark/>
          </w:tcPr>
          <w:p w:rsidR="003860E9" w:rsidRPr="00BB71B8" w:rsidRDefault="003860E9" w:rsidP="00283385">
            <w:pPr>
              <w:spacing w:after="0" w:line="240" w:lineRule="auto"/>
              <w:rPr>
                <w:rFonts w:eastAsia="Times New Roman" w:cstheme="minorHAnsi"/>
                <w:color w:val="000000"/>
                <w:sz w:val="28"/>
                <w:szCs w:val="28"/>
                <w:lang w:eastAsia="ru-RU"/>
              </w:rPr>
            </w:pPr>
            <w:r w:rsidRPr="00BB71B8">
              <w:rPr>
                <w:rFonts w:eastAsia="Times New Roman" w:cstheme="minorHAnsi"/>
                <w:color w:val="000000"/>
                <w:sz w:val="28"/>
                <w:szCs w:val="28"/>
                <w:lang w:eastAsia="ru-RU"/>
              </w:rPr>
              <w:t> </w:t>
            </w:r>
          </w:p>
        </w:tc>
        <w:tc>
          <w:tcPr>
            <w:tcW w:w="1275" w:type="dxa"/>
            <w:tcBorders>
              <w:top w:val="nil"/>
              <w:left w:val="nil"/>
              <w:bottom w:val="single" w:sz="4" w:space="0" w:color="auto"/>
              <w:right w:val="single" w:sz="4" w:space="0" w:color="auto"/>
            </w:tcBorders>
            <w:shd w:val="clear" w:color="auto" w:fill="auto"/>
            <w:noWrap/>
            <w:vAlign w:val="center"/>
            <w:hideMark/>
          </w:tcPr>
          <w:p w:rsidR="003860E9" w:rsidRPr="00BB71B8" w:rsidRDefault="003860E9" w:rsidP="00283385">
            <w:pPr>
              <w:spacing w:after="0" w:line="240" w:lineRule="auto"/>
              <w:jc w:val="right"/>
              <w:rPr>
                <w:rFonts w:eastAsia="Times New Roman" w:cstheme="minorHAnsi"/>
                <w:color w:val="000000"/>
                <w:sz w:val="28"/>
                <w:szCs w:val="28"/>
                <w:lang w:eastAsia="ru-RU"/>
              </w:rPr>
            </w:pPr>
            <w:r>
              <w:rPr>
                <w:rFonts w:eastAsia="Times New Roman" w:cstheme="minorHAnsi"/>
                <w:color w:val="000000"/>
                <w:sz w:val="28"/>
                <w:szCs w:val="28"/>
                <w:lang w:eastAsia="ru-RU"/>
              </w:rPr>
              <w:t>11710</w:t>
            </w:r>
          </w:p>
        </w:tc>
      </w:tr>
    </w:tbl>
    <w:p w:rsidR="00A23DDD" w:rsidRDefault="00A23DDD" w:rsidP="00A23DDD">
      <w:pPr>
        <w:pStyle w:val="a5"/>
        <w:spacing w:after="0" w:line="360" w:lineRule="auto"/>
        <w:ind w:left="0" w:firstLine="567"/>
        <w:rPr>
          <w:rFonts w:ascii="Times New Roman" w:hAnsi="Times New Roman" w:cs="Times New Roman"/>
          <w:sz w:val="28"/>
          <w:szCs w:val="28"/>
        </w:rPr>
      </w:pPr>
    </w:p>
    <w:p w:rsidR="00A23DDD" w:rsidRDefault="00A23DDD" w:rsidP="00A23DDD">
      <w:pPr>
        <w:spacing w:line="360" w:lineRule="auto"/>
        <w:ind w:firstLine="567"/>
        <w:jc w:val="both"/>
        <w:rPr>
          <w:rFonts w:ascii="Times New Roman" w:hAnsi="Times New Roman" w:cs="Times New Roman"/>
          <w:sz w:val="28"/>
          <w:szCs w:val="28"/>
        </w:rPr>
      </w:pPr>
      <w:r w:rsidRPr="006768A8">
        <w:rPr>
          <w:sz w:val="28"/>
          <w:szCs w:val="28"/>
        </w:rPr>
        <w:t xml:space="preserve">Проектируемая производительность  </w:t>
      </w:r>
      <w:r>
        <w:rPr>
          <w:sz w:val="28"/>
          <w:szCs w:val="28"/>
        </w:rPr>
        <w:t>очистных сооружений</w:t>
      </w:r>
      <w:r w:rsidRPr="006768A8">
        <w:rPr>
          <w:sz w:val="28"/>
          <w:szCs w:val="28"/>
        </w:rPr>
        <w:t xml:space="preserve"> </w:t>
      </w:r>
      <w:r>
        <w:rPr>
          <w:sz w:val="28"/>
          <w:szCs w:val="28"/>
        </w:rPr>
        <w:t>(</w:t>
      </w:r>
      <w:r w:rsidRPr="006768A8">
        <w:rPr>
          <w:sz w:val="28"/>
          <w:szCs w:val="28"/>
        </w:rPr>
        <w:t>по показателям  201</w:t>
      </w:r>
      <w:r w:rsidR="003860E9">
        <w:rPr>
          <w:sz w:val="28"/>
          <w:szCs w:val="28"/>
        </w:rPr>
        <w:t>3</w:t>
      </w:r>
      <w:r w:rsidRPr="006768A8">
        <w:rPr>
          <w:sz w:val="28"/>
          <w:szCs w:val="28"/>
        </w:rPr>
        <w:t xml:space="preserve"> года</w:t>
      </w:r>
      <w:r>
        <w:rPr>
          <w:sz w:val="28"/>
          <w:szCs w:val="28"/>
        </w:rPr>
        <w:t>)</w:t>
      </w:r>
      <w:r w:rsidRPr="006768A8">
        <w:rPr>
          <w:sz w:val="28"/>
          <w:szCs w:val="28"/>
        </w:rPr>
        <w:t xml:space="preserve">  составляет </w:t>
      </w:r>
      <w:r w:rsidR="003860E9">
        <w:rPr>
          <w:sz w:val="28"/>
          <w:szCs w:val="28"/>
        </w:rPr>
        <w:t>9900</w:t>
      </w:r>
      <w:r w:rsidRPr="006768A8">
        <w:rPr>
          <w:sz w:val="28"/>
          <w:szCs w:val="28"/>
        </w:rPr>
        <w:t xml:space="preserve"> </w:t>
      </w:r>
      <w:r w:rsidRPr="006768A8">
        <w:rPr>
          <w:rFonts w:ascii="Times New Roman" w:hAnsi="Times New Roman" w:cs="Times New Roman"/>
          <w:sz w:val="28"/>
          <w:szCs w:val="28"/>
        </w:rPr>
        <w:t>м</w:t>
      </w:r>
      <w:r w:rsidRPr="006768A8">
        <w:rPr>
          <w:rFonts w:ascii="Times New Roman" w:hAnsi="Times New Roman" w:cs="Times New Roman"/>
          <w:sz w:val="28"/>
          <w:szCs w:val="28"/>
          <w:vertAlign w:val="superscript"/>
        </w:rPr>
        <w:t>3</w:t>
      </w:r>
      <w:r w:rsidRPr="006768A8">
        <w:rPr>
          <w:rFonts w:ascii="Times New Roman" w:hAnsi="Times New Roman" w:cs="Times New Roman"/>
          <w:sz w:val="28"/>
          <w:szCs w:val="28"/>
        </w:rPr>
        <w:t>/</w:t>
      </w:r>
      <w:proofErr w:type="spellStart"/>
      <w:r w:rsidRPr="006768A8">
        <w:rPr>
          <w:rFonts w:ascii="Times New Roman" w:hAnsi="Times New Roman" w:cs="Times New Roman"/>
          <w:sz w:val="28"/>
          <w:szCs w:val="28"/>
        </w:rPr>
        <w:t>сут</w:t>
      </w:r>
      <w:proofErr w:type="spellEnd"/>
      <w:r w:rsidRPr="006768A8">
        <w:rPr>
          <w:rFonts w:ascii="Times New Roman" w:hAnsi="Times New Roman" w:cs="Times New Roman"/>
          <w:sz w:val="28"/>
          <w:szCs w:val="28"/>
        </w:rPr>
        <w:t xml:space="preserve">.  </w:t>
      </w:r>
      <w:r>
        <w:rPr>
          <w:rFonts w:ascii="Times New Roman" w:hAnsi="Times New Roman" w:cs="Times New Roman"/>
          <w:sz w:val="28"/>
          <w:szCs w:val="28"/>
        </w:rPr>
        <w:t xml:space="preserve">При условии подключения всех потребителей к </w:t>
      </w:r>
      <w:r>
        <w:rPr>
          <w:rFonts w:ascii="Times New Roman" w:hAnsi="Times New Roman" w:cs="Times New Roman"/>
          <w:sz w:val="28"/>
          <w:szCs w:val="28"/>
        </w:rPr>
        <w:lastRenderedPageBreak/>
        <w:t>центральной канализационной системе,</w:t>
      </w:r>
      <w:r w:rsidRPr="006768A8">
        <w:rPr>
          <w:rFonts w:ascii="Times New Roman" w:hAnsi="Times New Roman" w:cs="Times New Roman"/>
          <w:sz w:val="28"/>
          <w:szCs w:val="28"/>
        </w:rPr>
        <w:t xml:space="preserve"> </w:t>
      </w:r>
      <w:r>
        <w:rPr>
          <w:rFonts w:ascii="Times New Roman" w:hAnsi="Times New Roman" w:cs="Times New Roman"/>
          <w:sz w:val="28"/>
          <w:szCs w:val="28"/>
        </w:rPr>
        <w:t>д</w:t>
      </w:r>
      <w:r w:rsidRPr="006768A8">
        <w:rPr>
          <w:rFonts w:ascii="Times New Roman" w:hAnsi="Times New Roman" w:cs="Times New Roman"/>
          <w:sz w:val="28"/>
          <w:szCs w:val="28"/>
        </w:rPr>
        <w:t xml:space="preserve">анных объемов мощностей водозаборных сооружений </w:t>
      </w:r>
      <w:r>
        <w:rPr>
          <w:rFonts w:ascii="Times New Roman" w:hAnsi="Times New Roman" w:cs="Times New Roman"/>
          <w:sz w:val="28"/>
          <w:szCs w:val="28"/>
        </w:rPr>
        <w:t xml:space="preserve">не </w:t>
      </w:r>
      <w:r w:rsidRPr="006768A8">
        <w:rPr>
          <w:rFonts w:ascii="Times New Roman" w:hAnsi="Times New Roman" w:cs="Times New Roman"/>
          <w:sz w:val="28"/>
          <w:szCs w:val="28"/>
        </w:rPr>
        <w:t xml:space="preserve">достаточно для бесперебойного обеспечения потребителей к </w:t>
      </w:r>
      <w:r>
        <w:rPr>
          <w:rFonts w:ascii="Times New Roman" w:hAnsi="Times New Roman" w:cs="Times New Roman"/>
          <w:sz w:val="28"/>
          <w:szCs w:val="28"/>
        </w:rPr>
        <w:t>2029</w:t>
      </w:r>
      <w:r w:rsidRPr="006768A8">
        <w:rPr>
          <w:rFonts w:ascii="Times New Roman" w:hAnsi="Times New Roman" w:cs="Times New Roman"/>
          <w:sz w:val="28"/>
          <w:szCs w:val="28"/>
        </w:rPr>
        <w:t xml:space="preserve"> году.  </w:t>
      </w:r>
      <w:r w:rsidR="003860E9">
        <w:rPr>
          <w:rFonts w:ascii="Times New Roman" w:hAnsi="Times New Roman" w:cs="Times New Roman"/>
          <w:sz w:val="28"/>
          <w:szCs w:val="28"/>
        </w:rPr>
        <w:t>В связи с этим, данной схемой и программой социально-экономического развития городского округа предусмотрено строительство</w:t>
      </w:r>
      <w:r w:rsidR="00C7303A">
        <w:rPr>
          <w:rFonts w:ascii="Times New Roman" w:hAnsi="Times New Roman" w:cs="Times New Roman"/>
          <w:sz w:val="28"/>
          <w:szCs w:val="28"/>
        </w:rPr>
        <w:t xml:space="preserve"> и введение в эксплуатацию </w:t>
      </w:r>
      <w:r w:rsidR="003860E9">
        <w:rPr>
          <w:rFonts w:ascii="Times New Roman" w:hAnsi="Times New Roman" w:cs="Times New Roman"/>
          <w:sz w:val="28"/>
          <w:szCs w:val="28"/>
        </w:rPr>
        <w:t xml:space="preserve"> </w:t>
      </w:r>
      <w:proofErr w:type="gramStart"/>
      <w:r w:rsidR="003860E9">
        <w:rPr>
          <w:rFonts w:ascii="Times New Roman" w:hAnsi="Times New Roman" w:cs="Times New Roman"/>
          <w:sz w:val="28"/>
          <w:szCs w:val="28"/>
        </w:rPr>
        <w:t>новых</w:t>
      </w:r>
      <w:proofErr w:type="gramEnd"/>
      <w:r w:rsidR="003860E9">
        <w:rPr>
          <w:rFonts w:ascii="Times New Roman" w:hAnsi="Times New Roman" w:cs="Times New Roman"/>
          <w:sz w:val="28"/>
          <w:szCs w:val="28"/>
        </w:rPr>
        <w:t xml:space="preserve"> КНС</w:t>
      </w:r>
      <w:r w:rsidR="003860E9" w:rsidRPr="003860E9">
        <w:rPr>
          <w:rFonts w:ascii="Times New Roman" w:hAnsi="Times New Roman" w:cs="Times New Roman"/>
          <w:sz w:val="28"/>
          <w:szCs w:val="28"/>
        </w:rPr>
        <w:t>.  (см. п.7.10</w:t>
      </w:r>
      <w:r w:rsidR="003860E9">
        <w:rPr>
          <w:rFonts w:ascii="Times New Roman" w:hAnsi="Times New Roman" w:cs="Times New Roman"/>
          <w:sz w:val="28"/>
          <w:szCs w:val="28"/>
        </w:rPr>
        <w:t xml:space="preserve"> </w:t>
      </w:r>
      <w:r w:rsidR="003860E9" w:rsidRPr="003860E9">
        <w:rPr>
          <w:rFonts w:ascii="Times New Roman" w:hAnsi="Times New Roman" w:cs="Times New Roman"/>
          <w:sz w:val="28"/>
          <w:szCs w:val="28"/>
        </w:rPr>
        <w:t>Схемы).</w:t>
      </w:r>
    </w:p>
    <w:p w:rsidR="00A23DDD" w:rsidRPr="004F14AA" w:rsidRDefault="00A23DDD" w:rsidP="00A23DDD">
      <w:pPr>
        <w:tabs>
          <w:tab w:val="left" w:pos="709"/>
        </w:tabs>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М</w:t>
      </w:r>
      <w:r w:rsidRPr="004F14AA">
        <w:rPr>
          <w:rFonts w:ascii="Times New Roman" w:hAnsi="Times New Roman" w:cs="Times New Roman"/>
          <w:sz w:val="28"/>
          <w:szCs w:val="28"/>
        </w:rPr>
        <w:t>ероприятия по созданию и развитию системы водоотведения направлены на улучшение условий проживания населения, минимизацию негативного воздействия предприятий и производств на окружающую природную среду, снижение загрязнения водного бассейна и почв.</w:t>
      </w:r>
    </w:p>
    <w:p w:rsidR="00A23DDD" w:rsidRDefault="00A23DDD" w:rsidP="00A23DDD">
      <w:pPr>
        <w:tabs>
          <w:tab w:val="left" w:pos="709"/>
        </w:tabs>
        <w:spacing w:line="360" w:lineRule="auto"/>
        <w:ind w:firstLine="851"/>
        <w:jc w:val="both"/>
        <w:rPr>
          <w:rFonts w:ascii="Times New Roman" w:hAnsi="Times New Roman" w:cs="Times New Roman"/>
          <w:sz w:val="28"/>
          <w:szCs w:val="28"/>
        </w:rPr>
      </w:pPr>
    </w:p>
    <w:p w:rsidR="00585381" w:rsidRDefault="00E91731" w:rsidP="00347292">
      <w:pPr>
        <w:pStyle w:val="2"/>
        <w:ind w:firstLine="851"/>
      </w:pPr>
      <w:bookmarkStart w:id="36" w:name="_Toc401077999"/>
      <w:r>
        <w:t>7.10.</w:t>
      </w:r>
      <w:r w:rsidR="00585381" w:rsidRPr="00585381">
        <w:t>Предложения по строительству</w:t>
      </w:r>
      <w:r w:rsidR="00B83E39">
        <w:t xml:space="preserve">, реконструкции и модернизации </w:t>
      </w:r>
      <w:r w:rsidR="00585381" w:rsidRPr="00585381">
        <w:t>объектов систем водоотведения.</w:t>
      </w:r>
      <w:bookmarkEnd w:id="36"/>
    </w:p>
    <w:p w:rsidR="00E91731" w:rsidRDefault="00E91731" w:rsidP="00347292">
      <w:pPr>
        <w:pStyle w:val="13"/>
        <w:ind w:firstLine="851"/>
        <w:rPr>
          <w:rFonts w:asciiTheme="minorHAnsi" w:eastAsiaTheme="minorHAnsi" w:hAnsiTheme="minorHAnsi" w:cstheme="minorHAnsi"/>
          <w:sz w:val="28"/>
          <w:szCs w:val="28"/>
        </w:rPr>
      </w:pPr>
    </w:p>
    <w:p w:rsidR="003C399F" w:rsidRPr="009D0268" w:rsidRDefault="003C399F" w:rsidP="00347292">
      <w:pPr>
        <w:pStyle w:val="a6"/>
        <w:spacing w:line="360" w:lineRule="auto"/>
        <w:ind w:firstLine="851"/>
        <w:jc w:val="both"/>
        <w:rPr>
          <w:rFonts w:ascii="Times New Roman" w:eastAsia="Times New Roman" w:hAnsi="Times New Roman"/>
          <w:i/>
          <w:sz w:val="28"/>
          <w:szCs w:val="28"/>
          <w:lang w:eastAsia="ru-RU"/>
        </w:rPr>
      </w:pPr>
      <w:r w:rsidRPr="009D0268">
        <w:rPr>
          <w:rFonts w:ascii="Times New Roman" w:eastAsia="Times New Roman" w:hAnsi="Times New Roman"/>
          <w:i/>
          <w:sz w:val="28"/>
          <w:szCs w:val="28"/>
          <w:lang w:eastAsia="ru-RU"/>
        </w:rPr>
        <w:t>На первую очередь реализации Схемы водоснабжения и водоотведения в период 2014-2020 г.г. планируется:</w:t>
      </w:r>
    </w:p>
    <w:p w:rsidR="00031097" w:rsidRPr="00031097" w:rsidRDefault="00031097" w:rsidP="00031097">
      <w:pPr>
        <w:spacing w:line="360" w:lineRule="auto"/>
        <w:jc w:val="both"/>
        <w:rPr>
          <w:sz w:val="28"/>
          <w:szCs w:val="28"/>
        </w:rPr>
      </w:pPr>
      <w:r>
        <w:rPr>
          <w:sz w:val="28"/>
          <w:szCs w:val="28"/>
        </w:rPr>
        <w:t xml:space="preserve">-  </w:t>
      </w:r>
      <w:r w:rsidRPr="00031097">
        <w:rPr>
          <w:sz w:val="28"/>
          <w:szCs w:val="28"/>
        </w:rPr>
        <w:t>Строительство КНС с напорным коллектором Д100мм  в районе мясокомбината.</w:t>
      </w:r>
    </w:p>
    <w:p w:rsidR="00031097" w:rsidRPr="00031097" w:rsidRDefault="00031097" w:rsidP="00031097">
      <w:pPr>
        <w:spacing w:line="360" w:lineRule="auto"/>
        <w:jc w:val="both"/>
        <w:rPr>
          <w:sz w:val="28"/>
          <w:szCs w:val="28"/>
        </w:rPr>
      </w:pPr>
      <w:r>
        <w:rPr>
          <w:sz w:val="28"/>
          <w:szCs w:val="28"/>
        </w:rPr>
        <w:t xml:space="preserve">-  </w:t>
      </w:r>
      <w:r w:rsidRPr="00031097">
        <w:rPr>
          <w:sz w:val="28"/>
          <w:szCs w:val="28"/>
        </w:rPr>
        <w:t>Строительство самотечной канализации Д200мм по ул</w:t>
      </w:r>
      <w:proofErr w:type="gramStart"/>
      <w:r w:rsidRPr="00031097">
        <w:rPr>
          <w:sz w:val="28"/>
          <w:szCs w:val="28"/>
        </w:rPr>
        <w:t>.Б</w:t>
      </w:r>
      <w:proofErr w:type="gramEnd"/>
      <w:r w:rsidRPr="00031097">
        <w:rPr>
          <w:sz w:val="28"/>
          <w:szCs w:val="28"/>
        </w:rPr>
        <w:t>рянская КНС с напорным коллектором Д100мм.</w:t>
      </w:r>
    </w:p>
    <w:p w:rsidR="00031097" w:rsidRPr="00031097" w:rsidRDefault="00031097" w:rsidP="00031097">
      <w:pPr>
        <w:pStyle w:val="a6"/>
        <w:spacing w:line="360" w:lineRule="auto"/>
        <w:jc w:val="both"/>
        <w:rPr>
          <w:sz w:val="28"/>
          <w:szCs w:val="28"/>
        </w:rPr>
      </w:pPr>
      <w:r>
        <w:rPr>
          <w:sz w:val="28"/>
          <w:szCs w:val="28"/>
        </w:rPr>
        <w:t xml:space="preserve">-  </w:t>
      </w:r>
      <w:r w:rsidRPr="00031097">
        <w:rPr>
          <w:sz w:val="28"/>
          <w:szCs w:val="28"/>
        </w:rPr>
        <w:t>Строительство самотечной канализации 0,5 км по ул</w:t>
      </w:r>
      <w:proofErr w:type="gramStart"/>
      <w:r w:rsidRPr="00031097">
        <w:rPr>
          <w:sz w:val="28"/>
          <w:szCs w:val="28"/>
        </w:rPr>
        <w:t>.М</w:t>
      </w:r>
      <w:proofErr w:type="gramEnd"/>
      <w:r w:rsidRPr="00031097">
        <w:rPr>
          <w:sz w:val="28"/>
          <w:szCs w:val="28"/>
        </w:rPr>
        <w:t>ичурина Д500 мм от КНС.</w:t>
      </w:r>
    </w:p>
    <w:p w:rsidR="00031097" w:rsidRPr="00031097" w:rsidRDefault="00031097" w:rsidP="00031097">
      <w:pPr>
        <w:spacing w:line="360" w:lineRule="auto"/>
        <w:jc w:val="both"/>
        <w:rPr>
          <w:sz w:val="28"/>
          <w:szCs w:val="28"/>
        </w:rPr>
      </w:pPr>
      <w:r>
        <w:rPr>
          <w:sz w:val="28"/>
          <w:szCs w:val="28"/>
        </w:rPr>
        <w:t xml:space="preserve">-  </w:t>
      </w:r>
      <w:r w:rsidRPr="00031097">
        <w:rPr>
          <w:sz w:val="28"/>
          <w:szCs w:val="28"/>
        </w:rPr>
        <w:t xml:space="preserve">Замена </w:t>
      </w:r>
      <w:proofErr w:type="spellStart"/>
      <w:r w:rsidRPr="00031097">
        <w:rPr>
          <w:sz w:val="28"/>
          <w:szCs w:val="28"/>
        </w:rPr>
        <w:t>пневмоаэраторов</w:t>
      </w:r>
      <w:proofErr w:type="spellEnd"/>
      <w:r w:rsidRPr="00031097">
        <w:rPr>
          <w:sz w:val="28"/>
          <w:szCs w:val="28"/>
        </w:rPr>
        <w:t xml:space="preserve"> в </w:t>
      </w:r>
      <w:proofErr w:type="spellStart"/>
      <w:r w:rsidRPr="00031097">
        <w:rPr>
          <w:sz w:val="28"/>
          <w:szCs w:val="28"/>
        </w:rPr>
        <w:t>аэротенках</w:t>
      </w:r>
      <w:proofErr w:type="spellEnd"/>
      <w:r w:rsidRPr="00031097">
        <w:rPr>
          <w:sz w:val="28"/>
          <w:szCs w:val="28"/>
        </w:rPr>
        <w:t>.</w:t>
      </w:r>
    </w:p>
    <w:p w:rsidR="00031097" w:rsidRPr="00031097" w:rsidRDefault="00031097" w:rsidP="00031097">
      <w:pPr>
        <w:pStyle w:val="a6"/>
        <w:spacing w:line="360" w:lineRule="auto"/>
        <w:jc w:val="both"/>
        <w:rPr>
          <w:sz w:val="28"/>
          <w:szCs w:val="28"/>
        </w:rPr>
      </w:pPr>
      <w:r>
        <w:rPr>
          <w:sz w:val="28"/>
          <w:szCs w:val="28"/>
        </w:rPr>
        <w:t xml:space="preserve">-  </w:t>
      </w:r>
      <w:r w:rsidRPr="00031097">
        <w:rPr>
          <w:sz w:val="28"/>
          <w:szCs w:val="28"/>
        </w:rPr>
        <w:t>Замена  механических граблей. Изготовление проектно-сметной документации</w:t>
      </w:r>
    </w:p>
    <w:p w:rsidR="00031097" w:rsidRDefault="00031097" w:rsidP="00031097">
      <w:pPr>
        <w:pStyle w:val="a6"/>
        <w:spacing w:line="360" w:lineRule="auto"/>
        <w:jc w:val="both"/>
        <w:rPr>
          <w:sz w:val="28"/>
          <w:szCs w:val="28"/>
        </w:rPr>
      </w:pPr>
      <w:r>
        <w:rPr>
          <w:sz w:val="28"/>
          <w:szCs w:val="28"/>
        </w:rPr>
        <w:t xml:space="preserve">- </w:t>
      </w:r>
      <w:r w:rsidRPr="00031097">
        <w:rPr>
          <w:sz w:val="28"/>
          <w:szCs w:val="28"/>
        </w:rPr>
        <w:t>Изготовление проектно-сметной документации и строительство  сетей водоотведения 116 квартала северо-восточного района города</w:t>
      </w:r>
      <w:r w:rsidR="005F293C">
        <w:rPr>
          <w:sz w:val="28"/>
          <w:szCs w:val="28"/>
        </w:rPr>
        <w:t>.</w:t>
      </w:r>
    </w:p>
    <w:p w:rsidR="005F293C" w:rsidRPr="009D0268" w:rsidRDefault="005F293C" w:rsidP="005F293C">
      <w:pPr>
        <w:pStyle w:val="a6"/>
        <w:spacing w:line="360" w:lineRule="auto"/>
        <w:ind w:firstLine="851"/>
        <w:jc w:val="both"/>
        <w:rPr>
          <w:rFonts w:ascii="Times New Roman" w:eastAsia="Times New Roman" w:hAnsi="Times New Roman"/>
          <w:i/>
          <w:sz w:val="28"/>
          <w:szCs w:val="28"/>
          <w:lang w:eastAsia="ru-RU"/>
        </w:rPr>
      </w:pPr>
      <w:r w:rsidRPr="009D0268">
        <w:rPr>
          <w:rFonts w:ascii="Times New Roman" w:eastAsia="Times New Roman" w:hAnsi="Times New Roman"/>
          <w:i/>
          <w:sz w:val="28"/>
          <w:szCs w:val="28"/>
          <w:lang w:eastAsia="ru-RU"/>
        </w:rPr>
        <w:t>На расчетный срок  реализации Схемы водоснабжения и водоотведения в период 2014-2029 г.г. планируется:</w:t>
      </w:r>
    </w:p>
    <w:p w:rsidR="009D0268" w:rsidRPr="003C399F" w:rsidRDefault="009D0268" w:rsidP="009D0268">
      <w:pPr>
        <w:pStyle w:val="a6"/>
        <w:spacing w:line="360" w:lineRule="auto"/>
        <w:ind w:firstLine="709"/>
        <w:jc w:val="both"/>
        <w:rPr>
          <w:rFonts w:ascii="Times New Roman" w:hAnsi="Times New Roman"/>
          <w:sz w:val="28"/>
          <w:szCs w:val="28"/>
          <w:lang w:eastAsia="ru-RU"/>
        </w:rPr>
      </w:pPr>
      <w:r w:rsidRPr="003C399F">
        <w:rPr>
          <w:rFonts w:ascii="Times New Roman" w:hAnsi="Times New Roman"/>
          <w:sz w:val="28"/>
          <w:szCs w:val="28"/>
          <w:lang w:eastAsia="ru-RU"/>
        </w:rPr>
        <w:lastRenderedPageBreak/>
        <w:t>-  Реконструкция существующ</w:t>
      </w:r>
      <w:r>
        <w:rPr>
          <w:rFonts w:ascii="Times New Roman" w:hAnsi="Times New Roman"/>
          <w:sz w:val="28"/>
          <w:szCs w:val="28"/>
          <w:lang w:eastAsia="ru-RU"/>
        </w:rPr>
        <w:t>их канализационных сетей.</w:t>
      </w:r>
    </w:p>
    <w:p w:rsidR="009D0268" w:rsidRPr="003C399F" w:rsidRDefault="009D0268" w:rsidP="009D0268">
      <w:pPr>
        <w:pStyle w:val="a6"/>
        <w:spacing w:line="360" w:lineRule="auto"/>
        <w:ind w:firstLine="709"/>
        <w:jc w:val="both"/>
        <w:rPr>
          <w:rFonts w:ascii="Times New Roman" w:eastAsia="Times New Roman" w:hAnsi="Times New Roman"/>
          <w:sz w:val="28"/>
          <w:szCs w:val="28"/>
          <w:lang w:eastAsia="ru-RU"/>
        </w:rPr>
      </w:pPr>
      <w:r w:rsidRPr="003C399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Прокладка канализационных сетей</w:t>
      </w:r>
      <w:r w:rsidRPr="003C399F">
        <w:rPr>
          <w:rFonts w:ascii="Times New Roman" w:eastAsia="Times New Roman" w:hAnsi="Times New Roman"/>
          <w:sz w:val="28"/>
          <w:szCs w:val="28"/>
          <w:lang w:eastAsia="ru-RU"/>
        </w:rPr>
        <w:t xml:space="preserve"> </w:t>
      </w:r>
      <w:r w:rsidR="001D5D9C">
        <w:rPr>
          <w:rFonts w:ascii="Times New Roman" w:eastAsia="Times New Roman" w:hAnsi="Times New Roman"/>
          <w:sz w:val="28"/>
          <w:szCs w:val="28"/>
          <w:lang w:eastAsia="ru-RU"/>
        </w:rPr>
        <w:t xml:space="preserve">и строительство канализационных коллекторов </w:t>
      </w:r>
      <w:r w:rsidRPr="003C399F">
        <w:rPr>
          <w:rFonts w:ascii="Times New Roman" w:eastAsia="Times New Roman" w:hAnsi="Times New Roman"/>
          <w:sz w:val="28"/>
          <w:szCs w:val="28"/>
          <w:lang w:eastAsia="ru-RU"/>
        </w:rPr>
        <w:t>для планируе</w:t>
      </w:r>
      <w:r>
        <w:rPr>
          <w:rFonts w:ascii="Times New Roman" w:eastAsia="Times New Roman" w:hAnsi="Times New Roman"/>
          <w:sz w:val="28"/>
          <w:szCs w:val="28"/>
          <w:lang w:eastAsia="ru-RU"/>
        </w:rPr>
        <w:t xml:space="preserve">мой застройки на расчетный срок и подключение новых потребителей </w:t>
      </w:r>
      <w:proofErr w:type="gramStart"/>
      <w:r>
        <w:rPr>
          <w:rFonts w:ascii="Times New Roman" w:eastAsia="Times New Roman" w:hAnsi="Times New Roman"/>
          <w:sz w:val="28"/>
          <w:szCs w:val="28"/>
          <w:lang w:eastAsia="ru-RU"/>
        </w:rPr>
        <w:t>с</w:t>
      </w:r>
      <w:proofErr w:type="gramEnd"/>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централизованной</w:t>
      </w:r>
      <w:proofErr w:type="gramEnd"/>
      <w:r>
        <w:rPr>
          <w:rFonts w:ascii="Times New Roman" w:eastAsia="Times New Roman" w:hAnsi="Times New Roman"/>
          <w:sz w:val="28"/>
          <w:szCs w:val="28"/>
          <w:lang w:eastAsia="ru-RU"/>
        </w:rPr>
        <w:t xml:space="preserve"> системе водоотведения.</w:t>
      </w:r>
    </w:p>
    <w:p w:rsidR="005F293C" w:rsidRPr="00031097" w:rsidRDefault="005F293C" w:rsidP="00031097">
      <w:pPr>
        <w:pStyle w:val="a6"/>
        <w:spacing w:line="360" w:lineRule="auto"/>
        <w:jc w:val="both"/>
        <w:rPr>
          <w:rFonts w:ascii="Times New Roman" w:eastAsia="Times New Roman" w:hAnsi="Times New Roman"/>
          <w:sz w:val="28"/>
          <w:szCs w:val="28"/>
          <w:lang w:eastAsia="ru-RU"/>
        </w:rPr>
      </w:pPr>
    </w:p>
    <w:p w:rsidR="00585381" w:rsidRPr="00585381" w:rsidRDefault="00585381" w:rsidP="0011721D">
      <w:pPr>
        <w:pStyle w:val="2"/>
      </w:pPr>
      <w:bookmarkStart w:id="37" w:name="_Toc401078000"/>
      <w:r w:rsidRPr="00585381">
        <w:t>7.11.Экологические аспекты мероприятий по строительству и реконструкции объектов системы водоотведения и очистки сточных вод.</w:t>
      </w:r>
      <w:bookmarkEnd w:id="37"/>
    </w:p>
    <w:p w:rsidR="00585381" w:rsidRPr="00585381" w:rsidRDefault="00585381" w:rsidP="00585381">
      <w:pPr>
        <w:spacing w:after="0" w:line="360" w:lineRule="auto"/>
        <w:ind w:left="360"/>
        <w:jc w:val="both"/>
        <w:rPr>
          <w:rFonts w:ascii="Times New Roman" w:hAnsi="Times New Roman" w:cs="Times New Roman"/>
          <w:color w:val="FF0000"/>
          <w:sz w:val="28"/>
          <w:szCs w:val="28"/>
        </w:rPr>
      </w:pPr>
      <w:r w:rsidRPr="00585381">
        <w:rPr>
          <w:rFonts w:ascii="Times New Roman" w:hAnsi="Times New Roman" w:cs="Times New Roman"/>
          <w:color w:val="FF0000"/>
          <w:sz w:val="28"/>
          <w:szCs w:val="28"/>
        </w:rPr>
        <w:tab/>
      </w:r>
    </w:p>
    <w:p w:rsidR="00585381" w:rsidRPr="00E91731" w:rsidRDefault="00585381" w:rsidP="00585381">
      <w:pPr>
        <w:widowControl w:val="0"/>
        <w:spacing w:after="0" w:line="360" w:lineRule="auto"/>
        <w:ind w:firstLine="360"/>
        <w:jc w:val="both"/>
        <w:rPr>
          <w:rFonts w:ascii="Times New Roman" w:hAnsi="Times New Roman" w:cs="Times New Roman"/>
          <w:sz w:val="28"/>
          <w:szCs w:val="28"/>
        </w:rPr>
      </w:pPr>
      <w:r w:rsidRPr="00585381">
        <w:rPr>
          <w:rFonts w:ascii="Times New Roman" w:hAnsi="Times New Roman" w:cs="Times New Roman"/>
          <w:color w:val="FF0000"/>
          <w:sz w:val="28"/>
          <w:szCs w:val="28"/>
        </w:rPr>
        <w:t xml:space="preserve">  </w:t>
      </w:r>
      <w:r w:rsidRPr="00E91731">
        <w:rPr>
          <w:rFonts w:ascii="Times New Roman" w:hAnsi="Times New Roman" w:cs="Times New Roman"/>
          <w:sz w:val="28"/>
          <w:szCs w:val="28"/>
        </w:rPr>
        <w:t xml:space="preserve">Применение современных </w:t>
      </w:r>
      <w:proofErr w:type="spellStart"/>
      <w:r w:rsidRPr="00E91731">
        <w:rPr>
          <w:rFonts w:ascii="Times New Roman" w:hAnsi="Times New Roman" w:cs="Times New Roman"/>
          <w:sz w:val="28"/>
          <w:szCs w:val="28"/>
        </w:rPr>
        <w:t>водосберегающих</w:t>
      </w:r>
      <w:proofErr w:type="spellEnd"/>
      <w:r w:rsidRPr="00E91731">
        <w:rPr>
          <w:rFonts w:ascii="Times New Roman" w:hAnsi="Times New Roman" w:cs="Times New Roman"/>
          <w:sz w:val="28"/>
          <w:szCs w:val="28"/>
        </w:rPr>
        <w:t xml:space="preserve"> технологий производства, введения систем оборотного водоснабжения</w:t>
      </w:r>
      <w:r w:rsidR="00E91731" w:rsidRPr="00E91731">
        <w:rPr>
          <w:rFonts w:ascii="Times New Roman" w:hAnsi="Times New Roman" w:cs="Times New Roman"/>
          <w:sz w:val="28"/>
          <w:szCs w:val="28"/>
        </w:rPr>
        <w:t xml:space="preserve"> на промышленных предприятиях</w:t>
      </w:r>
      <w:r w:rsidRPr="00E91731">
        <w:rPr>
          <w:rFonts w:ascii="Times New Roman" w:hAnsi="Times New Roman" w:cs="Times New Roman"/>
          <w:sz w:val="28"/>
          <w:szCs w:val="28"/>
        </w:rPr>
        <w:t>, повторного и последовательного использования воды, создания бессточных производств  позвол</w:t>
      </w:r>
      <w:r w:rsidR="001D5D9C">
        <w:rPr>
          <w:rFonts w:ascii="Times New Roman" w:hAnsi="Times New Roman" w:cs="Times New Roman"/>
          <w:sz w:val="28"/>
          <w:szCs w:val="28"/>
        </w:rPr>
        <w:t xml:space="preserve">яет </w:t>
      </w:r>
      <w:r w:rsidRPr="00E91731">
        <w:rPr>
          <w:rFonts w:ascii="Times New Roman" w:hAnsi="Times New Roman" w:cs="Times New Roman"/>
          <w:sz w:val="28"/>
          <w:szCs w:val="28"/>
        </w:rPr>
        <w:t>сократить водопотребление промышленных объектов, снизив, таким образом, нагрузку на очистные сооружения.</w:t>
      </w:r>
    </w:p>
    <w:p w:rsidR="00585381" w:rsidRPr="00E91731" w:rsidRDefault="00585381" w:rsidP="0076446E">
      <w:pPr>
        <w:widowControl w:val="0"/>
        <w:spacing w:after="0" w:line="360" w:lineRule="auto"/>
        <w:ind w:firstLine="360"/>
        <w:jc w:val="both"/>
        <w:rPr>
          <w:rFonts w:ascii="Times New Roman" w:hAnsi="Times New Roman" w:cs="Times New Roman"/>
          <w:sz w:val="28"/>
          <w:szCs w:val="28"/>
        </w:rPr>
      </w:pPr>
      <w:r w:rsidRPr="00E91731">
        <w:rPr>
          <w:rFonts w:ascii="Times New Roman" w:hAnsi="Times New Roman" w:cs="Times New Roman"/>
          <w:sz w:val="28"/>
          <w:szCs w:val="28"/>
        </w:rPr>
        <w:t>Разработанные мероприятия по созданию и развитию системы водоотведения направлены на улучшение условий проживания населения, минимизацию негативного воздействия предприятий и производств на окружающую природную среду, снижение загрязнения водного бассейна и почв. Предусмотрено:</w:t>
      </w:r>
    </w:p>
    <w:p w:rsidR="00585381" w:rsidRPr="00E91731" w:rsidRDefault="00585381" w:rsidP="0076446E">
      <w:pPr>
        <w:suppressAutoHyphens/>
        <w:spacing w:line="360" w:lineRule="auto"/>
        <w:jc w:val="both"/>
        <w:rPr>
          <w:rFonts w:ascii="Times New Roman" w:hAnsi="Times New Roman" w:cs="Times New Roman"/>
          <w:sz w:val="28"/>
          <w:szCs w:val="28"/>
        </w:rPr>
      </w:pPr>
      <w:r w:rsidRPr="00E91731">
        <w:rPr>
          <w:rFonts w:ascii="Times New Roman" w:hAnsi="Times New Roman" w:cs="Times New Roman"/>
          <w:sz w:val="28"/>
          <w:szCs w:val="28"/>
        </w:rPr>
        <w:t>1. Полное прекращение сброса неочищенных сточных вод</w:t>
      </w:r>
      <w:r w:rsidR="00CE2C28">
        <w:rPr>
          <w:rFonts w:ascii="Times New Roman" w:hAnsi="Times New Roman" w:cs="Times New Roman"/>
          <w:sz w:val="28"/>
          <w:szCs w:val="28"/>
        </w:rPr>
        <w:t xml:space="preserve"> в городскую канализацию</w:t>
      </w:r>
      <w:r w:rsidRPr="00E91731">
        <w:rPr>
          <w:rFonts w:ascii="Times New Roman" w:hAnsi="Times New Roman" w:cs="Times New Roman"/>
          <w:sz w:val="28"/>
          <w:szCs w:val="28"/>
        </w:rPr>
        <w:t>, за счет строительства локальных кана</w:t>
      </w:r>
      <w:r w:rsidR="00751DCF">
        <w:rPr>
          <w:rFonts w:ascii="Times New Roman" w:hAnsi="Times New Roman" w:cs="Times New Roman"/>
          <w:sz w:val="28"/>
          <w:szCs w:val="28"/>
        </w:rPr>
        <w:t>лизационных очистных сооружений</w:t>
      </w:r>
      <w:r w:rsidR="00CE2C28">
        <w:rPr>
          <w:rFonts w:ascii="Times New Roman" w:hAnsi="Times New Roman" w:cs="Times New Roman"/>
          <w:sz w:val="28"/>
          <w:szCs w:val="28"/>
        </w:rPr>
        <w:t xml:space="preserve"> на промпредприятиях</w:t>
      </w:r>
      <w:r w:rsidR="00751DCF">
        <w:rPr>
          <w:rFonts w:ascii="Times New Roman" w:hAnsi="Times New Roman" w:cs="Times New Roman"/>
          <w:sz w:val="28"/>
          <w:szCs w:val="28"/>
        </w:rPr>
        <w:t>.</w:t>
      </w:r>
    </w:p>
    <w:p w:rsidR="00E91731" w:rsidRPr="00CE2C28" w:rsidRDefault="00CE2C28" w:rsidP="0076446E">
      <w:pPr>
        <w:pStyle w:val="af2"/>
        <w:tabs>
          <w:tab w:val="left" w:pos="426"/>
          <w:tab w:val="left" w:pos="960"/>
        </w:tabs>
        <w:spacing w:line="360" w:lineRule="auto"/>
        <w:jc w:val="both"/>
        <w:rPr>
          <w:rFonts w:eastAsiaTheme="minorHAnsi"/>
          <w:sz w:val="28"/>
          <w:szCs w:val="28"/>
          <w:lang w:eastAsia="en-US"/>
        </w:rPr>
      </w:pPr>
      <w:r w:rsidRPr="00CE2C28">
        <w:rPr>
          <w:rFonts w:eastAsiaTheme="minorHAnsi"/>
          <w:sz w:val="28"/>
          <w:szCs w:val="28"/>
          <w:lang w:eastAsia="en-US"/>
        </w:rPr>
        <w:t>2</w:t>
      </w:r>
      <w:r w:rsidR="00585381" w:rsidRPr="00CE2C28">
        <w:rPr>
          <w:rFonts w:eastAsiaTheme="minorHAnsi"/>
          <w:sz w:val="28"/>
          <w:szCs w:val="28"/>
          <w:lang w:eastAsia="en-US"/>
        </w:rPr>
        <w:t>.</w:t>
      </w:r>
      <w:r w:rsidRPr="00CE2C28">
        <w:rPr>
          <w:rFonts w:eastAsiaTheme="minorHAnsi"/>
          <w:sz w:val="28"/>
          <w:szCs w:val="28"/>
          <w:lang w:eastAsia="en-US"/>
        </w:rPr>
        <w:t xml:space="preserve"> </w:t>
      </w:r>
      <w:r w:rsidR="00585381" w:rsidRPr="00CE2C28">
        <w:rPr>
          <w:rFonts w:eastAsiaTheme="minorHAnsi"/>
          <w:sz w:val="28"/>
          <w:szCs w:val="28"/>
          <w:lang w:eastAsia="en-US"/>
        </w:rPr>
        <w:t>Реконструкция канализационных коллекторов, а также КНС (с увеличением производительности)</w:t>
      </w:r>
      <w:r w:rsidR="00E91731" w:rsidRPr="00CE2C28">
        <w:rPr>
          <w:rFonts w:eastAsiaTheme="minorHAnsi"/>
          <w:sz w:val="28"/>
          <w:szCs w:val="28"/>
          <w:lang w:eastAsia="en-US"/>
        </w:rPr>
        <w:t>.</w:t>
      </w:r>
    </w:p>
    <w:p w:rsidR="00585381" w:rsidRPr="00E91731" w:rsidRDefault="00CE2C28" w:rsidP="0076446E">
      <w:pPr>
        <w:pStyle w:val="af2"/>
        <w:tabs>
          <w:tab w:val="left" w:pos="426"/>
          <w:tab w:val="left" w:pos="960"/>
        </w:tabs>
        <w:spacing w:line="360" w:lineRule="auto"/>
        <w:jc w:val="both"/>
        <w:rPr>
          <w:rFonts w:eastAsiaTheme="minorHAnsi"/>
          <w:sz w:val="28"/>
          <w:szCs w:val="28"/>
          <w:lang w:eastAsia="en-US"/>
        </w:rPr>
      </w:pPr>
      <w:r>
        <w:rPr>
          <w:rFonts w:eastAsiaTheme="minorHAnsi"/>
          <w:sz w:val="28"/>
          <w:szCs w:val="28"/>
          <w:lang w:eastAsia="en-US"/>
        </w:rPr>
        <w:t>3</w:t>
      </w:r>
      <w:r w:rsidR="00585381" w:rsidRPr="00E91731">
        <w:rPr>
          <w:rFonts w:eastAsiaTheme="minorHAnsi"/>
          <w:sz w:val="28"/>
          <w:szCs w:val="28"/>
          <w:lang w:eastAsia="en-US"/>
        </w:rPr>
        <w:t>.Строительство канализационных коллекторов до потребителей, не охваченных услугами централизованного водоотведения, а также на</w:t>
      </w:r>
      <w:r w:rsidR="00E91731" w:rsidRPr="00E91731">
        <w:rPr>
          <w:rFonts w:eastAsiaTheme="minorHAnsi"/>
          <w:sz w:val="28"/>
          <w:szCs w:val="28"/>
          <w:lang w:eastAsia="en-US"/>
        </w:rPr>
        <w:t xml:space="preserve"> площадках нового строительства.</w:t>
      </w:r>
    </w:p>
    <w:p w:rsidR="00585381" w:rsidRPr="00E91731" w:rsidRDefault="00CE2C28" w:rsidP="0076446E">
      <w:pPr>
        <w:tabs>
          <w:tab w:val="num" w:pos="0"/>
          <w:tab w:val="left" w:pos="426"/>
        </w:tabs>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585381" w:rsidRPr="00E91731">
        <w:rPr>
          <w:rFonts w:ascii="Times New Roman" w:hAnsi="Times New Roman" w:cs="Times New Roman"/>
          <w:sz w:val="28"/>
          <w:szCs w:val="28"/>
        </w:rPr>
        <w:t>. Размещение индивидуальных систем очистки сточных вод.</w:t>
      </w:r>
    </w:p>
    <w:p w:rsidR="00585381" w:rsidRPr="00E91731" w:rsidRDefault="00CE2C28" w:rsidP="000672E3">
      <w:pPr>
        <w:tabs>
          <w:tab w:val="num" w:pos="0"/>
          <w:tab w:val="left" w:pos="426"/>
        </w:tabs>
        <w:suppressAutoHyphens/>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5</w:t>
      </w:r>
      <w:r w:rsidR="00585381" w:rsidRPr="00E91731">
        <w:rPr>
          <w:rFonts w:ascii="Times New Roman" w:hAnsi="Times New Roman" w:cs="Times New Roman"/>
          <w:sz w:val="28"/>
          <w:szCs w:val="28"/>
        </w:rPr>
        <w:t>. Решение вопросов утилизации осадка в сельском хозяйстве.</w:t>
      </w:r>
    </w:p>
    <w:p w:rsidR="00B81EE9" w:rsidRDefault="004B7BC7" w:rsidP="004B7BC7">
      <w:pPr>
        <w:pStyle w:val="1"/>
        <w:spacing w:line="360" w:lineRule="auto"/>
        <w:ind w:left="1069"/>
        <w:jc w:val="center"/>
        <w:rPr>
          <w:rFonts w:ascii="Times New Roman" w:hAnsi="Times New Roman" w:cs="Times New Roman"/>
        </w:rPr>
      </w:pPr>
      <w:bookmarkStart w:id="38" w:name="_Toc401078001"/>
      <w:r>
        <w:rPr>
          <w:rFonts w:ascii="Times New Roman" w:hAnsi="Times New Roman" w:cs="Times New Roman"/>
        </w:rPr>
        <w:t>8.</w:t>
      </w:r>
      <w:r w:rsidR="00B81EE9" w:rsidRPr="000365C2">
        <w:rPr>
          <w:rFonts w:ascii="Times New Roman" w:hAnsi="Times New Roman" w:cs="Times New Roman"/>
        </w:rPr>
        <w:t>РЕКОМЕНДАЦИИ ПО ЭНЕРГОСБЕРЕЖЕНИЮ В СФЕРЕ ВОДОСНАБЖЕНИЯ</w:t>
      </w:r>
      <w:r w:rsidR="004F14AA">
        <w:rPr>
          <w:rFonts w:ascii="Times New Roman" w:hAnsi="Times New Roman" w:cs="Times New Roman"/>
        </w:rPr>
        <w:t xml:space="preserve"> И ВОДООТВЕДЕНИЯ</w:t>
      </w:r>
      <w:r w:rsidR="00B81EE9" w:rsidRPr="000365C2">
        <w:rPr>
          <w:rFonts w:ascii="Times New Roman" w:hAnsi="Times New Roman" w:cs="Times New Roman"/>
        </w:rPr>
        <w:t>.</w:t>
      </w:r>
      <w:bookmarkEnd w:id="38"/>
    </w:p>
    <w:p w:rsidR="00657BAE" w:rsidRPr="00657BAE" w:rsidRDefault="00657BAE" w:rsidP="00657BAE"/>
    <w:p w:rsidR="00FD2C6D" w:rsidRPr="004E3786" w:rsidRDefault="004E2D1D" w:rsidP="00A03112">
      <w:pPr>
        <w:spacing w:line="360" w:lineRule="auto"/>
        <w:ind w:firstLine="708"/>
        <w:jc w:val="both"/>
        <w:rPr>
          <w:rFonts w:cstheme="minorHAnsi"/>
          <w:sz w:val="28"/>
          <w:szCs w:val="28"/>
        </w:rPr>
      </w:pPr>
      <w:r w:rsidRPr="004E3786">
        <w:rPr>
          <w:rFonts w:cstheme="minorHAnsi"/>
          <w:sz w:val="28"/>
          <w:szCs w:val="28"/>
        </w:rPr>
        <w:t xml:space="preserve">В 2010 году Министерством энергетики РФ ФГУ «Управление по обеспечению </w:t>
      </w:r>
      <w:proofErr w:type="spellStart"/>
      <w:r w:rsidRPr="004E3786">
        <w:rPr>
          <w:rFonts w:cstheme="minorHAnsi"/>
          <w:sz w:val="28"/>
          <w:szCs w:val="28"/>
        </w:rPr>
        <w:t>энергоэффективности</w:t>
      </w:r>
      <w:proofErr w:type="spellEnd"/>
      <w:r w:rsidRPr="004E3786">
        <w:rPr>
          <w:rFonts w:cstheme="minorHAnsi"/>
          <w:sz w:val="28"/>
          <w:szCs w:val="28"/>
        </w:rPr>
        <w:t xml:space="preserve"> и энергосбережения в </w:t>
      </w:r>
      <w:proofErr w:type="spellStart"/>
      <w:r w:rsidRPr="004E3786">
        <w:rPr>
          <w:rFonts w:cstheme="minorHAnsi"/>
          <w:sz w:val="28"/>
          <w:szCs w:val="28"/>
        </w:rPr>
        <w:t>Средне-Окском</w:t>
      </w:r>
      <w:proofErr w:type="spellEnd"/>
      <w:r w:rsidRPr="004E3786">
        <w:rPr>
          <w:rFonts w:cstheme="minorHAnsi"/>
          <w:sz w:val="28"/>
          <w:szCs w:val="28"/>
        </w:rPr>
        <w:t xml:space="preserve"> регионе» </w:t>
      </w:r>
      <w:proofErr w:type="spellStart"/>
      <w:r w:rsidRPr="004E3786">
        <w:rPr>
          <w:rFonts w:cstheme="minorHAnsi"/>
          <w:sz w:val="28"/>
          <w:szCs w:val="28"/>
        </w:rPr>
        <w:t>Приокским</w:t>
      </w:r>
      <w:proofErr w:type="spellEnd"/>
      <w:r w:rsidRPr="004E3786">
        <w:rPr>
          <w:rFonts w:cstheme="minorHAnsi"/>
          <w:sz w:val="28"/>
          <w:szCs w:val="28"/>
        </w:rPr>
        <w:t xml:space="preserve"> филиалом произведено</w:t>
      </w:r>
      <w:r w:rsidR="00A03112" w:rsidRPr="004E3786">
        <w:rPr>
          <w:rFonts w:cstheme="minorHAnsi"/>
          <w:sz w:val="28"/>
          <w:szCs w:val="28"/>
        </w:rPr>
        <w:t xml:space="preserve"> </w:t>
      </w:r>
      <w:r w:rsidRPr="004E3786">
        <w:rPr>
          <w:rFonts w:cstheme="minorHAnsi"/>
          <w:sz w:val="28"/>
          <w:szCs w:val="28"/>
        </w:rPr>
        <w:t>энергетическое обследование объектов водоснабжения</w:t>
      </w:r>
      <w:r w:rsidR="00A03112" w:rsidRPr="004E3786">
        <w:rPr>
          <w:rFonts w:cstheme="minorHAnsi"/>
          <w:sz w:val="28"/>
          <w:szCs w:val="28"/>
        </w:rPr>
        <w:t xml:space="preserve"> </w:t>
      </w:r>
      <w:r w:rsidRPr="004E3786">
        <w:rPr>
          <w:rFonts w:cstheme="minorHAnsi"/>
          <w:sz w:val="28"/>
          <w:szCs w:val="28"/>
        </w:rPr>
        <w:t>и водоотведения предприятия в целях оценки</w:t>
      </w:r>
      <w:r w:rsidR="00A03112" w:rsidRPr="004E3786">
        <w:rPr>
          <w:rFonts w:cstheme="minorHAnsi"/>
          <w:sz w:val="28"/>
          <w:szCs w:val="28"/>
        </w:rPr>
        <w:t xml:space="preserve"> </w:t>
      </w:r>
      <w:r w:rsidRPr="004E3786">
        <w:rPr>
          <w:rFonts w:cstheme="minorHAnsi"/>
          <w:sz w:val="28"/>
          <w:szCs w:val="28"/>
        </w:rPr>
        <w:t>эффективности использования энергоресурсов</w:t>
      </w:r>
      <w:r w:rsidR="00A03112" w:rsidRPr="004E3786">
        <w:rPr>
          <w:rFonts w:cstheme="minorHAnsi"/>
          <w:sz w:val="28"/>
          <w:szCs w:val="28"/>
        </w:rPr>
        <w:t>.</w:t>
      </w:r>
    </w:p>
    <w:p w:rsidR="004E2D1D" w:rsidRDefault="00751388" w:rsidP="00394416">
      <w:pPr>
        <w:spacing w:line="360" w:lineRule="auto"/>
        <w:ind w:firstLine="708"/>
        <w:jc w:val="both"/>
        <w:rPr>
          <w:rFonts w:cstheme="minorHAnsi"/>
          <w:sz w:val="28"/>
          <w:szCs w:val="28"/>
        </w:rPr>
      </w:pPr>
      <w:r w:rsidRPr="004E3786">
        <w:rPr>
          <w:rFonts w:cstheme="minorHAnsi"/>
          <w:sz w:val="28"/>
          <w:szCs w:val="28"/>
        </w:rPr>
        <w:t xml:space="preserve"> Рекомендованы</w:t>
      </w:r>
      <w:r>
        <w:rPr>
          <w:rFonts w:cstheme="minorHAnsi"/>
          <w:sz w:val="28"/>
          <w:szCs w:val="28"/>
        </w:rPr>
        <w:t xml:space="preserve"> следующие мероприятия по энергосбережению:</w:t>
      </w:r>
    </w:p>
    <w:p w:rsidR="00A03112" w:rsidRPr="00A03112" w:rsidRDefault="00751388" w:rsidP="00394416">
      <w:pPr>
        <w:spacing w:line="360" w:lineRule="auto"/>
        <w:ind w:firstLine="708"/>
        <w:jc w:val="both"/>
        <w:rPr>
          <w:sz w:val="28"/>
          <w:szCs w:val="28"/>
        </w:rPr>
      </w:pPr>
      <w:r>
        <w:rPr>
          <w:sz w:val="28"/>
          <w:szCs w:val="28"/>
        </w:rPr>
        <w:t xml:space="preserve">- </w:t>
      </w:r>
      <w:r w:rsidR="00A03112" w:rsidRPr="00A03112">
        <w:rPr>
          <w:sz w:val="28"/>
          <w:szCs w:val="28"/>
        </w:rPr>
        <w:t>С целью выполнения требований п</w:t>
      </w:r>
      <w:r w:rsidR="00751DCF">
        <w:rPr>
          <w:sz w:val="28"/>
          <w:szCs w:val="28"/>
        </w:rPr>
        <w:t xml:space="preserve">. </w:t>
      </w:r>
      <w:r w:rsidR="00A03112" w:rsidRPr="00A03112">
        <w:rPr>
          <w:sz w:val="28"/>
          <w:szCs w:val="28"/>
        </w:rPr>
        <w:t xml:space="preserve">4,9,10 Статьи 13 Федерального Закона от 23.11.2009 г. №261 – ФЗ «Об </w:t>
      </w:r>
      <w:proofErr w:type="gramStart"/>
      <w:r w:rsidR="00A03112" w:rsidRPr="00A03112">
        <w:rPr>
          <w:sz w:val="28"/>
          <w:szCs w:val="28"/>
        </w:rPr>
        <w:t>энергосбережении</w:t>
      </w:r>
      <w:proofErr w:type="gramEnd"/>
      <w:r w:rsidR="00A03112" w:rsidRPr="00A03112">
        <w:rPr>
          <w:sz w:val="28"/>
          <w:szCs w:val="28"/>
        </w:rPr>
        <w:t xml:space="preserve"> о повышении энергетической эффективности…» МУП «</w:t>
      </w:r>
      <w:proofErr w:type="spellStart"/>
      <w:r w:rsidR="00A03112" w:rsidRPr="00A03112">
        <w:rPr>
          <w:sz w:val="28"/>
          <w:szCs w:val="28"/>
        </w:rPr>
        <w:t>Жилищно-комунальное</w:t>
      </w:r>
      <w:proofErr w:type="spellEnd"/>
      <w:r w:rsidR="00A03112" w:rsidRPr="00A03112">
        <w:rPr>
          <w:sz w:val="28"/>
          <w:szCs w:val="28"/>
        </w:rPr>
        <w:t xml:space="preserve"> хозяйство» </w:t>
      </w:r>
      <w:r w:rsidR="00D61D7E">
        <w:rPr>
          <w:sz w:val="28"/>
          <w:szCs w:val="28"/>
        </w:rPr>
        <w:t xml:space="preserve">Городского округа «Город Новозыбков» </w:t>
      </w:r>
      <w:r w:rsidR="00A03112" w:rsidRPr="00A03112">
        <w:rPr>
          <w:sz w:val="28"/>
          <w:szCs w:val="28"/>
        </w:rPr>
        <w:t>осуществлять деятельность по установке, замене, эксплуатации приборов учета (водосчетчиков) воды.</w:t>
      </w:r>
    </w:p>
    <w:p w:rsidR="00A03112" w:rsidRPr="00A03112" w:rsidRDefault="00A03112" w:rsidP="00394416">
      <w:pPr>
        <w:spacing w:line="360" w:lineRule="auto"/>
        <w:ind w:firstLine="708"/>
        <w:jc w:val="both"/>
        <w:rPr>
          <w:sz w:val="28"/>
          <w:szCs w:val="28"/>
        </w:rPr>
      </w:pPr>
      <w:r w:rsidRPr="00A03112">
        <w:rPr>
          <w:sz w:val="28"/>
          <w:szCs w:val="28"/>
        </w:rPr>
        <w:t>В срок до 1 июля 2014 г. представить собственникам жилых домов и организаций предложения об оснащении приборами учета воды.</w:t>
      </w:r>
    </w:p>
    <w:p w:rsidR="00A03112" w:rsidRPr="00A03112" w:rsidRDefault="00751388" w:rsidP="00394416">
      <w:pPr>
        <w:spacing w:line="360" w:lineRule="auto"/>
        <w:ind w:firstLine="708"/>
        <w:jc w:val="both"/>
        <w:rPr>
          <w:sz w:val="28"/>
          <w:szCs w:val="28"/>
        </w:rPr>
      </w:pPr>
      <w:r>
        <w:rPr>
          <w:sz w:val="28"/>
          <w:szCs w:val="28"/>
        </w:rPr>
        <w:t xml:space="preserve">- </w:t>
      </w:r>
      <w:r w:rsidR="00A03112" w:rsidRPr="00A03112">
        <w:rPr>
          <w:sz w:val="28"/>
          <w:szCs w:val="28"/>
        </w:rPr>
        <w:t xml:space="preserve">В соответствии требованиями п.1–9 Статьи 25 Федерального Закона от 23.11.2009 г. №261 – ФЗ  Предприятию разработать, утвердить и реализовывать Программу энергосбережения и повышения энергетической эффективности. </w:t>
      </w:r>
    </w:p>
    <w:p w:rsidR="00A03112" w:rsidRPr="00A03112" w:rsidRDefault="00751388" w:rsidP="00394416">
      <w:pPr>
        <w:spacing w:line="360" w:lineRule="auto"/>
        <w:ind w:firstLine="708"/>
        <w:jc w:val="both"/>
        <w:rPr>
          <w:sz w:val="28"/>
          <w:szCs w:val="28"/>
        </w:rPr>
      </w:pPr>
      <w:r>
        <w:rPr>
          <w:sz w:val="28"/>
          <w:szCs w:val="28"/>
        </w:rPr>
        <w:t xml:space="preserve">- </w:t>
      </w:r>
      <w:r w:rsidR="00A03112" w:rsidRPr="00A03112">
        <w:rPr>
          <w:sz w:val="28"/>
          <w:szCs w:val="28"/>
        </w:rPr>
        <w:t>На основании Программы  по энергосбережению ежегодно разрабатывать годовые организационно-технические мероприятия по экономии энергоресурсов.</w:t>
      </w:r>
    </w:p>
    <w:p w:rsidR="00A03112" w:rsidRDefault="00751388" w:rsidP="00394416">
      <w:pPr>
        <w:spacing w:line="360" w:lineRule="auto"/>
        <w:ind w:firstLine="708"/>
        <w:jc w:val="both"/>
        <w:rPr>
          <w:sz w:val="28"/>
          <w:szCs w:val="28"/>
        </w:rPr>
      </w:pPr>
      <w:r>
        <w:rPr>
          <w:sz w:val="28"/>
          <w:szCs w:val="28"/>
        </w:rPr>
        <w:t xml:space="preserve">- </w:t>
      </w:r>
      <w:r w:rsidR="00A03112" w:rsidRPr="00A03112">
        <w:rPr>
          <w:sz w:val="28"/>
          <w:szCs w:val="28"/>
        </w:rPr>
        <w:t xml:space="preserve">Разработать положение и систему вертикали ответственности за энергосбережение  и экономию энергоресурсов, соответственно и систему </w:t>
      </w:r>
      <w:r w:rsidR="00A03112" w:rsidRPr="00A03112">
        <w:rPr>
          <w:sz w:val="28"/>
          <w:szCs w:val="28"/>
        </w:rPr>
        <w:lastRenderedPageBreak/>
        <w:t>материального поощрения, в том числе за разработку и внедрение энергосберегающих предложений и мероприятий.</w:t>
      </w:r>
    </w:p>
    <w:p w:rsidR="00911C9E" w:rsidRPr="0090265B" w:rsidRDefault="00911C9E" w:rsidP="00844BA4">
      <w:pPr>
        <w:pStyle w:val="af5"/>
        <w:spacing w:line="360" w:lineRule="auto"/>
        <w:ind w:firstLine="567"/>
        <w:jc w:val="both"/>
        <w:rPr>
          <w:sz w:val="28"/>
          <w:szCs w:val="28"/>
        </w:rPr>
      </w:pPr>
      <w:r w:rsidRPr="0090265B">
        <w:rPr>
          <w:sz w:val="28"/>
          <w:szCs w:val="28"/>
        </w:rPr>
        <w:t>Планомерное снижение потерь воды, как производительных, так и непроизводительных, является основной задачей организаций водопроводно-канализационного хозяйства. К таким потерям относятся собственные нужды предприятий водопроводно-канализационного хозяйства (расходы воды на профилактическое обслуживание водопроводных и канализационных сетей, дезинфекцию и промывку технологических сооружений и утечки из них и т. п.), утечки воды из городской водопроводной сети и самовольное подключение к городским сетям и др.</w:t>
      </w:r>
    </w:p>
    <w:p w:rsidR="00911C9E" w:rsidRPr="0090265B" w:rsidRDefault="00911C9E" w:rsidP="00844BA4">
      <w:pPr>
        <w:spacing w:line="360" w:lineRule="auto"/>
        <w:ind w:firstLine="567"/>
        <w:jc w:val="both"/>
        <w:rPr>
          <w:rFonts w:ascii="Times New Roman" w:hAnsi="Times New Roman" w:cs="Times New Roman"/>
          <w:sz w:val="28"/>
          <w:szCs w:val="28"/>
        </w:rPr>
      </w:pPr>
      <w:r w:rsidRPr="0090265B">
        <w:rPr>
          <w:rFonts w:ascii="Times New Roman" w:hAnsi="Times New Roman" w:cs="Times New Roman"/>
          <w:sz w:val="28"/>
          <w:szCs w:val="28"/>
        </w:rPr>
        <w:t>Для повышения надежности трубопроводов и сокращения потерь воды на водопроводных сетях проводятся такие мероприятия, как использование перспективных бестраншейных технологий восстановления и прокладки, электрохимическая защита стального трубопровода, внедрение современной запорно-регулирующей и предохранительной арматуры, оптимизация режимов работы системы водоснабжения, внедрение автоматизированной информационной системы.</w:t>
      </w:r>
    </w:p>
    <w:p w:rsidR="00A03112" w:rsidRPr="0090265B" w:rsidRDefault="00911C9E" w:rsidP="00657BAE">
      <w:pPr>
        <w:spacing w:line="360" w:lineRule="auto"/>
        <w:ind w:firstLine="567"/>
        <w:jc w:val="both"/>
        <w:rPr>
          <w:rFonts w:ascii="Times New Roman" w:hAnsi="Times New Roman" w:cs="Times New Roman"/>
          <w:sz w:val="28"/>
          <w:szCs w:val="28"/>
        </w:rPr>
      </w:pPr>
      <w:r w:rsidRPr="0090265B">
        <w:rPr>
          <w:rFonts w:ascii="Times New Roman" w:hAnsi="Times New Roman" w:cs="Times New Roman"/>
          <w:sz w:val="28"/>
          <w:szCs w:val="28"/>
        </w:rPr>
        <w:t xml:space="preserve">На осуществление </w:t>
      </w:r>
      <w:proofErr w:type="spellStart"/>
      <w:r w:rsidRPr="0090265B">
        <w:rPr>
          <w:rFonts w:ascii="Times New Roman" w:hAnsi="Times New Roman" w:cs="Times New Roman"/>
          <w:sz w:val="28"/>
          <w:szCs w:val="28"/>
        </w:rPr>
        <w:t>малозатратных</w:t>
      </w:r>
      <w:proofErr w:type="spellEnd"/>
      <w:r w:rsidRPr="0090265B">
        <w:rPr>
          <w:rFonts w:ascii="Times New Roman" w:hAnsi="Times New Roman" w:cs="Times New Roman"/>
          <w:sz w:val="28"/>
          <w:szCs w:val="28"/>
        </w:rPr>
        <w:t xml:space="preserve">, а тем более </w:t>
      </w:r>
      <w:proofErr w:type="spellStart"/>
      <w:r w:rsidRPr="0090265B">
        <w:rPr>
          <w:rFonts w:ascii="Times New Roman" w:hAnsi="Times New Roman" w:cs="Times New Roman"/>
          <w:sz w:val="28"/>
          <w:szCs w:val="28"/>
        </w:rPr>
        <w:t>беззатратных</w:t>
      </w:r>
      <w:proofErr w:type="spellEnd"/>
      <w:r w:rsidRPr="0090265B">
        <w:rPr>
          <w:rFonts w:ascii="Times New Roman" w:hAnsi="Times New Roman" w:cs="Times New Roman"/>
          <w:sz w:val="28"/>
          <w:szCs w:val="28"/>
        </w:rPr>
        <w:t xml:space="preserve"> энергосберегающих мероприятий, не требуется существенных вложений. Они окупаются в течение нескольких месяцев вследствие снижения эксплуатационных расходов. </w:t>
      </w:r>
    </w:p>
    <w:p w:rsidR="00911C9E" w:rsidRPr="00911C9E" w:rsidRDefault="005709BA" w:rsidP="00844BA4">
      <w:pPr>
        <w:pStyle w:val="2"/>
        <w:ind w:firstLine="567"/>
        <w:rPr>
          <w:lang w:eastAsia="ar-SA"/>
        </w:rPr>
      </w:pPr>
      <w:bookmarkStart w:id="39" w:name="_Toc401078002"/>
      <w:r>
        <w:rPr>
          <w:lang w:eastAsia="ar-SA"/>
        </w:rPr>
        <w:t>8</w:t>
      </w:r>
      <w:r w:rsidR="00911C9E">
        <w:rPr>
          <w:lang w:eastAsia="ar-SA"/>
        </w:rPr>
        <w:t>.1</w:t>
      </w:r>
      <w:r>
        <w:rPr>
          <w:lang w:eastAsia="ar-SA"/>
        </w:rPr>
        <w:t>.</w:t>
      </w:r>
      <w:r w:rsidR="00911C9E" w:rsidRPr="00911C9E">
        <w:rPr>
          <w:lang w:eastAsia="ar-SA"/>
        </w:rPr>
        <w:t>Беззатратные и малозатратные мероприятия.</w:t>
      </w:r>
      <w:bookmarkEnd w:id="39"/>
    </w:p>
    <w:p w:rsidR="00911C9E" w:rsidRPr="0090265B" w:rsidRDefault="00911C9E" w:rsidP="00542E26">
      <w:pPr>
        <w:pStyle w:val="af5"/>
        <w:spacing w:line="360" w:lineRule="auto"/>
        <w:ind w:firstLine="567"/>
        <w:rPr>
          <w:sz w:val="28"/>
          <w:szCs w:val="28"/>
        </w:rPr>
      </w:pPr>
      <w:r w:rsidRPr="00D26CE9">
        <w:rPr>
          <w:rStyle w:val="af4"/>
          <w:b w:val="0"/>
          <w:sz w:val="28"/>
          <w:szCs w:val="28"/>
        </w:rPr>
        <w:t>1.</w:t>
      </w:r>
      <w:r w:rsidRPr="0090265B">
        <w:rPr>
          <w:sz w:val="28"/>
          <w:szCs w:val="28"/>
        </w:rPr>
        <w:t xml:space="preserve"> Соблюдение правил эксплуатации систем водоснабжения и канализации и применяемого в них оборудования. Эти правила предусматривают своевременное проведение планово-предупредительных ремонтов, замену набивки и подтяжку уплотнений насосов, вентилей и задвижек, замену неисправной арматуры, устранение утечек и т.д. </w:t>
      </w:r>
      <w:r w:rsidRPr="0090265B">
        <w:rPr>
          <w:sz w:val="28"/>
          <w:szCs w:val="28"/>
        </w:rPr>
        <w:br/>
      </w:r>
      <w:r>
        <w:rPr>
          <w:rStyle w:val="af4"/>
          <w:sz w:val="28"/>
          <w:szCs w:val="28"/>
        </w:rPr>
        <w:lastRenderedPageBreak/>
        <w:t xml:space="preserve">         </w:t>
      </w:r>
      <w:r w:rsidRPr="00D26CE9">
        <w:rPr>
          <w:rStyle w:val="af4"/>
          <w:b w:val="0"/>
          <w:sz w:val="28"/>
          <w:szCs w:val="28"/>
        </w:rPr>
        <w:t>2.</w:t>
      </w:r>
      <w:r w:rsidRPr="0090265B">
        <w:rPr>
          <w:sz w:val="28"/>
          <w:szCs w:val="28"/>
        </w:rPr>
        <w:t xml:space="preserve"> Замена асбестографитовых уплотнений насосов уплотнениями на основе </w:t>
      </w:r>
      <w:proofErr w:type="spellStart"/>
      <w:r w:rsidRPr="0090265B">
        <w:rPr>
          <w:sz w:val="28"/>
          <w:szCs w:val="28"/>
        </w:rPr>
        <w:t>тефлона</w:t>
      </w:r>
      <w:proofErr w:type="spellEnd"/>
      <w:r w:rsidRPr="0090265B">
        <w:rPr>
          <w:sz w:val="28"/>
          <w:szCs w:val="28"/>
        </w:rPr>
        <w:t xml:space="preserve">, обеспечивающих увеличение срока эксплуатации в среднем в 6 раз. Затраты окупаются в течение не более 6 месяцев. </w:t>
      </w:r>
      <w:r w:rsidRPr="0090265B">
        <w:rPr>
          <w:sz w:val="28"/>
          <w:szCs w:val="28"/>
        </w:rPr>
        <w:br/>
      </w:r>
    </w:p>
    <w:p w:rsidR="00911C9E" w:rsidRPr="00911C9E" w:rsidRDefault="005709BA" w:rsidP="00844BA4">
      <w:pPr>
        <w:pStyle w:val="2"/>
        <w:ind w:firstLine="567"/>
        <w:rPr>
          <w:lang w:eastAsia="ar-SA"/>
        </w:rPr>
      </w:pPr>
      <w:bookmarkStart w:id="40" w:name="_Toc401078003"/>
      <w:r>
        <w:rPr>
          <w:lang w:eastAsia="ar-SA"/>
        </w:rPr>
        <w:t>8</w:t>
      </w:r>
      <w:r w:rsidR="00911C9E" w:rsidRPr="00911C9E">
        <w:rPr>
          <w:lang w:eastAsia="ar-SA"/>
        </w:rPr>
        <w:t>.2.Среднезатратные энергосберегающие мероприятия.</w:t>
      </w:r>
      <w:bookmarkEnd w:id="40"/>
    </w:p>
    <w:p w:rsidR="00911C9E" w:rsidRPr="002F059E" w:rsidRDefault="00911C9E" w:rsidP="00844BA4">
      <w:pPr>
        <w:pStyle w:val="af5"/>
        <w:spacing w:line="360" w:lineRule="auto"/>
        <w:ind w:firstLine="567"/>
        <w:jc w:val="both"/>
        <w:rPr>
          <w:sz w:val="28"/>
          <w:szCs w:val="28"/>
        </w:rPr>
      </w:pPr>
      <w:r w:rsidRPr="0090265B">
        <w:rPr>
          <w:sz w:val="28"/>
          <w:szCs w:val="28"/>
        </w:rPr>
        <w:t>Это мероприятия, затраты на проведение которых окупаются за 2-3 года. К ним относят:</w:t>
      </w:r>
    </w:p>
    <w:p w:rsidR="00911C9E" w:rsidRPr="0090265B" w:rsidRDefault="00911C9E" w:rsidP="00844BA4">
      <w:pPr>
        <w:pStyle w:val="af5"/>
        <w:spacing w:line="360" w:lineRule="auto"/>
        <w:ind w:firstLine="567"/>
        <w:jc w:val="both"/>
        <w:rPr>
          <w:sz w:val="28"/>
          <w:szCs w:val="28"/>
        </w:rPr>
      </w:pPr>
      <w:bookmarkStart w:id="41" w:name="1"/>
      <w:bookmarkEnd w:id="41"/>
      <w:r w:rsidRPr="0090265B">
        <w:rPr>
          <w:rStyle w:val="af4"/>
          <w:sz w:val="28"/>
          <w:szCs w:val="28"/>
        </w:rPr>
        <w:t>1. Обеспечение экономичных режимов эксплуатации насосов.</w:t>
      </w:r>
      <w:r w:rsidRPr="0090265B">
        <w:rPr>
          <w:sz w:val="28"/>
          <w:szCs w:val="28"/>
        </w:rPr>
        <w:t xml:space="preserve"> Для реализации энергосберегающих мероприятий по обеспечению экономичных режимов эксплуатации насосов рекомендуется следующее: </w:t>
      </w:r>
    </w:p>
    <w:p w:rsidR="00911C9E" w:rsidRPr="0090265B" w:rsidRDefault="00911C9E" w:rsidP="002827C5">
      <w:pPr>
        <w:numPr>
          <w:ilvl w:val="0"/>
          <w:numId w:val="2"/>
        </w:numPr>
        <w:spacing w:before="100" w:beforeAutospacing="1" w:after="100" w:afterAutospacing="1" w:line="360" w:lineRule="auto"/>
        <w:ind w:left="0" w:firstLine="567"/>
        <w:jc w:val="both"/>
        <w:rPr>
          <w:rFonts w:ascii="Times New Roman" w:hAnsi="Times New Roman" w:cs="Times New Roman"/>
          <w:sz w:val="28"/>
          <w:szCs w:val="28"/>
        </w:rPr>
      </w:pPr>
      <w:r w:rsidRPr="0090265B">
        <w:rPr>
          <w:rFonts w:ascii="Times New Roman" w:hAnsi="Times New Roman" w:cs="Times New Roman"/>
          <w:sz w:val="28"/>
          <w:szCs w:val="28"/>
        </w:rPr>
        <w:t xml:space="preserve">замена группы малопроизводительных насосов более </w:t>
      </w:r>
      <w:proofErr w:type="gramStart"/>
      <w:r w:rsidRPr="0090265B">
        <w:rPr>
          <w:rFonts w:ascii="Times New Roman" w:hAnsi="Times New Roman" w:cs="Times New Roman"/>
          <w:sz w:val="28"/>
          <w:szCs w:val="28"/>
        </w:rPr>
        <w:t>производительными</w:t>
      </w:r>
      <w:proofErr w:type="gramEnd"/>
      <w:r w:rsidRPr="0090265B">
        <w:rPr>
          <w:rFonts w:ascii="Times New Roman" w:hAnsi="Times New Roman" w:cs="Times New Roman"/>
          <w:sz w:val="28"/>
          <w:szCs w:val="28"/>
        </w:rPr>
        <w:t>;</w:t>
      </w:r>
    </w:p>
    <w:p w:rsidR="00911C9E" w:rsidRPr="0090265B" w:rsidRDefault="00911C9E" w:rsidP="002827C5">
      <w:pPr>
        <w:numPr>
          <w:ilvl w:val="0"/>
          <w:numId w:val="2"/>
        </w:numPr>
        <w:spacing w:before="100" w:beforeAutospacing="1" w:after="100" w:afterAutospacing="1" w:line="360" w:lineRule="auto"/>
        <w:ind w:left="0" w:firstLine="567"/>
        <w:jc w:val="both"/>
        <w:rPr>
          <w:rFonts w:ascii="Times New Roman" w:hAnsi="Times New Roman" w:cs="Times New Roman"/>
          <w:sz w:val="28"/>
          <w:szCs w:val="28"/>
        </w:rPr>
      </w:pPr>
      <w:r w:rsidRPr="0090265B">
        <w:rPr>
          <w:rFonts w:ascii="Times New Roman" w:hAnsi="Times New Roman" w:cs="Times New Roman"/>
          <w:sz w:val="28"/>
          <w:szCs w:val="28"/>
        </w:rPr>
        <w:t xml:space="preserve">замена насоса, гидравлическая характеристика сети которого не соответствует его паспортным данным; </w:t>
      </w:r>
    </w:p>
    <w:p w:rsidR="00911C9E" w:rsidRPr="0090265B" w:rsidRDefault="00911C9E" w:rsidP="002827C5">
      <w:pPr>
        <w:numPr>
          <w:ilvl w:val="0"/>
          <w:numId w:val="2"/>
        </w:numPr>
        <w:spacing w:before="100" w:beforeAutospacing="1" w:after="100" w:afterAutospacing="1" w:line="360" w:lineRule="auto"/>
        <w:ind w:left="0" w:firstLine="567"/>
        <w:jc w:val="both"/>
        <w:rPr>
          <w:rFonts w:ascii="Times New Roman" w:hAnsi="Times New Roman" w:cs="Times New Roman"/>
          <w:sz w:val="28"/>
          <w:szCs w:val="28"/>
        </w:rPr>
      </w:pPr>
      <w:r w:rsidRPr="0090265B">
        <w:rPr>
          <w:rFonts w:ascii="Times New Roman" w:hAnsi="Times New Roman" w:cs="Times New Roman"/>
          <w:sz w:val="28"/>
          <w:szCs w:val="28"/>
        </w:rPr>
        <w:t>повышение КПД насосов до их паспортных значений путем установки новых уплотнений в сочетании с тщательной балансировкой рабочих колес;</w:t>
      </w:r>
    </w:p>
    <w:p w:rsidR="00911C9E" w:rsidRPr="0090265B" w:rsidRDefault="00911C9E" w:rsidP="002827C5">
      <w:pPr>
        <w:numPr>
          <w:ilvl w:val="0"/>
          <w:numId w:val="2"/>
        </w:numPr>
        <w:spacing w:before="100" w:beforeAutospacing="1" w:after="100" w:afterAutospacing="1" w:line="360" w:lineRule="auto"/>
        <w:ind w:left="0" w:firstLine="567"/>
        <w:jc w:val="both"/>
        <w:rPr>
          <w:rFonts w:ascii="Times New Roman" w:hAnsi="Times New Roman" w:cs="Times New Roman"/>
          <w:sz w:val="28"/>
          <w:szCs w:val="28"/>
        </w:rPr>
      </w:pPr>
      <w:r w:rsidRPr="0090265B">
        <w:rPr>
          <w:rFonts w:ascii="Times New Roman" w:hAnsi="Times New Roman" w:cs="Times New Roman"/>
          <w:sz w:val="28"/>
          <w:szCs w:val="28"/>
        </w:rPr>
        <w:t>при отсутствии регулятора частоты регулирование производительности насосной установки или станции может выполняться не только с помощью дроссельных заслонок (задвижек или вентилей и т.п.), но и путем ступенчатого включения-выключения параллельно установленных насосов меньшей производительности;</w:t>
      </w:r>
    </w:p>
    <w:p w:rsidR="00911C9E" w:rsidRPr="0090265B" w:rsidRDefault="00911C9E" w:rsidP="002827C5">
      <w:pPr>
        <w:numPr>
          <w:ilvl w:val="0"/>
          <w:numId w:val="2"/>
        </w:numPr>
        <w:spacing w:before="100" w:beforeAutospacing="1" w:after="100" w:afterAutospacing="1" w:line="360" w:lineRule="auto"/>
        <w:ind w:left="0" w:firstLine="567"/>
        <w:jc w:val="both"/>
        <w:rPr>
          <w:rFonts w:ascii="Times New Roman" w:hAnsi="Times New Roman" w:cs="Times New Roman"/>
          <w:sz w:val="28"/>
          <w:szCs w:val="28"/>
        </w:rPr>
      </w:pPr>
      <w:r w:rsidRPr="0090265B">
        <w:rPr>
          <w:rFonts w:ascii="Times New Roman" w:hAnsi="Times New Roman" w:cs="Times New Roman"/>
          <w:sz w:val="28"/>
          <w:szCs w:val="28"/>
        </w:rPr>
        <w:t xml:space="preserve">в системах водоснабжения с насосными агрегатами, рассчитанными на максимальное потребление воды при максимальном напоре, целесообразно устанавливать емкости-накопители (аккумуляторы) воды на высоте требуемого напора с устройством автоматического отключения насосного агрегата при заполнении емкости водой. </w:t>
      </w:r>
    </w:p>
    <w:p w:rsidR="00911C9E" w:rsidRPr="0090265B" w:rsidRDefault="00911C9E" w:rsidP="00844BA4">
      <w:pPr>
        <w:pStyle w:val="af5"/>
        <w:spacing w:line="360" w:lineRule="auto"/>
        <w:ind w:firstLine="567"/>
        <w:jc w:val="both"/>
        <w:rPr>
          <w:sz w:val="28"/>
          <w:szCs w:val="28"/>
        </w:rPr>
      </w:pPr>
      <w:bookmarkStart w:id="42" w:name="2"/>
      <w:bookmarkEnd w:id="42"/>
      <w:r w:rsidRPr="0090265B">
        <w:rPr>
          <w:rStyle w:val="af4"/>
          <w:sz w:val="28"/>
          <w:szCs w:val="28"/>
        </w:rPr>
        <w:lastRenderedPageBreak/>
        <w:t xml:space="preserve">2. Изменение диаметра трубопроводов, применение труб из полимерных материалов, принципиальное изменение схемы конструктивного исполнения систем водоснабжения и водоотведения. </w:t>
      </w:r>
      <w:r w:rsidRPr="0090265B">
        <w:rPr>
          <w:sz w:val="28"/>
          <w:szCs w:val="28"/>
        </w:rPr>
        <w:t xml:space="preserve">При увеличении диаметра трубы на 50% потери от трения жидкости можно уменьшить на 75%. Аналогичного результата при решении задач энергосбережения в водоснабжении удается добиться заменой труб из традиционных материалов на трубы из полимеров, отличающихся значительно меньшей шероховатостью. В результате такой замены срок службы сетей увеличивается с 3-10 до 30 лет и более. Кроме этого, гидравлическое сопротивление и затраты мощности на привод насосов при том же диаметре трубопровода и неизменном расходе воды снижаются примерно на 25 %. </w:t>
      </w:r>
    </w:p>
    <w:p w:rsidR="00911C9E" w:rsidRPr="0090265B" w:rsidRDefault="00194C7C" w:rsidP="00844BA4">
      <w:pPr>
        <w:pStyle w:val="af5"/>
        <w:spacing w:line="360" w:lineRule="auto"/>
        <w:ind w:firstLine="567"/>
        <w:jc w:val="both"/>
        <w:rPr>
          <w:sz w:val="28"/>
          <w:szCs w:val="28"/>
        </w:rPr>
      </w:pPr>
      <w:bookmarkStart w:id="43" w:name="3"/>
      <w:bookmarkStart w:id="44" w:name="4"/>
      <w:bookmarkEnd w:id="43"/>
      <w:bookmarkEnd w:id="44"/>
      <w:r>
        <w:rPr>
          <w:rStyle w:val="af4"/>
          <w:sz w:val="28"/>
          <w:szCs w:val="28"/>
        </w:rPr>
        <w:t>3</w:t>
      </w:r>
      <w:r w:rsidR="00911C9E" w:rsidRPr="0090265B">
        <w:rPr>
          <w:rStyle w:val="af4"/>
          <w:sz w:val="28"/>
          <w:szCs w:val="28"/>
        </w:rPr>
        <w:t xml:space="preserve">. Борьба с отложениями в системах водоснабжения и водоотведения </w:t>
      </w:r>
      <w:r w:rsidR="00911C9E" w:rsidRPr="0090265B">
        <w:rPr>
          <w:sz w:val="28"/>
          <w:szCs w:val="28"/>
        </w:rPr>
        <w:t>проводится как механическим, так и химическим способами и требует остановки сетей на ремонт. В настоящее время созданы и начали широко внедряться в системах отопления, горячего и оборотного водоснабжения дешевые автономные автоматизированные установки для обработки воды присадками типа «комплексонов», которые после добавления их в малых дозах (около 0,6 г/м3) в подпитывающую воду, не меняя жесткости воды, препятствуют образованию отложений.</w:t>
      </w:r>
    </w:p>
    <w:p w:rsidR="00911C9E" w:rsidRDefault="00194C7C" w:rsidP="00844BA4">
      <w:pPr>
        <w:pStyle w:val="af5"/>
        <w:spacing w:line="360" w:lineRule="auto"/>
        <w:ind w:firstLine="567"/>
        <w:jc w:val="both"/>
        <w:rPr>
          <w:sz w:val="28"/>
          <w:szCs w:val="28"/>
        </w:rPr>
      </w:pPr>
      <w:bookmarkStart w:id="45" w:name="5"/>
      <w:bookmarkEnd w:id="45"/>
      <w:r>
        <w:rPr>
          <w:rStyle w:val="af4"/>
          <w:sz w:val="28"/>
          <w:szCs w:val="28"/>
        </w:rPr>
        <w:t>4</w:t>
      </w:r>
      <w:r w:rsidR="00911C9E" w:rsidRPr="0090265B">
        <w:rPr>
          <w:rStyle w:val="af4"/>
          <w:sz w:val="28"/>
          <w:szCs w:val="28"/>
        </w:rPr>
        <w:t xml:space="preserve">. Устранение утечек воды. </w:t>
      </w:r>
      <w:r w:rsidR="00911C9E" w:rsidRPr="0090265B">
        <w:rPr>
          <w:sz w:val="28"/>
          <w:szCs w:val="28"/>
        </w:rPr>
        <w:t xml:space="preserve">Локализация мест этих утечек трудоемка и требует применения специальных акустических </w:t>
      </w:r>
      <w:proofErr w:type="spellStart"/>
      <w:r w:rsidR="00911C9E" w:rsidRPr="0090265B">
        <w:rPr>
          <w:sz w:val="28"/>
          <w:szCs w:val="28"/>
        </w:rPr>
        <w:t>течеискателей</w:t>
      </w:r>
      <w:proofErr w:type="spellEnd"/>
      <w:r w:rsidR="00911C9E" w:rsidRPr="0090265B">
        <w:rPr>
          <w:sz w:val="28"/>
          <w:szCs w:val="28"/>
        </w:rPr>
        <w:t xml:space="preserve">, улавливающих звуковые колебания струй в местах повреждения системы. </w:t>
      </w:r>
    </w:p>
    <w:p w:rsidR="00911C9E" w:rsidRPr="0090265B" w:rsidRDefault="00911C9E" w:rsidP="00844BA4">
      <w:pPr>
        <w:pStyle w:val="af5"/>
        <w:spacing w:line="360" w:lineRule="auto"/>
        <w:ind w:firstLine="567"/>
        <w:jc w:val="both"/>
        <w:rPr>
          <w:sz w:val="28"/>
          <w:szCs w:val="28"/>
        </w:rPr>
      </w:pPr>
      <w:r w:rsidRPr="0090265B">
        <w:rPr>
          <w:sz w:val="28"/>
          <w:szCs w:val="28"/>
        </w:rPr>
        <w:t>Эффективным средством выявления утечек является оснащение вводов в здания счетчиками холодной воды.</w:t>
      </w:r>
    </w:p>
    <w:p w:rsidR="00911C9E" w:rsidRDefault="00194C7C" w:rsidP="00844BA4">
      <w:pPr>
        <w:pStyle w:val="af5"/>
        <w:spacing w:line="360" w:lineRule="auto"/>
        <w:ind w:firstLine="567"/>
        <w:jc w:val="both"/>
        <w:rPr>
          <w:sz w:val="28"/>
          <w:szCs w:val="28"/>
        </w:rPr>
      </w:pPr>
      <w:bookmarkStart w:id="46" w:name="6"/>
      <w:bookmarkEnd w:id="46"/>
      <w:r>
        <w:rPr>
          <w:rStyle w:val="af4"/>
          <w:sz w:val="28"/>
          <w:szCs w:val="28"/>
        </w:rPr>
        <w:t>5</w:t>
      </w:r>
      <w:r w:rsidR="00911C9E" w:rsidRPr="0090265B">
        <w:rPr>
          <w:rStyle w:val="af4"/>
          <w:sz w:val="28"/>
          <w:szCs w:val="28"/>
        </w:rPr>
        <w:t xml:space="preserve">. Организация учета водопотребления. </w:t>
      </w:r>
      <w:r w:rsidR="00911C9E" w:rsidRPr="0090265B">
        <w:rPr>
          <w:sz w:val="28"/>
          <w:szCs w:val="28"/>
        </w:rPr>
        <w:t xml:space="preserve">Проводится во избежание неконтролируемых технологических потерь воды. </w:t>
      </w:r>
      <w:bookmarkStart w:id="47" w:name="7"/>
      <w:bookmarkEnd w:id="47"/>
    </w:p>
    <w:p w:rsidR="00911C9E" w:rsidRPr="0090265B" w:rsidRDefault="00194C7C" w:rsidP="00844BA4">
      <w:pPr>
        <w:pStyle w:val="af5"/>
        <w:spacing w:line="360" w:lineRule="auto"/>
        <w:ind w:firstLine="567"/>
        <w:jc w:val="both"/>
        <w:rPr>
          <w:sz w:val="28"/>
          <w:szCs w:val="28"/>
        </w:rPr>
      </w:pPr>
      <w:r>
        <w:rPr>
          <w:rStyle w:val="af4"/>
          <w:sz w:val="28"/>
          <w:szCs w:val="28"/>
        </w:rPr>
        <w:lastRenderedPageBreak/>
        <w:t>6</w:t>
      </w:r>
      <w:r w:rsidR="00911C9E" w:rsidRPr="0090265B">
        <w:rPr>
          <w:rStyle w:val="af4"/>
          <w:sz w:val="28"/>
          <w:szCs w:val="28"/>
        </w:rPr>
        <w:t>. Диспетчеризация и АСУ</w:t>
      </w:r>
      <w:r w:rsidR="00911C9E" w:rsidRPr="0090265B">
        <w:rPr>
          <w:sz w:val="28"/>
          <w:szCs w:val="28"/>
        </w:rPr>
        <w:t xml:space="preserve"> в сочетании с применением частотно регулируемых электроприводов, позволяет значительно повысить энергосбережение в водоснабжении и канализации за счет оптимизации режимов эксплуатации систем и более оперативного, точного определения утечек.</w:t>
      </w:r>
    </w:p>
    <w:p w:rsidR="00911C9E" w:rsidRDefault="00194C7C" w:rsidP="00844BA4">
      <w:pPr>
        <w:pStyle w:val="af5"/>
        <w:spacing w:line="360" w:lineRule="auto"/>
        <w:ind w:firstLine="567"/>
        <w:jc w:val="both"/>
        <w:rPr>
          <w:sz w:val="28"/>
          <w:szCs w:val="28"/>
        </w:rPr>
      </w:pPr>
      <w:bookmarkStart w:id="48" w:name="8"/>
      <w:bookmarkEnd w:id="48"/>
      <w:r>
        <w:rPr>
          <w:rStyle w:val="af4"/>
          <w:sz w:val="28"/>
          <w:szCs w:val="28"/>
        </w:rPr>
        <w:t>7</w:t>
      </w:r>
      <w:r w:rsidR="00911C9E" w:rsidRPr="0090265B">
        <w:rPr>
          <w:rStyle w:val="af4"/>
          <w:sz w:val="28"/>
          <w:szCs w:val="28"/>
        </w:rPr>
        <w:t>. Стимулирование заинтересованности населения и персонала предприятий в энергосберегающих мероприятиях по экономии воды и тепла.</w:t>
      </w:r>
      <w:r w:rsidR="00911C9E" w:rsidRPr="0090265B">
        <w:rPr>
          <w:sz w:val="28"/>
          <w:szCs w:val="28"/>
        </w:rPr>
        <w:t xml:space="preserve"> Оснащение квартир узлами учета, введение оплаты за воду и тепло по фактическому расходу будет способствовать большей заинтересованности в </w:t>
      </w:r>
      <w:proofErr w:type="spellStart"/>
      <w:r w:rsidR="00911C9E" w:rsidRPr="0090265B">
        <w:rPr>
          <w:sz w:val="28"/>
          <w:szCs w:val="28"/>
        </w:rPr>
        <w:t>энерг</w:t>
      </w:r>
      <w:proofErr w:type="gramStart"/>
      <w:r w:rsidR="00911C9E" w:rsidRPr="0090265B">
        <w:rPr>
          <w:sz w:val="28"/>
          <w:szCs w:val="28"/>
        </w:rPr>
        <w:t>о</w:t>
      </w:r>
      <w:proofErr w:type="spellEnd"/>
      <w:r w:rsidR="00911C9E" w:rsidRPr="0090265B">
        <w:rPr>
          <w:sz w:val="28"/>
          <w:szCs w:val="28"/>
        </w:rPr>
        <w:t>-</w:t>
      </w:r>
      <w:proofErr w:type="gramEnd"/>
      <w:r w:rsidR="00911C9E" w:rsidRPr="0090265B">
        <w:rPr>
          <w:sz w:val="28"/>
          <w:szCs w:val="28"/>
        </w:rPr>
        <w:t xml:space="preserve"> и </w:t>
      </w:r>
      <w:proofErr w:type="spellStart"/>
      <w:r w:rsidR="00911C9E" w:rsidRPr="0090265B">
        <w:rPr>
          <w:sz w:val="28"/>
          <w:szCs w:val="28"/>
        </w:rPr>
        <w:t>теплосбережении</w:t>
      </w:r>
      <w:proofErr w:type="spellEnd"/>
      <w:r w:rsidR="00911C9E" w:rsidRPr="0090265B">
        <w:rPr>
          <w:sz w:val="28"/>
          <w:szCs w:val="28"/>
        </w:rPr>
        <w:t xml:space="preserve">. </w:t>
      </w:r>
    </w:p>
    <w:p w:rsidR="00D1206F" w:rsidRPr="002D24B3" w:rsidRDefault="00290DBF" w:rsidP="00D1206F">
      <w:pPr>
        <w:pStyle w:val="1"/>
        <w:jc w:val="center"/>
        <w:rPr>
          <w:rFonts w:eastAsia="Times New Roman"/>
          <w:lang w:eastAsia="ru-RU"/>
        </w:rPr>
      </w:pPr>
      <w:bookmarkStart w:id="49" w:name="_Toc401078004"/>
      <w:r>
        <w:rPr>
          <w:rFonts w:eastAsia="Times New Roman"/>
          <w:lang w:eastAsia="ru-RU"/>
        </w:rPr>
        <w:t>9</w:t>
      </w:r>
      <w:r w:rsidR="00D1206F" w:rsidRPr="002D24B3">
        <w:rPr>
          <w:rFonts w:eastAsia="Times New Roman"/>
          <w:lang w:eastAsia="ru-RU"/>
        </w:rPr>
        <w:t xml:space="preserve">. </w:t>
      </w:r>
      <w:r w:rsidR="00D1206F">
        <w:rPr>
          <w:rFonts w:eastAsia="Times New Roman"/>
          <w:lang w:eastAsia="ru-RU"/>
        </w:rPr>
        <w:t xml:space="preserve">ОПРЕДЕЛЕНИЕ ОРИЕНТИРОВОЧНОЙ СТОИМОСТИ </w:t>
      </w:r>
      <w:r w:rsidR="00F74A66">
        <w:rPr>
          <w:rFonts w:eastAsia="Times New Roman"/>
          <w:lang w:eastAsia="ru-RU"/>
        </w:rPr>
        <w:t xml:space="preserve">СТРОИТЕЛЬСТВА НОВЫХ СООРУЖЕНИЙ И ЗАМЕНЫ </w:t>
      </w:r>
      <w:r w:rsidR="00D1206F">
        <w:rPr>
          <w:rFonts w:eastAsia="Times New Roman"/>
          <w:lang w:eastAsia="ru-RU"/>
        </w:rPr>
        <w:t>ИНЖЕНЕРНЫХ КОММУНАКАЦИЙ.</w:t>
      </w:r>
      <w:bookmarkEnd w:id="49"/>
    </w:p>
    <w:p w:rsidR="00920A97" w:rsidRDefault="00920A97" w:rsidP="00920A97">
      <w:pPr>
        <w:pStyle w:val="af5"/>
        <w:spacing w:before="0" w:beforeAutospacing="0" w:after="0" w:afterAutospacing="0" w:line="360" w:lineRule="auto"/>
        <w:ind w:firstLine="567"/>
        <w:jc w:val="both"/>
        <w:rPr>
          <w:sz w:val="28"/>
          <w:szCs w:val="28"/>
        </w:rPr>
      </w:pPr>
    </w:p>
    <w:p w:rsidR="00D1206F" w:rsidRDefault="000326CC" w:rsidP="00920A97">
      <w:pPr>
        <w:pStyle w:val="af5"/>
        <w:spacing w:before="0" w:beforeAutospacing="0" w:after="0" w:afterAutospacing="0" w:line="360" w:lineRule="auto"/>
        <w:ind w:firstLine="567"/>
        <w:jc w:val="both"/>
        <w:rPr>
          <w:sz w:val="28"/>
          <w:szCs w:val="28"/>
        </w:rPr>
      </w:pPr>
      <w:r>
        <w:rPr>
          <w:sz w:val="28"/>
          <w:szCs w:val="28"/>
        </w:rPr>
        <w:t>Сметная стоимость в текущих ценах – это стоимость мероприятия в ценах того года, в котором планируется его проведение</w:t>
      </w:r>
      <w:r w:rsidR="0047519A">
        <w:rPr>
          <w:sz w:val="28"/>
          <w:szCs w:val="28"/>
        </w:rPr>
        <w:t>, и складывается из всех затрат на строительство с учетом всех вышеперечисленных составляющих.</w:t>
      </w:r>
    </w:p>
    <w:p w:rsidR="0047519A" w:rsidRDefault="0047519A" w:rsidP="00920A97">
      <w:pPr>
        <w:pStyle w:val="af5"/>
        <w:spacing w:before="0" w:beforeAutospacing="0" w:after="0" w:afterAutospacing="0" w:line="360" w:lineRule="auto"/>
        <w:ind w:firstLine="567"/>
        <w:jc w:val="both"/>
        <w:rPr>
          <w:sz w:val="28"/>
          <w:szCs w:val="28"/>
        </w:rPr>
      </w:pPr>
      <w:r>
        <w:rPr>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w:t>
      </w:r>
      <w:r w:rsidR="004457D7">
        <w:rPr>
          <w:sz w:val="28"/>
          <w:szCs w:val="28"/>
        </w:rPr>
        <w:t xml:space="preserve"> Проекта на данной стадии еще нет, поэтому она составляется по предельно укрупненным показателям. При отсутствии таких показателей используются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по единичным расценкам. Стоимость устанавливается на каждой стадии проектирования, в связи, с чем обеспечивается поэтапная ее детализация и уточнение.</w:t>
      </w:r>
    </w:p>
    <w:p w:rsidR="004D6374" w:rsidRDefault="004D6374" w:rsidP="00920A97">
      <w:pPr>
        <w:pStyle w:val="af5"/>
        <w:spacing w:before="0" w:beforeAutospacing="0" w:after="0" w:afterAutospacing="0" w:line="360" w:lineRule="auto"/>
        <w:ind w:firstLine="567"/>
        <w:jc w:val="both"/>
        <w:rPr>
          <w:sz w:val="28"/>
          <w:szCs w:val="28"/>
        </w:rPr>
      </w:pPr>
      <w:r>
        <w:rPr>
          <w:sz w:val="28"/>
          <w:szCs w:val="28"/>
        </w:rPr>
        <w:lastRenderedPageBreak/>
        <w:t xml:space="preserve"> </w:t>
      </w:r>
      <w:r w:rsidRPr="002647DD">
        <w:rPr>
          <w:i/>
          <w:sz w:val="28"/>
          <w:szCs w:val="28"/>
        </w:rPr>
        <w:t>Ориентировочная</w:t>
      </w:r>
      <w:r>
        <w:rPr>
          <w:sz w:val="28"/>
          <w:szCs w:val="28"/>
        </w:rPr>
        <w:t xml:space="preserve"> сметная стоимость строительства и реконструкции объектов определен</w:t>
      </w:r>
      <w:r w:rsidR="00593AFA">
        <w:rPr>
          <w:sz w:val="28"/>
          <w:szCs w:val="28"/>
        </w:rPr>
        <w:t>а</w:t>
      </w:r>
      <w:r>
        <w:rPr>
          <w:sz w:val="28"/>
          <w:szCs w:val="28"/>
        </w:rPr>
        <w:t xml:space="preserve"> в ценах 2013 года по проектам объектов-аналогов путем монитори</w:t>
      </w:r>
      <w:r w:rsidR="00897BFB">
        <w:rPr>
          <w:sz w:val="28"/>
          <w:szCs w:val="28"/>
        </w:rPr>
        <w:t xml:space="preserve">нга цен Центрального региона РФ и </w:t>
      </w:r>
      <w:r w:rsidR="00897BFB" w:rsidRPr="00897BFB">
        <w:rPr>
          <w:sz w:val="28"/>
          <w:szCs w:val="28"/>
        </w:rPr>
        <w:t>СБЦ «Справочник базовых цен на проектные работы для строительства. Объекты водоснабжения и канализации».</w:t>
      </w:r>
    </w:p>
    <w:p w:rsidR="004D6374" w:rsidRDefault="004D6374" w:rsidP="00920A97">
      <w:pPr>
        <w:pStyle w:val="af5"/>
        <w:spacing w:before="0" w:beforeAutospacing="0" w:after="0" w:afterAutospacing="0" w:line="360" w:lineRule="auto"/>
        <w:ind w:firstLine="567"/>
        <w:jc w:val="both"/>
        <w:rPr>
          <w:sz w:val="28"/>
          <w:szCs w:val="28"/>
        </w:rPr>
      </w:pPr>
      <w:r>
        <w:rPr>
          <w:sz w:val="28"/>
          <w:szCs w:val="28"/>
        </w:rPr>
        <w:t xml:space="preserve">Расчетная стоимость мероприятий производится по этапам реализации, приведенным в Схеме водоснабжения и водоотведения  с учетом индексов-дефляторов до </w:t>
      </w:r>
      <w:r w:rsidR="00FF4E66">
        <w:rPr>
          <w:sz w:val="28"/>
          <w:szCs w:val="28"/>
        </w:rPr>
        <w:t>2029</w:t>
      </w:r>
      <w:r>
        <w:rPr>
          <w:sz w:val="28"/>
          <w:szCs w:val="28"/>
        </w:rPr>
        <w:t xml:space="preserve"> года в соответствии с указаниями Минэкономразвития РФ Письмо № 21790-АК/Д03 от 05.10.2011 г. «Об индексах цен и индексах-дефляторах для прогнозирования цен».</w:t>
      </w:r>
    </w:p>
    <w:p w:rsidR="00751DCF" w:rsidRDefault="00751DCF" w:rsidP="00751DCF">
      <w:pPr>
        <w:tabs>
          <w:tab w:val="left" w:pos="1152"/>
        </w:tabs>
        <w:spacing w:after="0" w:line="360" w:lineRule="auto"/>
        <w:jc w:val="both"/>
        <w:rPr>
          <w:rFonts w:ascii="Times New Roman" w:eastAsia="Times New Roman" w:hAnsi="Times New Roman" w:cs="Times New Roman"/>
          <w:bCs/>
          <w:color w:val="003C80"/>
          <w:sz w:val="32"/>
          <w:szCs w:val="32"/>
          <w:lang w:eastAsia="ru-RU"/>
        </w:rPr>
        <w:sectPr w:rsidR="00751DCF" w:rsidSect="00D77A83">
          <w:pgSz w:w="11906" w:h="16838"/>
          <w:pgMar w:top="142" w:right="566" w:bottom="1134" w:left="993" w:header="708" w:footer="708" w:gutter="0"/>
          <w:cols w:space="708"/>
          <w:docGrid w:linePitch="360"/>
        </w:sectPr>
      </w:pPr>
    </w:p>
    <w:p w:rsidR="00751DCF" w:rsidRPr="00601FF7" w:rsidRDefault="00751DCF" w:rsidP="00751DCF">
      <w:pPr>
        <w:tabs>
          <w:tab w:val="left" w:pos="1152"/>
        </w:tabs>
        <w:spacing w:after="0" w:line="360" w:lineRule="auto"/>
        <w:jc w:val="both"/>
        <w:rPr>
          <w:rFonts w:ascii="Times New Roman" w:eastAsia="Times New Roman" w:hAnsi="Times New Roman" w:cs="Times New Roman"/>
          <w:bCs/>
          <w:color w:val="003C80"/>
          <w:sz w:val="32"/>
          <w:szCs w:val="32"/>
          <w:lang w:eastAsia="ru-RU"/>
        </w:rPr>
      </w:pPr>
      <w:r w:rsidRPr="00601FF7">
        <w:rPr>
          <w:rFonts w:ascii="Times New Roman" w:eastAsia="Times New Roman" w:hAnsi="Times New Roman" w:cs="Times New Roman"/>
          <w:bCs/>
          <w:color w:val="003C80"/>
          <w:sz w:val="32"/>
          <w:szCs w:val="32"/>
          <w:lang w:eastAsia="ru-RU"/>
        </w:rPr>
        <w:lastRenderedPageBreak/>
        <w:t>Прогноз показателей инфляции и системы цен</w:t>
      </w:r>
    </w:p>
    <w:p w:rsidR="00751DCF" w:rsidRDefault="00751DCF" w:rsidP="00751DCF">
      <w:pPr>
        <w:tabs>
          <w:tab w:val="left" w:pos="1152"/>
        </w:tabs>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proofErr w:type="gramStart"/>
      <w:r>
        <w:rPr>
          <w:rFonts w:ascii="Times New Roman" w:eastAsia="Times New Roman" w:hAnsi="Times New Roman" w:cs="Times New Roman"/>
          <w:bCs/>
          <w:sz w:val="24"/>
          <w:szCs w:val="24"/>
          <w:lang w:eastAsia="ru-RU"/>
        </w:rPr>
        <w:t>в</w:t>
      </w:r>
      <w:proofErr w:type="gramEnd"/>
      <w:r>
        <w:rPr>
          <w:rFonts w:ascii="Times New Roman" w:eastAsia="Times New Roman" w:hAnsi="Times New Roman" w:cs="Times New Roman"/>
          <w:bCs/>
          <w:sz w:val="24"/>
          <w:szCs w:val="24"/>
          <w:lang w:eastAsia="ru-RU"/>
        </w:rPr>
        <w:t xml:space="preserve"> %, </w:t>
      </w:r>
      <w:proofErr w:type="gramStart"/>
      <w:r>
        <w:rPr>
          <w:rFonts w:ascii="Times New Roman" w:eastAsia="Times New Roman" w:hAnsi="Times New Roman" w:cs="Times New Roman"/>
          <w:bCs/>
          <w:sz w:val="24"/>
          <w:szCs w:val="24"/>
          <w:lang w:eastAsia="ru-RU"/>
        </w:rPr>
        <w:t>к</w:t>
      </w:r>
      <w:proofErr w:type="gramEnd"/>
      <w:r>
        <w:rPr>
          <w:rFonts w:ascii="Times New Roman" w:eastAsia="Times New Roman" w:hAnsi="Times New Roman" w:cs="Times New Roman"/>
          <w:bCs/>
          <w:sz w:val="24"/>
          <w:szCs w:val="24"/>
          <w:lang w:eastAsia="ru-RU"/>
        </w:rPr>
        <w:t xml:space="preserve"> предыдущему </w:t>
      </w:r>
      <w:r w:rsidRPr="00464221">
        <w:rPr>
          <w:rFonts w:ascii="Times New Roman" w:eastAsia="Times New Roman" w:hAnsi="Times New Roman" w:cs="Times New Roman"/>
          <w:bCs/>
          <w:sz w:val="24"/>
          <w:szCs w:val="24"/>
          <w:lang w:eastAsia="ru-RU"/>
        </w:rPr>
        <w:t>году)</w:t>
      </w:r>
    </w:p>
    <w:p w:rsidR="00751DCF" w:rsidRDefault="00751DCF" w:rsidP="00751DCF">
      <w:pPr>
        <w:tabs>
          <w:tab w:val="left" w:pos="1152"/>
        </w:tabs>
        <w:spacing w:after="0" w:line="360" w:lineRule="auto"/>
        <w:jc w:val="both"/>
        <w:rPr>
          <w:rFonts w:ascii="Times New Roman" w:eastAsia="Times New Roman" w:hAnsi="Times New Roman" w:cs="Times New Roman"/>
          <w:bCs/>
          <w:sz w:val="24"/>
          <w:szCs w:val="24"/>
          <w:lang w:eastAsia="ru-RU"/>
        </w:rPr>
      </w:pPr>
    </w:p>
    <w:p w:rsidR="00751DCF" w:rsidRDefault="00751DCF" w:rsidP="00751DCF">
      <w:pPr>
        <w:tabs>
          <w:tab w:val="left" w:pos="1152"/>
        </w:tabs>
        <w:spacing w:after="0" w:line="360" w:lineRule="auto"/>
        <w:jc w:val="both"/>
        <w:rPr>
          <w:rFonts w:ascii="Times New Roman" w:eastAsia="Times New Roman" w:hAnsi="Times New Roman" w:cs="Times New Roman"/>
          <w:bCs/>
          <w:sz w:val="24"/>
          <w:szCs w:val="24"/>
          <w:lang w:eastAsia="ru-RU"/>
        </w:rPr>
      </w:pPr>
    </w:p>
    <w:p w:rsidR="00751DCF" w:rsidRDefault="00751DCF" w:rsidP="00751DCF">
      <w:pPr>
        <w:tabs>
          <w:tab w:val="left" w:pos="1152"/>
        </w:tabs>
        <w:spacing w:after="0" w:line="360" w:lineRule="auto"/>
        <w:jc w:val="both"/>
        <w:rPr>
          <w:rFonts w:ascii="Times New Roman" w:eastAsia="Times New Roman" w:hAnsi="Times New Roman" w:cs="Times New Roman"/>
          <w:bCs/>
          <w:sz w:val="24"/>
          <w:szCs w:val="24"/>
          <w:lang w:eastAsia="ru-RU"/>
        </w:rPr>
      </w:pPr>
    </w:p>
    <w:tbl>
      <w:tblPr>
        <w:tblW w:w="14260" w:type="dxa"/>
        <w:tblInd w:w="93" w:type="dxa"/>
        <w:tblLook w:val="04A0"/>
      </w:tblPr>
      <w:tblGrid>
        <w:gridCol w:w="1980"/>
        <w:gridCol w:w="1040"/>
        <w:gridCol w:w="1040"/>
        <w:gridCol w:w="1040"/>
        <w:gridCol w:w="1040"/>
        <w:gridCol w:w="960"/>
        <w:gridCol w:w="960"/>
        <w:gridCol w:w="960"/>
        <w:gridCol w:w="960"/>
        <w:gridCol w:w="960"/>
        <w:gridCol w:w="960"/>
        <w:gridCol w:w="960"/>
        <w:gridCol w:w="960"/>
        <w:gridCol w:w="960"/>
      </w:tblGrid>
      <w:tr w:rsidR="00751DCF" w:rsidRPr="00EE4543" w:rsidTr="00BB1C16">
        <w:trPr>
          <w:trHeight w:val="576"/>
        </w:trPr>
        <w:tc>
          <w:tcPr>
            <w:tcW w:w="14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xml:space="preserve">индекс </w:t>
            </w:r>
            <w:proofErr w:type="gramStart"/>
            <w:r w:rsidRPr="00E64A5C">
              <w:rPr>
                <w:rFonts w:ascii="Times New Roman" w:eastAsia="Times New Roman" w:hAnsi="Times New Roman" w:cs="Times New Roman"/>
                <w:color w:val="000000"/>
                <w:sz w:val="28"/>
                <w:szCs w:val="28"/>
                <w:lang w:eastAsia="ru-RU"/>
              </w:rPr>
              <w:t>-д</w:t>
            </w:r>
            <w:proofErr w:type="gramEnd"/>
            <w:r w:rsidRPr="00E64A5C">
              <w:rPr>
                <w:rFonts w:ascii="Times New Roman" w:eastAsia="Times New Roman" w:hAnsi="Times New Roman" w:cs="Times New Roman"/>
                <w:color w:val="000000"/>
                <w:sz w:val="28"/>
                <w:szCs w:val="28"/>
                <w:lang w:eastAsia="ru-RU"/>
              </w:rPr>
              <w:t>ефлятор</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2015 г.</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2016 г.</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2017 г.</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2018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2019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2020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2021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2022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2023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2024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2025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4"/>
                <w:szCs w:val="24"/>
                <w:lang w:eastAsia="ru-RU"/>
              </w:rPr>
            </w:pPr>
            <w:r w:rsidRPr="00E64A5C">
              <w:rPr>
                <w:rFonts w:ascii="Times New Roman" w:eastAsia="Times New Roman" w:hAnsi="Times New Roman" w:cs="Times New Roman"/>
                <w:color w:val="000000"/>
                <w:sz w:val="24"/>
                <w:szCs w:val="24"/>
                <w:lang w:eastAsia="ru-RU"/>
              </w:rPr>
              <w:t>2026 г.</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51DCF" w:rsidRPr="00E64A5C" w:rsidRDefault="00FF4E66" w:rsidP="00BB1C16">
            <w:pPr>
              <w:spacing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2029</w:t>
            </w:r>
            <w:r w:rsidR="00751DCF" w:rsidRPr="00E64A5C">
              <w:rPr>
                <w:rFonts w:ascii="Times New Roman" w:eastAsia="Times New Roman" w:hAnsi="Times New Roman" w:cs="Times New Roman"/>
                <w:color w:val="000000"/>
                <w:sz w:val="24"/>
                <w:szCs w:val="24"/>
                <w:lang w:eastAsia="ru-RU"/>
              </w:rPr>
              <w:t xml:space="preserve"> г.</w:t>
            </w:r>
          </w:p>
        </w:tc>
      </w:tr>
      <w:tr w:rsidR="00751DCF" w:rsidRPr="00EE4543" w:rsidTr="00BB1C16">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751DCF" w:rsidRPr="00E64A5C" w:rsidRDefault="00751DCF" w:rsidP="00BB1C16">
            <w:pPr>
              <w:spacing w:line="240" w:lineRule="auto"/>
              <w:jc w:val="center"/>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105,6</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104,9</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103,8</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101</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104,3</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104,4</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102,9</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103</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102,7</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102,9</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103</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102,8</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102,8</w:t>
            </w:r>
          </w:p>
        </w:tc>
      </w:tr>
      <w:tr w:rsidR="00751DCF" w:rsidRPr="00EE4543" w:rsidTr="00BB1C16">
        <w:trPr>
          <w:trHeight w:val="816"/>
        </w:trPr>
        <w:tc>
          <w:tcPr>
            <w:tcW w:w="1460" w:type="dxa"/>
            <w:tcBorders>
              <w:top w:val="nil"/>
              <w:left w:val="single" w:sz="4" w:space="0" w:color="auto"/>
              <w:bottom w:val="single" w:sz="4" w:space="0" w:color="auto"/>
              <w:right w:val="single" w:sz="4" w:space="0" w:color="auto"/>
            </w:tcBorders>
            <w:shd w:val="clear" w:color="auto" w:fill="auto"/>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xml:space="preserve">с </w:t>
            </w:r>
            <w:proofErr w:type="gramStart"/>
            <w:r w:rsidRPr="00E64A5C">
              <w:rPr>
                <w:rFonts w:ascii="Times New Roman" w:eastAsia="Times New Roman" w:hAnsi="Times New Roman" w:cs="Times New Roman"/>
                <w:color w:val="000000"/>
                <w:sz w:val="28"/>
                <w:szCs w:val="28"/>
                <w:lang w:eastAsia="ru-RU"/>
              </w:rPr>
              <w:t>нарастающим</w:t>
            </w:r>
            <w:proofErr w:type="gramEnd"/>
            <w:r w:rsidRPr="00E64A5C">
              <w:rPr>
                <w:rFonts w:ascii="Times New Roman" w:eastAsia="Times New Roman" w:hAnsi="Times New Roman" w:cs="Times New Roman"/>
                <w:color w:val="000000"/>
                <w:sz w:val="28"/>
                <w:szCs w:val="28"/>
                <w:lang w:eastAsia="ru-RU"/>
              </w:rPr>
              <w:t xml:space="preserve"> на 1 очередь строительства, %</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104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24</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rsidR="00751DCF" w:rsidRPr="00E64A5C" w:rsidRDefault="00751DCF" w:rsidP="00BB1C16">
            <w:pPr>
              <w:spacing w:after="0" w:line="240" w:lineRule="auto"/>
              <w:jc w:val="right"/>
              <w:rPr>
                <w:rFonts w:ascii="Times New Roman" w:eastAsia="Times New Roman" w:hAnsi="Times New Roman" w:cs="Times New Roman"/>
                <w:color w:val="000000"/>
                <w:sz w:val="28"/>
                <w:szCs w:val="28"/>
                <w:lang w:eastAsia="ru-RU"/>
              </w:rPr>
            </w:pPr>
            <w:r w:rsidRPr="00E64A5C">
              <w:rPr>
                <w:rFonts w:ascii="Times New Roman" w:eastAsia="Times New Roman" w:hAnsi="Times New Roman" w:cs="Times New Roman"/>
                <w:color w:val="000000"/>
                <w:sz w:val="28"/>
                <w:szCs w:val="28"/>
                <w:lang w:eastAsia="ru-RU"/>
              </w:rPr>
              <w:t>20,1</w:t>
            </w:r>
          </w:p>
        </w:tc>
      </w:tr>
    </w:tbl>
    <w:p w:rsidR="00751DCF" w:rsidRDefault="00751DCF" w:rsidP="00751DCF">
      <w:pPr>
        <w:tabs>
          <w:tab w:val="left" w:pos="1152"/>
        </w:tabs>
        <w:spacing w:after="0" w:line="360" w:lineRule="auto"/>
        <w:jc w:val="both"/>
        <w:rPr>
          <w:rFonts w:ascii="Times New Roman" w:eastAsia="Times New Roman" w:hAnsi="Times New Roman" w:cs="Times New Roman"/>
          <w:bCs/>
          <w:color w:val="003C80"/>
          <w:sz w:val="28"/>
          <w:szCs w:val="28"/>
          <w:lang w:eastAsia="ru-RU"/>
        </w:rPr>
        <w:sectPr w:rsidR="00751DCF" w:rsidSect="00751DCF">
          <w:pgSz w:w="16838" w:h="11906" w:orient="landscape"/>
          <w:pgMar w:top="567" w:right="1134" w:bottom="992" w:left="993" w:header="709" w:footer="709" w:gutter="0"/>
          <w:cols w:space="708"/>
          <w:docGrid w:linePitch="360"/>
        </w:sectPr>
      </w:pPr>
    </w:p>
    <w:p w:rsidR="001152C1" w:rsidRPr="009443C4" w:rsidRDefault="001152C1" w:rsidP="006E4E19">
      <w:pPr>
        <w:pStyle w:val="af5"/>
        <w:spacing w:before="0" w:beforeAutospacing="0" w:after="0" w:afterAutospacing="0" w:line="360" w:lineRule="auto"/>
        <w:ind w:firstLine="567"/>
        <w:jc w:val="center"/>
        <w:rPr>
          <w:i/>
          <w:sz w:val="28"/>
          <w:szCs w:val="28"/>
          <w:u w:val="single"/>
        </w:rPr>
      </w:pPr>
      <w:r w:rsidRPr="009443C4">
        <w:rPr>
          <w:i/>
          <w:sz w:val="28"/>
          <w:szCs w:val="28"/>
          <w:u w:val="single"/>
        </w:rPr>
        <w:lastRenderedPageBreak/>
        <w:t xml:space="preserve">Информация по финансовым потребностям мероприятий </w:t>
      </w:r>
      <w:r w:rsidR="009443C4" w:rsidRPr="009443C4">
        <w:rPr>
          <w:i/>
          <w:sz w:val="28"/>
          <w:szCs w:val="28"/>
          <w:u w:val="single"/>
        </w:rPr>
        <w:t xml:space="preserve">для </w:t>
      </w:r>
      <w:r w:rsidRPr="009443C4">
        <w:rPr>
          <w:i/>
          <w:sz w:val="28"/>
          <w:szCs w:val="28"/>
          <w:u w:val="single"/>
        </w:rPr>
        <w:t>реализации схемы водоснабжения и водоотведения.</w:t>
      </w:r>
      <w:r w:rsidR="006E4E19">
        <w:rPr>
          <w:i/>
          <w:sz w:val="28"/>
          <w:szCs w:val="28"/>
          <w:u w:val="single"/>
        </w:rPr>
        <w:t xml:space="preserve"> </w:t>
      </w:r>
      <w:r w:rsidR="00CA0CF9">
        <w:rPr>
          <w:i/>
          <w:sz w:val="28"/>
          <w:szCs w:val="28"/>
          <w:u w:val="single"/>
        </w:rPr>
        <w:t>(Ориентировочно.)</w:t>
      </w:r>
    </w:p>
    <w:tbl>
      <w:tblPr>
        <w:tblStyle w:val="af1"/>
        <w:tblW w:w="15815" w:type="dxa"/>
        <w:tblInd w:w="-1593" w:type="dxa"/>
        <w:tblLook w:val="04A0"/>
      </w:tblPr>
      <w:tblGrid>
        <w:gridCol w:w="3828"/>
        <w:gridCol w:w="2410"/>
        <w:gridCol w:w="1417"/>
        <w:gridCol w:w="1360"/>
        <w:gridCol w:w="1360"/>
        <w:gridCol w:w="1360"/>
        <w:gridCol w:w="1360"/>
        <w:gridCol w:w="1360"/>
        <w:gridCol w:w="1360"/>
      </w:tblGrid>
      <w:tr w:rsidR="00283385" w:rsidRPr="00507FE6" w:rsidTr="00786933">
        <w:trPr>
          <w:trHeight w:val="761"/>
        </w:trPr>
        <w:tc>
          <w:tcPr>
            <w:tcW w:w="3828" w:type="dxa"/>
            <w:vMerge w:val="restart"/>
          </w:tcPr>
          <w:p w:rsidR="00283385" w:rsidRPr="00786933" w:rsidRDefault="00283385" w:rsidP="00C41876">
            <w:pPr>
              <w:pStyle w:val="13"/>
              <w:ind w:firstLine="0"/>
              <w:rPr>
                <w:b/>
              </w:rPr>
            </w:pPr>
            <w:r w:rsidRPr="00786933">
              <w:rPr>
                <w:b/>
              </w:rPr>
              <w:t xml:space="preserve">Содержание мероприятий </w:t>
            </w:r>
          </w:p>
        </w:tc>
        <w:tc>
          <w:tcPr>
            <w:tcW w:w="2410" w:type="dxa"/>
            <w:vMerge w:val="restart"/>
          </w:tcPr>
          <w:p w:rsidR="00283385" w:rsidRPr="00786933" w:rsidRDefault="00283385" w:rsidP="00C41876">
            <w:pPr>
              <w:pStyle w:val="13"/>
              <w:ind w:firstLine="0"/>
              <w:rPr>
                <w:b/>
              </w:rPr>
            </w:pPr>
            <w:r w:rsidRPr="00786933">
              <w:rPr>
                <w:b/>
              </w:rPr>
              <w:t>Ожидаемые результаты</w:t>
            </w:r>
          </w:p>
        </w:tc>
        <w:tc>
          <w:tcPr>
            <w:tcW w:w="9577" w:type="dxa"/>
            <w:gridSpan w:val="7"/>
          </w:tcPr>
          <w:p w:rsidR="00283385" w:rsidRPr="00786933" w:rsidRDefault="00283385" w:rsidP="00786933">
            <w:pPr>
              <w:pStyle w:val="13"/>
              <w:jc w:val="center"/>
              <w:rPr>
                <w:b/>
              </w:rPr>
            </w:pPr>
            <w:r w:rsidRPr="00786933">
              <w:rPr>
                <w:b/>
              </w:rPr>
              <w:t>Потребность в финансировании – всего,</w:t>
            </w:r>
          </w:p>
          <w:p w:rsidR="00283385" w:rsidRPr="00786933" w:rsidRDefault="00283385" w:rsidP="00786933">
            <w:pPr>
              <w:pStyle w:val="13"/>
              <w:jc w:val="center"/>
              <w:rPr>
                <w:rFonts w:asciiTheme="minorHAnsi" w:eastAsiaTheme="minorHAnsi" w:hAnsiTheme="minorHAnsi" w:cstheme="minorBidi"/>
                <w:b/>
              </w:rPr>
            </w:pPr>
            <w:r w:rsidRPr="00786933">
              <w:rPr>
                <w:rFonts w:asciiTheme="minorHAnsi" w:eastAsiaTheme="minorHAnsi" w:hAnsiTheme="minorHAnsi" w:cstheme="minorBidi"/>
                <w:b/>
              </w:rPr>
              <w:t>тыс. руб.</w:t>
            </w:r>
          </w:p>
        </w:tc>
      </w:tr>
      <w:tr w:rsidR="00283385" w:rsidRPr="00507FE6" w:rsidTr="00786933">
        <w:tc>
          <w:tcPr>
            <w:tcW w:w="3828" w:type="dxa"/>
            <w:vMerge/>
            <w:vAlign w:val="center"/>
          </w:tcPr>
          <w:p w:rsidR="00283385" w:rsidRPr="00786933" w:rsidRDefault="00283385" w:rsidP="00C41876">
            <w:pPr>
              <w:pStyle w:val="13"/>
              <w:rPr>
                <w:b/>
              </w:rPr>
            </w:pPr>
          </w:p>
        </w:tc>
        <w:tc>
          <w:tcPr>
            <w:tcW w:w="2410" w:type="dxa"/>
            <w:vMerge/>
            <w:vAlign w:val="center"/>
          </w:tcPr>
          <w:p w:rsidR="00283385" w:rsidRPr="00786933" w:rsidRDefault="00283385" w:rsidP="00C41876">
            <w:pPr>
              <w:pStyle w:val="13"/>
              <w:rPr>
                <w:b/>
              </w:rPr>
            </w:pPr>
          </w:p>
        </w:tc>
        <w:tc>
          <w:tcPr>
            <w:tcW w:w="1417" w:type="dxa"/>
            <w:vAlign w:val="bottom"/>
          </w:tcPr>
          <w:p w:rsidR="00283385" w:rsidRPr="00786933" w:rsidRDefault="00283385" w:rsidP="00C41876">
            <w:pPr>
              <w:pStyle w:val="13"/>
              <w:ind w:firstLine="0"/>
              <w:rPr>
                <w:b/>
              </w:rPr>
            </w:pPr>
            <w:r w:rsidRPr="00786933">
              <w:rPr>
                <w:b/>
              </w:rPr>
              <w:t>2014 г.</w:t>
            </w:r>
          </w:p>
        </w:tc>
        <w:tc>
          <w:tcPr>
            <w:tcW w:w="1360" w:type="dxa"/>
            <w:vAlign w:val="bottom"/>
          </w:tcPr>
          <w:p w:rsidR="00283385" w:rsidRPr="00786933" w:rsidRDefault="00283385" w:rsidP="00C41876">
            <w:pPr>
              <w:pStyle w:val="13"/>
              <w:ind w:firstLine="0"/>
              <w:rPr>
                <w:b/>
              </w:rPr>
            </w:pPr>
            <w:r w:rsidRPr="00786933">
              <w:rPr>
                <w:b/>
              </w:rPr>
              <w:t>2015 г.</w:t>
            </w:r>
          </w:p>
        </w:tc>
        <w:tc>
          <w:tcPr>
            <w:tcW w:w="1360" w:type="dxa"/>
            <w:vAlign w:val="bottom"/>
          </w:tcPr>
          <w:p w:rsidR="00283385" w:rsidRPr="00786933" w:rsidRDefault="00283385" w:rsidP="00C41876">
            <w:pPr>
              <w:pStyle w:val="13"/>
              <w:ind w:firstLine="0"/>
              <w:rPr>
                <w:b/>
              </w:rPr>
            </w:pPr>
            <w:r w:rsidRPr="00786933">
              <w:rPr>
                <w:b/>
              </w:rPr>
              <w:t>2016 г.</w:t>
            </w:r>
          </w:p>
        </w:tc>
        <w:tc>
          <w:tcPr>
            <w:tcW w:w="1360" w:type="dxa"/>
            <w:vAlign w:val="bottom"/>
          </w:tcPr>
          <w:p w:rsidR="00283385" w:rsidRPr="00786933" w:rsidRDefault="00283385" w:rsidP="00C41876">
            <w:pPr>
              <w:pStyle w:val="13"/>
              <w:ind w:firstLine="0"/>
              <w:rPr>
                <w:b/>
              </w:rPr>
            </w:pPr>
            <w:r w:rsidRPr="00786933">
              <w:rPr>
                <w:b/>
              </w:rPr>
              <w:t>2017 г.</w:t>
            </w:r>
          </w:p>
        </w:tc>
        <w:tc>
          <w:tcPr>
            <w:tcW w:w="1360" w:type="dxa"/>
            <w:vAlign w:val="bottom"/>
          </w:tcPr>
          <w:p w:rsidR="00283385" w:rsidRPr="00786933" w:rsidRDefault="00283385" w:rsidP="00C41876">
            <w:pPr>
              <w:pStyle w:val="13"/>
              <w:ind w:firstLine="0"/>
              <w:rPr>
                <w:b/>
              </w:rPr>
            </w:pPr>
            <w:r w:rsidRPr="00786933">
              <w:rPr>
                <w:b/>
              </w:rPr>
              <w:t>2018 г.</w:t>
            </w:r>
          </w:p>
        </w:tc>
        <w:tc>
          <w:tcPr>
            <w:tcW w:w="1360" w:type="dxa"/>
            <w:vAlign w:val="bottom"/>
          </w:tcPr>
          <w:p w:rsidR="00283385" w:rsidRPr="00786933" w:rsidRDefault="00507FE6" w:rsidP="00C41876">
            <w:pPr>
              <w:pStyle w:val="13"/>
              <w:ind w:firstLine="0"/>
              <w:rPr>
                <w:b/>
              </w:rPr>
            </w:pPr>
            <w:r w:rsidRPr="00786933">
              <w:rPr>
                <w:b/>
              </w:rPr>
              <w:t xml:space="preserve">до </w:t>
            </w:r>
            <w:r w:rsidR="00283385" w:rsidRPr="00786933">
              <w:rPr>
                <w:b/>
              </w:rPr>
              <w:t>2029 г.</w:t>
            </w:r>
          </w:p>
        </w:tc>
        <w:tc>
          <w:tcPr>
            <w:tcW w:w="1360" w:type="dxa"/>
            <w:vAlign w:val="bottom"/>
          </w:tcPr>
          <w:p w:rsidR="00283385" w:rsidRPr="00786933" w:rsidRDefault="00283385" w:rsidP="00C41876">
            <w:pPr>
              <w:pStyle w:val="13"/>
              <w:ind w:firstLine="0"/>
              <w:rPr>
                <w:b/>
              </w:rPr>
            </w:pPr>
            <w:r w:rsidRPr="00786933">
              <w:rPr>
                <w:b/>
              </w:rPr>
              <w:t>итого</w:t>
            </w:r>
          </w:p>
        </w:tc>
      </w:tr>
      <w:tr w:rsidR="00261558" w:rsidRPr="00507FE6" w:rsidTr="00786933">
        <w:tc>
          <w:tcPr>
            <w:tcW w:w="15815" w:type="dxa"/>
            <w:gridSpan w:val="9"/>
            <w:vAlign w:val="center"/>
          </w:tcPr>
          <w:p w:rsidR="00261558" w:rsidRPr="00786933" w:rsidRDefault="00261558" w:rsidP="00C41876">
            <w:pPr>
              <w:pStyle w:val="13"/>
              <w:rPr>
                <w:b/>
              </w:rPr>
            </w:pPr>
            <w:r w:rsidRPr="00786933">
              <w:rPr>
                <w:b/>
              </w:rPr>
              <w:t>Водоснабжение</w:t>
            </w:r>
          </w:p>
        </w:tc>
      </w:tr>
      <w:tr w:rsidR="00283385" w:rsidRPr="00507FE6" w:rsidTr="00786933">
        <w:tc>
          <w:tcPr>
            <w:tcW w:w="3828" w:type="dxa"/>
          </w:tcPr>
          <w:p w:rsidR="00283385" w:rsidRPr="00507FE6" w:rsidRDefault="00283385" w:rsidP="00C41876">
            <w:pPr>
              <w:pStyle w:val="13"/>
              <w:ind w:firstLine="0"/>
              <w:jc w:val="left"/>
              <w:rPr>
                <w:rFonts w:asciiTheme="minorHAnsi" w:hAnsiTheme="minorHAnsi" w:cstheme="minorHAnsi"/>
                <w:lang w:eastAsia="ru-RU"/>
              </w:rPr>
            </w:pPr>
            <w:r w:rsidRPr="00507FE6">
              <w:rPr>
                <w:rFonts w:asciiTheme="minorHAnsi" w:hAnsiTheme="minorHAnsi" w:cstheme="minorHAnsi"/>
              </w:rPr>
              <w:t xml:space="preserve">Строительство водопроводной сети по проезду </w:t>
            </w:r>
            <w:proofErr w:type="gramStart"/>
            <w:r w:rsidRPr="00507FE6">
              <w:rPr>
                <w:rFonts w:asciiTheme="minorHAnsi" w:hAnsiTheme="minorHAnsi" w:cstheme="minorHAnsi"/>
              </w:rPr>
              <w:t>Сиреневый</w:t>
            </w:r>
            <w:proofErr w:type="gramEnd"/>
            <w:r w:rsidRPr="00507FE6">
              <w:rPr>
                <w:rFonts w:asciiTheme="minorHAnsi" w:hAnsiTheme="minorHAnsi" w:cstheme="minorHAnsi"/>
              </w:rPr>
              <w:t>, проезду Космонавтов, ул. Лазурной</w:t>
            </w:r>
          </w:p>
        </w:tc>
        <w:tc>
          <w:tcPr>
            <w:tcW w:w="2410" w:type="dxa"/>
          </w:tcPr>
          <w:p w:rsidR="00283385" w:rsidRPr="00507FE6" w:rsidRDefault="00283385" w:rsidP="00786933">
            <w:pPr>
              <w:pStyle w:val="13"/>
              <w:ind w:firstLine="0"/>
              <w:jc w:val="center"/>
              <w:rPr>
                <w:rFonts w:asciiTheme="minorHAnsi" w:hAnsiTheme="minorHAnsi" w:cstheme="minorHAnsi"/>
                <w:lang w:eastAsia="ru-RU"/>
              </w:rPr>
            </w:pPr>
            <w:r w:rsidRPr="00507FE6">
              <w:rPr>
                <w:rFonts w:asciiTheme="minorHAnsi" w:hAnsiTheme="minorHAnsi" w:cstheme="minorHAnsi"/>
              </w:rPr>
              <w:t>Обеспечение населения чистой питьевой водой.</w:t>
            </w:r>
          </w:p>
        </w:tc>
        <w:tc>
          <w:tcPr>
            <w:tcW w:w="1417" w:type="dxa"/>
          </w:tcPr>
          <w:p w:rsidR="00283385" w:rsidRPr="00507FE6" w:rsidRDefault="00283385" w:rsidP="00C41876">
            <w:pPr>
              <w:pStyle w:val="13"/>
              <w:ind w:firstLine="0"/>
              <w:jc w:val="center"/>
              <w:rPr>
                <w:rFonts w:asciiTheme="minorHAnsi" w:hAnsiTheme="minorHAnsi" w:cstheme="minorHAnsi"/>
                <w:lang w:eastAsia="ru-RU"/>
              </w:rPr>
            </w:pPr>
            <w:r w:rsidRPr="00507FE6">
              <w:rPr>
                <w:rFonts w:asciiTheme="minorHAnsi" w:hAnsiTheme="minorHAnsi" w:cstheme="minorHAnsi"/>
              </w:rPr>
              <w:t>5171</w:t>
            </w:r>
          </w:p>
        </w:tc>
        <w:tc>
          <w:tcPr>
            <w:tcW w:w="1360" w:type="dxa"/>
          </w:tcPr>
          <w:p w:rsidR="00283385" w:rsidRPr="00507FE6" w:rsidRDefault="00283385" w:rsidP="00C41876">
            <w:pPr>
              <w:pStyle w:val="13"/>
              <w:jc w:val="center"/>
              <w:rPr>
                <w:rFonts w:asciiTheme="minorHAnsi" w:hAnsiTheme="minorHAnsi" w:cstheme="minorHAnsi"/>
                <w:lang w:eastAsia="ru-RU"/>
              </w:rPr>
            </w:pPr>
          </w:p>
        </w:tc>
        <w:tc>
          <w:tcPr>
            <w:tcW w:w="1360" w:type="dxa"/>
          </w:tcPr>
          <w:p w:rsidR="00283385" w:rsidRPr="00507FE6" w:rsidRDefault="00283385" w:rsidP="00C41876">
            <w:pPr>
              <w:pStyle w:val="13"/>
              <w:jc w:val="center"/>
              <w:rPr>
                <w:rFonts w:asciiTheme="minorHAnsi" w:hAnsiTheme="minorHAnsi" w:cstheme="minorHAnsi"/>
                <w:lang w:eastAsia="ru-RU"/>
              </w:rPr>
            </w:pPr>
          </w:p>
        </w:tc>
        <w:tc>
          <w:tcPr>
            <w:tcW w:w="1360" w:type="dxa"/>
          </w:tcPr>
          <w:p w:rsidR="00283385" w:rsidRPr="00507FE6" w:rsidRDefault="00283385" w:rsidP="00C41876">
            <w:pPr>
              <w:pStyle w:val="13"/>
              <w:jc w:val="center"/>
              <w:rPr>
                <w:rFonts w:asciiTheme="minorHAnsi" w:hAnsiTheme="minorHAnsi" w:cstheme="minorHAnsi"/>
                <w:lang w:eastAsia="ru-RU"/>
              </w:rPr>
            </w:pPr>
          </w:p>
        </w:tc>
        <w:tc>
          <w:tcPr>
            <w:tcW w:w="1360" w:type="dxa"/>
          </w:tcPr>
          <w:p w:rsidR="00283385" w:rsidRPr="00507FE6" w:rsidRDefault="00283385" w:rsidP="00C41876">
            <w:pPr>
              <w:pStyle w:val="13"/>
              <w:jc w:val="center"/>
              <w:rPr>
                <w:rFonts w:asciiTheme="minorHAnsi" w:hAnsiTheme="minorHAnsi" w:cstheme="minorHAnsi"/>
                <w:lang w:eastAsia="ru-RU"/>
              </w:rPr>
            </w:pPr>
          </w:p>
        </w:tc>
        <w:tc>
          <w:tcPr>
            <w:tcW w:w="1360" w:type="dxa"/>
          </w:tcPr>
          <w:p w:rsidR="00283385" w:rsidRPr="00507FE6" w:rsidRDefault="00283385" w:rsidP="00C41876">
            <w:pPr>
              <w:pStyle w:val="13"/>
              <w:jc w:val="center"/>
              <w:rPr>
                <w:rFonts w:asciiTheme="minorHAnsi" w:hAnsiTheme="minorHAnsi" w:cstheme="minorHAnsi"/>
                <w:lang w:eastAsia="ru-RU"/>
              </w:rPr>
            </w:pPr>
          </w:p>
        </w:tc>
        <w:tc>
          <w:tcPr>
            <w:tcW w:w="1360" w:type="dxa"/>
          </w:tcPr>
          <w:p w:rsidR="00283385" w:rsidRPr="00507FE6" w:rsidRDefault="00283385" w:rsidP="00C41876">
            <w:pPr>
              <w:pStyle w:val="13"/>
              <w:ind w:firstLine="0"/>
              <w:jc w:val="center"/>
              <w:rPr>
                <w:rFonts w:asciiTheme="minorHAnsi" w:hAnsiTheme="minorHAnsi" w:cstheme="minorHAnsi"/>
                <w:lang w:eastAsia="ru-RU"/>
              </w:rPr>
            </w:pPr>
            <w:r w:rsidRPr="00507FE6">
              <w:rPr>
                <w:rFonts w:asciiTheme="minorHAnsi" w:hAnsiTheme="minorHAnsi" w:cstheme="minorHAnsi"/>
              </w:rPr>
              <w:t>5171</w:t>
            </w:r>
          </w:p>
        </w:tc>
      </w:tr>
      <w:tr w:rsidR="00283385" w:rsidRPr="00507FE6" w:rsidTr="00786933">
        <w:tc>
          <w:tcPr>
            <w:tcW w:w="3828" w:type="dxa"/>
          </w:tcPr>
          <w:p w:rsidR="00283385" w:rsidRPr="00507FE6" w:rsidRDefault="00283385" w:rsidP="00C41876">
            <w:pPr>
              <w:pStyle w:val="13"/>
              <w:ind w:firstLine="0"/>
              <w:jc w:val="left"/>
              <w:rPr>
                <w:rFonts w:asciiTheme="minorHAnsi" w:hAnsiTheme="minorHAnsi" w:cstheme="minorHAnsi"/>
              </w:rPr>
            </w:pPr>
            <w:r w:rsidRPr="00507FE6">
              <w:rPr>
                <w:rFonts w:asciiTheme="minorHAnsi" w:hAnsiTheme="minorHAnsi" w:cstheme="minorHAnsi"/>
              </w:rPr>
              <w:t>Строительство 5-ти артезианских скважин производительностью 60 куб</w:t>
            </w:r>
            <w:proofErr w:type="gramStart"/>
            <w:r w:rsidRPr="00507FE6">
              <w:rPr>
                <w:rFonts w:asciiTheme="minorHAnsi" w:hAnsiTheme="minorHAnsi" w:cstheme="minorHAnsi"/>
              </w:rPr>
              <w:t>.м</w:t>
            </w:r>
            <w:proofErr w:type="gramEnd"/>
            <w:r w:rsidRPr="00507FE6">
              <w:rPr>
                <w:rFonts w:asciiTheme="minorHAnsi" w:hAnsiTheme="minorHAnsi" w:cstheme="minorHAnsi"/>
              </w:rPr>
              <w:t>/час и</w:t>
            </w:r>
            <w:r w:rsidR="00786933">
              <w:rPr>
                <w:rFonts w:asciiTheme="minorHAnsi" w:hAnsiTheme="minorHAnsi" w:cstheme="minorHAnsi"/>
              </w:rPr>
              <w:t xml:space="preserve"> второго ввода в здании станции </w:t>
            </w:r>
            <w:r w:rsidRPr="00507FE6">
              <w:rPr>
                <w:rFonts w:asciiTheme="minorHAnsi" w:hAnsiTheme="minorHAnsi" w:cstheme="minorHAnsi"/>
              </w:rPr>
              <w:t>обезжелезивания.</w:t>
            </w:r>
          </w:p>
        </w:tc>
        <w:tc>
          <w:tcPr>
            <w:tcW w:w="2410" w:type="dxa"/>
          </w:tcPr>
          <w:p w:rsidR="00283385" w:rsidRPr="00507FE6" w:rsidRDefault="00283385" w:rsidP="00786933">
            <w:pPr>
              <w:pStyle w:val="13"/>
              <w:ind w:firstLine="0"/>
              <w:jc w:val="center"/>
              <w:rPr>
                <w:rFonts w:asciiTheme="minorHAnsi" w:hAnsiTheme="minorHAnsi" w:cstheme="minorHAnsi"/>
              </w:rPr>
            </w:pPr>
            <w:r w:rsidRPr="00507FE6">
              <w:rPr>
                <w:rFonts w:asciiTheme="minorHAnsi" w:hAnsiTheme="minorHAnsi" w:cstheme="minorHAnsi"/>
              </w:rPr>
              <w:t>Обеспечение бесперебойной подачи питьевой воды</w:t>
            </w:r>
          </w:p>
        </w:tc>
        <w:tc>
          <w:tcPr>
            <w:tcW w:w="1417" w:type="dxa"/>
          </w:tcPr>
          <w:p w:rsidR="00283385" w:rsidRPr="00507FE6" w:rsidRDefault="001D2495" w:rsidP="00C41876">
            <w:pPr>
              <w:pStyle w:val="13"/>
              <w:ind w:firstLine="0"/>
              <w:jc w:val="center"/>
              <w:rPr>
                <w:rFonts w:asciiTheme="minorHAnsi" w:hAnsiTheme="minorHAnsi" w:cstheme="minorHAnsi"/>
              </w:rPr>
            </w:pPr>
            <w:r w:rsidRPr="00507FE6">
              <w:rPr>
                <w:rFonts w:asciiTheme="minorHAnsi" w:hAnsiTheme="minorHAnsi" w:cstheme="minorHAnsi"/>
              </w:rPr>
              <w:t>300</w:t>
            </w:r>
          </w:p>
        </w:tc>
        <w:tc>
          <w:tcPr>
            <w:tcW w:w="1360" w:type="dxa"/>
          </w:tcPr>
          <w:p w:rsidR="00283385" w:rsidRPr="00507FE6" w:rsidRDefault="001D2495" w:rsidP="00C41876">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900</w:t>
            </w:r>
          </w:p>
        </w:tc>
        <w:tc>
          <w:tcPr>
            <w:tcW w:w="1360" w:type="dxa"/>
          </w:tcPr>
          <w:p w:rsidR="00283385" w:rsidRPr="00507FE6" w:rsidRDefault="001D2495" w:rsidP="00C41876">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1100</w:t>
            </w:r>
          </w:p>
        </w:tc>
        <w:tc>
          <w:tcPr>
            <w:tcW w:w="1360" w:type="dxa"/>
          </w:tcPr>
          <w:p w:rsidR="00283385" w:rsidRPr="00507FE6" w:rsidRDefault="00283385" w:rsidP="00C41876">
            <w:pPr>
              <w:pStyle w:val="13"/>
              <w:jc w:val="center"/>
              <w:rPr>
                <w:rFonts w:asciiTheme="minorHAnsi" w:hAnsiTheme="minorHAnsi" w:cstheme="minorHAnsi"/>
                <w:lang w:eastAsia="ru-RU"/>
              </w:rPr>
            </w:pPr>
          </w:p>
        </w:tc>
        <w:tc>
          <w:tcPr>
            <w:tcW w:w="1360" w:type="dxa"/>
          </w:tcPr>
          <w:p w:rsidR="00283385" w:rsidRPr="00507FE6" w:rsidRDefault="00283385" w:rsidP="00C41876">
            <w:pPr>
              <w:pStyle w:val="13"/>
              <w:jc w:val="center"/>
              <w:rPr>
                <w:rFonts w:asciiTheme="minorHAnsi" w:hAnsiTheme="minorHAnsi" w:cstheme="minorHAnsi"/>
                <w:lang w:eastAsia="ru-RU"/>
              </w:rPr>
            </w:pPr>
          </w:p>
        </w:tc>
        <w:tc>
          <w:tcPr>
            <w:tcW w:w="1360" w:type="dxa"/>
          </w:tcPr>
          <w:p w:rsidR="00283385" w:rsidRPr="00507FE6" w:rsidRDefault="00283385" w:rsidP="00C41876">
            <w:pPr>
              <w:pStyle w:val="13"/>
              <w:jc w:val="center"/>
              <w:rPr>
                <w:rFonts w:asciiTheme="minorHAnsi" w:hAnsiTheme="minorHAnsi" w:cstheme="minorHAnsi"/>
                <w:lang w:eastAsia="ru-RU"/>
              </w:rPr>
            </w:pPr>
          </w:p>
        </w:tc>
        <w:tc>
          <w:tcPr>
            <w:tcW w:w="1360" w:type="dxa"/>
          </w:tcPr>
          <w:p w:rsidR="00283385" w:rsidRPr="00507FE6" w:rsidRDefault="001D2495" w:rsidP="00C41876">
            <w:pPr>
              <w:pStyle w:val="13"/>
              <w:ind w:firstLine="0"/>
              <w:jc w:val="center"/>
              <w:rPr>
                <w:rFonts w:asciiTheme="minorHAnsi" w:hAnsiTheme="minorHAnsi" w:cstheme="minorHAnsi"/>
              </w:rPr>
            </w:pPr>
            <w:r w:rsidRPr="00507FE6">
              <w:rPr>
                <w:rFonts w:asciiTheme="minorHAnsi" w:hAnsiTheme="minorHAnsi" w:cstheme="minorHAnsi"/>
              </w:rPr>
              <w:t>2300</w:t>
            </w:r>
          </w:p>
        </w:tc>
      </w:tr>
      <w:tr w:rsidR="00507FE6" w:rsidRPr="00507FE6" w:rsidTr="00786933">
        <w:tc>
          <w:tcPr>
            <w:tcW w:w="3828" w:type="dxa"/>
          </w:tcPr>
          <w:p w:rsidR="00507FE6" w:rsidRPr="00507FE6" w:rsidRDefault="00507FE6" w:rsidP="00C41876">
            <w:pPr>
              <w:pStyle w:val="13"/>
              <w:ind w:firstLine="0"/>
              <w:jc w:val="left"/>
              <w:rPr>
                <w:rFonts w:asciiTheme="minorHAnsi" w:hAnsiTheme="minorHAnsi" w:cstheme="minorHAnsi"/>
              </w:rPr>
            </w:pPr>
            <w:r w:rsidRPr="00507FE6">
              <w:rPr>
                <w:rFonts w:asciiTheme="minorHAnsi" w:hAnsiTheme="minorHAnsi" w:cstheme="minorHAnsi"/>
              </w:rPr>
              <w:t>Реконструкция водозаборных сооружений</w:t>
            </w:r>
          </w:p>
        </w:tc>
        <w:tc>
          <w:tcPr>
            <w:tcW w:w="2410" w:type="dxa"/>
          </w:tcPr>
          <w:p w:rsidR="00507FE6" w:rsidRPr="00507FE6" w:rsidRDefault="00507FE6" w:rsidP="00786933">
            <w:pPr>
              <w:pStyle w:val="13"/>
              <w:ind w:firstLine="0"/>
              <w:jc w:val="center"/>
              <w:rPr>
                <w:rFonts w:asciiTheme="minorHAnsi" w:hAnsiTheme="minorHAnsi" w:cstheme="minorHAnsi"/>
              </w:rPr>
            </w:pPr>
            <w:r w:rsidRPr="00507FE6">
              <w:rPr>
                <w:rFonts w:asciiTheme="minorHAnsi" w:hAnsiTheme="minorHAnsi" w:cstheme="minorHAnsi"/>
              </w:rPr>
              <w:t>Обеспечение бесперебойной подачи питьевой воды</w:t>
            </w:r>
          </w:p>
        </w:tc>
        <w:tc>
          <w:tcPr>
            <w:tcW w:w="1417" w:type="dxa"/>
          </w:tcPr>
          <w:p w:rsidR="00507FE6" w:rsidRPr="00507FE6" w:rsidRDefault="00507FE6" w:rsidP="00C41876">
            <w:pPr>
              <w:pStyle w:val="13"/>
              <w:jc w:val="center"/>
              <w:rPr>
                <w:rFonts w:asciiTheme="minorHAnsi" w:hAnsiTheme="minorHAnsi" w:cstheme="minorHAnsi"/>
              </w:rPr>
            </w:pPr>
          </w:p>
        </w:tc>
        <w:tc>
          <w:tcPr>
            <w:tcW w:w="1360" w:type="dxa"/>
          </w:tcPr>
          <w:p w:rsidR="00507FE6" w:rsidRPr="00507FE6" w:rsidRDefault="00507FE6" w:rsidP="00C41876">
            <w:pPr>
              <w:pStyle w:val="13"/>
              <w:jc w:val="center"/>
              <w:rPr>
                <w:rFonts w:asciiTheme="minorHAnsi" w:hAnsiTheme="minorHAnsi" w:cstheme="minorHAnsi"/>
                <w:lang w:eastAsia="ru-RU"/>
              </w:rPr>
            </w:pPr>
          </w:p>
        </w:tc>
        <w:tc>
          <w:tcPr>
            <w:tcW w:w="1360" w:type="dxa"/>
          </w:tcPr>
          <w:p w:rsidR="00507FE6" w:rsidRPr="00507FE6" w:rsidRDefault="00507FE6" w:rsidP="00C41876">
            <w:pPr>
              <w:pStyle w:val="13"/>
              <w:jc w:val="center"/>
              <w:rPr>
                <w:rFonts w:asciiTheme="minorHAnsi" w:hAnsiTheme="minorHAnsi" w:cstheme="minorHAnsi"/>
                <w:lang w:eastAsia="ru-RU"/>
              </w:rPr>
            </w:pPr>
          </w:p>
        </w:tc>
        <w:tc>
          <w:tcPr>
            <w:tcW w:w="1360" w:type="dxa"/>
          </w:tcPr>
          <w:p w:rsidR="00507FE6" w:rsidRPr="00507FE6" w:rsidRDefault="00507FE6" w:rsidP="00C41876">
            <w:pPr>
              <w:pStyle w:val="13"/>
              <w:jc w:val="center"/>
              <w:rPr>
                <w:rFonts w:asciiTheme="minorHAnsi" w:hAnsiTheme="minorHAnsi" w:cstheme="minorHAnsi"/>
                <w:lang w:eastAsia="ru-RU"/>
              </w:rPr>
            </w:pPr>
          </w:p>
        </w:tc>
        <w:tc>
          <w:tcPr>
            <w:tcW w:w="1360" w:type="dxa"/>
          </w:tcPr>
          <w:p w:rsidR="00507FE6" w:rsidRPr="00507FE6" w:rsidRDefault="00F63F3A" w:rsidP="00C41876">
            <w:pPr>
              <w:pStyle w:val="13"/>
              <w:ind w:firstLine="0"/>
              <w:jc w:val="center"/>
              <w:rPr>
                <w:rFonts w:asciiTheme="minorHAnsi" w:hAnsiTheme="minorHAnsi" w:cstheme="minorHAnsi"/>
                <w:lang w:eastAsia="ru-RU"/>
              </w:rPr>
            </w:pPr>
            <w:r>
              <w:rPr>
                <w:rFonts w:asciiTheme="minorHAnsi" w:hAnsiTheme="minorHAnsi" w:cstheme="minorHAnsi"/>
                <w:lang w:eastAsia="ru-RU"/>
              </w:rPr>
              <w:t>6000</w:t>
            </w:r>
          </w:p>
        </w:tc>
        <w:tc>
          <w:tcPr>
            <w:tcW w:w="1360" w:type="dxa"/>
          </w:tcPr>
          <w:p w:rsidR="00507FE6" w:rsidRPr="00507FE6" w:rsidRDefault="00507FE6" w:rsidP="00C41876">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1</w:t>
            </w:r>
            <w:r w:rsidR="00F63F3A">
              <w:rPr>
                <w:rFonts w:asciiTheme="minorHAnsi" w:hAnsiTheme="minorHAnsi" w:cstheme="minorHAnsi"/>
                <w:lang w:eastAsia="ru-RU"/>
              </w:rPr>
              <w:t>0</w:t>
            </w:r>
            <w:r w:rsidRPr="00507FE6">
              <w:rPr>
                <w:rFonts w:asciiTheme="minorHAnsi" w:hAnsiTheme="minorHAnsi" w:cstheme="minorHAnsi"/>
                <w:lang w:eastAsia="ru-RU"/>
              </w:rPr>
              <w:t>000</w:t>
            </w:r>
          </w:p>
        </w:tc>
        <w:tc>
          <w:tcPr>
            <w:tcW w:w="1360" w:type="dxa"/>
          </w:tcPr>
          <w:p w:rsidR="00507FE6" w:rsidRPr="00507FE6" w:rsidRDefault="00507FE6" w:rsidP="00C41876">
            <w:pPr>
              <w:pStyle w:val="13"/>
              <w:ind w:firstLine="0"/>
              <w:jc w:val="center"/>
              <w:rPr>
                <w:rFonts w:asciiTheme="minorHAnsi" w:hAnsiTheme="minorHAnsi" w:cstheme="minorHAnsi"/>
              </w:rPr>
            </w:pPr>
            <w:r w:rsidRPr="00507FE6">
              <w:rPr>
                <w:rFonts w:asciiTheme="minorHAnsi" w:hAnsiTheme="minorHAnsi" w:cstheme="minorHAnsi"/>
              </w:rPr>
              <w:t>16000</w:t>
            </w:r>
          </w:p>
        </w:tc>
      </w:tr>
      <w:tr w:rsidR="00261558" w:rsidRPr="00507FE6" w:rsidTr="00786933">
        <w:tc>
          <w:tcPr>
            <w:tcW w:w="15815" w:type="dxa"/>
            <w:gridSpan w:val="9"/>
          </w:tcPr>
          <w:p w:rsidR="00507FE6" w:rsidRDefault="00507FE6" w:rsidP="00C41876">
            <w:pPr>
              <w:pStyle w:val="13"/>
            </w:pPr>
          </w:p>
          <w:p w:rsidR="00EC001D" w:rsidRDefault="00EC001D" w:rsidP="00C41876">
            <w:pPr>
              <w:pStyle w:val="13"/>
            </w:pPr>
          </w:p>
          <w:p w:rsidR="00261558" w:rsidRPr="00786933" w:rsidRDefault="00261558" w:rsidP="00C41876">
            <w:pPr>
              <w:pStyle w:val="13"/>
              <w:rPr>
                <w:b/>
              </w:rPr>
            </w:pPr>
            <w:r w:rsidRPr="00786933">
              <w:rPr>
                <w:b/>
              </w:rPr>
              <w:t>Водоотведение</w:t>
            </w:r>
          </w:p>
        </w:tc>
      </w:tr>
      <w:tr w:rsidR="00283385" w:rsidRPr="00507FE6" w:rsidTr="00786933">
        <w:tc>
          <w:tcPr>
            <w:tcW w:w="3828" w:type="dxa"/>
          </w:tcPr>
          <w:p w:rsidR="00EC001D" w:rsidRDefault="00EC001D" w:rsidP="00786933">
            <w:pPr>
              <w:pStyle w:val="13"/>
              <w:jc w:val="left"/>
              <w:rPr>
                <w:rFonts w:eastAsiaTheme="majorEastAsia" w:cstheme="minorHAnsi"/>
              </w:rPr>
            </w:pPr>
          </w:p>
          <w:p w:rsidR="00283385" w:rsidRPr="00507FE6" w:rsidRDefault="00283385" w:rsidP="00786933">
            <w:pPr>
              <w:pStyle w:val="13"/>
              <w:ind w:firstLine="0"/>
              <w:jc w:val="left"/>
              <w:rPr>
                <w:rFonts w:asciiTheme="minorHAnsi" w:eastAsiaTheme="majorEastAsia" w:hAnsiTheme="minorHAnsi" w:cstheme="minorHAnsi"/>
              </w:rPr>
            </w:pPr>
            <w:r w:rsidRPr="00507FE6">
              <w:rPr>
                <w:rFonts w:asciiTheme="minorHAnsi" w:eastAsiaTheme="majorEastAsia" w:hAnsiTheme="minorHAnsi" w:cstheme="minorHAnsi"/>
              </w:rPr>
              <w:t>Строительство КНС с напорным коллектором Д100мм  в районе мясокомбината.</w:t>
            </w:r>
          </w:p>
          <w:p w:rsidR="00283385" w:rsidRPr="00507FE6" w:rsidRDefault="00283385" w:rsidP="00786933">
            <w:pPr>
              <w:pStyle w:val="13"/>
              <w:jc w:val="left"/>
              <w:rPr>
                <w:rFonts w:asciiTheme="minorHAnsi" w:eastAsiaTheme="majorEastAsia" w:hAnsiTheme="minorHAnsi" w:cstheme="minorHAnsi"/>
              </w:rPr>
            </w:pPr>
          </w:p>
          <w:p w:rsidR="00EC001D" w:rsidRDefault="00EC001D" w:rsidP="00786933">
            <w:pPr>
              <w:pStyle w:val="13"/>
              <w:jc w:val="left"/>
              <w:rPr>
                <w:rFonts w:eastAsiaTheme="majorEastAsia" w:cstheme="minorHAnsi"/>
              </w:rPr>
            </w:pPr>
          </w:p>
          <w:p w:rsidR="00283385" w:rsidRPr="00507FE6" w:rsidRDefault="00283385" w:rsidP="00786933">
            <w:pPr>
              <w:pStyle w:val="13"/>
              <w:ind w:firstLine="0"/>
              <w:jc w:val="left"/>
              <w:rPr>
                <w:rFonts w:asciiTheme="minorHAnsi" w:eastAsiaTheme="majorEastAsia" w:hAnsiTheme="minorHAnsi" w:cstheme="minorHAnsi"/>
              </w:rPr>
            </w:pPr>
            <w:r w:rsidRPr="00507FE6">
              <w:rPr>
                <w:rFonts w:asciiTheme="minorHAnsi" w:eastAsiaTheme="majorEastAsia" w:hAnsiTheme="minorHAnsi" w:cstheme="minorHAnsi"/>
              </w:rPr>
              <w:t>Строительство самотечной канализации Д200мм по ул</w:t>
            </w:r>
            <w:proofErr w:type="gramStart"/>
            <w:r w:rsidRPr="00507FE6">
              <w:rPr>
                <w:rFonts w:asciiTheme="minorHAnsi" w:eastAsiaTheme="majorEastAsia" w:hAnsiTheme="minorHAnsi" w:cstheme="minorHAnsi"/>
              </w:rPr>
              <w:t>.Б</w:t>
            </w:r>
            <w:proofErr w:type="gramEnd"/>
            <w:r w:rsidRPr="00507FE6">
              <w:rPr>
                <w:rFonts w:asciiTheme="minorHAnsi" w:eastAsiaTheme="majorEastAsia" w:hAnsiTheme="minorHAnsi" w:cstheme="minorHAnsi"/>
              </w:rPr>
              <w:t>рянская КНС с напорным коллектором Д100мм.</w:t>
            </w:r>
          </w:p>
          <w:p w:rsidR="00283385" w:rsidRPr="00507FE6" w:rsidRDefault="00283385" w:rsidP="00786933">
            <w:pPr>
              <w:pStyle w:val="13"/>
              <w:ind w:firstLine="0"/>
              <w:jc w:val="left"/>
              <w:rPr>
                <w:rFonts w:asciiTheme="minorHAnsi" w:hAnsiTheme="minorHAnsi" w:cstheme="minorHAnsi"/>
                <w:lang w:eastAsia="ru-RU"/>
              </w:rPr>
            </w:pPr>
            <w:r w:rsidRPr="00507FE6">
              <w:rPr>
                <w:rFonts w:asciiTheme="minorHAnsi" w:hAnsiTheme="minorHAnsi" w:cstheme="minorHAnsi"/>
              </w:rPr>
              <w:t>Строительство самотечной канализации 0,5 км по ул</w:t>
            </w:r>
            <w:proofErr w:type="gramStart"/>
            <w:r w:rsidRPr="00507FE6">
              <w:rPr>
                <w:rFonts w:asciiTheme="minorHAnsi" w:hAnsiTheme="minorHAnsi" w:cstheme="minorHAnsi"/>
              </w:rPr>
              <w:t>.М</w:t>
            </w:r>
            <w:proofErr w:type="gramEnd"/>
            <w:r w:rsidRPr="00507FE6">
              <w:rPr>
                <w:rFonts w:asciiTheme="minorHAnsi" w:hAnsiTheme="minorHAnsi" w:cstheme="minorHAnsi"/>
              </w:rPr>
              <w:t>ичурина Д500 мм от КНС.</w:t>
            </w:r>
          </w:p>
        </w:tc>
        <w:tc>
          <w:tcPr>
            <w:tcW w:w="2410" w:type="dxa"/>
          </w:tcPr>
          <w:p w:rsidR="00283385" w:rsidRPr="00507FE6" w:rsidRDefault="00283385" w:rsidP="00786933">
            <w:pPr>
              <w:pStyle w:val="13"/>
              <w:ind w:firstLine="0"/>
              <w:jc w:val="center"/>
              <w:rPr>
                <w:rFonts w:asciiTheme="minorHAnsi" w:hAnsiTheme="minorHAnsi" w:cstheme="minorHAnsi"/>
                <w:lang w:eastAsia="ru-RU"/>
              </w:rPr>
            </w:pPr>
            <w:r w:rsidRPr="00507FE6">
              <w:rPr>
                <w:rFonts w:asciiTheme="minorHAnsi" w:hAnsiTheme="minorHAnsi" w:cstheme="minorHAnsi"/>
              </w:rPr>
              <w:t>Обеспечение услугами устойчивого водоотведения  жителей микрорайонов города</w:t>
            </w:r>
          </w:p>
        </w:tc>
        <w:tc>
          <w:tcPr>
            <w:tcW w:w="1417" w:type="dxa"/>
          </w:tcPr>
          <w:p w:rsidR="00283385" w:rsidRPr="00507FE6" w:rsidRDefault="00283385" w:rsidP="00786933">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900</w:t>
            </w:r>
          </w:p>
        </w:tc>
        <w:tc>
          <w:tcPr>
            <w:tcW w:w="1360" w:type="dxa"/>
          </w:tcPr>
          <w:p w:rsidR="00283385" w:rsidRPr="00507FE6" w:rsidRDefault="00283385" w:rsidP="00786933">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4000</w:t>
            </w:r>
          </w:p>
        </w:tc>
        <w:tc>
          <w:tcPr>
            <w:tcW w:w="1360" w:type="dxa"/>
          </w:tcPr>
          <w:p w:rsidR="00283385" w:rsidRPr="00507FE6" w:rsidRDefault="00283385" w:rsidP="00786933">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10000</w:t>
            </w:r>
          </w:p>
        </w:tc>
        <w:tc>
          <w:tcPr>
            <w:tcW w:w="1360" w:type="dxa"/>
          </w:tcPr>
          <w:p w:rsidR="00283385" w:rsidRPr="00507FE6" w:rsidRDefault="00283385" w:rsidP="00786933">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9100</w:t>
            </w:r>
          </w:p>
        </w:tc>
        <w:tc>
          <w:tcPr>
            <w:tcW w:w="1360" w:type="dxa"/>
          </w:tcPr>
          <w:p w:rsidR="00283385" w:rsidRPr="00507FE6" w:rsidRDefault="00283385" w:rsidP="00786933">
            <w:pPr>
              <w:pStyle w:val="13"/>
              <w:jc w:val="center"/>
              <w:rPr>
                <w:rFonts w:asciiTheme="minorHAnsi" w:hAnsiTheme="minorHAnsi" w:cstheme="minorHAnsi"/>
                <w:lang w:eastAsia="ru-RU"/>
              </w:rPr>
            </w:pPr>
          </w:p>
        </w:tc>
        <w:tc>
          <w:tcPr>
            <w:tcW w:w="1360" w:type="dxa"/>
          </w:tcPr>
          <w:p w:rsidR="00283385" w:rsidRPr="00507FE6" w:rsidRDefault="00283385" w:rsidP="00786933">
            <w:pPr>
              <w:pStyle w:val="13"/>
              <w:jc w:val="center"/>
              <w:rPr>
                <w:rFonts w:asciiTheme="minorHAnsi" w:hAnsiTheme="minorHAnsi" w:cstheme="minorHAnsi"/>
                <w:lang w:eastAsia="ru-RU"/>
              </w:rPr>
            </w:pPr>
          </w:p>
        </w:tc>
        <w:tc>
          <w:tcPr>
            <w:tcW w:w="1360" w:type="dxa"/>
          </w:tcPr>
          <w:p w:rsidR="00283385" w:rsidRPr="00507FE6" w:rsidRDefault="00283385" w:rsidP="00786933">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24000</w:t>
            </w:r>
          </w:p>
        </w:tc>
      </w:tr>
      <w:tr w:rsidR="00283385" w:rsidRPr="00507FE6" w:rsidTr="00786933">
        <w:tc>
          <w:tcPr>
            <w:tcW w:w="3828" w:type="dxa"/>
          </w:tcPr>
          <w:p w:rsidR="00283385" w:rsidRPr="00507FE6" w:rsidRDefault="00283385" w:rsidP="00786933">
            <w:pPr>
              <w:pStyle w:val="13"/>
              <w:ind w:firstLine="0"/>
              <w:jc w:val="left"/>
              <w:rPr>
                <w:rFonts w:asciiTheme="minorHAnsi" w:eastAsiaTheme="majorEastAsia" w:hAnsiTheme="minorHAnsi" w:cstheme="minorHAnsi"/>
              </w:rPr>
            </w:pPr>
            <w:r w:rsidRPr="00507FE6">
              <w:rPr>
                <w:rFonts w:asciiTheme="minorHAnsi" w:eastAsiaTheme="majorEastAsia" w:hAnsiTheme="minorHAnsi" w:cstheme="minorHAnsi"/>
              </w:rPr>
              <w:t xml:space="preserve">Замена </w:t>
            </w:r>
            <w:proofErr w:type="spellStart"/>
            <w:r w:rsidRPr="00507FE6">
              <w:rPr>
                <w:rFonts w:asciiTheme="minorHAnsi" w:eastAsiaTheme="majorEastAsia" w:hAnsiTheme="minorHAnsi" w:cstheme="minorHAnsi"/>
              </w:rPr>
              <w:t>пневмоаэраторов</w:t>
            </w:r>
            <w:proofErr w:type="spellEnd"/>
            <w:r w:rsidRPr="00507FE6">
              <w:rPr>
                <w:rFonts w:asciiTheme="minorHAnsi" w:eastAsiaTheme="majorEastAsia" w:hAnsiTheme="minorHAnsi" w:cstheme="minorHAnsi"/>
              </w:rPr>
              <w:t xml:space="preserve"> в </w:t>
            </w:r>
            <w:proofErr w:type="spellStart"/>
            <w:r w:rsidRPr="00507FE6">
              <w:rPr>
                <w:rFonts w:asciiTheme="minorHAnsi" w:eastAsiaTheme="majorEastAsia" w:hAnsiTheme="minorHAnsi" w:cstheme="minorHAnsi"/>
              </w:rPr>
              <w:t>аэротенках</w:t>
            </w:r>
            <w:proofErr w:type="spellEnd"/>
            <w:r w:rsidRPr="00507FE6">
              <w:rPr>
                <w:rFonts w:asciiTheme="minorHAnsi" w:eastAsiaTheme="majorEastAsia" w:hAnsiTheme="minorHAnsi" w:cstheme="minorHAnsi"/>
              </w:rPr>
              <w:t>.</w:t>
            </w:r>
          </w:p>
          <w:p w:rsidR="00283385" w:rsidRPr="00507FE6" w:rsidRDefault="00283385" w:rsidP="00786933">
            <w:pPr>
              <w:pStyle w:val="13"/>
              <w:ind w:firstLine="0"/>
              <w:rPr>
                <w:rFonts w:asciiTheme="minorHAnsi" w:eastAsiaTheme="majorEastAsia" w:hAnsiTheme="minorHAnsi" w:cstheme="minorHAnsi"/>
              </w:rPr>
            </w:pPr>
            <w:r w:rsidRPr="00507FE6">
              <w:rPr>
                <w:rFonts w:asciiTheme="minorHAnsi" w:eastAsiaTheme="majorEastAsia" w:hAnsiTheme="minorHAnsi" w:cstheme="minorHAnsi"/>
              </w:rPr>
              <w:t>Замена  механических граблей. Изготовление проектно-сметной документации</w:t>
            </w:r>
          </w:p>
        </w:tc>
        <w:tc>
          <w:tcPr>
            <w:tcW w:w="2410" w:type="dxa"/>
          </w:tcPr>
          <w:p w:rsidR="00283385" w:rsidRPr="00507FE6" w:rsidRDefault="00283385" w:rsidP="00786933">
            <w:pPr>
              <w:pStyle w:val="13"/>
              <w:ind w:firstLine="0"/>
              <w:jc w:val="center"/>
              <w:rPr>
                <w:rFonts w:asciiTheme="minorHAnsi" w:hAnsiTheme="minorHAnsi" w:cstheme="minorHAnsi"/>
              </w:rPr>
            </w:pPr>
            <w:r w:rsidRPr="00507FE6">
              <w:rPr>
                <w:rFonts w:asciiTheme="minorHAnsi" w:hAnsiTheme="minorHAnsi" w:cstheme="minorHAnsi"/>
              </w:rPr>
              <w:t>Повышение уровня очистки сточных вод</w:t>
            </w:r>
          </w:p>
        </w:tc>
        <w:tc>
          <w:tcPr>
            <w:tcW w:w="1417" w:type="dxa"/>
          </w:tcPr>
          <w:p w:rsidR="00283385" w:rsidRPr="00507FE6" w:rsidRDefault="00283385" w:rsidP="00786933">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200</w:t>
            </w:r>
          </w:p>
        </w:tc>
        <w:tc>
          <w:tcPr>
            <w:tcW w:w="1360" w:type="dxa"/>
          </w:tcPr>
          <w:p w:rsidR="00283385" w:rsidRPr="00507FE6" w:rsidRDefault="00283385" w:rsidP="00786933">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2000</w:t>
            </w:r>
          </w:p>
        </w:tc>
        <w:tc>
          <w:tcPr>
            <w:tcW w:w="1360" w:type="dxa"/>
          </w:tcPr>
          <w:p w:rsidR="00283385" w:rsidRPr="00507FE6" w:rsidRDefault="00283385" w:rsidP="00786933">
            <w:pPr>
              <w:pStyle w:val="13"/>
              <w:jc w:val="center"/>
              <w:rPr>
                <w:rFonts w:asciiTheme="minorHAnsi" w:hAnsiTheme="minorHAnsi" w:cstheme="minorHAnsi"/>
                <w:lang w:eastAsia="ru-RU"/>
              </w:rPr>
            </w:pPr>
          </w:p>
        </w:tc>
        <w:tc>
          <w:tcPr>
            <w:tcW w:w="1360" w:type="dxa"/>
          </w:tcPr>
          <w:p w:rsidR="00283385" w:rsidRPr="00507FE6" w:rsidRDefault="00283385" w:rsidP="00786933">
            <w:pPr>
              <w:pStyle w:val="13"/>
              <w:jc w:val="center"/>
              <w:rPr>
                <w:rFonts w:asciiTheme="minorHAnsi" w:hAnsiTheme="minorHAnsi" w:cstheme="minorHAnsi"/>
                <w:lang w:eastAsia="ru-RU"/>
              </w:rPr>
            </w:pPr>
          </w:p>
        </w:tc>
        <w:tc>
          <w:tcPr>
            <w:tcW w:w="1360" w:type="dxa"/>
          </w:tcPr>
          <w:p w:rsidR="00283385" w:rsidRPr="00507FE6" w:rsidRDefault="00283385" w:rsidP="00786933">
            <w:pPr>
              <w:pStyle w:val="13"/>
              <w:jc w:val="center"/>
              <w:rPr>
                <w:rFonts w:asciiTheme="minorHAnsi" w:hAnsiTheme="minorHAnsi" w:cstheme="minorHAnsi"/>
                <w:lang w:eastAsia="ru-RU"/>
              </w:rPr>
            </w:pPr>
          </w:p>
        </w:tc>
        <w:tc>
          <w:tcPr>
            <w:tcW w:w="1360" w:type="dxa"/>
          </w:tcPr>
          <w:p w:rsidR="00283385" w:rsidRPr="00507FE6" w:rsidRDefault="00283385" w:rsidP="00786933">
            <w:pPr>
              <w:pStyle w:val="13"/>
              <w:jc w:val="center"/>
              <w:rPr>
                <w:rFonts w:asciiTheme="minorHAnsi" w:hAnsiTheme="minorHAnsi" w:cstheme="minorHAnsi"/>
                <w:lang w:eastAsia="ru-RU"/>
              </w:rPr>
            </w:pPr>
          </w:p>
        </w:tc>
        <w:tc>
          <w:tcPr>
            <w:tcW w:w="1360" w:type="dxa"/>
          </w:tcPr>
          <w:p w:rsidR="00283385" w:rsidRPr="00507FE6" w:rsidRDefault="00283385" w:rsidP="00786933">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2200</w:t>
            </w:r>
          </w:p>
        </w:tc>
      </w:tr>
      <w:tr w:rsidR="00261558" w:rsidRPr="00507FE6" w:rsidTr="00786933">
        <w:tc>
          <w:tcPr>
            <w:tcW w:w="15815" w:type="dxa"/>
            <w:gridSpan w:val="9"/>
          </w:tcPr>
          <w:p w:rsidR="00EC001D" w:rsidRDefault="00EC001D" w:rsidP="00C41876">
            <w:pPr>
              <w:pStyle w:val="13"/>
            </w:pPr>
          </w:p>
          <w:p w:rsidR="00261558" w:rsidRPr="00320D35" w:rsidRDefault="00261558" w:rsidP="00320D35">
            <w:pPr>
              <w:pStyle w:val="13"/>
              <w:ind w:firstLine="0"/>
              <w:rPr>
                <w:b/>
                <w:lang w:eastAsia="ru-RU"/>
              </w:rPr>
            </w:pPr>
            <w:r w:rsidRPr="00320D35">
              <w:rPr>
                <w:rFonts w:eastAsiaTheme="minorHAnsi"/>
                <w:b/>
              </w:rPr>
              <w:t>Водопроводные и канализационные сети</w:t>
            </w:r>
          </w:p>
        </w:tc>
      </w:tr>
      <w:tr w:rsidR="00320D35" w:rsidRPr="00507FE6" w:rsidTr="00786933">
        <w:tc>
          <w:tcPr>
            <w:tcW w:w="3828" w:type="dxa"/>
          </w:tcPr>
          <w:p w:rsidR="00320D35" w:rsidRPr="00507FE6" w:rsidRDefault="00320D35" w:rsidP="00320D35">
            <w:pPr>
              <w:pStyle w:val="13"/>
              <w:ind w:firstLine="0"/>
              <w:jc w:val="left"/>
              <w:rPr>
                <w:rFonts w:asciiTheme="minorHAnsi" w:hAnsiTheme="minorHAnsi" w:cstheme="minorHAnsi"/>
                <w:lang w:eastAsia="ru-RU"/>
              </w:rPr>
            </w:pPr>
            <w:r w:rsidRPr="00507FE6">
              <w:rPr>
                <w:rFonts w:asciiTheme="minorHAnsi" w:hAnsiTheme="minorHAnsi" w:cstheme="minorHAnsi"/>
              </w:rPr>
              <w:t>Изготовление проектно-сметной документации и строительство  сетей водоснабжения и водоотведения 116 квартала северо-восточного района города</w:t>
            </w:r>
          </w:p>
        </w:tc>
        <w:tc>
          <w:tcPr>
            <w:tcW w:w="2410" w:type="dxa"/>
            <w:vMerge w:val="restart"/>
          </w:tcPr>
          <w:p w:rsidR="00320D35" w:rsidRPr="00507FE6" w:rsidRDefault="00320D35" w:rsidP="00320D35">
            <w:pPr>
              <w:pStyle w:val="13"/>
              <w:ind w:firstLine="0"/>
              <w:jc w:val="center"/>
              <w:rPr>
                <w:rFonts w:asciiTheme="minorHAnsi" w:hAnsiTheme="minorHAnsi" w:cstheme="minorHAnsi"/>
                <w:lang w:eastAsia="ru-RU"/>
              </w:rPr>
            </w:pPr>
            <w:r w:rsidRPr="00507FE6">
              <w:rPr>
                <w:rFonts w:asciiTheme="minorHAnsi" w:hAnsiTheme="minorHAnsi" w:cstheme="minorHAnsi"/>
              </w:rPr>
              <w:t>Бесперебойное обеспечение населения холодной водой и обеспечение подключения и централизованной канализационной системе</w:t>
            </w:r>
          </w:p>
        </w:tc>
        <w:tc>
          <w:tcPr>
            <w:tcW w:w="1417" w:type="dxa"/>
          </w:tcPr>
          <w:p w:rsidR="00320D35" w:rsidRPr="00507FE6" w:rsidRDefault="00320D35" w:rsidP="00320D35">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3128</w:t>
            </w:r>
          </w:p>
        </w:tc>
        <w:tc>
          <w:tcPr>
            <w:tcW w:w="1360" w:type="dxa"/>
          </w:tcPr>
          <w:p w:rsidR="00320D35" w:rsidRPr="00507FE6" w:rsidRDefault="00320D35" w:rsidP="00320D35">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3568</w:t>
            </w:r>
          </w:p>
        </w:tc>
        <w:tc>
          <w:tcPr>
            <w:tcW w:w="1360" w:type="dxa"/>
          </w:tcPr>
          <w:p w:rsidR="00320D35" w:rsidRPr="00507FE6" w:rsidRDefault="00320D35" w:rsidP="00320D35">
            <w:pPr>
              <w:pStyle w:val="13"/>
              <w:jc w:val="center"/>
              <w:rPr>
                <w:rFonts w:asciiTheme="minorHAnsi" w:hAnsiTheme="minorHAnsi" w:cstheme="minorHAnsi"/>
                <w:lang w:eastAsia="ru-RU"/>
              </w:rPr>
            </w:pPr>
          </w:p>
        </w:tc>
        <w:tc>
          <w:tcPr>
            <w:tcW w:w="1360" w:type="dxa"/>
          </w:tcPr>
          <w:p w:rsidR="00320D35" w:rsidRPr="00507FE6" w:rsidRDefault="00320D35" w:rsidP="00320D35">
            <w:pPr>
              <w:pStyle w:val="13"/>
              <w:jc w:val="center"/>
              <w:rPr>
                <w:rFonts w:asciiTheme="minorHAnsi" w:hAnsiTheme="minorHAnsi" w:cstheme="minorHAnsi"/>
                <w:lang w:eastAsia="ru-RU"/>
              </w:rPr>
            </w:pPr>
          </w:p>
        </w:tc>
        <w:tc>
          <w:tcPr>
            <w:tcW w:w="1360" w:type="dxa"/>
          </w:tcPr>
          <w:p w:rsidR="00320D35" w:rsidRPr="00507FE6" w:rsidRDefault="00320D35" w:rsidP="00320D35">
            <w:pPr>
              <w:pStyle w:val="13"/>
              <w:jc w:val="center"/>
              <w:rPr>
                <w:rFonts w:asciiTheme="minorHAnsi" w:hAnsiTheme="minorHAnsi" w:cstheme="minorHAnsi"/>
                <w:lang w:eastAsia="ru-RU"/>
              </w:rPr>
            </w:pPr>
          </w:p>
        </w:tc>
        <w:tc>
          <w:tcPr>
            <w:tcW w:w="1360" w:type="dxa"/>
          </w:tcPr>
          <w:p w:rsidR="00320D35" w:rsidRPr="00507FE6" w:rsidRDefault="00320D35" w:rsidP="00320D35">
            <w:pPr>
              <w:pStyle w:val="13"/>
              <w:jc w:val="center"/>
              <w:rPr>
                <w:rFonts w:asciiTheme="minorHAnsi" w:hAnsiTheme="minorHAnsi" w:cstheme="minorHAnsi"/>
                <w:lang w:eastAsia="ru-RU"/>
              </w:rPr>
            </w:pPr>
          </w:p>
        </w:tc>
        <w:tc>
          <w:tcPr>
            <w:tcW w:w="1360" w:type="dxa"/>
          </w:tcPr>
          <w:p w:rsidR="00320D35" w:rsidRPr="00507FE6" w:rsidRDefault="00320D35" w:rsidP="00320D35">
            <w:pPr>
              <w:pStyle w:val="13"/>
              <w:ind w:firstLine="0"/>
              <w:jc w:val="center"/>
              <w:rPr>
                <w:rFonts w:asciiTheme="minorHAnsi" w:hAnsiTheme="minorHAnsi" w:cstheme="minorHAnsi"/>
                <w:lang w:eastAsia="ru-RU"/>
              </w:rPr>
            </w:pPr>
            <w:r w:rsidRPr="00507FE6">
              <w:rPr>
                <w:rFonts w:asciiTheme="minorHAnsi" w:hAnsiTheme="minorHAnsi" w:cstheme="minorHAnsi"/>
                <w:lang w:eastAsia="ru-RU"/>
              </w:rPr>
              <w:t>6696</w:t>
            </w:r>
          </w:p>
        </w:tc>
      </w:tr>
      <w:tr w:rsidR="00320D35" w:rsidRPr="00507FE6" w:rsidTr="00786933">
        <w:tc>
          <w:tcPr>
            <w:tcW w:w="3828" w:type="dxa"/>
          </w:tcPr>
          <w:p w:rsidR="00320D35" w:rsidRPr="00507FE6" w:rsidRDefault="00320D35" w:rsidP="00320D35">
            <w:pPr>
              <w:pStyle w:val="13"/>
              <w:ind w:firstLine="0"/>
              <w:jc w:val="left"/>
              <w:rPr>
                <w:rFonts w:asciiTheme="minorHAnsi" w:hAnsiTheme="minorHAnsi" w:cstheme="minorHAnsi"/>
              </w:rPr>
            </w:pPr>
            <w:r w:rsidRPr="00507FE6">
              <w:rPr>
                <w:rFonts w:asciiTheme="minorHAnsi" w:hAnsiTheme="minorHAnsi" w:cstheme="minorHAnsi"/>
              </w:rPr>
              <w:t>Замена и реконструкция водопроводных и канализационных сетей</w:t>
            </w:r>
          </w:p>
        </w:tc>
        <w:tc>
          <w:tcPr>
            <w:tcW w:w="2410" w:type="dxa"/>
            <w:vMerge/>
          </w:tcPr>
          <w:p w:rsidR="00320D35" w:rsidRPr="00507FE6" w:rsidRDefault="00320D35" w:rsidP="00C41876">
            <w:pPr>
              <w:pStyle w:val="13"/>
              <w:rPr>
                <w:rFonts w:asciiTheme="minorHAnsi" w:hAnsiTheme="minorHAnsi" w:cstheme="minorHAnsi"/>
              </w:rPr>
            </w:pPr>
          </w:p>
        </w:tc>
        <w:tc>
          <w:tcPr>
            <w:tcW w:w="1417" w:type="dxa"/>
          </w:tcPr>
          <w:p w:rsidR="00320D35" w:rsidRPr="00507FE6" w:rsidRDefault="00320D35" w:rsidP="00320D35">
            <w:pPr>
              <w:pStyle w:val="13"/>
              <w:jc w:val="center"/>
              <w:rPr>
                <w:rFonts w:asciiTheme="minorHAnsi" w:hAnsiTheme="minorHAnsi" w:cstheme="minorHAnsi"/>
                <w:lang w:eastAsia="ru-RU"/>
              </w:rPr>
            </w:pPr>
          </w:p>
        </w:tc>
        <w:tc>
          <w:tcPr>
            <w:tcW w:w="1360" w:type="dxa"/>
          </w:tcPr>
          <w:p w:rsidR="00320D35" w:rsidRPr="00507FE6" w:rsidRDefault="00320D35" w:rsidP="00320D35">
            <w:pPr>
              <w:pStyle w:val="13"/>
              <w:jc w:val="center"/>
              <w:rPr>
                <w:rFonts w:asciiTheme="minorHAnsi" w:hAnsiTheme="minorHAnsi" w:cstheme="minorHAnsi"/>
                <w:lang w:eastAsia="ru-RU"/>
              </w:rPr>
            </w:pPr>
          </w:p>
        </w:tc>
        <w:tc>
          <w:tcPr>
            <w:tcW w:w="1360" w:type="dxa"/>
          </w:tcPr>
          <w:p w:rsidR="00320D35" w:rsidRPr="00507FE6" w:rsidRDefault="00320D35" w:rsidP="00320D35">
            <w:pPr>
              <w:pStyle w:val="13"/>
              <w:jc w:val="center"/>
              <w:rPr>
                <w:rFonts w:asciiTheme="minorHAnsi" w:hAnsiTheme="minorHAnsi" w:cstheme="minorHAnsi"/>
                <w:lang w:eastAsia="ru-RU"/>
              </w:rPr>
            </w:pPr>
          </w:p>
        </w:tc>
        <w:tc>
          <w:tcPr>
            <w:tcW w:w="1360" w:type="dxa"/>
          </w:tcPr>
          <w:p w:rsidR="00320D35" w:rsidRPr="00507FE6" w:rsidRDefault="00320D35" w:rsidP="00320D35">
            <w:pPr>
              <w:pStyle w:val="13"/>
              <w:jc w:val="center"/>
              <w:rPr>
                <w:rFonts w:asciiTheme="minorHAnsi" w:hAnsiTheme="minorHAnsi" w:cstheme="minorHAnsi"/>
                <w:lang w:eastAsia="ru-RU"/>
              </w:rPr>
            </w:pPr>
          </w:p>
        </w:tc>
        <w:tc>
          <w:tcPr>
            <w:tcW w:w="1360" w:type="dxa"/>
          </w:tcPr>
          <w:p w:rsidR="00320D35" w:rsidRPr="00507FE6" w:rsidRDefault="00320D35" w:rsidP="00320D35">
            <w:pPr>
              <w:pStyle w:val="13"/>
              <w:ind w:firstLine="0"/>
              <w:jc w:val="center"/>
              <w:rPr>
                <w:rFonts w:asciiTheme="minorHAnsi" w:hAnsiTheme="minorHAnsi" w:cstheme="minorHAnsi"/>
                <w:lang w:eastAsia="ru-RU"/>
              </w:rPr>
            </w:pPr>
            <w:r>
              <w:rPr>
                <w:rFonts w:asciiTheme="minorHAnsi" w:hAnsiTheme="minorHAnsi" w:cstheme="minorHAnsi"/>
                <w:lang w:eastAsia="ru-RU"/>
              </w:rPr>
              <w:t>4000</w:t>
            </w:r>
          </w:p>
        </w:tc>
        <w:tc>
          <w:tcPr>
            <w:tcW w:w="1360" w:type="dxa"/>
          </w:tcPr>
          <w:p w:rsidR="00320D35" w:rsidRPr="00507FE6" w:rsidRDefault="00320D35" w:rsidP="00320D35">
            <w:pPr>
              <w:pStyle w:val="13"/>
              <w:ind w:firstLine="0"/>
              <w:jc w:val="center"/>
              <w:rPr>
                <w:rFonts w:asciiTheme="minorHAnsi" w:hAnsiTheme="minorHAnsi" w:cstheme="minorHAnsi"/>
                <w:lang w:eastAsia="ru-RU"/>
              </w:rPr>
            </w:pPr>
            <w:r>
              <w:rPr>
                <w:rFonts w:asciiTheme="minorHAnsi" w:hAnsiTheme="minorHAnsi" w:cstheme="minorHAnsi"/>
                <w:lang w:eastAsia="ru-RU"/>
              </w:rPr>
              <w:t>10</w:t>
            </w:r>
            <w:r w:rsidRPr="00507FE6">
              <w:rPr>
                <w:rFonts w:asciiTheme="minorHAnsi" w:hAnsiTheme="minorHAnsi" w:cstheme="minorHAnsi"/>
                <w:lang w:eastAsia="ru-RU"/>
              </w:rPr>
              <w:t>000</w:t>
            </w:r>
          </w:p>
        </w:tc>
        <w:tc>
          <w:tcPr>
            <w:tcW w:w="1360" w:type="dxa"/>
          </w:tcPr>
          <w:p w:rsidR="00320D35" w:rsidRPr="00507FE6" w:rsidRDefault="00320D35" w:rsidP="00320D35">
            <w:pPr>
              <w:pStyle w:val="13"/>
              <w:ind w:firstLine="0"/>
              <w:jc w:val="center"/>
              <w:rPr>
                <w:rFonts w:asciiTheme="minorHAnsi" w:hAnsiTheme="minorHAnsi" w:cstheme="minorHAnsi"/>
                <w:lang w:eastAsia="ru-RU"/>
              </w:rPr>
            </w:pPr>
            <w:r>
              <w:rPr>
                <w:rFonts w:asciiTheme="minorHAnsi" w:hAnsiTheme="minorHAnsi" w:cstheme="minorHAnsi"/>
                <w:lang w:eastAsia="ru-RU"/>
              </w:rPr>
              <w:t>14000</w:t>
            </w:r>
          </w:p>
        </w:tc>
      </w:tr>
      <w:tr w:rsidR="00261558" w:rsidRPr="00507FE6" w:rsidTr="00786933">
        <w:tc>
          <w:tcPr>
            <w:tcW w:w="3828" w:type="dxa"/>
          </w:tcPr>
          <w:p w:rsidR="00261558" w:rsidRPr="00320D35" w:rsidRDefault="00261558" w:rsidP="00C41876">
            <w:pPr>
              <w:pStyle w:val="13"/>
              <w:rPr>
                <w:rFonts w:asciiTheme="minorHAnsi" w:hAnsiTheme="minorHAnsi" w:cstheme="minorHAnsi"/>
                <w:b/>
              </w:rPr>
            </w:pPr>
            <w:r w:rsidRPr="00320D35">
              <w:rPr>
                <w:rFonts w:asciiTheme="minorHAnsi" w:hAnsiTheme="minorHAnsi" w:cstheme="minorHAnsi"/>
                <w:b/>
              </w:rPr>
              <w:t>ИТОГО</w:t>
            </w:r>
          </w:p>
        </w:tc>
        <w:tc>
          <w:tcPr>
            <w:tcW w:w="2410" w:type="dxa"/>
          </w:tcPr>
          <w:p w:rsidR="00261558" w:rsidRPr="00320D35" w:rsidRDefault="00261558" w:rsidP="00C41876">
            <w:pPr>
              <w:pStyle w:val="13"/>
              <w:rPr>
                <w:rFonts w:asciiTheme="minorHAnsi" w:hAnsiTheme="minorHAnsi" w:cstheme="minorHAnsi"/>
                <w:b/>
              </w:rPr>
            </w:pPr>
          </w:p>
        </w:tc>
        <w:tc>
          <w:tcPr>
            <w:tcW w:w="1417" w:type="dxa"/>
          </w:tcPr>
          <w:p w:rsidR="00261558" w:rsidRPr="00320D35" w:rsidRDefault="00F63F3A" w:rsidP="00320D35">
            <w:pPr>
              <w:pStyle w:val="13"/>
              <w:ind w:firstLine="0"/>
              <w:jc w:val="center"/>
              <w:rPr>
                <w:rFonts w:asciiTheme="minorHAnsi" w:hAnsiTheme="minorHAnsi" w:cstheme="minorHAnsi"/>
                <w:b/>
                <w:lang w:eastAsia="ru-RU"/>
              </w:rPr>
            </w:pPr>
            <w:r w:rsidRPr="00320D35">
              <w:rPr>
                <w:rFonts w:asciiTheme="minorHAnsi" w:hAnsiTheme="minorHAnsi" w:cstheme="minorHAnsi"/>
                <w:b/>
                <w:lang w:eastAsia="ru-RU"/>
              </w:rPr>
              <w:t>9699</w:t>
            </w:r>
          </w:p>
        </w:tc>
        <w:tc>
          <w:tcPr>
            <w:tcW w:w="1360" w:type="dxa"/>
          </w:tcPr>
          <w:p w:rsidR="00261558" w:rsidRPr="00320D35" w:rsidRDefault="00F63F3A" w:rsidP="00320D35">
            <w:pPr>
              <w:pStyle w:val="13"/>
              <w:ind w:firstLine="0"/>
              <w:jc w:val="center"/>
              <w:rPr>
                <w:rFonts w:asciiTheme="minorHAnsi" w:hAnsiTheme="minorHAnsi" w:cstheme="minorHAnsi"/>
                <w:b/>
                <w:lang w:eastAsia="ru-RU"/>
              </w:rPr>
            </w:pPr>
            <w:r w:rsidRPr="00320D35">
              <w:rPr>
                <w:rFonts w:asciiTheme="minorHAnsi" w:hAnsiTheme="minorHAnsi" w:cstheme="minorHAnsi"/>
                <w:b/>
                <w:lang w:eastAsia="ru-RU"/>
              </w:rPr>
              <w:t>10468</w:t>
            </w:r>
          </w:p>
        </w:tc>
        <w:tc>
          <w:tcPr>
            <w:tcW w:w="1360" w:type="dxa"/>
          </w:tcPr>
          <w:p w:rsidR="00261558" w:rsidRPr="00320D35" w:rsidRDefault="00F63F3A" w:rsidP="00320D35">
            <w:pPr>
              <w:pStyle w:val="13"/>
              <w:ind w:firstLine="0"/>
              <w:jc w:val="center"/>
              <w:rPr>
                <w:rFonts w:asciiTheme="minorHAnsi" w:hAnsiTheme="minorHAnsi" w:cstheme="minorHAnsi"/>
                <w:b/>
                <w:lang w:eastAsia="ru-RU"/>
              </w:rPr>
            </w:pPr>
            <w:r w:rsidRPr="00320D35">
              <w:rPr>
                <w:rFonts w:asciiTheme="minorHAnsi" w:hAnsiTheme="minorHAnsi" w:cstheme="minorHAnsi"/>
                <w:b/>
                <w:lang w:eastAsia="ru-RU"/>
              </w:rPr>
              <w:t>11100</w:t>
            </w:r>
          </w:p>
        </w:tc>
        <w:tc>
          <w:tcPr>
            <w:tcW w:w="1360" w:type="dxa"/>
          </w:tcPr>
          <w:p w:rsidR="00261558" w:rsidRPr="00320D35" w:rsidRDefault="00F63F3A" w:rsidP="00320D35">
            <w:pPr>
              <w:pStyle w:val="13"/>
              <w:ind w:firstLine="0"/>
              <w:jc w:val="center"/>
              <w:rPr>
                <w:rFonts w:asciiTheme="minorHAnsi" w:hAnsiTheme="minorHAnsi" w:cstheme="minorHAnsi"/>
                <w:b/>
                <w:lang w:eastAsia="ru-RU"/>
              </w:rPr>
            </w:pPr>
            <w:r w:rsidRPr="00320D35">
              <w:rPr>
                <w:rFonts w:asciiTheme="minorHAnsi" w:hAnsiTheme="minorHAnsi" w:cstheme="minorHAnsi"/>
                <w:b/>
                <w:lang w:eastAsia="ru-RU"/>
              </w:rPr>
              <w:t>9100</w:t>
            </w:r>
          </w:p>
        </w:tc>
        <w:tc>
          <w:tcPr>
            <w:tcW w:w="1360" w:type="dxa"/>
          </w:tcPr>
          <w:p w:rsidR="00261558" w:rsidRPr="00320D35" w:rsidRDefault="00F63F3A" w:rsidP="00320D35">
            <w:pPr>
              <w:pStyle w:val="13"/>
              <w:ind w:firstLine="0"/>
              <w:jc w:val="center"/>
              <w:rPr>
                <w:rFonts w:asciiTheme="minorHAnsi" w:hAnsiTheme="minorHAnsi" w:cstheme="minorHAnsi"/>
                <w:b/>
                <w:lang w:eastAsia="ru-RU"/>
              </w:rPr>
            </w:pPr>
            <w:r w:rsidRPr="00320D35">
              <w:rPr>
                <w:rFonts w:asciiTheme="minorHAnsi" w:hAnsiTheme="minorHAnsi" w:cstheme="minorHAnsi"/>
                <w:b/>
                <w:lang w:eastAsia="ru-RU"/>
              </w:rPr>
              <w:t>10000</w:t>
            </w:r>
          </w:p>
        </w:tc>
        <w:tc>
          <w:tcPr>
            <w:tcW w:w="1360" w:type="dxa"/>
          </w:tcPr>
          <w:p w:rsidR="00261558" w:rsidRPr="00320D35" w:rsidRDefault="00F63F3A" w:rsidP="00320D35">
            <w:pPr>
              <w:pStyle w:val="13"/>
              <w:ind w:firstLine="0"/>
              <w:jc w:val="center"/>
              <w:rPr>
                <w:rFonts w:asciiTheme="minorHAnsi" w:hAnsiTheme="minorHAnsi" w:cstheme="minorHAnsi"/>
                <w:b/>
                <w:lang w:eastAsia="ru-RU"/>
              </w:rPr>
            </w:pPr>
            <w:r w:rsidRPr="00320D35">
              <w:rPr>
                <w:rFonts w:asciiTheme="minorHAnsi" w:hAnsiTheme="minorHAnsi" w:cstheme="minorHAnsi"/>
                <w:b/>
                <w:lang w:eastAsia="ru-RU"/>
              </w:rPr>
              <w:t>20000</w:t>
            </w:r>
          </w:p>
        </w:tc>
        <w:tc>
          <w:tcPr>
            <w:tcW w:w="1360" w:type="dxa"/>
          </w:tcPr>
          <w:p w:rsidR="00261558" w:rsidRPr="00320D35" w:rsidRDefault="00F63F3A" w:rsidP="00320D35">
            <w:pPr>
              <w:pStyle w:val="13"/>
              <w:ind w:firstLine="0"/>
              <w:jc w:val="center"/>
              <w:rPr>
                <w:rFonts w:asciiTheme="minorHAnsi" w:hAnsiTheme="minorHAnsi" w:cstheme="minorHAnsi"/>
                <w:b/>
                <w:lang w:eastAsia="ru-RU"/>
              </w:rPr>
            </w:pPr>
            <w:r w:rsidRPr="00320D35">
              <w:rPr>
                <w:rFonts w:asciiTheme="minorHAnsi" w:hAnsiTheme="minorHAnsi" w:cstheme="minorHAnsi"/>
                <w:b/>
                <w:lang w:eastAsia="ru-RU"/>
              </w:rPr>
              <w:t>70367</w:t>
            </w:r>
          </w:p>
        </w:tc>
      </w:tr>
    </w:tbl>
    <w:p w:rsidR="00751DCF" w:rsidRDefault="00751DCF" w:rsidP="00383C8B">
      <w:pPr>
        <w:pStyle w:val="1"/>
        <w:jc w:val="center"/>
        <w:rPr>
          <w:rFonts w:eastAsia="Times New Roman"/>
          <w:lang w:eastAsia="ru-RU"/>
        </w:rPr>
      </w:pPr>
    </w:p>
    <w:p w:rsidR="001D5D9C" w:rsidRPr="001D5D9C" w:rsidRDefault="001D5D9C" w:rsidP="001D5D9C">
      <w:pPr>
        <w:rPr>
          <w:lang w:eastAsia="ru-RU"/>
        </w:rPr>
        <w:sectPr w:rsidR="001D5D9C" w:rsidRPr="001D5D9C" w:rsidSect="006E4E19">
          <w:pgSz w:w="16838" w:h="11906" w:orient="landscape"/>
          <w:pgMar w:top="567" w:right="820" w:bottom="992" w:left="2127" w:header="709" w:footer="709" w:gutter="0"/>
          <w:cols w:space="708"/>
          <w:docGrid w:linePitch="360"/>
        </w:sectPr>
      </w:pPr>
    </w:p>
    <w:p w:rsidR="005926E0" w:rsidRPr="002D24B3" w:rsidRDefault="00290DBF" w:rsidP="00383C8B">
      <w:pPr>
        <w:pStyle w:val="1"/>
        <w:jc w:val="center"/>
        <w:rPr>
          <w:rFonts w:eastAsia="Times New Roman"/>
          <w:lang w:eastAsia="ru-RU"/>
        </w:rPr>
      </w:pPr>
      <w:bookmarkStart w:id="50" w:name="_Toc401078005"/>
      <w:r>
        <w:rPr>
          <w:rFonts w:eastAsia="Times New Roman"/>
          <w:lang w:eastAsia="ru-RU"/>
        </w:rPr>
        <w:lastRenderedPageBreak/>
        <w:t>10</w:t>
      </w:r>
      <w:r w:rsidR="005926E0" w:rsidRPr="002D24B3">
        <w:rPr>
          <w:rFonts w:eastAsia="Times New Roman"/>
          <w:lang w:eastAsia="ru-RU"/>
        </w:rPr>
        <w:t>. ОЖИДАЕМЫЕ РЕЗУЛЬТАТЫ ПРИ РЕАЛИЗАЦИИ МЕРОПРИЯТИЙ</w:t>
      </w:r>
      <w:r w:rsidR="005926E0">
        <w:rPr>
          <w:rFonts w:eastAsia="Times New Roman"/>
          <w:lang w:eastAsia="ru-RU"/>
        </w:rPr>
        <w:t xml:space="preserve"> </w:t>
      </w:r>
      <w:r w:rsidR="004C1375">
        <w:rPr>
          <w:rFonts w:eastAsia="Times New Roman"/>
          <w:lang w:eastAsia="ru-RU"/>
        </w:rPr>
        <w:t>СХЕМЫ ВОДОСНАБЖЕНИЯ И ВОДООТВЕДЕНИЯ.</w:t>
      </w:r>
      <w:bookmarkEnd w:id="50"/>
    </w:p>
    <w:p w:rsidR="006E4E19" w:rsidRDefault="006E4E19" w:rsidP="00970A91">
      <w:pPr>
        <w:pStyle w:val="a6"/>
        <w:spacing w:line="360" w:lineRule="auto"/>
        <w:ind w:firstLine="709"/>
        <w:jc w:val="both"/>
        <w:rPr>
          <w:rFonts w:ascii="Times New Roman" w:hAnsi="Times New Roman"/>
          <w:sz w:val="28"/>
          <w:lang w:eastAsia="ru-RU"/>
        </w:rPr>
      </w:pPr>
    </w:p>
    <w:p w:rsidR="005926E0" w:rsidRPr="00667EE5" w:rsidRDefault="005926E0" w:rsidP="00970A91">
      <w:pPr>
        <w:pStyle w:val="a6"/>
        <w:spacing w:line="360" w:lineRule="auto"/>
        <w:ind w:firstLine="709"/>
        <w:jc w:val="both"/>
        <w:rPr>
          <w:rFonts w:ascii="Times New Roman" w:hAnsi="Times New Roman"/>
          <w:sz w:val="28"/>
          <w:lang w:eastAsia="ru-RU"/>
        </w:rPr>
      </w:pPr>
      <w:r w:rsidRPr="00667EE5">
        <w:rPr>
          <w:rFonts w:ascii="Times New Roman" w:hAnsi="Times New Roman"/>
          <w:sz w:val="28"/>
          <w:lang w:eastAsia="ru-RU"/>
        </w:rPr>
        <w:t xml:space="preserve">В результате реализации настоящей </w:t>
      </w:r>
      <w:r w:rsidR="008E0C33">
        <w:rPr>
          <w:rFonts w:ascii="Times New Roman" w:hAnsi="Times New Roman"/>
          <w:sz w:val="28"/>
          <w:lang w:eastAsia="ru-RU"/>
        </w:rPr>
        <w:t>схемы</w:t>
      </w:r>
      <w:r w:rsidRPr="00667EE5">
        <w:rPr>
          <w:rFonts w:ascii="Times New Roman" w:hAnsi="Times New Roman"/>
          <w:sz w:val="28"/>
          <w:lang w:eastAsia="ru-RU"/>
        </w:rPr>
        <w:t>:</w:t>
      </w:r>
    </w:p>
    <w:p w:rsidR="005926E0" w:rsidRPr="00667EE5" w:rsidRDefault="005926E0" w:rsidP="00970A91">
      <w:pPr>
        <w:pStyle w:val="a6"/>
        <w:spacing w:line="360" w:lineRule="auto"/>
        <w:ind w:firstLine="709"/>
        <w:jc w:val="both"/>
        <w:rPr>
          <w:rFonts w:ascii="Times New Roman" w:hAnsi="Times New Roman"/>
          <w:sz w:val="28"/>
          <w:lang w:eastAsia="ru-RU"/>
        </w:rPr>
      </w:pPr>
      <w:r w:rsidRPr="00667EE5">
        <w:rPr>
          <w:rFonts w:ascii="Times New Roman" w:hAnsi="Times New Roman"/>
          <w:sz w:val="28"/>
          <w:lang w:eastAsia="ru-RU"/>
        </w:rPr>
        <w:t xml:space="preserve">- </w:t>
      </w:r>
      <w:r w:rsidR="00970A91">
        <w:rPr>
          <w:rFonts w:ascii="Times New Roman" w:hAnsi="Times New Roman"/>
          <w:sz w:val="28"/>
          <w:lang w:eastAsia="ru-RU"/>
        </w:rPr>
        <w:t xml:space="preserve"> </w:t>
      </w:r>
      <w:r w:rsidRPr="00667EE5">
        <w:rPr>
          <w:rFonts w:ascii="Times New Roman" w:hAnsi="Times New Roman"/>
          <w:sz w:val="28"/>
          <w:lang w:eastAsia="ru-RU"/>
        </w:rPr>
        <w:t>потребители будут обеспечены коммунальными услугами централизованного водоснабжения и водоотведения;</w:t>
      </w:r>
    </w:p>
    <w:p w:rsidR="005926E0" w:rsidRPr="00667EE5" w:rsidRDefault="005926E0" w:rsidP="00970A91">
      <w:pPr>
        <w:pStyle w:val="a6"/>
        <w:spacing w:line="360" w:lineRule="auto"/>
        <w:ind w:firstLine="709"/>
        <w:jc w:val="both"/>
        <w:rPr>
          <w:rFonts w:ascii="Times New Roman" w:hAnsi="Times New Roman"/>
          <w:sz w:val="28"/>
          <w:lang w:eastAsia="ru-RU"/>
        </w:rPr>
      </w:pPr>
      <w:r w:rsidRPr="00667EE5">
        <w:rPr>
          <w:rFonts w:ascii="Times New Roman" w:hAnsi="Times New Roman"/>
          <w:sz w:val="28"/>
          <w:lang w:eastAsia="ru-RU"/>
        </w:rPr>
        <w:t>- будет достигнуто повышение надежности и качества предоставления коммунальных услуг;</w:t>
      </w:r>
    </w:p>
    <w:p w:rsidR="005926E0" w:rsidRPr="00667EE5" w:rsidRDefault="005926E0" w:rsidP="00970A91">
      <w:pPr>
        <w:pStyle w:val="a6"/>
        <w:spacing w:line="360" w:lineRule="auto"/>
        <w:ind w:firstLine="709"/>
        <w:jc w:val="both"/>
        <w:rPr>
          <w:rFonts w:ascii="Times New Roman" w:hAnsi="Times New Roman"/>
          <w:sz w:val="28"/>
          <w:lang w:eastAsia="ru-RU"/>
        </w:rPr>
      </w:pPr>
      <w:r w:rsidRPr="00667EE5">
        <w:rPr>
          <w:rFonts w:ascii="Times New Roman" w:hAnsi="Times New Roman"/>
          <w:sz w:val="28"/>
          <w:lang w:eastAsia="ru-RU"/>
        </w:rPr>
        <w:t>-</w:t>
      </w:r>
      <w:r w:rsidR="00970A91">
        <w:rPr>
          <w:rFonts w:ascii="Times New Roman" w:hAnsi="Times New Roman"/>
          <w:sz w:val="28"/>
          <w:lang w:eastAsia="ru-RU"/>
        </w:rPr>
        <w:t xml:space="preserve"> </w:t>
      </w:r>
      <w:r w:rsidRPr="00667EE5">
        <w:rPr>
          <w:rFonts w:ascii="Times New Roman" w:hAnsi="Times New Roman"/>
          <w:sz w:val="28"/>
          <w:lang w:eastAsia="ru-RU"/>
        </w:rPr>
        <w:t xml:space="preserve"> будет улучшена экологическая ситуация.</w:t>
      </w:r>
    </w:p>
    <w:p w:rsidR="0038645B" w:rsidRDefault="005926E0" w:rsidP="00970A91">
      <w:pPr>
        <w:spacing w:line="360" w:lineRule="auto"/>
        <w:rPr>
          <w:rFonts w:ascii="Times New Roman" w:hAnsi="Times New Roman"/>
          <w:sz w:val="28"/>
          <w:lang w:eastAsia="ru-RU"/>
        </w:rPr>
      </w:pPr>
      <w:r w:rsidRPr="00667EE5">
        <w:rPr>
          <w:rFonts w:ascii="Times New Roman" w:hAnsi="Times New Roman"/>
          <w:sz w:val="28"/>
          <w:lang w:eastAsia="ru-RU"/>
        </w:rPr>
        <w:t>Реализация программы направлена на</w:t>
      </w:r>
      <w:r w:rsidR="00383C8B">
        <w:rPr>
          <w:rFonts w:ascii="Times New Roman" w:hAnsi="Times New Roman"/>
          <w:sz w:val="28"/>
          <w:lang w:eastAsia="ru-RU"/>
        </w:rPr>
        <w:t xml:space="preserve"> выполнение</w:t>
      </w:r>
      <w:r w:rsidR="0038645B">
        <w:rPr>
          <w:rFonts w:ascii="Times New Roman" w:hAnsi="Times New Roman"/>
          <w:sz w:val="28"/>
          <w:lang w:eastAsia="ru-RU"/>
        </w:rPr>
        <w:t>:</w:t>
      </w:r>
    </w:p>
    <w:p w:rsidR="0038645B" w:rsidRDefault="0038645B" w:rsidP="00970A91">
      <w:pPr>
        <w:spacing w:line="360" w:lineRule="auto"/>
        <w:ind w:firstLine="708"/>
        <w:jc w:val="both"/>
        <w:rPr>
          <w:rFonts w:ascii="Times New Roman" w:eastAsia="Times New Roman" w:hAnsi="Times New Roman" w:cs="Times New Roman"/>
          <w:sz w:val="28"/>
          <w:szCs w:val="28"/>
          <w:lang w:eastAsia="ru-RU"/>
        </w:rPr>
      </w:pPr>
      <w:r>
        <w:rPr>
          <w:rFonts w:ascii="Times New Roman" w:hAnsi="Times New Roman"/>
          <w:sz w:val="28"/>
          <w:lang w:eastAsia="ru-RU"/>
        </w:rPr>
        <w:t>-</w:t>
      </w:r>
      <w:r w:rsidR="005926E0" w:rsidRPr="00667EE5">
        <w:rPr>
          <w:rFonts w:ascii="Times New Roman" w:hAnsi="Times New Roman"/>
          <w:sz w:val="28"/>
          <w:lang w:eastAsia="ru-RU"/>
        </w:rPr>
        <w:t xml:space="preserve"> </w:t>
      </w:r>
      <w:r>
        <w:rPr>
          <w:rFonts w:ascii="Times New Roman" w:hAnsi="Times New Roman"/>
          <w:sz w:val="28"/>
          <w:lang w:eastAsia="ru-RU"/>
        </w:rPr>
        <w:t>мероприяти</w:t>
      </w:r>
      <w:r w:rsidR="00383C8B">
        <w:rPr>
          <w:rFonts w:ascii="Times New Roman" w:hAnsi="Times New Roman"/>
          <w:sz w:val="28"/>
          <w:lang w:eastAsia="ru-RU"/>
        </w:rPr>
        <w:t>й</w:t>
      </w:r>
      <w:r>
        <w:rPr>
          <w:rFonts w:ascii="Times New Roman" w:hAnsi="Times New Roman"/>
          <w:sz w:val="28"/>
          <w:lang w:eastAsia="ru-RU"/>
        </w:rPr>
        <w:t xml:space="preserve"> по </w:t>
      </w:r>
      <w:r w:rsidRPr="00D632F2">
        <w:rPr>
          <w:rFonts w:ascii="Times New Roman" w:hAnsi="Times New Roman"/>
          <w:sz w:val="28"/>
          <w:szCs w:val="28"/>
          <w:lang w:eastAsia="ru-RU"/>
        </w:rPr>
        <w:t>реконструкци</w:t>
      </w:r>
      <w:r>
        <w:rPr>
          <w:rFonts w:ascii="Times New Roman" w:hAnsi="Times New Roman"/>
          <w:sz w:val="28"/>
          <w:szCs w:val="28"/>
          <w:lang w:eastAsia="ru-RU"/>
        </w:rPr>
        <w:t>и</w:t>
      </w:r>
      <w:r w:rsidRPr="00D632F2">
        <w:rPr>
          <w:rFonts w:ascii="Times New Roman" w:hAnsi="Times New Roman"/>
          <w:sz w:val="28"/>
          <w:szCs w:val="28"/>
          <w:lang w:eastAsia="ru-RU"/>
        </w:rPr>
        <w:t xml:space="preserve"> </w:t>
      </w:r>
      <w:r>
        <w:rPr>
          <w:rFonts w:ascii="Times New Roman" w:hAnsi="Times New Roman"/>
          <w:sz w:val="28"/>
          <w:szCs w:val="28"/>
          <w:lang w:eastAsia="ru-RU"/>
        </w:rPr>
        <w:t xml:space="preserve"> и </w:t>
      </w:r>
      <w:r w:rsidRPr="00D632F2">
        <w:rPr>
          <w:rFonts w:ascii="Times New Roman" w:hAnsi="Times New Roman"/>
          <w:sz w:val="28"/>
          <w:szCs w:val="28"/>
          <w:lang w:eastAsia="ru-RU"/>
        </w:rPr>
        <w:t>строительств</w:t>
      </w:r>
      <w:r>
        <w:rPr>
          <w:rFonts w:ascii="Times New Roman" w:hAnsi="Times New Roman"/>
          <w:sz w:val="28"/>
          <w:szCs w:val="28"/>
          <w:lang w:eastAsia="ru-RU"/>
        </w:rPr>
        <w:t>у</w:t>
      </w:r>
      <w:r w:rsidRPr="00D632F2">
        <w:rPr>
          <w:rFonts w:ascii="Times New Roman" w:hAnsi="Times New Roman"/>
          <w:sz w:val="28"/>
          <w:szCs w:val="28"/>
          <w:lang w:eastAsia="ru-RU"/>
        </w:rPr>
        <w:t xml:space="preserve"> централизованной сети магистральных водоводов, обеспечивающих возможность качественного снабжения водой населения и юридических лиц </w:t>
      </w:r>
      <w:r w:rsidRPr="00D632F2">
        <w:rPr>
          <w:rFonts w:ascii="Times New Roman" w:eastAsia="Times New Roman" w:hAnsi="Times New Roman"/>
          <w:color w:val="000000"/>
          <w:sz w:val="28"/>
          <w:szCs w:val="28"/>
          <w:lang w:eastAsia="ru-RU"/>
        </w:rPr>
        <w:t xml:space="preserve">муниципального образования </w:t>
      </w:r>
      <w:r w:rsidR="00D61D7E">
        <w:rPr>
          <w:rFonts w:ascii="Times New Roman" w:eastAsia="Times New Roman" w:hAnsi="Times New Roman" w:cs="Times New Roman"/>
          <w:color w:val="000000"/>
          <w:sz w:val="28"/>
          <w:szCs w:val="28"/>
          <w:lang w:eastAsia="ru-RU"/>
        </w:rPr>
        <w:t xml:space="preserve">Городского округа «Город Новозыбков» </w:t>
      </w:r>
      <w:r>
        <w:rPr>
          <w:rFonts w:ascii="Times New Roman" w:eastAsia="Times New Roman" w:hAnsi="Times New Roman" w:cs="Times New Roman"/>
          <w:sz w:val="28"/>
          <w:szCs w:val="28"/>
          <w:lang w:eastAsia="ru-RU"/>
        </w:rPr>
        <w:t>Брянской области;</w:t>
      </w:r>
    </w:p>
    <w:p w:rsidR="005926E0" w:rsidRDefault="0038645B" w:rsidP="00970A91">
      <w:pPr>
        <w:spacing w:after="0" w:line="360" w:lineRule="auto"/>
        <w:ind w:firstLine="708"/>
        <w:jc w:val="both"/>
        <w:rPr>
          <w:rFonts w:ascii="Times New Roman" w:hAnsi="Times New Roman"/>
          <w:sz w:val="28"/>
          <w:lang w:eastAsia="ru-RU"/>
        </w:rPr>
      </w:pPr>
      <w:r>
        <w:rPr>
          <w:rFonts w:ascii="Times New Roman" w:eastAsia="Times New Roman" w:hAnsi="Times New Roman" w:cs="Times New Roman"/>
          <w:sz w:val="28"/>
          <w:szCs w:val="28"/>
          <w:lang w:eastAsia="ru-RU"/>
        </w:rPr>
        <w:t xml:space="preserve">-  строительство </w:t>
      </w:r>
      <w:r w:rsidRPr="00EA51E1">
        <w:rPr>
          <w:rFonts w:ascii="Times New Roman" w:eastAsia="Times New Roman" w:hAnsi="Times New Roman" w:cs="Times New Roman"/>
          <w:color w:val="000000"/>
          <w:sz w:val="28"/>
          <w:szCs w:val="28"/>
          <w:lang w:eastAsia="ru-RU"/>
        </w:rPr>
        <w:t>централизованных систем водо</w:t>
      </w:r>
      <w:r>
        <w:rPr>
          <w:rFonts w:ascii="Times New Roman" w:eastAsia="Times New Roman" w:hAnsi="Times New Roman" w:cs="Times New Roman"/>
          <w:color w:val="000000"/>
          <w:sz w:val="28"/>
          <w:szCs w:val="28"/>
          <w:lang w:eastAsia="ru-RU"/>
        </w:rPr>
        <w:t>отведения</w:t>
      </w:r>
      <w:r w:rsidRPr="00EA51E1">
        <w:rPr>
          <w:rFonts w:ascii="Times New Roman" w:eastAsia="Times New Roman" w:hAnsi="Times New Roman" w:cs="Times New Roman"/>
          <w:color w:val="000000"/>
          <w:sz w:val="28"/>
          <w:szCs w:val="28"/>
          <w:lang w:eastAsia="ru-RU"/>
        </w:rPr>
        <w:t xml:space="preserve"> в населенных </w:t>
      </w:r>
      <w:r>
        <w:rPr>
          <w:rFonts w:ascii="Times New Roman" w:eastAsia="Times New Roman" w:hAnsi="Times New Roman" w:cs="Times New Roman"/>
          <w:color w:val="000000"/>
          <w:sz w:val="28"/>
          <w:szCs w:val="28"/>
          <w:lang w:eastAsia="ru-RU"/>
        </w:rPr>
        <w:t xml:space="preserve">пунктах (где это целесообразно) </w:t>
      </w:r>
      <w:r w:rsidR="005926E0" w:rsidRPr="0038645B">
        <w:rPr>
          <w:rFonts w:ascii="Times New Roman" w:hAnsi="Times New Roman"/>
          <w:sz w:val="28"/>
          <w:lang w:eastAsia="ru-RU"/>
        </w:rPr>
        <w:t>д</w:t>
      </w:r>
      <w:r w:rsidR="005926E0" w:rsidRPr="00667EE5">
        <w:rPr>
          <w:rFonts w:ascii="Times New Roman" w:hAnsi="Times New Roman"/>
          <w:sz w:val="28"/>
          <w:lang w:eastAsia="ru-RU"/>
        </w:rPr>
        <w:t xml:space="preserve">ля обеспечения подключения </w:t>
      </w:r>
      <w:r w:rsidRPr="00667EE5">
        <w:rPr>
          <w:rFonts w:ascii="Times New Roman" w:hAnsi="Times New Roman"/>
          <w:sz w:val="28"/>
          <w:lang w:eastAsia="ru-RU"/>
        </w:rPr>
        <w:t>существующих</w:t>
      </w:r>
      <w:r>
        <w:rPr>
          <w:rFonts w:ascii="Times New Roman" w:hAnsi="Times New Roman"/>
          <w:sz w:val="28"/>
          <w:lang w:eastAsia="ru-RU"/>
        </w:rPr>
        <w:t xml:space="preserve"> и </w:t>
      </w:r>
      <w:r w:rsidRPr="00667EE5">
        <w:rPr>
          <w:rFonts w:ascii="Times New Roman" w:hAnsi="Times New Roman"/>
          <w:sz w:val="28"/>
          <w:lang w:eastAsia="ru-RU"/>
        </w:rPr>
        <w:t xml:space="preserve"> </w:t>
      </w:r>
      <w:r>
        <w:rPr>
          <w:rFonts w:ascii="Times New Roman" w:hAnsi="Times New Roman"/>
          <w:sz w:val="28"/>
          <w:lang w:eastAsia="ru-RU"/>
        </w:rPr>
        <w:t xml:space="preserve">строящихся </w:t>
      </w:r>
      <w:r w:rsidR="005926E0" w:rsidRPr="00667EE5">
        <w:rPr>
          <w:rFonts w:ascii="Times New Roman" w:hAnsi="Times New Roman"/>
          <w:sz w:val="28"/>
          <w:lang w:eastAsia="ru-RU"/>
        </w:rPr>
        <w:t xml:space="preserve"> объектов </w:t>
      </w:r>
      <w:r w:rsidR="00783F4C">
        <w:rPr>
          <w:rFonts w:ascii="Times New Roman" w:eastAsia="Times New Roman" w:hAnsi="Times New Roman"/>
          <w:sz w:val="28"/>
          <w:szCs w:val="24"/>
          <w:lang w:eastAsia="ru-RU"/>
        </w:rPr>
        <w:t xml:space="preserve">МО </w:t>
      </w:r>
      <w:r w:rsidR="006346B2">
        <w:rPr>
          <w:rFonts w:ascii="Times New Roman" w:eastAsia="Times New Roman" w:hAnsi="Times New Roman"/>
          <w:sz w:val="28"/>
          <w:szCs w:val="24"/>
          <w:lang w:eastAsia="ru-RU"/>
        </w:rPr>
        <w:t>городской округ «</w:t>
      </w:r>
      <w:r w:rsidR="007E52A2">
        <w:rPr>
          <w:rFonts w:ascii="Times New Roman" w:eastAsia="Times New Roman" w:hAnsi="Times New Roman"/>
          <w:sz w:val="28"/>
          <w:szCs w:val="24"/>
          <w:lang w:eastAsia="ru-RU"/>
        </w:rPr>
        <w:t>Город Новозыбков</w:t>
      </w:r>
      <w:r w:rsidR="006346B2">
        <w:rPr>
          <w:rFonts w:ascii="Times New Roman" w:eastAsia="Times New Roman" w:hAnsi="Times New Roman"/>
          <w:sz w:val="28"/>
          <w:szCs w:val="24"/>
          <w:lang w:eastAsia="ru-RU"/>
        </w:rPr>
        <w:t>»</w:t>
      </w:r>
      <w:r w:rsidR="005926E0" w:rsidRPr="00667EE5">
        <w:rPr>
          <w:rFonts w:ascii="Times New Roman" w:hAnsi="Times New Roman"/>
          <w:sz w:val="28"/>
          <w:lang w:eastAsia="ru-RU"/>
        </w:rPr>
        <w:t xml:space="preserve"> в необходимых объемах и необходимой точке присоединения на период 201</w:t>
      </w:r>
      <w:r w:rsidR="0082781F">
        <w:rPr>
          <w:rFonts w:ascii="Times New Roman" w:hAnsi="Times New Roman"/>
          <w:sz w:val="28"/>
          <w:lang w:eastAsia="ru-RU"/>
        </w:rPr>
        <w:t>4</w:t>
      </w:r>
      <w:r w:rsidR="005926E0" w:rsidRPr="00667EE5">
        <w:rPr>
          <w:rFonts w:ascii="Times New Roman" w:hAnsi="Times New Roman"/>
          <w:sz w:val="28"/>
          <w:lang w:eastAsia="ru-RU"/>
        </w:rPr>
        <w:t xml:space="preserve"> – </w:t>
      </w:r>
      <w:r w:rsidR="00FF4E66">
        <w:rPr>
          <w:rFonts w:ascii="Times New Roman" w:hAnsi="Times New Roman"/>
          <w:sz w:val="28"/>
          <w:lang w:eastAsia="ru-RU"/>
        </w:rPr>
        <w:t>2029</w:t>
      </w:r>
      <w:r w:rsidR="005926E0" w:rsidRPr="00667EE5">
        <w:rPr>
          <w:rFonts w:ascii="Times New Roman" w:hAnsi="Times New Roman"/>
          <w:sz w:val="28"/>
          <w:lang w:eastAsia="ru-RU"/>
        </w:rPr>
        <w:t xml:space="preserve"> г.</w:t>
      </w:r>
    </w:p>
    <w:p w:rsidR="00D50A89" w:rsidRDefault="00D50A89" w:rsidP="00970A91">
      <w:pPr>
        <w:spacing w:after="0" w:line="360" w:lineRule="auto"/>
        <w:ind w:firstLine="708"/>
        <w:jc w:val="both"/>
        <w:rPr>
          <w:rFonts w:ascii="Times New Roman" w:hAnsi="Times New Roman"/>
          <w:sz w:val="28"/>
          <w:lang w:eastAsia="ru-RU"/>
        </w:rPr>
      </w:pPr>
    </w:p>
    <w:p w:rsidR="00D50A89" w:rsidRDefault="00D50A89" w:rsidP="00970A91">
      <w:pPr>
        <w:spacing w:after="0" w:line="360" w:lineRule="auto"/>
        <w:ind w:firstLine="708"/>
        <w:jc w:val="both"/>
        <w:rPr>
          <w:rFonts w:ascii="Times New Roman" w:hAnsi="Times New Roman"/>
          <w:sz w:val="28"/>
          <w:lang w:eastAsia="ru-RU"/>
        </w:rPr>
      </w:pPr>
    </w:p>
    <w:p w:rsidR="00110C2A" w:rsidRDefault="00110C2A" w:rsidP="00D50A89">
      <w:pPr>
        <w:spacing w:after="0" w:line="360" w:lineRule="auto"/>
        <w:ind w:firstLine="708"/>
        <w:jc w:val="both"/>
        <w:rPr>
          <w:rFonts w:ascii="Times New Roman" w:hAnsi="Times New Roman"/>
          <w:sz w:val="28"/>
          <w:lang w:eastAsia="ru-RU"/>
        </w:rPr>
      </w:pPr>
    </w:p>
    <w:p w:rsidR="00110C2A" w:rsidRDefault="00110C2A" w:rsidP="00D50A89">
      <w:pPr>
        <w:spacing w:after="0" w:line="360" w:lineRule="auto"/>
        <w:ind w:firstLine="708"/>
        <w:jc w:val="both"/>
        <w:rPr>
          <w:rFonts w:ascii="Times New Roman" w:hAnsi="Times New Roman"/>
          <w:sz w:val="28"/>
          <w:lang w:eastAsia="ru-RU"/>
        </w:rPr>
      </w:pPr>
    </w:p>
    <w:p w:rsidR="001D617A" w:rsidRDefault="001D617A" w:rsidP="00D50A89">
      <w:pPr>
        <w:pStyle w:val="1"/>
        <w:spacing w:before="0"/>
        <w:ind w:left="709"/>
        <w:jc w:val="center"/>
        <w:rPr>
          <w:rFonts w:eastAsia="Times New Roman"/>
          <w:lang w:eastAsia="ru-RU"/>
        </w:rPr>
      </w:pPr>
      <w:bookmarkStart w:id="51" w:name="_Toc382643222"/>
      <w:bookmarkStart w:id="52" w:name="_Toc401078006"/>
      <w:r>
        <w:rPr>
          <w:rFonts w:eastAsia="Times New Roman"/>
          <w:lang w:eastAsia="ru-RU"/>
        </w:rPr>
        <w:t>1</w:t>
      </w:r>
      <w:r w:rsidR="00FB5E1E">
        <w:rPr>
          <w:rFonts w:eastAsia="Times New Roman"/>
          <w:lang w:eastAsia="ru-RU"/>
        </w:rPr>
        <w:t>1</w:t>
      </w:r>
      <w:r>
        <w:rPr>
          <w:rFonts w:eastAsia="Times New Roman"/>
          <w:lang w:eastAsia="ru-RU"/>
        </w:rPr>
        <w:t xml:space="preserve">.ГРАФИЧЕСКАЯ ЧАСТЬ СХЕМЫ ВОДОСНАБЖЕНИЯ И ВОДООТВЕДЕНИЯ МУНИЦИПАЛЬНОГО ОБРАЗОВАНИЯ </w:t>
      </w:r>
      <w:r w:rsidR="006346B2">
        <w:rPr>
          <w:rFonts w:eastAsia="Times New Roman"/>
          <w:lang w:eastAsia="ru-RU"/>
        </w:rPr>
        <w:t>городской округ «</w:t>
      </w:r>
      <w:r w:rsidR="007E52A2">
        <w:rPr>
          <w:rFonts w:eastAsia="Times New Roman"/>
          <w:lang w:eastAsia="ru-RU"/>
        </w:rPr>
        <w:t>Город Новозыбков</w:t>
      </w:r>
      <w:r w:rsidR="006346B2">
        <w:rPr>
          <w:rFonts w:eastAsia="Times New Roman"/>
          <w:lang w:eastAsia="ru-RU"/>
        </w:rPr>
        <w:t>»</w:t>
      </w:r>
      <w:r w:rsidR="008654B9">
        <w:rPr>
          <w:rFonts w:eastAsia="Times New Roman"/>
          <w:lang w:eastAsia="ru-RU"/>
        </w:rPr>
        <w:t xml:space="preserve">  Брянской области</w:t>
      </w:r>
      <w:r>
        <w:rPr>
          <w:rFonts w:eastAsia="Times New Roman"/>
          <w:lang w:eastAsia="ru-RU"/>
        </w:rPr>
        <w:t>.</w:t>
      </w:r>
      <w:bookmarkEnd w:id="51"/>
      <w:bookmarkEnd w:id="52"/>
    </w:p>
    <w:p w:rsidR="003062C3" w:rsidRDefault="003062C3" w:rsidP="00A23DDD">
      <w:pPr>
        <w:spacing w:line="360" w:lineRule="auto"/>
        <w:jc w:val="both"/>
        <w:rPr>
          <w:sz w:val="28"/>
          <w:szCs w:val="28"/>
        </w:rPr>
      </w:pPr>
    </w:p>
    <w:p w:rsidR="00DB5903" w:rsidRDefault="00DB5903" w:rsidP="00A23DDD">
      <w:pPr>
        <w:spacing w:line="360" w:lineRule="auto"/>
        <w:jc w:val="both"/>
        <w:rPr>
          <w:sz w:val="28"/>
          <w:szCs w:val="28"/>
        </w:rPr>
      </w:pPr>
    </w:p>
    <w:p w:rsidR="00DB5903" w:rsidRDefault="00DB5903" w:rsidP="00DB5903">
      <w:pPr>
        <w:spacing w:line="360" w:lineRule="auto"/>
        <w:jc w:val="center"/>
        <w:rPr>
          <w:sz w:val="28"/>
          <w:szCs w:val="28"/>
        </w:rPr>
      </w:pPr>
      <w:r>
        <w:rPr>
          <w:sz w:val="28"/>
          <w:szCs w:val="28"/>
        </w:rPr>
        <w:lastRenderedPageBreak/>
        <w:t>СХЕМА ВОДОСНАБЖЕНИЯ И ВОДООТВЕДЕНИЯ</w:t>
      </w:r>
    </w:p>
    <w:p w:rsidR="00DB5903" w:rsidRDefault="006E54B5" w:rsidP="00DB5903">
      <w:pPr>
        <w:spacing w:line="360" w:lineRule="auto"/>
        <w:jc w:val="center"/>
        <w:rPr>
          <w:sz w:val="28"/>
          <w:szCs w:val="28"/>
        </w:rPr>
      </w:pPr>
      <w:r>
        <w:rPr>
          <w:sz w:val="28"/>
          <w:szCs w:val="28"/>
        </w:rPr>
        <w:t>м</w:t>
      </w:r>
      <w:r w:rsidR="00DB5903">
        <w:rPr>
          <w:sz w:val="28"/>
          <w:szCs w:val="28"/>
        </w:rPr>
        <w:t>униципального образования городской округ «Город Новозыбков»</w:t>
      </w:r>
    </w:p>
    <w:p w:rsidR="00DB5903" w:rsidRDefault="00DB5903" w:rsidP="00DB5903">
      <w:pPr>
        <w:spacing w:line="360" w:lineRule="auto"/>
        <w:ind w:left="-567"/>
        <w:jc w:val="both"/>
        <w:rPr>
          <w:sz w:val="28"/>
          <w:szCs w:val="28"/>
        </w:rPr>
      </w:pPr>
      <w:r w:rsidRPr="00DB5903">
        <w:rPr>
          <w:noProof/>
          <w:sz w:val="28"/>
          <w:szCs w:val="28"/>
          <w:lang w:eastAsia="ru-RU"/>
        </w:rPr>
        <w:drawing>
          <wp:inline distT="0" distB="0" distL="0" distR="0">
            <wp:extent cx="6928274" cy="7264400"/>
            <wp:effectExtent l="19050" t="0" r="592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6930271" cy="7266494"/>
                    </a:xfrm>
                    <a:prstGeom prst="rect">
                      <a:avLst/>
                    </a:prstGeom>
                    <a:noFill/>
                    <a:ln w="9525">
                      <a:noFill/>
                      <a:miter lim="800000"/>
                      <a:headEnd/>
                      <a:tailEnd/>
                    </a:ln>
                  </pic:spPr>
                </pic:pic>
              </a:graphicData>
            </a:graphic>
          </wp:inline>
        </w:drawing>
      </w:r>
    </w:p>
    <w:p w:rsidR="00DB5903" w:rsidRDefault="00DB5903" w:rsidP="00DB5903">
      <w:pPr>
        <w:tabs>
          <w:tab w:val="left" w:pos="1653"/>
        </w:tabs>
        <w:rPr>
          <w:sz w:val="28"/>
          <w:szCs w:val="28"/>
        </w:rPr>
        <w:sectPr w:rsidR="00DB5903" w:rsidSect="00D77A83">
          <w:pgSz w:w="11906" w:h="16838"/>
          <w:pgMar w:top="142" w:right="566" w:bottom="1134" w:left="993" w:header="708" w:footer="708" w:gutter="0"/>
          <w:cols w:space="708"/>
          <w:docGrid w:linePitch="360"/>
        </w:sectPr>
      </w:pPr>
    </w:p>
    <w:p w:rsidR="00DB5903" w:rsidRDefault="00B35F5A" w:rsidP="00DB5903">
      <w:pPr>
        <w:tabs>
          <w:tab w:val="left" w:pos="1653"/>
        </w:tabs>
        <w:rPr>
          <w:sz w:val="28"/>
          <w:szCs w:val="28"/>
        </w:rPr>
      </w:pPr>
      <w:r>
        <w:rPr>
          <w:noProof/>
          <w:sz w:val="28"/>
          <w:szCs w:val="28"/>
          <w:lang w:eastAsia="ru-RU"/>
        </w:rPr>
        <w:lastRenderedPageBreak/>
        <w:pict>
          <v:rect id="_x0000_s1115" style="position:absolute;margin-left:690.25pt;margin-top:9.4pt;width:85.3pt;height:24pt;z-index:251714560">
            <v:textbox>
              <w:txbxContent>
                <w:p w:rsidR="00CE37EA" w:rsidRDefault="00CE37EA">
                  <w:r>
                    <w:t>Часть 1 схемы</w:t>
                  </w:r>
                </w:p>
              </w:txbxContent>
            </v:textbox>
          </v:rect>
        </w:pict>
      </w:r>
      <w:r w:rsidR="00DB5903" w:rsidRPr="00DB5903">
        <w:rPr>
          <w:noProof/>
          <w:sz w:val="28"/>
          <w:szCs w:val="28"/>
          <w:lang w:eastAsia="ru-RU"/>
        </w:rPr>
        <w:drawing>
          <wp:inline distT="0" distB="0" distL="0" distR="0">
            <wp:extent cx="9870017" cy="5181600"/>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9873534" cy="5183447"/>
                    </a:xfrm>
                    <a:prstGeom prst="rect">
                      <a:avLst/>
                    </a:prstGeom>
                    <a:noFill/>
                    <a:ln w="9525">
                      <a:noFill/>
                      <a:miter lim="800000"/>
                      <a:headEnd/>
                      <a:tailEnd/>
                    </a:ln>
                  </pic:spPr>
                </pic:pic>
              </a:graphicData>
            </a:graphic>
          </wp:inline>
        </w:drawing>
      </w:r>
    </w:p>
    <w:p w:rsidR="00DB5903" w:rsidRDefault="00B35F5A" w:rsidP="00DB5903">
      <w:pPr>
        <w:tabs>
          <w:tab w:val="left" w:pos="1653"/>
        </w:tabs>
        <w:rPr>
          <w:sz w:val="28"/>
          <w:szCs w:val="28"/>
        </w:rPr>
        <w:sectPr w:rsidR="00DB5903" w:rsidSect="00DB5903">
          <w:pgSz w:w="16838" w:h="11906" w:orient="landscape"/>
          <w:pgMar w:top="567" w:right="1134" w:bottom="992" w:left="142" w:header="709" w:footer="709" w:gutter="0"/>
          <w:cols w:space="708"/>
          <w:docGrid w:linePitch="360"/>
        </w:sectPr>
      </w:pPr>
      <w:r>
        <w:rPr>
          <w:noProof/>
          <w:sz w:val="28"/>
          <w:szCs w:val="28"/>
          <w:lang w:eastAsia="ru-RU"/>
        </w:rPr>
        <w:lastRenderedPageBreak/>
        <w:pict>
          <v:rect id="_x0000_s1116" style="position:absolute;margin-left:702.25pt;margin-top:21.4pt;width:85.3pt;height:24pt;z-index:251715584">
            <v:textbox>
              <w:txbxContent>
                <w:p w:rsidR="00CE37EA" w:rsidRDefault="00CE37EA" w:rsidP="006E54B5">
                  <w:r>
                    <w:t>Часть 2 схемы</w:t>
                  </w:r>
                </w:p>
              </w:txbxContent>
            </v:textbox>
          </v:rect>
        </w:pict>
      </w:r>
      <w:r w:rsidR="00DB5903" w:rsidRPr="00DB5903">
        <w:rPr>
          <w:noProof/>
          <w:sz w:val="28"/>
          <w:szCs w:val="28"/>
          <w:lang w:eastAsia="ru-RU"/>
        </w:rPr>
        <w:drawing>
          <wp:inline distT="0" distB="0" distL="0" distR="0">
            <wp:extent cx="10183493" cy="5257800"/>
            <wp:effectExtent l="19050" t="0" r="8257"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10183495" cy="5257801"/>
                    </a:xfrm>
                    <a:prstGeom prst="rect">
                      <a:avLst/>
                    </a:prstGeom>
                    <a:noFill/>
                    <a:ln w="9525">
                      <a:noFill/>
                      <a:miter lim="800000"/>
                      <a:headEnd/>
                      <a:tailEnd/>
                    </a:ln>
                  </pic:spPr>
                </pic:pic>
              </a:graphicData>
            </a:graphic>
          </wp:inline>
        </w:drawing>
      </w:r>
    </w:p>
    <w:p w:rsidR="00DB5903" w:rsidRDefault="00DB5903" w:rsidP="00DB5903">
      <w:pPr>
        <w:tabs>
          <w:tab w:val="left" w:pos="1653"/>
        </w:tabs>
        <w:rPr>
          <w:sz w:val="28"/>
          <w:szCs w:val="28"/>
        </w:rPr>
      </w:pPr>
      <w:r>
        <w:rPr>
          <w:sz w:val="28"/>
          <w:szCs w:val="28"/>
        </w:rPr>
        <w:lastRenderedPageBreak/>
        <w:t>Условные обозначения:</w:t>
      </w:r>
    </w:p>
    <w:p w:rsidR="00DB5903" w:rsidRDefault="00DB5903" w:rsidP="00DB5903">
      <w:pPr>
        <w:tabs>
          <w:tab w:val="left" w:pos="1653"/>
        </w:tabs>
        <w:rPr>
          <w:sz w:val="28"/>
          <w:szCs w:val="28"/>
        </w:rPr>
      </w:pPr>
      <w:r w:rsidRPr="00DB5903">
        <w:rPr>
          <w:noProof/>
          <w:sz w:val="28"/>
          <w:szCs w:val="28"/>
          <w:lang w:eastAsia="ru-RU"/>
        </w:rPr>
        <w:drawing>
          <wp:inline distT="0" distB="0" distL="0" distR="0">
            <wp:extent cx="4900084" cy="4588934"/>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904795" cy="4593346"/>
                    </a:xfrm>
                    <a:prstGeom prst="rect">
                      <a:avLst/>
                    </a:prstGeom>
                    <a:noFill/>
                    <a:ln w="9525">
                      <a:noFill/>
                      <a:miter lim="800000"/>
                      <a:headEnd/>
                      <a:tailEnd/>
                    </a:ln>
                  </pic:spPr>
                </pic:pic>
              </a:graphicData>
            </a:graphic>
          </wp:inline>
        </w:drawing>
      </w:r>
    </w:p>
    <w:p w:rsidR="00DB5903" w:rsidRDefault="00DB5903" w:rsidP="00DB5903">
      <w:pPr>
        <w:tabs>
          <w:tab w:val="left" w:pos="1653"/>
        </w:tabs>
        <w:rPr>
          <w:sz w:val="28"/>
          <w:szCs w:val="28"/>
        </w:rPr>
      </w:pPr>
    </w:p>
    <w:p w:rsidR="00DB5903" w:rsidRPr="00DB5903" w:rsidRDefault="00DB5903" w:rsidP="00DB5903">
      <w:pPr>
        <w:tabs>
          <w:tab w:val="left" w:pos="1653"/>
        </w:tabs>
        <w:rPr>
          <w:sz w:val="28"/>
          <w:szCs w:val="28"/>
        </w:rPr>
      </w:pPr>
    </w:p>
    <w:sectPr w:rsidR="00DB5903" w:rsidRPr="00DB5903" w:rsidSect="00D77A83">
      <w:pgSz w:w="11906" w:h="16838"/>
      <w:pgMar w:top="142" w:right="566"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7EA" w:rsidRDefault="00CE37EA" w:rsidP="00A77ABC">
      <w:pPr>
        <w:spacing w:after="0" w:line="240" w:lineRule="auto"/>
      </w:pPr>
      <w:r>
        <w:separator/>
      </w:r>
    </w:p>
  </w:endnote>
  <w:endnote w:type="continuationSeparator" w:id="0">
    <w:p w:rsidR="00CE37EA" w:rsidRDefault="00CE37EA" w:rsidP="00A77A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7EA" w:rsidRDefault="00CE37EA">
    <w:pPr>
      <w:pStyle w:val="ab"/>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fldSimple w:instr=" PAGE   \* MERGEFORMAT ">
      <w:r w:rsidR="00593AFA" w:rsidRPr="00593AFA">
        <w:rPr>
          <w:rFonts w:asciiTheme="majorHAnsi" w:hAnsiTheme="majorHAnsi"/>
          <w:noProof/>
        </w:rPr>
        <w:t>90</w:t>
      </w:r>
    </w:fldSimple>
  </w:p>
  <w:p w:rsidR="00CE37EA" w:rsidRPr="00E02D78" w:rsidRDefault="00CE37EA" w:rsidP="001D617A">
    <w:pPr>
      <w:rPr>
        <w:sz w:val="20"/>
        <w:szCs w:val="20"/>
      </w:rPr>
    </w:pPr>
    <w:r w:rsidRPr="003701A6">
      <w:rPr>
        <w:sz w:val="20"/>
        <w:szCs w:val="20"/>
      </w:rPr>
      <w:t>НЕКОММЕРЧЕСКОЕ ПАРТНЕРСТВО  «ТЭКтест-32»</w:t>
    </w:r>
    <w:r>
      <w:rPr>
        <w:b/>
        <w:sz w:val="28"/>
        <w:szCs w:val="28"/>
      </w:rPr>
      <w:t xml:space="preserve"> </w:t>
    </w:r>
    <w:r w:rsidRPr="0006752D">
      <w:rPr>
        <w:rFonts w:ascii="Arial" w:hAnsi="Arial"/>
        <w:sz w:val="16"/>
        <w:szCs w:val="16"/>
      </w:rPr>
      <w:t xml:space="preserve">г. </w:t>
    </w:r>
    <w:r>
      <w:rPr>
        <w:rFonts w:ascii="Arial" w:hAnsi="Arial"/>
        <w:sz w:val="16"/>
        <w:szCs w:val="16"/>
      </w:rPr>
      <w:t>Брянск</w:t>
    </w:r>
    <w:r w:rsidRPr="0006752D">
      <w:rPr>
        <w:rFonts w:ascii="Arial" w:hAnsi="Arial"/>
        <w:sz w:val="16"/>
        <w:szCs w:val="16"/>
      </w:rPr>
      <w:t xml:space="preserve">, </w:t>
    </w:r>
    <w:r>
      <w:rPr>
        <w:rFonts w:ascii="Arial" w:hAnsi="Arial"/>
        <w:sz w:val="16"/>
        <w:szCs w:val="16"/>
      </w:rPr>
      <w:t>ул. Горького</w:t>
    </w:r>
    <w:r w:rsidRPr="0006752D">
      <w:rPr>
        <w:rFonts w:ascii="Arial" w:hAnsi="Arial"/>
        <w:sz w:val="16"/>
        <w:szCs w:val="16"/>
      </w:rPr>
      <w:t>, д.</w:t>
    </w:r>
    <w:r>
      <w:rPr>
        <w:rFonts w:ascii="Arial" w:hAnsi="Arial"/>
        <w:sz w:val="16"/>
        <w:szCs w:val="16"/>
      </w:rPr>
      <w:t>30</w:t>
    </w:r>
    <w:r w:rsidRPr="0006752D">
      <w:rPr>
        <w:rFonts w:ascii="Arial" w:hAnsi="Arial"/>
        <w:sz w:val="16"/>
        <w:szCs w:val="16"/>
      </w:rPr>
      <w:t>.    тел. (</w:t>
    </w:r>
    <w:r>
      <w:rPr>
        <w:rFonts w:ascii="Arial" w:hAnsi="Arial"/>
        <w:sz w:val="16"/>
        <w:szCs w:val="16"/>
      </w:rPr>
      <w:t>4832</w:t>
    </w:r>
    <w:r w:rsidRPr="0006752D">
      <w:rPr>
        <w:rFonts w:ascii="Arial" w:hAnsi="Arial"/>
        <w:sz w:val="16"/>
        <w:szCs w:val="16"/>
      </w:rPr>
      <w:t xml:space="preserve">) </w:t>
    </w:r>
    <w:r>
      <w:rPr>
        <w:rFonts w:ascii="Arial" w:hAnsi="Arial"/>
        <w:sz w:val="16"/>
        <w:szCs w:val="16"/>
      </w:rPr>
      <w:t>59-96-86</w:t>
    </w:r>
    <w:r w:rsidRPr="001D617A">
      <w:rPr>
        <w:rFonts w:ascii="Arial" w:hAnsi="Arial"/>
        <w:sz w:val="16"/>
        <w:szCs w:val="16"/>
      </w:rPr>
      <w:t xml:space="preserve"> </w:t>
    </w:r>
    <w:r>
      <w:rPr>
        <w:rFonts w:ascii="Arial" w:hAnsi="Arial"/>
        <w:sz w:val="16"/>
        <w:szCs w:val="16"/>
      </w:rPr>
      <w:t xml:space="preserve">                                                                                                                                                   </w:t>
    </w:r>
    <w:proofErr w:type="spellStart"/>
    <w:r>
      <w:rPr>
        <w:rFonts w:ascii="Arial" w:hAnsi="Arial"/>
        <w:sz w:val="16"/>
        <w:szCs w:val="16"/>
        <w:lang w:val="en-US"/>
      </w:rPr>
      <w:t>energoaudit</w:t>
    </w:r>
    <w:proofErr w:type="spellEnd"/>
    <w:r>
      <w:rPr>
        <w:rFonts w:ascii="Arial" w:hAnsi="Arial"/>
        <w:sz w:val="16"/>
        <w:szCs w:val="16"/>
      </w:rPr>
      <w:t>-</w:t>
    </w:r>
    <w:proofErr w:type="spellStart"/>
    <w:r>
      <w:rPr>
        <w:rFonts w:ascii="Arial" w:hAnsi="Arial"/>
        <w:sz w:val="16"/>
        <w:szCs w:val="16"/>
        <w:lang w:val="en-US"/>
      </w:rPr>
      <w:t>br</w:t>
    </w:r>
    <w:proofErr w:type="spellEnd"/>
    <w:r w:rsidRPr="00246880">
      <w:rPr>
        <w:rFonts w:ascii="Arial" w:hAnsi="Arial"/>
        <w:sz w:val="16"/>
        <w:szCs w:val="16"/>
      </w:rPr>
      <w:t>@</w:t>
    </w:r>
    <w:r>
      <w:rPr>
        <w:rFonts w:ascii="Arial" w:hAnsi="Arial"/>
        <w:sz w:val="16"/>
        <w:szCs w:val="16"/>
        <w:lang w:val="en-US"/>
      </w:rPr>
      <w:t>mail</w:t>
    </w:r>
    <w:r>
      <w:rPr>
        <w:rFonts w:ascii="Arial" w:hAnsi="Arial"/>
        <w:sz w:val="16"/>
        <w:szCs w:val="16"/>
      </w:rPr>
      <w:t>.</w:t>
    </w:r>
    <w:proofErr w:type="spellStart"/>
    <w:r>
      <w:rPr>
        <w:rFonts w:ascii="Arial" w:hAnsi="Arial"/>
        <w:sz w:val="16"/>
        <w:szCs w:val="16"/>
        <w:lang w:val="en-US"/>
      </w:rPr>
      <w:t>ru</w:t>
    </w:r>
    <w:proofErr w:type="spellEnd"/>
  </w:p>
  <w:p w:rsidR="00CE37EA" w:rsidRDefault="00CE37E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7EA" w:rsidRDefault="00CE37EA" w:rsidP="00A77ABC">
      <w:pPr>
        <w:spacing w:after="0" w:line="240" w:lineRule="auto"/>
      </w:pPr>
      <w:r>
        <w:separator/>
      </w:r>
    </w:p>
  </w:footnote>
  <w:footnote w:type="continuationSeparator" w:id="0">
    <w:p w:rsidR="00CE37EA" w:rsidRDefault="00CE37EA" w:rsidP="00A77AB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0"/>
        <w:szCs w:val="20"/>
      </w:rPr>
      <w:alias w:val="Заголовок"/>
      <w:id w:val="834699"/>
      <w:dataBinding w:prefixMappings="xmlns:ns0='http://schemas.openxmlformats.org/package/2006/metadata/core-properties' xmlns:ns1='http://purl.org/dc/elements/1.1/'" w:xpath="/ns0:coreProperties[1]/ns1:title[1]" w:storeItemID="{6C3C8BC8-F283-45AE-878A-BAB7291924A1}"/>
      <w:text/>
    </w:sdtPr>
    <w:sdtContent>
      <w:p w:rsidR="00CE37EA" w:rsidRPr="006E483E" w:rsidRDefault="00CE37EA" w:rsidP="004F0616">
        <w:pPr>
          <w:pStyle w:val="a9"/>
          <w:pBdr>
            <w:bottom w:val="thickThinSmallGap" w:sz="24" w:space="1" w:color="622423" w:themeColor="accent2" w:themeShade="7F"/>
          </w:pBdr>
          <w:ind w:left="284" w:firstLine="283"/>
          <w:jc w:val="center"/>
          <w:rPr>
            <w:rFonts w:asciiTheme="majorHAnsi" w:eastAsiaTheme="majorEastAsia" w:hAnsiTheme="majorHAnsi" w:cstheme="majorBidi"/>
            <w:sz w:val="20"/>
            <w:szCs w:val="20"/>
          </w:rPr>
        </w:pPr>
        <w:r>
          <w:rPr>
            <w:rFonts w:asciiTheme="majorHAnsi" w:eastAsiaTheme="majorEastAsia" w:hAnsiTheme="majorHAnsi" w:cstheme="majorBidi"/>
            <w:sz w:val="20"/>
            <w:szCs w:val="20"/>
          </w:rPr>
          <w:t>СХЕМА ВОДОСНАБЖЕНИЯ И ВОДООТВЕДЕНИЯ                                                                                                                                                                                         муниципального образования городско</w:t>
        </w:r>
      </w:p>
    </w:sdtContent>
  </w:sdt>
  <w:p w:rsidR="00CE37EA" w:rsidRPr="006E483E" w:rsidRDefault="00CE37EA" w:rsidP="00DB1DC2">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DA047F"/>
    <w:multiLevelType w:val="hybridMultilevel"/>
    <w:tmpl w:val="F2FC728C"/>
    <w:lvl w:ilvl="0" w:tplc="CF58DB8E">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268505AF"/>
    <w:multiLevelType w:val="hybridMultilevel"/>
    <w:tmpl w:val="2286C0A6"/>
    <w:lvl w:ilvl="0" w:tplc="1F600F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27F80F06"/>
    <w:multiLevelType w:val="multilevel"/>
    <w:tmpl w:val="0A468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CD0C31"/>
    <w:multiLevelType w:val="hybridMultilevel"/>
    <w:tmpl w:val="D27C9B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0E2811"/>
    <w:multiLevelType w:val="hybridMultilevel"/>
    <w:tmpl w:val="CC8C8C0E"/>
    <w:lvl w:ilvl="0" w:tplc="C1B6ED4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58A39E4"/>
    <w:multiLevelType w:val="hybridMultilevel"/>
    <w:tmpl w:val="4D3698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68B3262"/>
    <w:multiLevelType w:val="hybridMultilevel"/>
    <w:tmpl w:val="22208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8E544E"/>
    <w:multiLevelType w:val="hybridMultilevel"/>
    <w:tmpl w:val="E72E8014"/>
    <w:lvl w:ilvl="0" w:tplc="26FA9370">
      <w:start w:val="2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38CC1B8E"/>
    <w:multiLevelType w:val="hybridMultilevel"/>
    <w:tmpl w:val="A54E4A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CA30A01"/>
    <w:multiLevelType w:val="multilevel"/>
    <w:tmpl w:val="15140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CE2771"/>
    <w:multiLevelType w:val="hybridMultilevel"/>
    <w:tmpl w:val="4D7848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EAD7BE1"/>
    <w:multiLevelType w:val="hybridMultilevel"/>
    <w:tmpl w:val="4D504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820A73"/>
    <w:multiLevelType w:val="multilevel"/>
    <w:tmpl w:val="37B44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826DE7"/>
    <w:multiLevelType w:val="hybridMultilevel"/>
    <w:tmpl w:val="0136C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BB2A14"/>
    <w:multiLevelType w:val="hybridMultilevel"/>
    <w:tmpl w:val="FD1CB76A"/>
    <w:lvl w:ilvl="0" w:tplc="26FA9370">
      <w:start w:val="22"/>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61F39EF"/>
    <w:multiLevelType w:val="multilevel"/>
    <w:tmpl w:val="ACE6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39642D"/>
    <w:multiLevelType w:val="hybridMultilevel"/>
    <w:tmpl w:val="D0445F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10C4EA6"/>
    <w:multiLevelType w:val="multilevel"/>
    <w:tmpl w:val="DDB2A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F25882"/>
    <w:multiLevelType w:val="hybridMultilevel"/>
    <w:tmpl w:val="B1FCC820"/>
    <w:lvl w:ilvl="0" w:tplc="04190005">
      <w:start w:val="1"/>
      <w:numFmt w:val="bullet"/>
      <w:lvlText w:val=""/>
      <w:lvlJc w:val="left"/>
      <w:pPr>
        <w:tabs>
          <w:tab w:val="num" w:pos="1068"/>
        </w:tabs>
        <w:ind w:left="1068" w:hanging="360"/>
      </w:pPr>
      <w:rPr>
        <w:rFonts w:ascii="Wingdings" w:hAnsi="Wingdings" w:hint="default"/>
      </w:rPr>
    </w:lvl>
    <w:lvl w:ilvl="1" w:tplc="86F865A8">
      <w:numFmt w:val="bullet"/>
      <w:lvlText w:val="–"/>
      <w:lvlJc w:val="left"/>
      <w:pPr>
        <w:tabs>
          <w:tab w:val="num" w:pos="611"/>
        </w:tabs>
        <w:ind w:left="611" w:hanging="360"/>
      </w:pPr>
      <w:rPr>
        <w:rFonts w:ascii="Times New Roman" w:eastAsia="Times New Roman" w:hAnsi="Times New Roman" w:cs="Times New Roman" w:hint="default"/>
      </w:rPr>
    </w:lvl>
    <w:lvl w:ilvl="2" w:tplc="04190005" w:tentative="1">
      <w:start w:val="1"/>
      <w:numFmt w:val="bullet"/>
      <w:lvlText w:val=""/>
      <w:lvlJc w:val="left"/>
      <w:pPr>
        <w:tabs>
          <w:tab w:val="num" w:pos="1331"/>
        </w:tabs>
        <w:ind w:left="1331" w:hanging="360"/>
      </w:pPr>
      <w:rPr>
        <w:rFonts w:ascii="Wingdings" w:hAnsi="Wingdings" w:hint="default"/>
      </w:rPr>
    </w:lvl>
    <w:lvl w:ilvl="3" w:tplc="04190001" w:tentative="1">
      <w:start w:val="1"/>
      <w:numFmt w:val="bullet"/>
      <w:lvlText w:val=""/>
      <w:lvlJc w:val="left"/>
      <w:pPr>
        <w:tabs>
          <w:tab w:val="num" w:pos="2051"/>
        </w:tabs>
        <w:ind w:left="2051" w:hanging="360"/>
      </w:pPr>
      <w:rPr>
        <w:rFonts w:ascii="Symbol" w:hAnsi="Symbol" w:hint="default"/>
      </w:rPr>
    </w:lvl>
    <w:lvl w:ilvl="4" w:tplc="04190003" w:tentative="1">
      <w:start w:val="1"/>
      <w:numFmt w:val="bullet"/>
      <w:lvlText w:val="o"/>
      <w:lvlJc w:val="left"/>
      <w:pPr>
        <w:tabs>
          <w:tab w:val="num" w:pos="2771"/>
        </w:tabs>
        <w:ind w:left="2771" w:hanging="360"/>
      </w:pPr>
      <w:rPr>
        <w:rFonts w:ascii="Courier New" w:hAnsi="Courier New" w:hint="default"/>
      </w:rPr>
    </w:lvl>
    <w:lvl w:ilvl="5" w:tplc="04190005" w:tentative="1">
      <w:start w:val="1"/>
      <w:numFmt w:val="bullet"/>
      <w:lvlText w:val=""/>
      <w:lvlJc w:val="left"/>
      <w:pPr>
        <w:tabs>
          <w:tab w:val="num" w:pos="3491"/>
        </w:tabs>
        <w:ind w:left="3491" w:hanging="360"/>
      </w:pPr>
      <w:rPr>
        <w:rFonts w:ascii="Wingdings" w:hAnsi="Wingdings" w:hint="default"/>
      </w:rPr>
    </w:lvl>
    <w:lvl w:ilvl="6" w:tplc="04190001" w:tentative="1">
      <w:start w:val="1"/>
      <w:numFmt w:val="bullet"/>
      <w:lvlText w:val=""/>
      <w:lvlJc w:val="left"/>
      <w:pPr>
        <w:tabs>
          <w:tab w:val="num" w:pos="4211"/>
        </w:tabs>
        <w:ind w:left="4211" w:hanging="360"/>
      </w:pPr>
      <w:rPr>
        <w:rFonts w:ascii="Symbol" w:hAnsi="Symbol" w:hint="default"/>
      </w:rPr>
    </w:lvl>
    <w:lvl w:ilvl="7" w:tplc="04190003" w:tentative="1">
      <w:start w:val="1"/>
      <w:numFmt w:val="bullet"/>
      <w:lvlText w:val="o"/>
      <w:lvlJc w:val="left"/>
      <w:pPr>
        <w:tabs>
          <w:tab w:val="num" w:pos="4931"/>
        </w:tabs>
        <w:ind w:left="4931" w:hanging="360"/>
      </w:pPr>
      <w:rPr>
        <w:rFonts w:ascii="Courier New" w:hAnsi="Courier New" w:hint="default"/>
      </w:rPr>
    </w:lvl>
    <w:lvl w:ilvl="8" w:tplc="04190005" w:tentative="1">
      <w:start w:val="1"/>
      <w:numFmt w:val="bullet"/>
      <w:lvlText w:val=""/>
      <w:lvlJc w:val="left"/>
      <w:pPr>
        <w:tabs>
          <w:tab w:val="num" w:pos="5651"/>
        </w:tabs>
        <w:ind w:left="5651" w:hanging="360"/>
      </w:pPr>
      <w:rPr>
        <w:rFonts w:ascii="Wingdings" w:hAnsi="Wingdings" w:hint="default"/>
      </w:rPr>
    </w:lvl>
  </w:abstractNum>
  <w:abstractNum w:abstractNumId="19">
    <w:nsid w:val="727B1806"/>
    <w:multiLevelType w:val="multilevel"/>
    <w:tmpl w:val="C748A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372FA1"/>
    <w:multiLevelType w:val="hybridMultilevel"/>
    <w:tmpl w:val="D604DD54"/>
    <w:lvl w:ilvl="0" w:tplc="26FA9370">
      <w:start w:val="2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D824618"/>
    <w:multiLevelType w:val="hybridMultilevel"/>
    <w:tmpl w:val="AD7603E0"/>
    <w:lvl w:ilvl="0" w:tplc="26FA9370">
      <w:start w:val="2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7"/>
  </w:num>
  <w:num w:numId="3">
    <w:abstractNumId w:val="4"/>
  </w:num>
  <w:num w:numId="4">
    <w:abstractNumId w:val="11"/>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5"/>
  </w:num>
  <w:num w:numId="8">
    <w:abstractNumId w:val="3"/>
  </w:num>
  <w:num w:numId="9">
    <w:abstractNumId w:val="8"/>
  </w:num>
  <w:num w:numId="10">
    <w:abstractNumId w:val="16"/>
  </w:num>
  <w:num w:numId="11">
    <w:abstractNumId w:val="10"/>
  </w:num>
  <w:num w:numId="12">
    <w:abstractNumId w:val="15"/>
  </w:num>
  <w:num w:numId="13">
    <w:abstractNumId w:val="19"/>
  </w:num>
  <w:num w:numId="14">
    <w:abstractNumId w:val="2"/>
  </w:num>
  <w:num w:numId="15">
    <w:abstractNumId w:val="9"/>
  </w:num>
  <w:num w:numId="16">
    <w:abstractNumId w:val="7"/>
  </w:num>
  <w:num w:numId="17">
    <w:abstractNumId w:val="14"/>
  </w:num>
  <w:num w:numId="18">
    <w:abstractNumId w:val="21"/>
  </w:num>
  <w:num w:numId="19">
    <w:abstractNumId w:val="0"/>
  </w:num>
  <w:num w:numId="20">
    <w:abstractNumId w:val="18"/>
  </w:num>
  <w:num w:numId="21">
    <w:abstractNumId w:val="6"/>
  </w:num>
  <w:num w:numId="22">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E6C87"/>
    <w:rsid w:val="000001E7"/>
    <w:rsid w:val="00000792"/>
    <w:rsid w:val="00000F53"/>
    <w:rsid w:val="00001F39"/>
    <w:rsid w:val="000029E1"/>
    <w:rsid w:val="00003353"/>
    <w:rsid w:val="000033B2"/>
    <w:rsid w:val="000052AE"/>
    <w:rsid w:val="00005382"/>
    <w:rsid w:val="0000552D"/>
    <w:rsid w:val="00005D2D"/>
    <w:rsid w:val="00006B4A"/>
    <w:rsid w:val="00006B8D"/>
    <w:rsid w:val="000105FD"/>
    <w:rsid w:val="0001096C"/>
    <w:rsid w:val="0001098D"/>
    <w:rsid w:val="00010FDB"/>
    <w:rsid w:val="00011AA8"/>
    <w:rsid w:val="00013BE5"/>
    <w:rsid w:val="00014424"/>
    <w:rsid w:val="00017588"/>
    <w:rsid w:val="000179CF"/>
    <w:rsid w:val="000213D4"/>
    <w:rsid w:val="0002194C"/>
    <w:rsid w:val="00021A3D"/>
    <w:rsid w:val="00023293"/>
    <w:rsid w:val="00026D46"/>
    <w:rsid w:val="0003024B"/>
    <w:rsid w:val="00031097"/>
    <w:rsid w:val="000326CC"/>
    <w:rsid w:val="0003294B"/>
    <w:rsid w:val="000331F7"/>
    <w:rsid w:val="00033442"/>
    <w:rsid w:val="000365C2"/>
    <w:rsid w:val="00036BFE"/>
    <w:rsid w:val="00037CBE"/>
    <w:rsid w:val="0004069E"/>
    <w:rsid w:val="000406FB"/>
    <w:rsid w:val="00040EEC"/>
    <w:rsid w:val="00041729"/>
    <w:rsid w:val="00043B00"/>
    <w:rsid w:val="0004422C"/>
    <w:rsid w:val="00046FA5"/>
    <w:rsid w:val="00047BF7"/>
    <w:rsid w:val="00051C36"/>
    <w:rsid w:val="00053077"/>
    <w:rsid w:val="00053447"/>
    <w:rsid w:val="00054E83"/>
    <w:rsid w:val="00055862"/>
    <w:rsid w:val="00057D69"/>
    <w:rsid w:val="00057FCC"/>
    <w:rsid w:val="00061F62"/>
    <w:rsid w:val="00062F62"/>
    <w:rsid w:val="00063864"/>
    <w:rsid w:val="00065EB0"/>
    <w:rsid w:val="00065FB3"/>
    <w:rsid w:val="000672E3"/>
    <w:rsid w:val="0006765E"/>
    <w:rsid w:val="0007371D"/>
    <w:rsid w:val="000737A3"/>
    <w:rsid w:val="00074121"/>
    <w:rsid w:val="00076280"/>
    <w:rsid w:val="00077695"/>
    <w:rsid w:val="00080040"/>
    <w:rsid w:val="000823FD"/>
    <w:rsid w:val="0008240F"/>
    <w:rsid w:val="00083EA3"/>
    <w:rsid w:val="00085ECF"/>
    <w:rsid w:val="0008601C"/>
    <w:rsid w:val="0008746F"/>
    <w:rsid w:val="0009170F"/>
    <w:rsid w:val="00092618"/>
    <w:rsid w:val="00092DED"/>
    <w:rsid w:val="00096494"/>
    <w:rsid w:val="000966DF"/>
    <w:rsid w:val="00096B43"/>
    <w:rsid w:val="00096C4C"/>
    <w:rsid w:val="00097BA0"/>
    <w:rsid w:val="00097C1C"/>
    <w:rsid w:val="000A083C"/>
    <w:rsid w:val="000A1217"/>
    <w:rsid w:val="000A1494"/>
    <w:rsid w:val="000A1E9E"/>
    <w:rsid w:val="000A336F"/>
    <w:rsid w:val="000A47A4"/>
    <w:rsid w:val="000A5994"/>
    <w:rsid w:val="000A5E63"/>
    <w:rsid w:val="000A6141"/>
    <w:rsid w:val="000A6B29"/>
    <w:rsid w:val="000A7A8E"/>
    <w:rsid w:val="000B1161"/>
    <w:rsid w:val="000B124C"/>
    <w:rsid w:val="000B238A"/>
    <w:rsid w:val="000B3A8C"/>
    <w:rsid w:val="000B468C"/>
    <w:rsid w:val="000B51B3"/>
    <w:rsid w:val="000B5241"/>
    <w:rsid w:val="000B5B98"/>
    <w:rsid w:val="000B5FD8"/>
    <w:rsid w:val="000B714C"/>
    <w:rsid w:val="000C0B50"/>
    <w:rsid w:val="000C2164"/>
    <w:rsid w:val="000C22A2"/>
    <w:rsid w:val="000C3952"/>
    <w:rsid w:val="000C4FCB"/>
    <w:rsid w:val="000C58CC"/>
    <w:rsid w:val="000C5FD8"/>
    <w:rsid w:val="000C6483"/>
    <w:rsid w:val="000C7987"/>
    <w:rsid w:val="000D0496"/>
    <w:rsid w:val="000D0799"/>
    <w:rsid w:val="000D2748"/>
    <w:rsid w:val="000D4C2D"/>
    <w:rsid w:val="000D7C26"/>
    <w:rsid w:val="000D7ED7"/>
    <w:rsid w:val="000E0029"/>
    <w:rsid w:val="000E0304"/>
    <w:rsid w:val="000E1C37"/>
    <w:rsid w:val="000E41B0"/>
    <w:rsid w:val="000E4467"/>
    <w:rsid w:val="000E6697"/>
    <w:rsid w:val="000E6F49"/>
    <w:rsid w:val="000F3073"/>
    <w:rsid w:val="000F3525"/>
    <w:rsid w:val="000F3A46"/>
    <w:rsid w:val="000F677B"/>
    <w:rsid w:val="000F6CFA"/>
    <w:rsid w:val="000F7BEA"/>
    <w:rsid w:val="0010016D"/>
    <w:rsid w:val="001004F6"/>
    <w:rsid w:val="00100A73"/>
    <w:rsid w:val="00100F0D"/>
    <w:rsid w:val="00110C2A"/>
    <w:rsid w:val="00111B27"/>
    <w:rsid w:val="00112476"/>
    <w:rsid w:val="00112AA2"/>
    <w:rsid w:val="00113FCF"/>
    <w:rsid w:val="001148DF"/>
    <w:rsid w:val="00114980"/>
    <w:rsid w:val="001152C1"/>
    <w:rsid w:val="001161B1"/>
    <w:rsid w:val="0011721D"/>
    <w:rsid w:val="001175F4"/>
    <w:rsid w:val="00117EBD"/>
    <w:rsid w:val="00122107"/>
    <w:rsid w:val="0012232C"/>
    <w:rsid w:val="001235C4"/>
    <w:rsid w:val="00123789"/>
    <w:rsid w:val="001266BC"/>
    <w:rsid w:val="001269D7"/>
    <w:rsid w:val="0013050D"/>
    <w:rsid w:val="00130AE4"/>
    <w:rsid w:val="00130CF9"/>
    <w:rsid w:val="00130D36"/>
    <w:rsid w:val="00131073"/>
    <w:rsid w:val="001320C5"/>
    <w:rsid w:val="00132D66"/>
    <w:rsid w:val="00132FF4"/>
    <w:rsid w:val="001337E8"/>
    <w:rsid w:val="00134724"/>
    <w:rsid w:val="00136510"/>
    <w:rsid w:val="001373F1"/>
    <w:rsid w:val="00137A9A"/>
    <w:rsid w:val="00141451"/>
    <w:rsid w:val="00141B64"/>
    <w:rsid w:val="00142427"/>
    <w:rsid w:val="00143CAB"/>
    <w:rsid w:val="00144D43"/>
    <w:rsid w:val="00144FD1"/>
    <w:rsid w:val="00146379"/>
    <w:rsid w:val="00146C05"/>
    <w:rsid w:val="001506ED"/>
    <w:rsid w:val="00154EFC"/>
    <w:rsid w:val="00155DB0"/>
    <w:rsid w:val="00155DFA"/>
    <w:rsid w:val="00155FD7"/>
    <w:rsid w:val="00156201"/>
    <w:rsid w:val="00156731"/>
    <w:rsid w:val="0015798A"/>
    <w:rsid w:val="0016049B"/>
    <w:rsid w:val="00161771"/>
    <w:rsid w:val="0016184C"/>
    <w:rsid w:val="00162E03"/>
    <w:rsid w:val="0016366F"/>
    <w:rsid w:val="00163DFF"/>
    <w:rsid w:val="0016542E"/>
    <w:rsid w:val="0016665A"/>
    <w:rsid w:val="00166B35"/>
    <w:rsid w:val="00167B69"/>
    <w:rsid w:val="00167C9E"/>
    <w:rsid w:val="001706AD"/>
    <w:rsid w:val="00171A13"/>
    <w:rsid w:val="00171B7B"/>
    <w:rsid w:val="00171EC3"/>
    <w:rsid w:val="00171F07"/>
    <w:rsid w:val="00172779"/>
    <w:rsid w:val="00173421"/>
    <w:rsid w:val="001742E0"/>
    <w:rsid w:val="00176BA8"/>
    <w:rsid w:val="00177A41"/>
    <w:rsid w:val="00180498"/>
    <w:rsid w:val="00181876"/>
    <w:rsid w:val="00183CDF"/>
    <w:rsid w:val="00184BED"/>
    <w:rsid w:val="00185F1C"/>
    <w:rsid w:val="00186562"/>
    <w:rsid w:val="00193766"/>
    <w:rsid w:val="0019487A"/>
    <w:rsid w:val="00194C7C"/>
    <w:rsid w:val="0019672B"/>
    <w:rsid w:val="001969D5"/>
    <w:rsid w:val="00196D67"/>
    <w:rsid w:val="00197441"/>
    <w:rsid w:val="001A05E6"/>
    <w:rsid w:val="001A2B2C"/>
    <w:rsid w:val="001A5C10"/>
    <w:rsid w:val="001A5DB9"/>
    <w:rsid w:val="001A6693"/>
    <w:rsid w:val="001A7B75"/>
    <w:rsid w:val="001B154F"/>
    <w:rsid w:val="001B1A29"/>
    <w:rsid w:val="001B1DCE"/>
    <w:rsid w:val="001B21B1"/>
    <w:rsid w:val="001B27FD"/>
    <w:rsid w:val="001B2CFE"/>
    <w:rsid w:val="001B5B02"/>
    <w:rsid w:val="001B63BA"/>
    <w:rsid w:val="001B6754"/>
    <w:rsid w:val="001B7282"/>
    <w:rsid w:val="001B7315"/>
    <w:rsid w:val="001C2163"/>
    <w:rsid w:val="001C24CF"/>
    <w:rsid w:val="001C29AC"/>
    <w:rsid w:val="001C2F33"/>
    <w:rsid w:val="001C37D0"/>
    <w:rsid w:val="001C6BF0"/>
    <w:rsid w:val="001C7075"/>
    <w:rsid w:val="001D1153"/>
    <w:rsid w:val="001D15E4"/>
    <w:rsid w:val="001D2495"/>
    <w:rsid w:val="001D2992"/>
    <w:rsid w:val="001D34AA"/>
    <w:rsid w:val="001D4FCE"/>
    <w:rsid w:val="001D5D9C"/>
    <w:rsid w:val="001D5E3A"/>
    <w:rsid w:val="001D617A"/>
    <w:rsid w:val="001D61FD"/>
    <w:rsid w:val="001D75DE"/>
    <w:rsid w:val="001D7876"/>
    <w:rsid w:val="001D795C"/>
    <w:rsid w:val="001E02F5"/>
    <w:rsid w:val="001E1569"/>
    <w:rsid w:val="001E420E"/>
    <w:rsid w:val="001E453F"/>
    <w:rsid w:val="001E464D"/>
    <w:rsid w:val="001E5BCD"/>
    <w:rsid w:val="001E7600"/>
    <w:rsid w:val="001F09D5"/>
    <w:rsid w:val="001F3E2D"/>
    <w:rsid w:val="001F40D3"/>
    <w:rsid w:val="001F5357"/>
    <w:rsid w:val="001F5920"/>
    <w:rsid w:val="001F63EF"/>
    <w:rsid w:val="001F7CEC"/>
    <w:rsid w:val="00200738"/>
    <w:rsid w:val="00200B94"/>
    <w:rsid w:val="00201BCD"/>
    <w:rsid w:val="0020308E"/>
    <w:rsid w:val="00207C3B"/>
    <w:rsid w:val="00207F54"/>
    <w:rsid w:val="00210548"/>
    <w:rsid w:val="00210D10"/>
    <w:rsid w:val="00210E43"/>
    <w:rsid w:val="002116D9"/>
    <w:rsid w:val="00211F12"/>
    <w:rsid w:val="0021259F"/>
    <w:rsid w:val="00212793"/>
    <w:rsid w:val="00214016"/>
    <w:rsid w:val="002148E0"/>
    <w:rsid w:val="00214CA7"/>
    <w:rsid w:val="002155E7"/>
    <w:rsid w:val="00216A9C"/>
    <w:rsid w:val="00217127"/>
    <w:rsid w:val="00217D65"/>
    <w:rsid w:val="00224B45"/>
    <w:rsid w:val="00225120"/>
    <w:rsid w:val="00225E60"/>
    <w:rsid w:val="0022648B"/>
    <w:rsid w:val="0022675B"/>
    <w:rsid w:val="0022753F"/>
    <w:rsid w:val="00230311"/>
    <w:rsid w:val="00230DC9"/>
    <w:rsid w:val="00232DCF"/>
    <w:rsid w:val="00233E14"/>
    <w:rsid w:val="00236500"/>
    <w:rsid w:val="00240C64"/>
    <w:rsid w:val="002410E5"/>
    <w:rsid w:val="0024256E"/>
    <w:rsid w:val="002447A1"/>
    <w:rsid w:val="002467DF"/>
    <w:rsid w:val="00246C73"/>
    <w:rsid w:val="00247F59"/>
    <w:rsid w:val="002502C3"/>
    <w:rsid w:val="00250A21"/>
    <w:rsid w:val="00255149"/>
    <w:rsid w:val="002557CF"/>
    <w:rsid w:val="00260100"/>
    <w:rsid w:val="002613E8"/>
    <w:rsid w:val="00261558"/>
    <w:rsid w:val="00261B60"/>
    <w:rsid w:val="002647DD"/>
    <w:rsid w:val="00266DE5"/>
    <w:rsid w:val="00266E6F"/>
    <w:rsid w:val="00267AD7"/>
    <w:rsid w:val="00270039"/>
    <w:rsid w:val="00270CC6"/>
    <w:rsid w:val="00272774"/>
    <w:rsid w:val="00272BBE"/>
    <w:rsid w:val="002738AA"/>
    <w:rsid w:val="00273D53"/>
    <w:rsid w:val="00275FF3"/>
    <w:rsid w:val="002761C0"/>
    <w:rsid w:val="00276BC3"/>
    <w:rsid w:val="00276F0F"/>
    <w:rsid w:val="00281A35"/>
    <w:rsid w:val="002827B5"/>
    <w:rsid w:val="002827C5"/>
    <w:rsid w:val="00282EF1"/>
    <w:rsid w:val="002830B1"/>
    <w:rsid w:val="00283385"/>
    <w:rsid w:val="00283D8D"/>
    <w:rsid w:val="00283EEA"/>
    <w:rsid w:val="00284704"/>
    <w:rsid w:val="00284B58"/>
    <w:rsid w:val="00284CB8"/>
    <w:rsid w:val="00290320"/>
    <w:rsid w:val="00290B7D"/>
    <w:rsid w:val="00290DBF"/>
    <w:rsid w:val="00291880"/>
    <w:rsid w:val="002918C4"/>
    <w:rsid w:val="00291C68"/>
    <w:rsid w:val="00291CE4"/>
    <w:rsid w:val="00292C90"/>
    <w:rsid w:val="00293136"/>
    <w:rsid w:val="00294D4C"/>
    <w:rsid w:val="002953EB"/>
    <w:rsid w:val="002968E3"/>
    <w:rsid w:val="002972F7"/>
    <w:rsid w:val="002974E4"/>
    <w:rsid w:val="0029753D"/>
    <w:rsid w:val="00297945"/>
    <w:rsid w:val="002A00FD"/>
    <w:rsid w:val="002A1DAB"/>
    <w:rsid w:val="002A4E2C"/>
    <w:rsid w:val="002A4EFE"/>
    <w:rsid w:val="002A55D6"/>
    <w:rsid w:val="002A614F"/>
    <w:rsid w:val="002A6ED5"/>
    <w:rsid w:val="002A73CB"/>
    <w:rsid w:val="002A75C1"/>
    <w:rsid w:val="002A7FF7"/>
    <w:rsid w:val="002B04ED"/>
    <w:rsid w:val="002B2128"/>
    <w:rsid w:val="002B4089"/>
    <w:rsid w:val="002B40DD"/>
    <w:rsid w:val="002B5BA6"/>
    <w:rsid w:val="002B604F"/>
    <w:rsid w:val="002C0663"/>
    <w:rsid w:val="002C08A3"/>
    <w:rsid w:val="002C0ABD"/>
    <w:rsid w:val="002C4069"/>
    <w:rsid w:val="002C6530"/>
    <w:rsid w:val="002C68B2"/>
    <w:rsid w:val="002C695B"/>
    <w:rsid w:val="002C6E1D"/>
    <w:rsid w:val="002C74A8"/>
    <w:rsid w:val="002C777B"/>
    <w:rsid w:val="002D0190"/>
    <w:rsid w:val="002D1CD8"/>
    <w:rsid w:val="002D2FD6"/>
    <w:rsid w:val="002D6792"/>
    <w:rsid w:val="002D7195"/>
    <w:rsid w:val="002D7420"/>
    <w:rsid w:val="002D7E21"/>
    <w:rsid w:val="002E0E55"/>
    <w:rsid w:val="002E1998"/>
    <w:rsid w:val="002E2556"/>
    <w:rsid w:val="002E358C"/>
    <w:rsid w:val="002E3A04"/>
    <w:rsid w:val="002E3AC8"/>
    <w:rsid w:val="002E4155"/>
    <w:rsid w:val="002E6D32"/>
    <w:rsid w:val="002F102F"/>
    <w:rsid w:val="002F17FD"/>
    <w:rsid w:val="002F2334"/>
    <w:rsid w:val="002F3732"/>
    <w:rsid w:val="002F3B66"/>
    <w:rsid w:val="002F407D"/>
    <w:rsid w:val="002F6404"/>
    <w:rsid w:val="002F674D"/>
    <w:rsid w:val="002F6926"/>
    <w:rsid w:val="002F78CC"/>
    <w:rsid w:val="002F78FD"/>
    <w:rsid w:val="002F7D83"/>
    <w:rsid w:val="002F7E05"/>
    <w:rsid w:val="003011DF"/>
    <w:rsid w:val="00304559"/>
    <w:rsid w:val="00304A47"/>
    <w:rsid w:val="003062C3"/>
    <w:rsid w:val="0030672D"/>
    <w:rsid w:val="0030762C"/>
    <w:rsid w:val="00310353"/>
    <w:rsid w:val="00311189"/>
    <w:rsid w:val="00313D1B"/>
    <w:rsid w:val="003140C4"/>
    <w:rsid w:val="0031447D"/>
    <w:rsid w:val="00315674"/>
    <w:rsid w:val="0031580D"/>
    <w:rsid w:val="00317EF2"/>
    <w:rsid w:val="00317FA8"/>
    <w:rsid w:val="00320D35"/>
    <w:rsid w:val="0032269D"/>
    <w:rsid w:val="0032273A"/>
    <w:rsid w:val="00323124"/>
    <w:rsid w:val="00323EEF"/>
    <w:rsid w:val="003278DD"/>
    <w:rsid w:val="00330DE8"/>
    <w:rsid w:val="00332990"/>
    <w:rsid w:val="0033375A"/>
    <w:rsid w:val="00335E8F"/>
    <w:rsid w:val="00337502"/>
    <w:rsid w:val="00337D25"/>
    <w:rsid w:val="003409F1"/>
    <w:rsid w:val="00341389"/>
    <w:rsid w:val="00341C57"/>
    <w:rsid w:val="003425B5"/>
    <w:rsid w:val="00342FBC"/>
    <w:rsid w:val="003431F9"/>
    <w:rsid w:val="00343779"/>
    <w:rsid w:val="00345632"/>
    <w:rsid w:val="0034648E"/>
    <w:rsid w:val="00346F8D"/>
    <w:rsid w:val="00347292"/>
    <w:rsid w:val="00347688"/>
    <w:rsid w:val="003478A7"/>
    <w:rsid w:val="00347B50"/>
    <w:rsid w:val="00347D82"/>
    <w:rsid w:val="003512D8"/>
    <w:rsid w:val="00351A1B"/>
    <w:rsid w:val="00351BFD"/>
    <w:rsid w:val="00351DA5"/>
    <w:rsid w:val="003534F9"/>
    <w:rsid w:val="00353A7B"/>
    <w:rsid w:val="0035462C"/>
    <w:rsid w:val="00356165"/>
    <w:rsid w:val="0035659D"/>
    <w:rsid w:val="00360342"/>
    <w:rsid w:val="0036135C"/>
    <w:rsid w:val="0036227E"/>
    <w:rsid w:val="003630F9"/>
    <w:rsid w:val="00363857"/>
    <w:rsid w:val="00363C47"/>
    <w:rsid w:val="00364C03"/>
    <w:rsid w:val="00365528"/>
    <w:rsid w:val="00365785"/>
    <w:rsid w:val="003670A7"/>
    <w:rsid w:val="003676BD"/>
    <w:rsid w:val="00367D3A"/>
    <w:rsid w:val="00370015"/>
    <w:rsid w:val="0037051F"/>
    <w:rsid w:val="003707C7"/>
    <w:rsid w:val="00372822"/>
    <w:rsid w:val="003740A0"/>
    <w:rsid w:val="00374314"/>
    <w:rsid w:val="00374E1F"/>
    <w:rsid w:val="00376862"/>
    <w:rsid w:val="00376D16"/>
    <w:rsid w:val="003805E6"/>
    <w:rsid w:val="00383373"/>
    <w:rsid w:val="00383C8B"/>
    <w:rsid w:val="00384E86"/>
    <w:rsid w:val="003851DF"/>
    <w:rsid w:val="003853CE"/>
    <w:rsid w:val="003860E9"/>
    <w:rsid w:val="0038645B"/>
    <w:rsid w:val="00387891"/>
    <w:rsid w:val="00390986"/>
    <w:rsid w:val="00390A7F"/>
    <w:rsid w:val="003927C4"/>
    <w:rsid w:val="00394416"/>
    <w:rsid w:val="003946C6"/>
    <w:rsid w:val="003948F6"/>
    <w:rsid w:val="00394DA5"/>
    <w:rsid w:val="00395FB7"/>
    <w:rsid w:val="00396AF4"/>
    <w:rsid w:val="00396CB6"/>
    <w:rsid w:val="003970C8"/>
    <w:rsid w:val="00397AD6"/>
    <w:rsid w:val="003A184A"/>
    <w:rsid w:val="003A2261"/>
    <w:rsid w:val="003A336E"/>
    <w:rsid w:val="003A48BF"/>
    <w:rsid w:val="003A68B6"/>
    <w:rsid w:val="003B0101"/>
    <w:rsid w:val="003B035B"/>
    <w:rsid w:val="003B0D62"/>
    <w:rsid w:val="003B11AB"/>
    <w:rsid w:val="003B120E"/>
    <w:rsid w:val="003B37DE"/>
    <w:rsid w:val="003B6534"/>
    <w:rsid w:val="003B6844"/>
    <w:rsid w:val="003B7EC3"/>
    <w:rsid w:val="003C0A9A"/>
    <w:rsid w:val="003C1F42"/>
    <w:rsid w:val="003C399F"/>
    <w:rsid w:val="003C3DE7"/>
    <w:rsid w:val="003C48D6"/>
    <w:rsid w:val="003C4CAA"/>
    <w:rsid w:val="003C53D9"/>
    <w:rsid w:val="003C61E3"/>
    <w:rsid w:val="003C6D57"/>
    <w:rsid w:val="003C715B"/>
    <w:rsid w:val="003C79EC"/>
    <w:rsid w:val="003D2052"/>
    <w:rsid w:val="003D40D2"/>
    <w:rsid w:val="003D5D37"/>
    <w:rsid w:val="003E0C83"/>
    <w:rsid w:val="003E1F0B"/>
    <w:rsid w:val="003E3820"/>
    <w:rsid w:val="003E4326"/>
    <w:rsid w:val="003E453C"/>
    <w:rsid w:val="003E66BD"/>
    <w:rsid w:val="003E674B"/>
    <w:rsid w:val="003E7D58"/>
    <w:rsid w:val="003F093E"/>
    <w:rsid w:val="003F09FA"/>
    <w:rsid w:val="003F2240"/>
    <w:rsid w:val="003F340D"/>
    <w:rsid w:val="003F666F"/>
    <w:rsid w:val="003F7B83"/>
    <w:rsid w:val="0040263B"/>
    <w:rsid w:val="00402EAC"/>
    <w:rsid w:val="00403172"/>
    <w:rsid w:val="004037B5"/>
    <w:rsid w:val="004052CF"/>
    <w:rsid w:val="00405ACF"/>
    <w:rsid w:val="00405E2C"/>
    <w:rsid w:val="00406703"/>
    <w:rsid w:val="00406D84"/>
    <w:rsid w:val="004109AF"/>
    <w:rsid w:val="0041277F"/>
    <w:rsid w:val="00412872"/>
    <w:rsid w:val="00414BA1"/>
    <w:rsid w:val="00414D08"/>
    <w:rsid w:val="00416D7C"/>
    <w:rsid w:val="0042026B"/>
    <w:rsid w:val="00420570"/>
    <w:rsid w:val="00423688"/>
    <w:rsid w:val="004241C0"/>
    <w:rsid w:val="00425743"/>
    <w:rsid w:val="00426333"/>
    <w:rsid w:val="004319AD"/>
    <w:rsid w:val="00432015"/>
    <w:rsid w:val="00432230"/>
    <w:rsid w:val="00435676"/>
    <w:rsid w:val="004357DC"/>
    <w:rsid w:val="00436025"/>
    <w:rsid w:val="0043662D"/>
    <w:rsid w:val="00437BF5"/>
    <w:rsid w:val="00437C23"/>
    <w:rsid w:val="00437D65"/>
    <w:rsid w:val="004400E0"/>
    <w:rsid w:val="0044106A"/>
    <w:rsid w:val="00441EFD"/>
    <w:rsid w:val="004452CE"/>
    <w:rsid w:val="0044543D"/>
    <w:rsid w:val="00445522"/>
    <w:rsid w:val="004457D7"/>
    <w:rsid w:val="004466D9"/>
    <w:rsid w:val="004467BC"/>
    <w:rsid w:val="0044684B"/>
    <w:rsid w:val="004474DE"/>
    <w:rsid w:val="00450718"/>
    <w:rsid w:val="00451298"/>
    <w:rsid w:val="0045159F"/>
    <w:rsid w:val="00452AF4"/>
    <w:rsid w:val="00453EA6"/>
    <w:rsid w:val="0045433B"/>
    <w:rsid w:val="004548BF"/>
    <w:rsid w:val="0045656B"/>
    <w:rsid w:val="00457289"/>
    <w:rsid w:val="0046026D"/>
    <w:rsid w:val="004611B0"/>
    <w:rsid w:val="004611E3"/>
    <w:rsid w:val="00461473"/>
    <w:rsid w:val="00461AAC"/>
    <w:rsid w:val="00461AED"/>
    <w:rsid w:val="00461D5F"/>
    <w:rsid w:val="004645DF"/>
    <w:rsid w:val="004652E7"/>
    <w:rsid w:val="00466086"/>
    <w:rsid w:val="00466BF9"/>
    <w:rsid w:val="00466CEC"/>
    <w:rsid w:val="00467D8D"/>
    <w:rsid w:val="004712ED"/>
    <w:rsid w:val="00473CA3"/>
    <w:rsid w:val="0047519A"/>
    <w:rsid w:val="00476063"/>
    <w:rsid w:val="004761ED"/>
    <w:rsid w:val="0047694B"/>
    <w:rsid w:val="0047704D"/>
    <w:rsid w:val="00477E4D"/>
    <w:rsid w:val="004801E0"/>
    <w:rsid w:val="00485F4E"/>
    <w:rsid w:val="004861D2"/>
    <w:rsid w:val="00486485"/>
    <w:rsid w:val="00486913"/>
    <w:rsid w:val="00493265"/>
    <w:rsid w:val="004932A0"/>
    <w:rsid w:val="004937F7"/>
    <w:rsid w:val="0049593B"/>
    <w:rsid w:val="00496BF7"/>
    <w:rsid w:val="004974DB"/>
    <w:rsid w:val="004A0131"/>
    <w:rsid w:val="004A0B84"/>
    <w:rsid w:val="004A0FEA"/>
    <w:rsid w:val="004A1304"/>
    <w:rsid w:val="004A1A4A"/>
    <w:rsid w:val="004A1A98"/>
    <w:rsid w:val="004A494A"/>
    <w:rsid w:val="004A49B2"/>
    <w:rsid w:val="004A51CE"/>
    <w:rsid w:val="004A773B"/>
    <w:rsid w:val="004B0CC8"/>
    <w:rsid w:val="004B3697"/>
    <w:rsid w:val="004B6744"/>
    <w:rsid w:val="004B742C"/>
    <w:rsid w:val="004B7837"/>
    <w:rsid w:val="004B7BC7"/>
    <w:rsid w:val="004B7C1F"/>
    <w:rsid w:val="004C106A"/>
    <w:rsid w:val="004C1375"/>
    <w:rsid w:val="004C17D7"/>
    <w:rsid w:val="004C3E9E"/>
    <w:rsid w:val="004C3F60"/>
    <w:rsid w:val="004C3FF6"/>
    <w:rsid w:val="004C40E4"/>
    <w:rsid w:val="004C42EB"/>
    <w:rsid w:val="004C457A"/>
    <w:rsid w:val="004C4E4B"/>
    <w:rsid w:val="004C4ED4"/>
    <w:rsid w:val="004D0D0D"/>
    <w:rsid w:val="004D1580"/>
    <w:rsid w:val="004D1AAD"/>
    <w:rsid w:val="004D23ED"/>
    <w:rsid w:val="004D28DA"/>
    <w:rsid w:val="004D2D38"/>
    <w:rsid w:val="004D38D3"/>
    <w:rsid w:val="004D3CE5"/>
    <w:rsid w:val="004D4B57"/>
    <w:rsid w:val="004D5524"/>
    <w:rsid w:val="004D6374"/>
    <w:rsid w:val="004D6577"/>
    <w:rsid w:val="004D7A2D"/>
    <w:rsid w:val="004E130B"/>
    <w:rsid w:val="004E1BF7"/>
    <w:rsid w:val="004E26EF"/>
    <w:rsid w:val="004E2CF5"/>
    <w:rsid w:val="004E2D1D"/>
    <w:rsid w:val="004E3786"/>
    <w:rsid w:val="004E3A61"/>
    <w:rsid w:val="004E4010"/>
    <w:rsid w:val="004E60B7"/>
    <w:rsid w:val="004E6610"/>
    <w:rsid w:val="004E758F"/>
    <w:rsid w:val="004E78C5"/>
    <w:rsid w:val="004F0616"/>
    <w:rsid w:val="004F088F"/>
    <w:rsid w:val="004F14AA"/>
    <w:rsid w:val="004F15CC"/>
    <w:rsid w:val="004F1F9C"/>
    <w:rsid w:val="004F28B3"/>
    <w:rsid w:val="004F304B"/>
    <w:rsid w:val="004F3348"/>
    <w:rsid w:val="004F580C"/>
    <w:rsid w:val="004F5DFF"/>
    <w:rsid w:val="004F6FE4"/>
    <w:rsid w:val="00503496"/>
    <w:rsid w:val="00503517"/>
    <w:rsid w:val="00504A09"/>
    <w:rsid w:val="00504E3B"/>
    <w:rsid w:val="00504F95"/>
    <w:rsid w:val="005061DC"/>
    <w:rsid w:val="00506568"/>
    <w:rsid w:val="005069F9"/>
    <w:rsid w:val="005070DF"/>
    <w:rsid w:val="00507FE6"/>
    <w:rsid w:val="0051153B"/>
    <w:rsid w:val="00512873"/>
    <w:rsid w:val="00513410"/>
    <w:rsid w:val="005141AD"/>
    <w:rsid w:val="0051496E"/>
    <w:rsid w:val="00514CED"/>
    <w:rsid w:val="00515C0B"/>
    <w:rsid w:val="005165D8"/>
    <w:rsid w:val="00516EC0"/>
    <w:rsid w:val="0051777E"/>
    <w:rsid w:val="00520F29"/>
    <w:rsid w:val="00521BB8"/>
    <w:rsid w:val="00522DE0"/>
    <w:rsid w:val="0052650B"/>
    <w:rsid w:val="005307E2"/>
    <w:rsid w:val="00530F79"/>
    <w:rsid w:val="00531975"/>
    <w:rsid w:val="005321F3"/>
    <w:rsid w:val="005343FD"/>
    <w:rsid w:val="00536C82"/>
    <w:rsid w:val="00537947"/>
    <w:rsid w:val="0054191F"/>
    <w:rsid w:val="00541FE3"/>
    <w:rsid w:val="00542E26"/>
    <w:rsid w:val="00544A6F"/>
    <w:rsid w:val="00544C92"/>
    <w:rsid w:val="00544EC7"/>
    <w:rsid w:val="00546C7E"/>
    <w:rsid w:val="0054707E"/>
    <w:rsid w:val="0054769C"/>
    <w:rsid w:val="00547A16"/>
    <w:rsid w:val="00551239"/>
    <w:rsid w:val="005516E0"/>
    <w:rsid w:val="0055219E"/>
    <w:rsid w:val="00553C4A"/>
    <w:rsid w:val="00554E2E"/>
    <w:rsid w:val="0055595C"/>
    <w:rsid w:val="005564B5"/>
    <w:rsid w:val="00557207"/>
    <w:rsid w:val="005606DD"/>
    <w:rsid w:val="0056339F"/>
    <w:rsid w:val="0056353A"/>
    <w:rsid w:val="00563C19"/>
    <w:rsid w:val="00563E55"/>
    <w:rsid w:val="00564251"/>
    <w:rsid w:val="005654BD"/>
    <w:rsid w:val="005656A2"/>
    <w:rsid w:val="00565832"/>
    <w:rsid w:val="00565CD3"/>
    <w:rsid w:val="005709BA"/>
    <w:rsid w:val="00570B21"/>
    <w:rsid w:val="00570D28"/>
    <w:rsid w:val="005716CF"/>
    <w:rsid w:val="00571A92"/>
    <w:rsid w:val="00571A9C"/>
    <w:rsid w:val="00572E00"/>
    <w:rsid w:val="00573023"/>
    <w:rsid w:val="00573B23"/>
    <w:rsid w:val="00574BAB"/>
    <w:rsid w:val="00574D4A"/>
    <w:rsid w:val="00574F2C"/>
    <w:rsid w:val="00575F9B"/>
    <w:rsid w:val="00576335"/>
    <w:rsid w:val="00577E61"/>
    <w:rsid w:val="00580FCE"/>
    <w:rsid w:val="00581180"/>
    <w:rsid w:val="005814A9"/>
    <w:rsid w:val="0058285D"/>
    <w:rsid w:val="0058476E"/>
    <w:rsid w:val="00584FE2"/>
    <w:rsid w:val="00585381"/>
    <w:rsid w:val="005859CB"/>
    <w:rsid w:val="00585BBA"/>
    <w:rsid w:val="005868F2"/>
    <w:rsid w:val="00587549"/>
    <w:rsid w:val="005901FC"/>
    <w:rsid w:val="005920AC"/>
    <w:rsid w:val="005926E0"/>
    <w:rsid w:val="00592B94"/>
    <w:rsid w:val="00593421"/>
    <w:rsid w:val="00593AFA"/>
    <w:rsid w:val="00594C54"/>
    <w:rsid w:val="005954F8"/>
    <w:rsid w:val="0059595D"/>
    <w:rsid w:val="00595C67"/>
    <w:rsid w:val="005A0658"/>
    <w:rsid w:val="005A0EEF"/>
    <w:rsid w:val="005A151E"/>
    <w:rsid w:val="005A2502"/>
    <w:rsid w:val="005A3013"/>
    <w:rsid w:val="005A3169"/>
    <w:rsid w:val="005A4E90"/>
    <w:rsid w:val="005A6CB5"/>
    <w:rsid w:val="005B178C"/>
    <w:rsid w:val="005B1AF7"/>
    <w:rsid w:val="005B4ABD"/>
    <w:rsid w:val="005B62FE"/>
    <w:rsid w:val="005B7452"/>
    <w:rsid w:val="005C1158"/>
    <w:rsid w:val="005C458A"/>
    <w:rsid w:val="005C5D7E"/>
    <w:rsid w:val="005C7D34"/>
    <w:rsid w:val="005C7D86"/>
    <w:rsid w:val="005D035F"/>
    <w:rsid w:val="005D1590"/>
    <w:rsid w:val="005D2D70"/>
    <w:rsid w:val="005D4416"/>
    <w:rsid w:val="005D53F9"/>
    <w:rsid w:val="005D69E1"/>
    <w:rsid w:val="005E3245"/>
    <w:rsid w:val="005E38E3"/>
    <w:rsid w:val="005E3EF6"/>
    <w:rsid w:val="005E5B22"/>
    <w:rsid w:val="005E6224"/>
    <w:rsid w:val="005F17B3"/>
    <w:rsid w:val="005F293C"/>
    <w:rsid w:val="005F37AB"/>
    <w:rsid w:val="005F4E6B"/>
    <w:rsid w:val="005F5B86"/>
    <w:rsid w:val="005F6493"/>
    <w:rsid w:val="005F6DFE"/>
    <w:rsid w:val="005F726B"/>
    <w:rsid w:val="005F77EC"/>
    <w:rsid w:val="006011BC"/>
    <w:rsid w:val="00603145"/>
    <w:rsid w:val="00604639"/>
    <w:rsid w:val="006052A5"/>
    <w:rsid w:val="006056E4"/>
    <w:rsid w:val="00607196"/>
    <w:rsid w:val="0060748E"/>
    <w:rsid w:val="00607C4B"/>
    <w:rsid w:val="00607D0B"/>
    <w:rsid w:val="00612C0D"/>
    <w:rsid w:val="00613443"/>
    <w:rsid w:val="00613C9C"/>
    <w:rsid w:val="00613FA1"/>
    <w:rsid w:val="00614136"/>
    <w:rsid w:val="00614466"/>
    <w:rsid w:val="0061643C"/>
    <w:rsid w:val="006168F1"/>
    <w:rsid w:val="00616BEA"/>
    <w:rsid w:val="00617ABC"/>
    <w:rsid w:val="00621B4E"/>
    <w:rsid w:val="00622714"/>
    <w:rsid w:val="00625057"/>
    <w:rsid w:val="0062535B"/>
    <w:rsid w:val="00625CA6"/>
    <w:rsid w:val="006261E8"/>
    <w:rsid w:val="00627A48"/>
    <w:rsid w:val="00630151"/>
    <w:rsid w:val="0063134A"/>
    <w:rsid w:val="00632E7E"/>
    <w:rsid w:val="006338F8"/>
    <w:rsid w:val="006340A1"/>
    <w:rsid w:val="006346B2"/>
    <w:rsid w:val="00635794"/>
    <w:rsid w:val="00635CEE"/>
    <w:rsid w:val="00635E62"/>
    <w:rsid w:val="006367F2"/>
    <w:rsid w:val="0063685F"/>
    <w:rsid w:val="00637C4A"/>
    <w:rsid w:val="00641275"/>
    <w:rsid w:val="006418BE"/>
    <w:rsid w:val="006419BE"/>
    <w:rsid w:val="006421C9"/>
    <w:rsid w:val="00642747"/>
    <w:rsid w:val="006429AA"/>
    <w:rsid w:val="00643978"/>
    <w:rsid w:val="006457D4"/>
    <w:rsid w:val="00645ECC"/>
    <w:rsid w:val="00646AFA"/>
    <w:rsid w:val="00647191"/>
    <w:rsid w:val="00651400"/>
    <w:rsid w:val="00651627"/>
    <w:rsid w:val="006523F3"/>
    <w:rsid w:val="006538B9"/>
    <w:rsid w:val="0065618E"/>
    <w:rsid w:val="00656805"/>
    <w:rsid w:val="006568A9"/>
    <w:rsid w:val="00656981"/>
    <w:rsid w:val="00656CA5"/>
    <w:rsid w:val="00657BAE"/>
    <w:rsid w:val="00660AEA"/>
    <w:rsid w:val="006611C1"/>
    <w:rsid w:val="00663CE4"/>
    <w:rsid w:val="00664032"/>
    <w:rsid w:val="0066738A"/>
    <w:rsid w:val="00667DD7"/>
    <w:rsid w:val="00670FA5"/>
    <w:rsid w:val="00673EFC"/>
    <w:rsid w:val="00674741"/>
    <w:rsid w:val="00674FCB"/>
    <w:rsid w:val="00676761"/>
    <w:rsid w:val="006768A8"/>
    <w:rsid w:val="0067698C"/>
    <w:rsid w:val="006774B2"/>
    <w:rsid w:val="0067772E"/>
    <w:rsid w:val="00680210"/>
    <w:rsid w:val="0068069C"/>
    <w:rsid w:val="00681344"/>
    <w:rsid w:val="00681403"/>
    <w:rsid w:val="0068181C"/>
    <w:rsid w:val="00681879"/>
    <w:rsid w:val="006822BA"/>
    <w:rsid w:val="0068384F"/>
    <w:rsid w:val="00684B3A"/>
    <w:rsid w:val="00684F19"/>
    <w:rsid w:val="006853CF"/>
    <w:rsid w:val="0068547A"/>
    <w:rsid w:val="0068713D"/>
    <w:rsid w:val="00690436"/>
    <w:rsid w:val="00690F41"/>
    <w:rsid w:val="006910C9"/>
    <w:rsid w:val="00691723"/>
    <w:rsid w:val="0069189F"/>
    <w:rsid w:val="00691A7E"/>
    <w:rsid w:val="00691B59"/>
    <w:rsid w:val="00693B8F"/>
    <w:rsid w:val="00694238"/>
    <w:rsid w:val="00694689"/>
    <w:rsid w:val="00695E87"/>
    <w:rsid w:val="006962AF"/>
    <w:rsid w:val="0069656B"/>
    <w:rsid w:val="006966AB"/>
    <w:rsid w:val="006976A0"/>
    <w:rsid w:val="006A0343"/>
    <w:rsid w:val="006A1548"/>
    <w:rsid w:val="006A1549"/>
    <w:rsid w:val="006A333C"/>
    <w:rsid w:val="006A66FC"/>
    <w:rsid w:val="006A7439"/>
    <w:rsid w:val="006A79B1"/>
    <w:rsid w:val="006B017B"/>
    <w:rsid w:val="006B0D27"/>
    <w:rsid w:val="006B0D4F"/>
    <w:rsid w:val="006B152B"/>
    <w:rsid w:val="006B192D"/>
    <w:rsid w:val="006B277B"/>
    <w:rsid w:val="006B4577"/>
    <w:rsid w:val="006B7BAB"/>
    <w:rsid w:val="006B7FA2"/>
    <w:rsid w:val="006C0350"/>
    <w:rsid w:val="006C116F"/>
    <w:rsid w:val="006C1772"/>
    <w:rsid w:val="006C1A12"/>
    <w:rsid w:val="006C1D7A"/>
    <w:rsid w:val="006C23CB"/>
    <w:rsid w:val="006C309D"/>
    <w:rsid w:val="006C4031"/>
    <w:rsid w:val="006C5694"/>
    <w:rsid w:val="006D0B59"/>
    <w:rsid w:val="006D0E54"/>
    <w:rsid w:val="006D16A8"/>
    <w:rsid w:val="006D2734"/>
    <w:rsid w:val="006D363F"/>
    <w:rsid w:val="006D427F"/>
    <w:rsid w:val="006D5FDD"/>
    <w:rsid w:val="006D6439"/>
    <w:rsid w:val="006E08D0"/>
    <w:rsid w:val="006E0B20"/>
    <w:rsid w:val="006E11B2"/>
    <w:rsid w:val="006E3F2A"/>
    <w:rsid w:val="006E483E"/>
    <w:rsid w:val="006E4E19"/>
    <w:rsid w:val="006E52BE"/>
    <w:rsid w:val="006E54B5"/>
    <w:rsid w:val="006E62C8"/>
    <w:rsid w:val="006E6976"/>
    <w:rsid w:val="006E6C56"/>
    <w:rsid w:val="006F0898"/>
    <w:rsid w:val="006F1EDA"/>
    <w:rsid w:val="006F3712"/>
    <w:rsid w:val="006F4CA9"/>
    <w:rsid w:val="00700949"/>
    <w:rsid w:val="007014A0"/>
    <w:rsid w:val="007020D4"/>
    <w:rsid w:val="0070361F"/>
    <w:rsid w:val="00703A19"/>
    <w:rsid w:val="007040E8"/>
    <w:rsid w:val="00705CED"/>
    <w:rsid w:val="00707441"/>
    <w:rsid w:val="00707B52"/>
    <w:rsid w:val="00707D25"/>
    <w:rsid w:val="0071046C"/>
    <w:rsid w:val="00710644"/>
    <w:rsid w:val="007119CA"/>
    <w:rsid w:val="00712891"/>
    <w:rsid w:val="00712E63"/>
    <w:rsid w:val="0071620D"/>
    <w:rsid w:val="007169EE"/>
    <w:rsid w:val="00717E76"/>
    <w:rsid w:val="00721BFA"/>
    <w:rsid w:val="00721E54"/>
    <w:rsid w:val="00721E95"/>
    <w:rsid w:val="00723BE0"/>
    <w:rsid w:val="00724595"/>
    <w:rsid w:val="007258ED"/>
    <w:rsid w:val="00725F88"/>
    <w:rsid w:val="00726719"/>
    <w:rsid w:val="0072791A"/>
    <w:rsid w:val="00730CC0"/>
    <w:rsid w:val="00732A4A"/>
    <w:rsid w:val="00732F5B"/>
    <w:rsid w:val="00733330"/>
    <w:rsid w:val="0073337B"/>
    <w:rsid w:val="00733705"/>
    <w:rsid w:val="00735079"/>
    <w:rsid w:val="00736038"/>
    <w:rsid w:val="0073646E"/>
    <w:rsid w:val="007364ED"/>
    <w:rsid w:val="00736DB4"/>
    <w:rsid w:val="007372FD"/>
    <w:rsid w:val="00740A0B"/>
    <w:rsid w:val="00741398"/>
    <w:rsid w:val="0074220F"/>
    <w:rsid w:val="00743A71"/>
    <w:rsid w:val="0074523B"/>
    <w:rsid w:val="00745B8F"/>
    <w:rsid w:val="00745D83"/>
    <w:rsid w:val="00746873"/>
    <w:rsid w:val="00746E3E"/>
    <w:rsid w:val="00750DBB"/>
    <w:rsid w:val="00750F7F"/>
    <w:rsid w:val="00751388"/>
    <w:rsid w:val="00751DCF"/>
    <w:rsid w:val="007523ED"/>
    <w:rsid w:val="0075429F"/>
    <w:rsid w:val="00755E1F"/>
    <w:rsid w:val="00756227"/>
    <w:rsid w:val="0076203C"/>
    <w:rsid w:val="00762ED7"/>
    <w:rsid w:val="0076446E"/>
    <w:rsid w:val="007657BD"/>
    <w:rsid w:val="00765A5E"/>
    <w:rsid w:val="007679C4"/>
    <w:rsid w:val="0077090F"/>
    <w:rsid w:val="00770BF3"/>
    <w:rsid w:val="007726D5"/>
    <w:rsid w:val="00773817"/>
    <w:rsid w:val="0077441C"/>
    <w:rsid w:val="007803A5"/>
    <w:rsid w:val="007808D1"/>
    <w:rsid w:val="00780B65"/>
    <w:rsid w:val="00781C35"/>
    <w:rsid w:val="00781D86"/>
    <w:rsid w:val="00783F4C"/>
    <w:rsid w:val="00786933"/>
    <w:rsid w:val="00786C9C"/>
    <w:rsid w:val="00787258"/>
    <w:rsid w:val="00787B3F"/>
    <w:rsid w:val="00791F65"/>
    <w:rsid w:val="0079282F"/>
    <w:rsid w:val="00792A78"/>
    <w:rsid w:val="007939F6"/>
    <w:rsid w:val="00793C00"/>
    <w:rsid w:val="007941A4"/>
    <w:rsid w:val="00795F2F"/>
    <w:rsid w:val="007963BE"/>
    <w:rsid w:val="007A1A84"/>
    <w:rsid w:val="007A20A9"/>
    <w:rsid w:val="007A40F4"/>
    <w:rsid w:val="007A4577"/>
    <w:rsid w:val="007A4712"/>
    <w:rsid w:val="007A4BBF"/>
    <w:rsid w:val="007A4F2C"/>
    <w:rsid w:val="007B651E"/>
    <w:rsid w:val="007B6978"/>
    <w:rsid w:val="007C16F2"/>
    <w:rsid w:val="007C249A"/>
    <w:rsid w:val="007C589C"/>
    <w:rsid w:val="007C70EC"/>
    <w:rsid w:val="007C7265"/>
    <w:rsid w:val="007D3DB4"/>
    <w:rsid w:val="007D52FF"/>
    <w:rsid w:val="007D5BCC"/>
    <w:rsid w:val="007D6530"/>
    <w:rsid w:val="007D72D1"/>
    <w:rsid w:val="007E20A4"/>
    <w:rsid w:val="007E217F"/>
    <w:rsid w:val="007E47A9"/>
    <w:rsid w:val="007E52A2"/>
    <w:rsid w:val="007E60CA"/>
    <w:rsid w:val="007F1155"/>
    <w:rsid w:val="007F14C2"/>
    <w:rsid w:val="007F17D9"/>
    <w:rsid w:val="007F1D47"/>
    <w:rsid w:val="007F2042"/>
    <w:rsid w:val="007F3360"/>
    <w:rsid w:val="007F4B96"/>
    <w:rsid w:val="007F562E"/>
    <w:rsid w:val="007F57A3"/>
    <w:rsid w:val="007F581A"/>
    <w:rsid w:val="007F6FB4"/>
    <w:rsid w:val="0080040B"/>
    <w:rsid w:val="0080110F"/>
    <w:rsid w:val="00801422"/>
    <w:rsid w:val="008016FD"/>
    <w:rsid w:val="00801884"/>
    <w:rsid w:val="00803864"/>
    <w:rsid w:val="00804413"/>
    <w:rsid w:val="00805E0C"/>
    <w:rsid w:val="00805ECC"/>
    <w:rsid w:val="00805F11"/>
    <w:rsid w:val="00807188"/>
    <w:rsid w:val="0080774D"/>
    <w:rsid w:val="008105F5"/>
    <w:rsid w:val="00811A0A"/>
    <w:rsid w:val="00812381"/>
    <w:rsid w:val="0081477D"/>
    <w:rsid w:val="00816544"/>
    <w:rsid w:val="008176F0"/>
    <w:rsid w:val="00817D1A"/>
    <w:rsid w:val="008205B8"/>
    <w:rsid w:val="008210F0"/>
    <w:rsid w:val="00822702"/>
    <w:rsid w:val="00822745"/>
    <w:rsid w:val="00824C69"/>
    <w:rsid w:val="00825400"/>
    <w:rsid w:val="00825716"/>
    <w:rsid w:val="0082670A"/>
    <w:rsid w:val="00826FAC"/>
    <w:rsid w:val="0082781F"/>
    <w:rsid w:val="00831746"/>
    <w:rsid w:val="00832C0E"/>
    <w:rsid w:val="0083407D"/>
    <w:rsid w:val="00834B94"/>
    <w:rsid w:val="00834CAB"/>
    <w:rsid w:val="00834CEB"/>
    <w:rsid w:val="00834D4C"/>
    <w:rsid w:val="00836CC2"/>
    <w:rsid w:val="00840053"/>
    <w:rsid w:val="00840ED9"/>
    <w:rsid w:val="00842DD5"/>
    <w:rsid w:val="008431D8"/>
    <w:rsid w:val="00843E86"/>
    <w:rsid w:val="00844B90"/>
    <w:rsid w:val="00844BA4"/>
    <w:rsid w:val="008453C6"/>
    <w:rsid w:val="00850028"/>
    <w:rsid w:val="00851585"/>
    <w:rsid w:val="008515C3"/>
    <w:rsid w:val="00853884"/>
    <w:rsid w:val="00854813"/>
    <w:rsid w:val="00854AE2"/>
    <w:rsid w:val="00855918"/>
    <w:rsid w:val="00855D42"/>
    <w:rsid w:val="00856909"/>
    <w:rsid w:val="008575FD"/>
    <w:rsid w:val="008577AC"/>
    <w:rsid w:val="008602BE"/>
    <w:rsid w:val="008608C6"/>
    <w:rsid w:val="0086172A"/>
    <w:rsid w:val="0086191D"/>
    <w:rsid w:val="00861E2B"/>
    <w:rsid w:val="008620CE"/>
    <w:rsid w:val="008622FC"/>
    <w:rsid w:val="008630E4"/>
    <w:rsid w:val="008654B9"/>
    <w:rsid w:val="00866E9D"/>
    <w:rsid w:val="00867B17"/>
    <w:rsid w:val="008712F6"/>
    <w:rsid w:val="00872287"/>
    <w:rsid w:val="00872FCA"/>
    <w:rsid w:val="0087387A"/>
    <w:rsid w:val="00873BBE"/>
    <w:rsid w:val="00873D97"/>
    <w:rsid w:val="00874F70"/>
    <w:rsid w:val="00875FE1"/>
    <w:rsid w:val="00877077"/>
    <w:rsid w:val="008773F6"/>
    <w:rsid w:val="00880619"/>
    <w:rsid w:val="00880BB5"/>
    <w:rsid w:val="00881073"/>
    <w:rsid w:val="00882DB9"/>
    <w:rsid w:val="008844E5"/>
    <w:rsid w:val="00884E38"/>
    <w:rsid w:val="0088537F"/>
    <w:rsid w:val="008874B6"/>
    <w:rsid w:val="00890206"/>
    <w:rsid w:val="008924E9"/>
    <w:rsid w:val="008936C6"/>
    <w:rsid w:val="00894653"/>
    <w:rsid w:val="00894E93"/>
    <w:rsid w:val="00895383"/>
    <w:rsid w:val="00895CCB"/>
    <w:rsid w:val="00896691"/>
    <w:rsid w:val="00897476"/>
    <w:rsid w:val="00897BFB"/>
    <w:rsid w:val="008A1D81"/>
    <w:rsid w:val="008A53BE"/>
    <w:rsid w:val="008A757D"/>
    <w:rsid w:val="008A78E1"/>
    <w:rsid w:val="008B05E9"/>
    <w:rsid w:val="008B2BC7"/>
    <w:rsid w:val="008B3D97"/>
    <w:rsid w:val="008B505C"/>
    <w:rsid w:val="008B5EA5"/>
    <w:rsid w:val="008B7F97"/>
    <w:rsid w:val="008C0ADF"/>
    <w:rsid w:val="008C128E"/>
    <w:rsid w:val="008C1770"/>
    <w:rsid w:val="008C23BC"/>
    <w:rsid w:val="008C2EBD"/>
    <w:rsid w:val="008C6150"/>
    <w:rsid w:val="008C78C0"/>
    <w:rsid w:val="008C7BFB"/>
    <w:rsid w:val="008D049F"/>
    <w:rsid w:val="008D12E9"/>
    <w:rsid w:val="008D137C"/>
    <w:rsid w:val="008D13BB"/>
    <w:rsid w:val="008D1DE0"/>
    <w:rsid w:val="008D4BB3"/>
    <w:rsid w:val="008D4D04"/>
    <w:rsid w:val="008D5C47"/>
    <w:rsid w:val="008D6525"/>
    <w:rsid w:val="008E0710"/>
    <w:rsid w:val="008E0B5A"/>
    <w:rsid w:val="008E0C33"/>
    <w:rsid w:val="008E3365"/>
    <w:rsid w:val="008E3D6B"/>
    <w:rsid w:val="008E3D6F"/>
    <w:rsid w:val="008E5291"/>
    <w:rsid w:val="008E5CDB"/>
    <w:rsid w:val="008E5E7F"/>
    <w:rsid w:val="008E6D27"/>
    <w:rsid w:val="008F04C5"/>
    <w:rsid w:val="008F04C7"/>
    <w:rsid w:val="008F3CCF"/>
    <w:rsid w:val="008F6817"/>
    <w:rsid w:val="008F7939"/>
    <w:rsid w:val="008F7A7B"/>
    <w:rsid w:val="00900DFF"/>
    <w:rsid w:val="00901059"/>
    <w:rsid w:val="00901C18"/>
    <w:rsid w:val="009022C0"/>
    <w:rsid w:val="00902D01"/>
    <w:rsid w:val="00905A81"/>
    <w:rsid w:val="009066C6"/>
    <w:rsid w:val="00906F04"/>
    <w:rsid w:val="00907440"/>
    <w:rsid w:val="00910A8C"/>
    <w:rsid w:val="00910C80"/>
    <w:rsid w:val="00911C9E"/>
    <w:rsid w:val="00913FF8"/>
    <w:rsid w:val="009143B1"/>
    <w:rsid w:val="00914D29"/>
    <w:rsid w:val="00914E8C"/>
    <w:rsid w:val="00915008"/>
    <w:rsid w:val="00915F7B"/>
    <w:rsid w:val="009161BD"/>
    <w:rsid w:val="00916432"/>
    <w:rsid w:val="009176B2"/>
    <w:rsid w:val="00920A97"/>
    <w:rsid w:val="00922365"/>
    <w:rsid w:val="00922484"/>
    <w:rsid w:val="00923C8D"/>
    <w:rsid w:val="00924097"/>
    <w:rsid w:val="00924E89"/>
    <w:rsid w:val="00924F44"/>
    <w:rsid w:val="0092503F"/>
    <w:rsid w:val="009270DD"/>
    <w:rsid w:val="00927157"/>
    <w:rsid w:val="009276EA"/>
    <w:rsid w:val="00930320"/>
    <w:rsid w:val="00931A9A"/>
    <w:rsid w:val="00931F3E"/>
    <w:rsid w:val="00932B61"/>
    <w:rsid w:val="00932EE3"/>
    <w:rsid w:val="0093404E"/>
    <w:rsid w:val="0093553E"/>
    <w:rsid w:val="009364AC"/>
    <w:rsid w:val="00936BBF"/>
    <w:rsid w:val="00936D81"/>
    <w:rsid w:val="009377D0"/>
    <w:rsid w:val="00937E83"/>
    <w:rsid w:val="00937EE6"/>
    <w:rsid w:val="009403D0"/>
    <w:rsid w:val="009403E7"/>
    <w:rsid w:val="00941E28"/>
    <w:rsid w:val="00943C54"/>
    <w:rsid w:val="009442E8"/>
    <w:rsid w:val="009443C4"/>
    <w:rsid w:val="00944E33"/>
    <w:rsid w:val="009450F3"/>
    <w:rsid w:val="00945E5B"/>
    <w:rsid w:val="009463F3"/>
    <w:rsid w:val="00947D1F"/>
    <w:rsid w:val="009500CD"/>
    <w:rsid w:val="0095162F"/>
    <w:rsid w:val="00951F6D"/>
    <w:rsid w:val="00952905"/>
    <w:rsid w:val="00952C5C"/>
    <w:rsid w:val="00953037"/>
    <w:rsid w:val="00953488"/>
    <w:rsid w:val="009534E4"/>
    <w:rsid w:val="009537A3"/>
    <w:rsid w:val="0095454E"/>
    <w:rsid w:val="00954A69"/>
    <w:rsid w:val="00954F68"/>
    <w:rsid w:val="009554F6"/>
    <w:rsid w:val="00955954"/>
    <w:rsid w:val="00955C42"/>
    <w:rsid w:val="00956F48"/>
    <w:rsid w:val="00957EC8"/>
    <w:rsid w:val="0096100E"/>
    <w:rsid w:val="009610B6"/>
    <w:rsid w:val="00961DC0"/>
    <w:rsid w:val="00964834"/>
    <w:rsid w:val="0096667F"/>
    <w:rsid w:val="0096700A"/>
    <w:rsid w:val="009705AF"/>
    <w:rsid w:val="00970A91"/>
    <w:rsid w:val="00972A90"/>
    <w:rsid w:val="009739E3"/>
    <w:rsid w:val="00973C9F"/>
    <w:rsid w:val="00976929"/>
    <w:rsid w:val="009777FD"/>
    <w:rsid w:val="00980130"/>
    <w:rsid w:val="00983A29"/>
    <w:rsid w:val="009840E4"/>
    <w:rsid w:val="00984835"/>
    <w:rsid w:val="00985090"/>
    <w:rsid w:val="00985AC1"/>
    <w:rsid w:val="00986703"/>
    <w:rsid w:val="00986948"/>
    <w:rsid w:val="00986EE2"/>
    <w:rsid w:val="00987790"/>
    <w:rsid w:val="00987B03"/>
    <w:rsid w:val="009905B0"/>
    <w:rsid w:val="00992084"/>
    <w:rsid w:val="00996B71"/>
    <w:rsid w:val="00996C6E"/>
    <w:rsid w:val="00997262"/>
    <w:rsid w:val="00997B41"/>
    <w:rsid w:val="009A1756"/>
    <w:rsid w:val="009A29D2"/>
    <w:rsid w:val="009A2D49"/>
    <w:rsid w:val="009A4B36"/>
    <w:rsid w:val="009A5A14"/>
    <w:rsid w:val="009A5A3A"/>
    <w:rsid w:val="009A76B1"/>
    <w:rsid w:val="009A76CA"/>
    <w:rsid w:val="009A7CD3"/>
    <w:rsid w:val="009B0738"/>
    <w:rsid w:val="009B13B2"/>
    <w:rsid w:val="009B45B6"/>
    <w:rsid w:val="009B4C52"/>
    <w:rsid w:val="009B5756"/>
    <w:rsid w:val="009B5810"/>
    <w:rsid w:val="009B59B2"/>
    <w:rsid w:val="009B680F"/>
    <w:rsid w:val="009B6A6F"/>
    <w:rsid w:val="009C1EB7"/>
    <w:rsid w:val="009C3D36"/>
    <w:rsid w:val="009C44B9"/>
    <w:rsid w:val="009C5B49"/>
    <w:rsid w:val="009C5C8B"/>
    <w:rsid w:val="009C67A1"/>
    <w:rsid w:val="009C67CF"/>
    <w:rsid w:val="009C7C7C"/>
    <w:rsid w:val="009C7EAB"/>
    <w:rsid w:val="009D0268"/>
    <w:rsid w:val="009D0606"/>
    <w:rsid w:val="009D13D3"/>
    <w:rsid w:val="009D14BB"/>
    <w:rsid w:val="009D35CA"/>
    <w:rsid w:val="009D3924"/>
    <w:rsid w:val="009D3C30"/>
    <w:rsid w:val="009D3DDB"/>
    <w:rsid w:val="009D6677"/>
    <w:rsid w:val="009D6F23"/>
    <w:rsid w:val="009D7542"/>
    <w:rsid w:val="009E05AB"/>
    <w:rsid w:val="009E09BD"/>
    <w:rsid w:val="009E24B9"/>
    <w:rsid w:val="009E2540"/>
    <w:rsid w:val="009E27A6"/>
    <w:rsid w:val="009E4155"/>
    <w:rsid w:val="009E4714"/>
    <w:rsid w:val="009E4A1E"/>
    <w:rsid w:val="009F0A0F"/>
    <w:rsid w:val="009F364C"/>
    <w:rsid w:val="009F3B9A"/>
    <w:rsid w:val="009F52D7"/>
    <w:rsid w:val="009F5BE5"/>
    <w:rsid w:val="009F6BFB"/>
    <w:rsid w:val="00A01A66"/>
    <w:rsid w:val="00A02882"/>
    <w:rsid w:val="00A03112"/>
    <w:rsid w:val="00A031C9"/>
    <w:rsid w:val="00A03269"/>
    <w:rsid w:val="00A03A83"/>
    <w:rsid w:val="00A05099"/>
    <w:rsid w:val="00A05548"/>
    <w:rsid w:val="00A05798"/>
    <w:rsid w:val="00A06624"/>
    <w:rsid w:val="00A067B7"/>
    <w:rsid w:val="00A067E8"/>
    <w:rsid w:val="00A07901"/>
    <w:rsid w:val="00A11755"/>
    <w:rsid w:val="00A12076"/>
    <w:rsid w:val="00A15396"/>
    <w:rsid w:val="00A156E6"/>
    <w:rsid w:val="00A15AEB"/>
    <w:rsid w:val="00A174CF"/>
    <w:rsid w:val="00A17940"/>
    <w:rsid w:val="00A2056C"/>
    <w:rsid w:val="00A20C54"/>
    <w:rsid w:val="00A2159A"/>
    <w:rsid w:val="00A23C09"/>
    <w:rsid w:val="00A23DDD"/>
    <w:rsid w:val="00A26F96"/>
    <w:rsid w:val="00A2799B"/>
    <w:rsid w:val="00A30287"/>
    <w:rsid w:val="00A33A87"/>
    <w:rsid w:val="00A3529E"/>
    <w:rsid w:val="00A3651A"/>
    <w:rsid w:val="00A36710"/>
    <w:rsid w:val="00A379C6"/>
    <w:rsid w:val="00A40120"/>
    <w:rsid w:val="00A40B22"/>
    <w:rsid w:val="00A4227E"/>
    <w:rsid w:val="00A44D17"/>
    <w:rsid w:val="00A44DE7"/>
    <w:rsid w:val="00A45736"/>
    <w:rsid w:val="00A529E5"/>
    <w:rsid w:val="00A53C8D"/>
    <w:rsid w:val="00A54768"/>
    <w:rsid w:val="00A54968"/>
    <w:rsid w:val="00A54AAC"/>
    <w:rsid w:val="00A54AB6"/>
    <w:rsid w:val="00A553FB"/>
    <w:rsid w:val="00A55708"/>
    <w:rsid w:val="00A55ACE"/>
    <w:rsid w:val="00A56097"/>
    <w:rsid w:val="00A573D3"/>
    <w:rsid w:val="00A57AD3"/>
    <w:rsid w:val="00A60134"/>
    <w:rsid w:val="00A60C55"/>
    <w:rsid w:val="00A6177C"/>
    <w:rsid w:val="00A63796"/>
    <w:rsid w:val="00A63817"/>
    <w:rsid w:val="00A6499D"/>
    <w:rsid w:val="00A64AF1"/>
    <w:rsid w:val="00A65460"/>
    <w:rsid w:val="00A65D41"/>
    <w:rsid w:val="00A660D8"/>
    <w:rsid w:val="00A674F3"/>
    <w:rsid w:val="00A67836"/>
    <w:rsid w:val="00A7038F"/>
    <w:rsid w:val="00A71241"/>
    <w:rsid w:val="00A71899"/>
    <w:rsid w:val="00A72AFE"/>
    <w:rsid w:val="00A74826"/>
    <w:rsid w:val="00A75AF5"/>
    <w:rsid w:val="00A761AC"/>
    <w:rsid w:val="00A77177"/>
    <w:rsid w:val="00A77ABC"/>
    <w:rsid w:val="00A82F4B"/>
    <w:rsid w:val="00A84747"/>
    <w:rsid w:val="00A84D1D"/>
    <w:rsid w:val="00A85C6B"/>
    <w:rsid w:val="00A85DB0"/>
    <w:rsid w:val="00A86F44"/>
    <w:rsid w:val="00A8783B"/>
    <w:rsid w:val="00A87ACA"/>
    <w:rsid w:val="00A901B8"/>
    <w:rsid w:val="00A90318"/>
    <w:rsid w:val="00A926E3"/>
    <w:rsid w:val="00A94252"/>
    <w:rsid w:val="00A94690"/>
    <w:rsid w:val="00A94AD0"/>
    <w:rsid w:val="00A955C9"/>
    <w:rsid w:val="00A96CB5"/>
    <w:rsid w:val="00A97252"/>
    <w:rsid w:val="00A97355"/>
    <w:rsid w:val="00A97523"/>
    <w:rsid w:val="00AA15DB"/>
    <w:rsid w:val="00AA21BE"/>
    <w:rsid w:val="00AA3350"/>
    <w:rsid w:val="00AA39CB"/>
    <w:rsid w:val="00AA3B43"/>
    <w:rsid w:val="00AA3E06"/>
    <w:rsid w:val="00AA3F11"/>
    <w:rsid w:val="00AA3FB0"/>
    <w:rsid w:val="00AA41BB"/>
    <w:rsid w:val="00AA42C7"/>
    <w:rsid w:val="00AA51D8"/>
    <w:rsid w:val="00AA5A80"/>
    <w:rsid w:val="00AA6673"/>
    <w:rsid w:val="00AB05F2"/>
    <w:rsid w:val="00AB0909"/>
    <w:rsid w:val="00AB1AD2"/>
    <w:rsid w:val="00AB2205"/>
    <w:rsid w:val="00AB455C"/>
    <w:rsid w:val="00AB534F"/>
    <w:rsid w:val="00AB5C5A"/>
    <w:rsid w:val="00AB62D1"/>
    <w:rsid w:val="00AB6D86"/>
    <w:rsid w:val="00AB75EB"/>
    <w:rsid w:val="00AC144D"/>
    <w:rsid w:val="00AC2102"/>
    <w:rsid w:val="00AC3E31"/>
    <w:rsid w:val="00AC66EA"/>
    <w:rsid w:val="00AC6D34"/>
    <w:rsid w:val="00AD04C6"/>
    <w:rsid w:val="00AD0910"/>
    <w:rsid w:val="00AD1709"/>
    <w:rsid w:val="00AD1C4C"/>
    <w:rsid w:val="00AD32E8"/>
    <w:rsid w:val="00AD4BDC"/>
    <w:rsid w:val="00AD619B"/>
    <w:rsid w:val="00AD686F"/>
    <w:rsid w:val="00AD792C"/>
    <w:rsid w:val="00AE047F"/>
    <w:rsid w:val="00AE072E"/>
    <w:rsid w:val="00AE19C1"/>
    <w:rsid w:val="00AE3A0B"/>
    <w:rsid w:val="00AE4058"/>
    <w:rsid w:val="00AE47D0"/>
    <w:rsid w:val="00AE491E"/>
    <w:rsid w:val="00AE50AE"/>
    <w:rsid w:val="00AE50C8"/>
    <w:rsid w:val="00AE619D"/>
    <w:rsid w:val="00AE66FC"/>
    <w:rsid w:val="00AE70C0"/>
    <w:rsid w:val="00AF14B6"/>
    <w:rsid w:val="00AF1C7E"/>
    <w:rsid w:val="00AF24A4"/>
    <w:rsid w:val="00AF311D"/>
    <w:rsid w:val="00AF3F37"/>
    <w:rsid w:val="00AF4C35"/>
    <w:rsid w:val="00AF6618"/>
    <w:rsid w:val="00B00228"/>
    <w:rsid w:val="00B00319"/>
    <w:rsid w:val="00B006F9"/>
    <w:rsid w:val="00B03153"/>
    <w:rsid w:val="00B04999"/>
    <w:rsid w:val="00B04F6B"/>
    <w:rsid w:val="00B06435"/>
    <w:rsid w:val="00B07964"/>
    <w:rsid w:val="00B10D5F"/>
    <w:rsid w:val="00B10DD8"/>
    <w:rsid w:val="00B11454"/>
    <w:rsid w:val="00B1153A"/>
    <w:rsid w:val="00B1363E"/>
    <w:rsid w:val="00B14405"/>
    <w:rsid w:val="00B15869"/>
    <w:rsid w:val="00B17949"/>
    <w:rsid w:val="00B20CE9"/>
    <w:rsid w:val="00B22756"/>
    <w:rsid w:val="00B23178"/>
    <w:rsid w:val="00B23BF1"/>
    <w:rsid w:val="00B24CD4"/>
    <w:rsid w:val="00B25CBD"/>
    <w:rsid w:val="00B27444"/>
    <w:rsid w:val="00B30543"/>
    <w:rsid w:val="00B3513C"/>
    <w:rsid w:val="00B35F5A"/>
    <w:rsid w:val="00B35FAE"/>
    <w:rsid w:val="00B364FD"/>
    <w:rsid w:val="00B40B02"/>
    <w:rsid w:val="00B41B36"/>
    <w:rsid w:val="00B428BE"/>
    <w:rsid w:val="00B444A7"/>
    <w:rsid w:val="00B46F30"/>
    <w:rsid w:val="00B47604"/>
    <w:rsid w:val="00B50418"/>
    <w:rsid w:val="00B50495"/>
    <w:rsid w:val="00B51063"/>
    <w:rsid w:val="00B526F4"/>
    <w:rsid w:val="00B530A4"/>
    <w:rsid w:val="00B535C9"/>
    <w:rsid w:val="00B550FE"/>
    <w:rsid w:val="00B5532D"/>
    <w:rsid w:val="00B5543B"/>
    <w:rsid w:val="00B56330"/>
    <w:rsid w:val="00B61DD2"/>
    <w:rsid w:val="00B6422D"/>
    <w:rsid w:val="00B647AD"/>
    <w:rsid w:val="00B651B1"/>
    <w:rsid w:val="00B65C8A"/>
    <w:rsid w:val="00B70070"/>
    <w:rsid w:val="00B703F9"/>
    <w:rsid w:val="00B7201B"/>
    <w:rsid w:val="00B72518"/>
    <w:rsid w:val="00B74A2F"/>
    <w:rsid w:val="00B74D40"/>
    <w:rsid w:val="00B74FB6"/>
    <w:rsid w:val="00B770AB"/>
    <w:rsid w:val="00B81EE9"/>
    <w:rsid w:val="00B8268A"/>
    <w:rsid w:val="00B83448"/>
    <w:rsid w:val="00B83E39"/>
    <w:rsid w:val="00B843E2"/>
    <w:rsid w:val="00B849FF"/>
    <w:rsid w:val="00B91551"/>
    <w:rsid w:val="00B92CD1"/>
    <w:rsid w:val="00B93CDF"/>
    <w:rsid w:val="00B95818"/>
    <w:rsid w:val="00B95A01"/>
    <w:rsid w:val="00B96B95"/>
    <w:rsid w:val="00BA059C"/>
    <w:rsid w:val="00BA0A3C"/>
    <w:rsid w:val="00BA1BBA"/>
    <w:rsid w:val="00BA3635"/>
    <w:rsid w:val="00BA3B0F"/>
    <w:rsid w:val="00BA3B5A"/>
    <w:rsid w:val="00BA4380"/>
    <w:rsid w:val="00BA7A93"/>
    <w:rsid w:val="00BB0039"/>
    <w:rsid w:val="00BB068A"/>
    <w:rsid w:val="00BB0BFE"/>
    <w:rsid w:val="00BB0C25"/>
    <w:rsid w:val="00BB1C16"/>
    <w:rsid w:val="00BB2CDB"/>
    <w:rsid w:val="00BB48AE"/>
    <w:rsid w:val="00BB5933"/>
    <w:rsid w:val="00BB71B8"/>
    <w:rsid w:val="00BB7464"/>
    <w:rsid w:val="00BC02BF"/>
    <w:rsid w:val="00BC0594"/>
    <w:rsid w:val="00BC1E13"/>
    <w:rsid w:val="00BC2051"/>
    <w:rsid w:val="00BC2A7B"/>
    <w:rsid w:val="00BC4422"/>
    <w:rsid w:val="00BC61F8"/>
    <w:rsid w:val="00BD0519"/>
    <w:rsid w:val="00BD09E4"/>
    <w:rsid w:val="00BD0AE0"/>
    <w:rsid w:val="00BD4603"/>
    <w:rsid w:val="00BD52AA"/>
    <w:rsid w:val="00BD54E0"/>
    <w:rsid w:val="00BD5AEC"/>
    <w:rsid w:val="00BD669E"/>
    <w:rsid w:val="00BD6A81"/>
    <w:rsid w:val="00BD78F0"/>
    <w:rsid w:val="00BD7E52"/>
    <w:rsid w:val="00BE133C"/>
    <w:rsid w:val="00BE2078"/>
    <w:rsid w:val="00BE2380"/>
    <w:rsid w:val="00BE508F"/>
    <w:rsid w:val="00BE71CF"/>
    <w:rsid w:val="00BF10A5"/>
    <w:rsid w:val="00BF131E"/>
    <w:rsid w:val="00BF1ABE"/>
    <w:rsid w:val="00BF26D1"/>
    <w:rsid w:val="00BF5A0A"/>
    <w:rsid w:val="00BF6412"/>
    <w:rsid w:val="00BF656B"/>
    <w:rsid w:val="00BF769F"/>
    <w:rsid w:val="00BF7AB4"/>
    <w:rsid w:val="00C027B1"/>
    <w:rsid w:val="00C032A6"/>
    <w:rsid w:val="00C04386"/>
    <w:rsid w:val="00C04E10"/>
    <w:rsid w:val="00C0541B"/>
    <w:rsid w:val="00C0619C"/>
    <w:rsid w:val="00C07A7E"/>
    <w:rsid w:val="00C1233F"/>
    <w:rsid w:val="00C16EED"/>
    <w:rsid w:val="00C20B78"/>
    <w:rsid w:val="00C20CA8"/>
    <w:rsid w:val="00C212CC"/>
    <w:rsid w:val="00C23D6A"/>
    <w:rsid w:val="00C24874"/>
    <w:rsid w:val="00C24FDB"/>
    <w:rsid w:val="00C25082"/>
    <w:rsid w:val="00C25CCD"/>
    <w:rsid w:val="00C27745"/>
    <w:rsid w:val="00C2779A"/>
    <w:rsid w:val="00C27AD9"/>
    <w:rsid w:val="00C27DAF"/>
    <w:rsid w:val="00C3057E"/>
    <w:rsid w:val="00C3084E"/>
    <w:rsid w:val="00C32340"/>
    <w:rsid w:val="00C35DE3"/>
    <w:rsid w:val="00C3635F"/>
    <w:rsid w:val="00C36743"/>
    <w:rsid w:val="00C3696A"/>
    <w:rsid w:val="00C37079"/>
    <w:rsid w:val="00C41876"/>
    <w:rsid w:val="00C430ED"/>
    <w:rsid w:val="00C431FD"/>
    <w:rsid w:val="00C432BA"/>
    <w:rsid w:val="00C43F4B"/>
    <w:rsid w:val="00C4443C"/>
    <w:rsid w:val="00C46A1D"/>
    <w:rsid w:val="00C50743"/>
    <w:rsid w:val="00C50AE8"/>
    <w:rsid w:val="00C50E91"/>
    <w:rsid w:val="00C51236"/>
    <w:rsid w:val="00C52D1B"/>
    <w:rsid w:val="00C53900"/>
    <w:rsid w:val="00C55ECA"/>
    <w:rsid w:val="00C56379"/>
    <w:rsid w:val="00C607CD"/>
    <w:rsid w:val="00C6162D"/>
    <w:rsid w:val="00C61C0C"/>
    <w:rsid w:val="00C61DDF"/>
    <w:rsid w:val="00C6207C"/>
    <w:rsid w:val="00C63DD2"/>
    <w:rsid w:val="00C644AF"/>
    <w:rsid w:val="00C64D52"/>
    <w:rsid w:val="00C67C12"/>
    <w:rsid w:val="00C7097F"/>
    <w:rsid w:val="00C72D68"/>
    <w:rsid w:val="00C7303A"/>
    <w:rsid w:val="00C7325D"/>
    <w:rsid w:val="00C74D08"/>
    <w:rsid w:val="00C74D68"/>
    <w:rsid w:val="00C76526"/>
    <w:rsid w:val="00C77B85"/>
    <w:rsid w:val="00C810FA"/>
    <w:rsid w:val="00C814A1"/>
    <w:rsid w:val="00C82661"/>
    <w:rsid w:val="00C82735"/>
    <w:rsid w:val="00C85F81"/>
    <w:rsid w:val="00C864C7"/>
    <w:rsid w:val="00C87143"/>
    <w:rsid w:val="00C9059F"/>
    <w:rsid w:val="00C91996"/>
    <w:rsid w:val="00C92368"/>
    <w:rsid w:val="00C94F39"/>
    <w:rsid w:val="00C95046"/>
    <w:rsid w:val="00C959E8"/>
    <w:rsid w:val="00C96800"/>
    <w:rsid w:val="00C97A50"/>
    <w:rsid w:val="00CA0CF9"/>
    <w:rsid w:val="00CA3D1C"/>
    <w:rsid w:val="00CA730A"/>
    <w:rsid w:val="00CA7901"/>
    <w:rsid w:val="00CB1602"/>
    <w:rsid w:val="00CB239A"/>
    <w:rsid w:val="00CB26C0"/>
    <w:rsid w:val="00CB4387"/>
    <w:rsid w:val="00CB70BC"/>
    <w:rsid w:val="00CB7308"/>
    <w:rsid w:val="00CB7F33"/>
    <w:rsid w:val="00CC152B"/>
    <w:rsid w:val="00CC27C2"/>
    <w:rsid w:val="00CC3A1D"/>
    <w:rsid w:val="00CC40ED"/>
    <w:rsid w:val="00CC4A09"/>
    <w:rsid w:val="00CC5483"/>
    <w:rsid w:val="00CC67BA"/>
    <w:rsid w:val="00CC7A85"/>
    <w:rsid w:val="00CD011A"/>
    <w:rsid w:val="00CD0FBB"/>
    <w:rsid w:val="00CD1CA2"/>
    <w:rsid w:val="00CD2081"/>
    <w:rsid w:val="00CD3CC2"/>
    <w:rsid w:val="00CD55C3"/>
    <w:rsid w:val="00CE0E71"/>
    <w:rsid w:val="00CE1320"/>
    <w:rsid w:val="00CE13AE"/>
    <w:rsid w:val="00CE2C28"/>
    <w:rsid w:val="00CE2E8F"/>
    <w:rsid w:val="00CE31FE"/>
    <w:rsid w:val="00CE33AF"/>
    <w:rsid w:val="00CE37EA"/>
    <w:rsid w:val="00CE3B20"/>
    <w:rsid w:val="00CE4588"/>
    <w:rsid w:val="00CE45CD"/>
    <w:rsid w:val="00CE6C07"/>
    <w:rsid w:val="00CE7615"/>
    <w:rsid w:val="00CF0137"/>
    <w:rsid w:val="00CF09C9"/>
    <w:rsid w:val="00CF1B79"/>
    <w:rsid w:val="00CF220E"/>
    <w:rsid w:val="00CF2249"/>
    <w:rsid w:val="00CF454A"/>
    <w:rsid w:val="00CF54CD"/>
    <w:rsid w:val="00CF61F8"/>
    <w:rsid w:val="00CF6D33"/>
    <w:rsid w:val="00D0108F"/>
    <w:rsid w:val="00D02405"/>
    <w:rsid w:val="00D02C0C"/>
    <w:rsid w:val="00D0401C"/>
    <w:rsid w:val="00D04FDC"/>
    <w:rsid w:val="00D05022"/>
    <w:rsid w:val="00D061F2"/>
    <w:rsid w:val="00D108B9"/>
    <w:rsid w:val="00D10A42"/>
    <w:rsid w:val="00D112CB"/>
    <w:rsid w:val="00D1206F"/>
    <w:rsid w:val="00D126B6"/>
    <w:rsid w:val="00D155C8"/>
    <w:rsid w:val="00D160D8"/>
    <w:rsid w:val="00D2367E"/>
    <w:rsid w:val="00D2477D"/>
    <w:rsid w:val="00D260F4"/>
    <w:rsid w:val="00D26178"/>
    <w:rsid w:val="00D26CE9"/>
    <w:rsid w:val="00D31BBE"/>
    <w:rsid w:val="00D33F0C"/>
    <w:rsid w:val="00D34038"/>
    <w:rsid w:val="00D34BAE"/>
    <w:rsid w:val="00D34C79"/>
    <w:rsid w:val="00D359AF"/>
    <w:rsid w:val="00D366E6"/>
    <w:rsid w:val="00D36F5D"/>
    <w:rsid w:val="00D37249"/>
    <w:rsid w:val="00D37BEC"/>
    <w:rsid w:val="00D37E9D"/>
    <w:rsid w:val="00D427FB"/>
    <w:rsid w:val="00D4726B"/>
    <w:rsid w:val="00D4726D"/>
    <w:rsid w:val="00D478EF"/>
    <w:rsid w:val="00D50A89"/>
    <w:rsid w:val="00D5129B"/>
    <w:rsid w:val="00D5134E"/>
    <w:rsid w:val="00D51799"/>
    <w:rsid w:val="00D53CFE"/>
    <w:rsid w:val="00D5446E"/>
    <w:rsid w:val="00D55C63"/>
    <w:rsid w:val="00D56358"/>
    <w:rsid w:val="00D572EB"/>
    <w:rsid w:val="00D57647"/>
    <w:rsid w:val="00D57D09"/>
    <w:rsid w:val="00D602B6"/>
    <w:rsid w:val="00D602C3"/>
    <w:rsid w:val="00D618F5"/>
    <w:rsid w:val="00D619B5"/>
    <w:rsid w:val="00D61D7E"/>
    <w:rsid w:val="00D62224"/>
    <w:rsid w:val="00D62671"/>
    <w:rsid w:val="00D632FC"/>
    <w:rsid w:val="00D633E2"/>
    <w:rsid w:val="00D64728"/>
    <w:rsid w:val="00D65D47"/>
    <w:rsid w:val="00D66759"/>
    <w:rsid w:val="00D706B2"/>
    <w:rsid w:val="00D72881"/>
    <w:rsid w:val="00D72D86"/>
    <w:rsid w:val="00D7363B"/>
    <w:rsid w:val="00D74932"/>
    <w:rsid w:val="00D76A12"/>
    <w:rsid w:val="00D77063"/>
    <w:rsid w:val="00D77485"/>
    <w:rsid w:val="00D774B3"/>
    <w:rsid w:val="00D776BC"/>
    <w:rsid w:val="00D77A83"/>
    <w:rsid w:val="00D77D17"/>
    <w:rsid w:val="00D77F42"/>
    <w:rsid w:val="00D81042"/>
    <w:rsid w:val="00D81573"/>
    <w:rsid w:val="00D81BFB"/>
    <w:rsid w:val="00D81EA8"/>
    <w:rsid w:val="00D82D12"/>
    <w:rsid w:val="00D84257"/>
    <w:rsid w:val="00D84E43"/>
    <w:rsid w:val="00D86359"/>
    <w:rsid w:val="00D87CE2"/>
    <w:rsid w:val="00D90A2F"/>
    <w:rsid w:val="00D916DD"/>
    <w:rsid w:val="00D9245E"/>
    <w:rsid w:val="00D93044"/>
    <w:rsid w:val="00D94307"/>
    <w:rsid w:val="00D94575"/>
    <w:rsid w:val="00D94593"/>
    <w:rsid w:val="00D94ABB"/>
    <w:rsid w:val="00D951BB"/>
    <w:rsid w:val="00D964FB"/>
    <w:rsid w:val="00D96605"/>
    <w:rsid w:val="00D97241"/>
    <w:rsid w:val="00D9732D"/>
    <w:rsid w:val="00DA3351"/>
    <w:rsid w:val="00DA44E1"/>
    <w:rsid w:val="00DA5193"/>
    <w:rsid w:val="00DA578A"/>
    <w:rsid w:val="00DA69E8"/>
    <w:rsid w:val="00DA73EB"/>
    <w:rsid w:val="00DB1041"/>
    <w:rsid w:val="00DB1328"/>
    <w:rsid w:val="00DB1DC2"/>
    <w:rsid w:val="00DB2422"/>
    <w:rsid w:val="00DB2A8F"/>
    <w:rsid w:val="00DB3448"/>
    <w:rsid w:val="00DB3C20"/>
    <w:rsid w:val="00DB4D02"/>
    <w:rsid w:val="00DB5903"/>
    <w:rsid w:val="00DB6BF8"/>
    <w:rsid w:val="00DB783F"/>
    <w:rsid w:val="00DC039B"/>
    <w:rsid w:val="00DC03C8"/>
    <w:rsid w:val="00DC144E"/>
    <w:rsid w:val="00DC1581"/>
    <w:rsid w:val="00DC17E1"/>
    <w:rsid w:val="00DC2801"/>
    <w:rsid w:val="00DC2C1D"/>
    <w:rsid w:val="00DC2EA7"/>
    <w:rsid w:val="00DD2C86"/>
    <w:rsid w:val="00DD3FBF"/>
    <w:rsid w:val="00DD437D"/>
    <w:rsid w:val="00DD43A2"/>
    <w:rsid w:val="00DD522D"/>
    <w:rsid w:val="00DD54DF"/>
    <w:rsid w:val="00DD6ED0"/>
    <w:rsid w:val="00DE1D11"/>
    <w:rsid w:val="00DE1F34"/>
    <w:rsid w:val="00DE2891"/>
    <w:rsid w:val="00DE28C2"/>
    <w:rsid w:val="00DE59FA"/>
    <w:rsid w:val="00DF05C1"/>
    <w:rsid w:val="00DF0A76"/>
    <w:rsid w:val="00DF0BB2"/>
    <w:rsid w:val="00DF28C3"/>
    <w:rsid w:val="00DF6478"/>
    <w:rsid w:val="00DF7864"/>
    <w:rsid w:val="00E0031E"/>
    <w:rsid w:val="00E00996"/>
    <w:rsid w:val="00E01CC5"/>
    <w:rsid w:val="00E029B8"/>
    <w:rsid w:val="00E048A9"/>
    <w:rsid w:val="00E04B5D"/>
    <w:rsid w:val="00E06E1D"/>
    <w:rsid w:val="00E072A2"/>
    <w:rsid w:val="00E11275"/>
    <w:rsid w:val="00E119F0"/>
    <w:rsid w:val="00E12AFA"/>
    <w:rsid w:val="00E13197"/>
    <w:rsid w:val="00E1520B"/>
    <w:rsid w:val="00E15900"/>
    <w:rsid w:val="00E1606C"/>
    <w:rsid w:val="00E16725"/>
    <w:rsid w:val="00E16858"/>
    <w:rsid w:val="00E16D00"/>
    <w:rsid w:val="00E21917"/>
    <w:rsid w:val="00E22EE9"/>
    <w:rsid w:val="00E245EB"/>
    <w:rsid w:val="00E24D6A"/>
    <w:rsid w:val="00E251B1"/>
    <w:rsid w:val="00E25598"/>
    <w:rsid w:val="00E27716"/>
    <w:rsid w:val="00E27C69"/>
    <w:rsid w:val="00E303BA"/>
    <w:rsid w:val="00E33DF0"/>
    <w:rsid w:val="00E34410"/>
    <w:rsid w:val="00E34C6F"/>
    <w:rsid w:val="00E35626"/>
    <w:rsid w:val="00E364D6"/>
    <w:rsid w:val="00E3677A"/>
    <w:rsid w:val="00E375E0"/>
    <w:rsid w:val="00E37937"/>
    <w:rsid w:val="00E379E6"/>
    <w:rsid w:val="00E401FF"/>
    <w:rsid w:val="00E404A7"/>
    <w:rsid w:val="00E41188"/>
    <w:rsid w:val="00E41C1C"/>
    <w:rsid w:val="00E4246B"/>
    <w:rsid w:val="00E427E8"/>
    <w:rsid w:val="00E44DDA"/>
    <w:rsid w:val="00E461DD"/>
    <w:rsid w:val="00E46CB3"/>
    <w:rsid w:val="00E46FD5"/>
    <w:rsid w:val="00E5035B"/>
    <w:rsid w:val="00E50BEA"/>
    <w:rsid w:val="00E515D3"/>
    <w:rsid w:val="00E51CA7"/>
    <w:rsid w:val="00E5202B"/>
    <w:rsid w:val="00E52048"/>
    <w:rsid w:val="00E5218E"/>
    <w:rsid w:val="00E5316F"/>
    <w:rsid w:val="00E54E61"/>
    <w:rsid w:val="00E56D10"/>
    <w:rsid w:val="00E5711E"/>
    <w:rsid w:val="00E62543"/>
    <w:rsid w:val="00E632FA"/>
    <w:rsid w:val="00E642BA"/>
    <w:rsid w:val="00E65D2B"/>
    <w:rsid w:val="00E66676"/>
    <w:rsid w:val="00E66FC0"/>
    <w:rsid w:val="00E6703D"/>
    <w:rsid w:val="00E67624"/>
    <w:rsid w:val="00E7127B"/>
    <w:rsid w:val="00E732F0"/>
    <w:rsid w:val="00E74224"/>
    <w:rsid w:val="00E74C8D"/>
    <w:rsid w:val="00E76FC1"/>
    <w:rsid w:val="00E77099"/>
    <w:rsid w:val="00E77B32"/>
    <w:rsid w:val="00E77D42"/>
    <w:rsid w:val="00E82DBE"/>
    <w:rsid w:val="00E85626"/>
    <w:rsid w:val="00E85993"/>
    <w:rsid w:val="00E86B46"/>
    <w:rsid w:val="00E86BEA"/>
    <w:rsid w:val="00E910A7"/>
    <w:rsid w:val="00E91731"/>
    <w:rsid w:val="00E918F4"/>
    <w:rsid w:val="00E926F5"/>
    <w:rsid w:val="00E95647"/>
    <w:rsid w:val="00E959E0"/>
    <w:rsid w:val="00E9743E"/>
    <w:rsid w:val="00E97901"/>
    <w:rsid w:val="00EA15D0"/>
    <w:rsid w:val="00EA2FC8"/>
    <w:rsid w:val="00EA36BE"/>
    <w:rsid w:val="00EA39E1"/>
    <w:rsid w:val="00EA51E1"/>
    <w:rsid w:val="00EA786B"/>
    <w:rsid w:val="00EA7BF1"/>
    <w:rsid w:val="00EB0113"/>
    <w:rsid w:val="00EB0C0D"/>
    <w:rsid w:val="00EB0DDD"/>
    <w:rsid w:val="00EB16BE"/>
    <w:rsid w:val="00EB197E"/>
    <w:rsid w:val="00EB1BFF"/>
    <w:rsid w:val="00EB3663"/>
    <w:rsid w:val="00EB3A26"/>
    <w:rsid w:val="00EB433A"/>
    <w:rsid w:val="00EB521B"/>
    <w:rsid w:val="00EB5539"/>
    <w:rsid w:val="00EB5C72"/>
    <w:rsid w:val="00EB73C1"/>
    <w:rsid w:val="00EC001D"/>
    <w:rsid w:val="00EC0939"/>
    <w:rsid w:val="00EC0AF1"/>
    <w:rsid w:val="00EC0E6F"/>
    <w:rsid w:val="00EC12F9"/>
    <w:rsid w:val="00EC2F12"/>
    <w:rsid w:val="00EC3BD9"/>
    <w:rsid w:val="00EC4705"/>
    <w:rsid w:val="00EC4731"/>
    <w:rsid w:val="00ED002E"/>
    <w:rsid w:val="00ED006C"/>
    <w:rsid w:val="00ED38FD"/>
    <w:rsid w:val="00ED4A15"/>
    <w:rsid w:val="00ED4E97"/>
    <w:rsid w:val="00ED56D8"/>
    <w:rsid w:val="00ED5FB7"/>
    <w:rsid w:val="00ED602F"/>
    <w:rsid w:val="00ED764B"/>
    <w:rsid w:val="00EE007A"/>
    <w:rsid w:val="00EE1BB9"/>
    <w:rsid w:val="00EE2992"/>
    <w:rsid w:val="00EE42BE"/>
    <w:rsid w:val="00EE54A3"/>
    <w:rsid w:val="00EE55AF"/>
    <w:rsid w:val="00EE623B"/>
    <w:rsid w:val="00EE7AB2"/>
    <w:rsid w:val="00EF08CB"/>
    <w:rsid w:val="00EF1046"/>
    <w:rsid w:val="00EF13AB"/>
    <w:rsid w:val="00EF39DB"/>
    <w:rsid w:val="00EF467C"/>
    <w:rsid w:val="00EF48E2"/>
    <w:rsid w:val="00EF4FFC"/>
    <w:rsid w:val="00EF504B"/>
    <w:rsid w:val="00EF50DD"/>
    <w:rsid w:val="00EF606F"/>
    <w:rsid w:val="00EF73DB"/>
    <w:rsid w:val="00F010A8"/>
    <w:rsid w:val="00F013A5"/>
    <w:rsid w:val="00F01AE6"/>
    <w:rsid w:val="00F02BF3"/>
    <w:rsid w:val="00F0644B"/>
    <w:rsid w:val="00F06D68"/>
    <w:rsid w:val="00F07952"/>
    <w:rsid w:val="00F07B66"/>
    <w:rsid w:val="00F07C0C"/>
    <w:rsid w:val="00F1093F"/>
    <w:rsid w:val="00F11407"/>
    <w:rsid w:val="00F14663"/>
    <w:rsid w:val="00F14AF0"/>
    <w:rsid w:val="00F167CF"/>
    <w:rsid w:val="00F1762E"/>
    <w:rsid w:val="00F2258F"/>
    <w:rsid w:val="00F226A0"/>
    <w:rsid w:val="00F22A44"/>
    <w:rsid w:val="00F23E21"/>
    <w:rsid w:val="00F242F3"/>
    <w:rsid w:val="00F252C5"/>
    <w:rsid w:val="00F25AA6"/>
    <w:rsid w:val="00F26A8E"/>
    <w:rsid w:val="00F27118"/>
    <w:rsid w:val="00F27670"/>
    <w:rsid w:val="00F3001F"/>
    <w:rsid w:val="00F30070"/>
    <w:rsid w:val="00F37B5C"/>
    <w:rsid w:val="00F4173A"/>
    <w:rsid w:val="00F4331E"/>
    <w:rsid w:val="00F44117"/>
    <w:rsid w:val="00F44DF8"/>
    <w:rsid w:val="00F44E8F"/>
    <w:rsid w:val="00F4572A"/>
    <w:rsid w:val="00F46A3E"/>
    <w:rsid w:val="00F46AF7"/>
    <w:rsid w:val="00F5062B"/>
    <w:rsid w:val="00F50824"/>
    <w:rsid w:val="00F50A8F"/>
    <w:rsid w:val="00F51042"/>
    <w:rsid w:val="00F52BC6"/>
    <w:rsid w:val="00F53FA4"/>
    <w:rsid w:val="00F5436D"/>
    <w:rsid w:val="00F5477F"/>
    <w:rsid w:val="00F55643"/>
    <w:rsid w:val="00F55E52"/>
    <w:rsid w:val="00F569F5"/>
    <w:rsid w:val="00F620B1"/>
    <w:rsid w:val="00F624BD"/>
    <w:rsid w:val="00F62C02"/>
    <w:rsid w:val="00F63F3A"/>
    <w:rsid w:val="00F64335"/>
    <w:rsid w:val="00F64361"/>
    <w:rsid w:val="00F665F3"/>
    <w:rsid w:val="00F6715A"/>
    <w:rsid w:val="00F709D0"/>
    <w:rsid w:val="00F70F6D"/>
    <w:rsid w:val="00F7115E"/>
    <w:rsid w:val="00F71D19"/>
    <w:rsid w:val="00F7224A"/>
    <w:rsid w:val="00F72C3F"/>
    <w:rsid w:val="00F73C95"/>
    <w:rsid w:val="00F743CC"/>
    <w:rsid w:val="00F747F5"/>
    <w:rsid w:val="00F74A66"/>
    <w:rsid w:val="00F7556C"/>
    <w:rsid w:val="00F76789"/>
    <w:rsid w:val="00F77690"/>
    <w:rsid w:val="00F827BA"/>
    <w:rsid w:val="00F82901"/>
    <w:rsid w:val="00F83A92"/>
    <w:rsid w:val="00F849E7"/>
    <w:rsid w:val="00F8665F"/>
    <w:rsid w:val="00F867D3"/>
    <w:rsid w:val="00F86D50"/>
    <w:rsid w:val="00F904DF"/>
    <w:rsid w:val="00F90D8E"/>
    <w:rsid w:val="00F91613"/>
    <w:rsid w:val="00F938E0"/>
    <w:rsid w:val="00F96147"/>
    <w:rsid w:val="00F9697F"/>
    <w:rsid w:val="00F96B07"/>
    <w:rsid w:val="00F97080"/>
    <w:rsid w:val="00F97898"/>
    <w:rsid w:val="00FA0BC2"/>
    <w:rsid w:val="00FA217A"/>
    <w:rsid w:val="00FA24EC"/>
    <w:rsid w:val="00FA3F33"/>
    <w:rsid w:val="00FA411E"/>
    <w:rsid w:val="00FA468D"/>
    <w:rsid w:val="00FB1884"/>
    <w:rsid w:val="00FB21D1"/>
    <w:rsid w:val="00FB37A8"/>
    <w:rsid w:val="00FB4E2F"/>
    <w:rsid w:val="00FB543A"/>
    <w:rsid w:val="00FB5E1E"/>
    <w:rsid w:val="00FB676C"/>
    <w:rsid w:val="00FB7482"/>
    <w:rsid w:val="00FB76E1"/>
    <w:rsid w:val="00FB78C0"/>
    <w:rsid w:val="00FC0FF3"/>
    <w:rsid w:val="00FC0FF4"/>
    <w:rsid w:val="00FC1664"/>
    <w:rsid w:val="00FC3AA1"/>
    <w:rsid w:val="00FC5517"/>
    <w:rsid w:val="00FC5EEC"/>
    <w:rsid w:val="00FC6741"/>
    <w:rsid w:val="00FC6E92"/>
    <w:rsid w:val="00FD2BC1"/>
    <w:rsid w:val="00FD2C6D"/>
    <w:rsid w:val="00FD4564"/>
    <w:rsid w:val="00FD4746"/>
    <w:rsid w:val="00FD4D57"/>
    <w:rsid w:val="00FD640C"/>
    <w:rsid w:val="00FD6417"/>
    <w:rsid w:val="00FD6AC0"/>
    <w:rsid w:val="00FD78DD"/>
    <w:rsid w:val="00FE0720"/>
    <w:rsid w:val="00FE0A62"/>
    <w:rsid w:val="00FE1266"/>
    <w:rsid w:val="00FE13C4"/>
    <w:rsid w:val="00FE2487"/>
    <w:rsid w:val="00FE2C8B"/>
    <w:rsid w:val="00FE4D5E"/>
    <w:rsid w:val="00FE621E"/>
    <w:rsid w:val="00FE6C87"/>
    <w:rsid w:val="00FE7499"/>
    <w:rsid w:val="00FF0249"/>
    <w:rsid w:val="00FF0F52"/>
    <w:rsid w:val="00FF2599"/>
    <w:rsid w:val="00FF3731"/>
    <w:rsid w:val="00FF43E2"/>
    <w:rsid w:val="00FF4E66"/>
    <w:rsid w:val="00FF61E4"/>
    <w:rsid w:val="00FF6E0E"/>
    <w:rsid w:val="00FF7000"/>
    <w:rsid w:val="00FF7F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19">
      <o:colormenu v:ext="edit" fillcolor="#00b0f0" strokecolor="none [3213]"/>
    </o:shapedefaults>
    <o:shapelayout v:ext="edit">
      <o:idmap v:ext="edit" data="1"/>
      <o:rules v:ext="edit">
        <o:r id="V:Rule2" type="connector" idref="#_x0000_s10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2B94"/>
  </w:style>
  <w:style w:type="paragraph" w:styleId="1">
    <w:name w:val="heading 1"/>
    <w:basedOn w:val="a"/>
    <w:next w:val="a"/>
    <w:link w:val="10"/>
    <w:uiPriority w:val="9"/>
    <w:qFormat/>
    <w:rsid w:val="00FE6C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8746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F54C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73C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E6C8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8746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F54CD"/>
    <w:rPr>
      <w:rFonts w:asciiTheme="majorHAnsi" w:eastAsiaTheme="majorEastAsia" w:hAnsiTheme="majorHAnsi" w:cstheme="majorBidi"/>
      <w:b/>
      <w:bCs/>
      <w:color w:val="4F81BD" w:themeColor="accent1"/>
    </w:rPr>
  </w:style>
  <w:style w:type="paragraph" w:styleId="a3">
    <w:name w:val="Subtitle"/>
    <w:basedOn w:val="a"/>
    <w:next w:val="a"/>
    <w:link w:val="a4"/>
    <w:uiPriority w:val="11"/>
    <w:qFormat/>
    <w:rsid w:val="00FE6C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FE6C87"/>
    <w:rPr>
      <w:rFonts w:asciiTheme="majorHAnsi" w:eastAsiaTheme="majorEastAsia" w:hAnsiTheme="majorHAnsi" w:cstheme="majorBidi"/>
      <w:i/>
      <w:iCs/>
      <w:color w:val="4F81BD" w:themeColor="accent1"/>
      <w:spacing w:val="15"/>
      <w:sz w:val="24"/>
      <w:szCs w:val="24"/>
    </w:rPr>
  </w:style>
  <w:style w:type="paragraph" w:styleId="a5">
    <w:name w:val="List Paragraph"/>
    <w:basedOn w:val="a"/>
    <w:qFormat/>
    <w:rsid w:val="00793C00"/>
    <w:pPr>
      <w:ind w:left="720"/>
      <w:contextualSpacing/>
    </w:pPr>
  </w:style>
  <w:style w:type="paragraph" w:styleId="a6">
    <w:name w:val="No Spacing"/>
    <w:uiPriority w:val="1"/>
    <w:qFormat/>
    <w:rsid w:val="00793C00"/>
    <w:pPr>
      <w:spacing w:after="0" w:line="240" w:lineRule="auto"/>
    </w:pPr>
  </w:style>
  <w:style w:type="paragraph" w:styleId="a7">
    <w:name w:val="Title"/>
    <w:basedOn w:val="a"/>
    <w:next w:val="a"/>
    <w:link w:val="a8"/>
    <w:uiPriority w:val="10"/>
    <w:qFormat/>
    <w:rsid w:val="000874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0"/>
    <w:link w:val="a7"/>
    <w:uiPriority w:val="10"/>
    <w:rsid w:val="0008746F"/>
    <w:rPr>
      <w:rFonts w:asciiTheme="majorHAnsi" w:eastAsiaTheme="majorEastAsia" w:hAnsiTheme="majorHAnsi" w:cstheme="majorBidi"/>
      <w:color w:val="17365D" w:themeColor="text2" w:themeShade="BF"/>
      <w:spacing w:val="5"/>
      <w:kern w:val="28"/>
      <w:sz w:val="52"/>
      <w:szCs w:val="52"/>
    </w:rPr>
  </w:style>
  <w:style w:type="paragraph" w:styleId="a9">
    <w:name w:val="header"/>
    <w:basedOn w:val="a"/>
    <w:link w:val="aa"/>
    <w:uiPriority w:val="99"/>
    <w:unhideWhenUsed/>
    <w:rsid w:val="00A77AB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77ABC"/>
  </w:style>
  <w:style w:type="paragraph" w:styleId="ab">
    <w:name w:val="footer"/>
    <w:basedOn w:val="a"/>
    <w:link w:val="ac"/>
    <w:uiPriority w:val="99"/>
    <w:unhideWhenUsed/>
    <w:rsid w:val="00A77AB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77ABC"/>
  </w:style>
  <w:style w:type="paragraph" w:styleId="ad">
    <w:name w:val="TOC Heading"/>
    <w:basedOn w:val="1"/>
    <w:next w:val="a"/>
    <w:uiPriority w:val="39"/>
    <w:semiHidden/>
    <w:unhideWhenUsed/>
    <w:qFormat/>
    <w:rsid w:val="00317FA8"/>
    <w:pPr>
      <w:outlineLvl w:val="9"/>
    </w:pPr>
  </w:style>
  <w:style w:type="paragraph" w:styleId="11">
    <w:name w:val="toc 1"/>
    <w:basedOn w:val="a"/>
    <w:next w:val="a"/>
    <w:autoRedefine/>
    <w:uiPriority w:val="39"/>
    <w:unhideWhenUsed/>
    <w:qFormat/>
    <w:rsid w:val="004B7BC7"/>
    <w:pPr>
      <w:tabs>
        <w:tab w:val="right" w:leader="dot" w:pos="9781"/>
      </w:tabs>
      <w:spacing w:after="100" w:line="360" w:lineRule="auto"/>
      <w:ind w:right="-425"/>
    </w:pPr>
  </w:style>
  <w:style w:type="character" w:styleId="ae">
    <w:name w:val="Hyperlink"/>
    <w:basedOn w:val="a0"/>
    <w:uiPriority w:val="99"/>
    <w:unhideWhenUsed/>
    <w:rsid w:val="00317FA8"/>
    <w:rPr>
      <w:color w:val="0000FF" w:themeColor="hyperlink"/>
      <w:u w:val="single"/>
    </w:rPr>
  </w:style>
  <w:style w:type="paragraph" w:styleId="af">
    <w:name w:val="Balloon Text"/>
    <w:basedOn w:val="a"/>
    <w:link w:val="af0"/>
    <w:uiPriority w:val="99"/>
    <w:semiHidden/>
    <w:unhideWhenUsed/>
    <w:rsid w:val="00317FA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17FA8"/>
    <w:rPr>
      <w:rFonts w:ascii="Tahoma" w:hAnsi="Tahoma" w:cs="Tahoma"/>
      <w:sz w:val="16"/>
      <w:szCs w:val="16"/>
    </w:rPr>
  </w:style>
  <w:style w:type="paragraph" w:styleId="21">
    <w:name w:val="toc 2"/>
    <w:basedOn w:val="a"/>
    <w:next w:val="a"/>
    <w:autoRedefine/>
    <w:uiPriority w:val="39"/>
    <w:unhideWhenUsed/>
    <w:qFormat/>
    <w:rsid w:val="004B7BC7"/>
    <w:pPr>
      <w:tabs>
        <w:tab w:val="right" w:leader="dot" w:pos="9781"/>
      </w:tabs>
      <w:spacing w:after="100"/>
      <w:ind w:left="220"/>
    </w:pPr>
    <w:rPr>
      <w:rFonts w:eastAsiaTheme="minorEastAsia"/>
    </w:rPr>
  </w:style>
  <w:style w:type="paragraph" w:styleId="31">
    <w:name w:val="toc 3"/>
    <w:basedOn w:val="a"/>
    <w:next w:val="a"/>
    <w:autoRedefine/>
    <w:uiPriority w:val="39"/>
    <w:unhideWhenUsed/>
    <w:qFormat/>
    <w:rsid w:val="004B7BC7"/>
    <w:pPr>
      <w:tabs>
        <w:tab w:val="right" w:leader="dot" w:pos="9771"/>
      </w:tabs>
      <w:spacing w:after="100"/>
    </w:pPr>
    <w:rPr>
      <w:rFonts w:eastAsiaTheme="minorEastAsia"/>
    </w:rPr>
  </w:style>
  <w:style w:type="table" w:styleId="af1">
    <w:name w:val="Table Grid"/>
    <w:basedOn w:val="a1"/>
    <w:rsid w:val="001C2F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ody Text"/>
    <w:aliases w:val=" Знак1 Знак, Знак,Знак Знак,Основной текст Знак1"/>
    <w:basedOn w:val="a"/>
    <w:link w:val="22"/>
    <w:rsid w:val="00E67624"/>
    <w:pPr>
      <w:spacing w:after="120" w:line="240" w:lineRule="auto"/>
    </w:pPr>
    <w:rPr>
      <w:rFonts w:ascii="Times New Roman" w:eastAsia="Times New Roman" w:hAnsi="Times New Roman" w:cs="Times New Roman"/>
      <w:sz w:val="24"/>
      <w:szCs w:val="24"/>
      <w:lang w:eastAsia="ru-RU"/>
    </w:rPr>
  </w:style>
  <w:style w:type="character" w:customStyle="1" w:styleId="22">
    <w:name w:val="Основной текст Знак2"/>
    <w:aliases w:val=" Знак1 Знак Знак, Знак Знак,Знак Знак Знак,Основной текст Знак1 Знак"/>
    <w:basedOn w:val="a0"/>
    <w:link w:val="af2"/>
    <w:rsid w:val="00E67624"/>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uiPriority w:val="99"/>
    <w:semiHidden/>
    <w:rsid w:val="00E67624"/>
  </w:style>
  <w:style w:type="character" w:styleId="af4">
    <w:name w:val="Strong"/>
    <w:basedOn w:val="a0"/>
    <w:uiPriority w:val="22"/>
    <w:qFormat/>
    <w:rsid w:val="00B95A01"/>
    <w:rPr>
      <w:b/>
      <w:bCs/>
    </w:rPr>
  </w:style>
  <w:style w:type="paragraph" w:styleId="af5">
    <w:name w:val="Normal (Web)"/>
    <w:aliases w:val="Обычный (веб) Знак,Обычный (веб) Знак1 Знак,Обычный (веб) Знак Знак Знак,Обычный (Web) Знак Знак Знак,Обычный (Web) Знак"/>
    <w:basedOn w:val="a"/>
    <w:uiPriority w:val="99"/>
    <w:unhideWhenUsed/>
    <w:rsid w:val="00911C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6">
    <w:name w:val="Обычный + по ширине"/>
    <w:basedOn w:val="a"/>
    <w:rsid w:val="00335E8F"/>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paragraph" w:styleId="af7">
    <w:name w:val="Body Text Indent"/>
    <w:basedOn w:val="a"/>
    <w:link w:val="af8"/>
    <w:uiPriority w:val="99"/>
    <w:semiHidden/>
    <w:unhideWhenUsed/>
    <w:rsid w:val="00051C36"/>
    <w:pPr>
      <w:spacing w:after="120"/>
      <w:ind w:left="283"/>
    </w:pPr>
  </w:style>
  <w:style w:type="character" w:customStyle="1" w:styleId="af8">
    <w:name w:val="Основной текст с отступом Знак"/>
    <w:basedOn w:val="a0"/>
    <w:link w:val="af7"/>
    <w:uiPriority w:val="99"/>
    <w:semiHidden/>
    <w:rsid w:val="00051C36"/>
  </w:style>
  <w:style w:type="character" w:customStyle="1" w:styleId="mw-headline">
    <w:name w:val="mw-headline"/>
    <w:basedOn w:val="a0"/>
    <w:rsid w:val="00BB068A"/>
  </w:style>
  <w:style w:type="paragraph" w:customStyle="1" w:styleId="12">
    <w:name w:val="1"/>
    <w:basedOn w:val="a"/>
    <w:rsid w:val="00B526F4"/>
    <w:pPr>
      <w:spacing w:before="100" w:beforeAutospacing="1" w:after="100" w:afterAutospacing="1" w:line="240" w:lineRule="auto"/>
    </w:pPr>
    <w:rPr>
      <w:rFonts w:ascii="Tahoma" w:eastAsia="Times New Roman" w:hAnsi="Tahoma" w:cs="Tahoma"/>
      <w:sz w:val="20"/>
      <w:szCs w:val="20"/>
      <w:lang w:val="en-US"/>
    </w:rPr>
  </w:style>
  <w:style w:type="paragraph" w:styleId="41">
    <w:name w:val="toc 4"/>
    <w:basedOn w:val="a"/>
    <w:next w:val="a"/>
    <w:autoRedefine/>
    <w:uiPriority w:val="39"/>
    <w:unhideWhenUsed/>
    <w:rsid w:val="00FE0A62"/>
    <w:pPr>
      <w:spacing w:after="100"/>
      <w:ind w:left="660"/>
    </w:pPr>
    <w:rPr>
      <w:rFonts w:eastAsiaTheme="minorEastAsia"/>
      <w:lang w:eastAsia="ru-RU"/>
    </w:rPr>
  </w:style>
  <w:style w:type="paragraph" w:styleId="5">
    <w:name w:val="toc 5"/>
    <w:basedOn w:val="a"/>
    <w:next w:val="a"/>
    <w:autoRedefine/>
    <w:uiPriority w:val="39"/>
    <w:unhideWhenUsed/>
    <w:rsid w:val="00FE0A62"/>
    <w:pPr>
      <w:spacing w:after="100"/>
      <w:ind w:left="880"/>
    </w:pPr>
    <w:rPr>
      <w:rFonts w:eastAsiaTheme="minorEastAsia"/>
      <w:lang w:eastAsia="ru-RU"/>
    </w:rPr>
  </w:style>
  <w:style w:type="paragraph" w:styleId="6">
    <w:name w:val="toc 6"/>
    <w:basedOn w:val="a"/>
    <w:next w:val="a"/>
    <w:autoRedefine/>
    <w:uiPriority w:val="39"/>
    <w:unhideWhenUsed/>
    <w:rsid w:val="00FE0A62"/>
    <w:pPr>
      <w:spacing w:after="100"/>
      <w:ind w:left="1100"/>
    </w:pPr>
    <w:rPr>
      <w:rFonts w:eastAsiaTheme="minorEastAsia"/>
      <w:lang w:eastAsia="ru-RU"/>
    </w:rPr>
  </w:style>
  <w:style w:type="paragraph" w:styleId="7">
    <w:name w:val="toc 7"/>
    <w:basedOn w:val="a"/>
    <w:next w:val="a"/>
    <w:autoRedefine/>
    <w:uiPriority w:val="39"/>
    <w:unhideWhenUsed/>
    <w:rsid w:val="00FE0A62"/>
    <w:pPr>
      <w:spacing w:after="100"/>
      <w:ind w:left="1320"/>
    </w:pPr>
    <w:rPr>
      <w:rFonts w:eastAsiaTheme="minorEastAsia"/>
      <w:lang w:eastAsia="ru-RU"/>
    </w:rPr>
  </w:style>
  <w:style w:type="paragraph" w:styleId="8">
    <w:name w:val="toc 8"/>
    <w:basedOn w:val="a"/>
    <w:next w:val="a"/>
    <w:autoRedefine/>
    <w:uiPriority w:val="39"/>
    <w:unhideWhenUsed/>
    <w:rsid w:val="00FE0A62"/>
    <w:pPr>
      <w:spacing w:after="100"/>
      <w:ind w:left="1540"/>
    </w:pPr>
    <w:rPr>
      <w:rFonts w:eastAsiaTheme="minorEastAsia"/>
      <w:lang w:eastAsia="ru-RU"/>
    </w:rPr>
  </w:style>
  <w:style w:type="paragraph" w:styleId="9">
    <w:name w:val="toc 9"/>
    <w:basedOn w:val="a"/>
    <w:next w:val="a"/>
    <w:autoRedefine/>
    <w:uiPriority w:val="39"/>
    <w:unhideWhenUsed/>
    <w:rsid w:val="00FE0A62"/>
    <w:pPr>
      <w:spacing w:after="100"/>
      <w:ind w:left="1760"/>
    </w:pPr>
    <w:rPr>
      <w:rFonts w:eastAsiaTheme="minorEastAsia"/>
      <w:lang w:eastAsia="ru-RU"/>
    </w:rPr>
  </w:style>
  <w:style w:type="paragraph" w:customStyle="1" w:styleId="13">
    <w:name w:val="1 Стиль"/>
    <w:basedOn w:val="af7"/>
    <w:link w:val="14"/>
    <w:qFormat/>
    <w:rsid w:val="00EF606F"/>
    <w:pPr>
      <w:spacing w:after="0" w:line="360" w:lineRule="auto"/>
      <w:ind w:left="0" w:firstLine="709"/>
      <w:jc w:val="both"/>
    </w:pPr>
    <w:rPr>
      <w:rFonts w:ascii="Times New Roman" w:eastAsia="Times New Roman" w:hAnsi="Times New Roman" w:cs="Times New Roman"/>
      <w:sz w:val="24"/>
      <w:szCs w:val="24"/>
    </w:rPr>
  </w:style>
  <w:style w:type="character" w:customStyle="1" w:styleId="14">
    <w:name w:val="1 Стиль Знак"/>
    <w:link w:val="13"/>
    <w:rsid w:val="00EF606F"/>
    <w:rPr>
      <w:rFonts w:ascii="Times New Roman" w:eastAsia="Times New Roman" w:hAnsi="Times New Roman" w:cs="Times New Roman"/>
      <w:sz w:val="24"/>
      <w:szCs w:val="24"/>
    </w:rPr>
  </w:style>
  <w:style w:type="paragraph" w:styleId="af9">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single space,Знак,Table_Footnote_last Знак1 Знак Знак"/>
    <w:basedOn w:val="a"/>
    <w:link w:val="afa"/>
    <w:rsid w:val="00A156E6"/>
    <w:pPr>
      <w:spacing w:after="0" w:line="240" w:lineRule="auto"/>
    </w:pPr>
    <w:rPr>
      <w:rFonts w:ascii="Times New Roman" w:eastAsia="Times New Roman" w:hAnsi="Times New Roman" w:cs="Times New Roman"/>
      <w:sz w:val="20"/>
      <w:szCs w:val="20"/>
    </w:rPr>
  </w:style>
  <w:style w:type="character" w:customStyle="1" w:styleId="afa">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0"/>
    <w:link w:val="af9"/>
    <w:rsid w:val="00A156E6"/>
    <w:rPr>
      <w:rFonts w:ascii="Times New Roman" w:eastAsia="Times New Roman" w:hAnsi="Times New Roman" w:cs="Times New Roman"/>
      <w:sz w:val="20"/>
      <w:szCs w:val="20"/>
    </w:rPr>
  </w:style>
  <w:style w:type="character" w:styleId="afb">
    <w:name w:val="footnote reference"/>
    <w:rsid w:val="00A156E6"/>
    <w:rPr>
      <w:vertAlign w:val="superscript"/>
    </w:rPr>
  </w:style>
  <w:style w:type="character" w:customStyle="1" w:styleId="210">
    <w:name w:val="Основной текст 2 Знак1"/>
    <w:rsid w:val="0042026B"/>
    <w:rPr>
      <w:sz w:val="22"/>
      <w:lang w:val="ru-RU" w:eastAsia="ru-RU" w:bidi="ar-SA"/>
    </w:rPr>
  </w:style>
  <w:style w:type="character" w:customStyle="1" w:styleId="textdefault">
    <w:name w:val="text_default"/>
    <w:basedOn w:val="a0"/>
    <w:rsid w:val="00AF3F37"/>
    <w:rPr>
      <w:rFonts w:ascii="Verdana" w:hAnsi="Verdana" w:hint="default"/>
      <w:color w:val="000000"/>
      <w:sz w:val="16"/>
      <w:szCs w:val="16"/>
    </w:rPr>
  </w:style>
  <w:style w:type="paragraph" w:customStyle="1" w:styleId="paragraphleft">
    <w:name w:val="paragraph_left"/>
    <w:basedOn w:val="a"/>
    <w:rsid w:val="00AF3F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
    <w:name w:val="st"/>
    <w:basedOn w:val="a0"/>
    <w:rsid w:val="00AF3F37"/>
  </w:style>
  <w:style w:type="paragraph" w:customStyle="1" w:styleId="Default">
    <w:name w:val="Default"/>
    <w:rsid w:val="00E5316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tion">
    <w:name w:val="citation"/>
    <w:basedOn w:val="a0"/>
    <w:rsid w:val="003409F1"/>
  </w:style>
  <w:style w:type="paragraph" w:customStyle="1" w:styleId="23">
    <w:name w:val="2"/>
    <w:basedOn w:val="a"/>
    <w:rsid w:val="004474DE"/>
    <w:pPr>
      <w:spacing w:after="120" w:line="240" w:lineRule="auto"/>
    </w:pPr>
    <w:rPr>
      <w:rFonts w:ascii="Times New Roman" w:eastAsia="Times New Roman" w:hAnsi="Times New Roman" w:cs="Times New Roman"/>
      <w:b/>
      <w:sz w:val="24"/>
      <w:szCs w:val="16"/>
      <w:lang w:eastAsia="ru-RU"/>
    </w:rPr>
  </w:style>
  <w:style w:type="paragraph" w:styleId="24">
    <w:name w:val="Body Text 2"/>
    <w:basedOn w:val="a"/>
    <w:link w:val="25"/>
    <w:uiPriority w:val="99"/>
    <w:unhideWhenUsed/>
    <w:rsid w:val="006E6C56"/>
    <w:pPr>
      <w:spacing w:after="120" w:line="480" w:lineRule="auto"/>
    </w:pPr>
  </w:style>
  <w:style w:type="character" w:customStyle="1" w:styleId="25">
    <w:name w:val="Основной текст 2 Знак"/>
    <w:basedOn w:val="a0"/>
    <w:link w:val="24"/>
    <w:uiPriority w:val="99"/>
    <w:rsid w:val="006E6C56"/>
  </w:style>
  <w:style w:type="paragraph" w:styleId="afc">
    <w:name w:val="caption"/>
    <w:basedOn w:val="a"/>
    <w:next w:val="a"/>
    <w:uiPriority w:val="35"/>
    <w:unhideWhenUsed/>
    <w:qFormat/>
    <w:rsid w:val="00C431FD"/>
    <w:pPr>
      <w:spacing w:line="240" w:lineRule="auto"/>
    </w:pPr>
    <w:rPr>
      <w:b/>
      <w:bCs/>
      <w:color w:val="4F81BD" w:themeColor="accent1"/>
      <w:sz w:val="18"/>
      <w:szCs w:val="18"/>
    </w:rPr>
  </w:style>
  <w:style w:type="paragraph" w:styleId="afd">
    <w:name w:val="Plain Text"/>
    <w:basedOn w:val="a"/>
    <w:link w:val="afe"/>
    <w:rsid w:val="00AE70C0"/>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AE70C0"/>
    <w:rPr>
      <w:rFonts w:ascii="Courier New" w:eastAsia="Times New Roman" w:hAnsi="Courier New" w:cs="Times New Roman"/>
      <w:sz w:val="20"/>
      <w:szCs w:val="20"/>
      <w:lang w:eastAsia="ru-RU"/>
    </w:rPr>
  </w:style>
  <w:style w:type="character" w:styleId="aff">
    <w:name w:val="Emphasis"/>
    <w:basedOn w:val="a0"/>
    <w:uiPriority w:val="20"/>
    <w:qFormat/>
    <w:rsid w:val="006A1549"/>
    <w:rPr>
      <w:i/>
      <w:iCs/>
    </w:rPr>
  </w:style>
  <w:style w:type="paragraph" w:customStyle="1" w:styleId="info">
    <w:name w:val="info"/>
    <w:basedOn w:val="a"/>
    <w:rsid w:val="006A1549"/>
    <w:pPr>
      <w:spacing w:after="300" w:line="336" w:lineRule="auto"/>
    </w:pPr>
    <w:rPr>
      <w:rFonts w:ascii="Times New Roman" w:eastAsia="Times New Roman" w:hAnsi="Times New Roman" w:cs="Times New Roman"/>
      <w:sz w:val="24"/>
      <w:szCs w:val="24"/>
      <w:lang w:eastAsia="ru-RU"/>
    </w:rPr>
  </w:style>
  <w:style w:type="character" w:customStyle="1" w:styleId="small-arrow">
    <w:name w:val="small-arrow"/>
    <w:basedOn w:val="a0"/>
    <w:rsid w:val="006A1549"/>
  </w:style>
  <w:style w:type="character" w:customStyle="1" w:styleId="company-bold1">
    <w:name w:val="company-bold1"/>
    <w:basedOn w:val="a0"/>
    <w:rsid w:val="006A1549"/>
    <w:rPr>
      <w:rFonts w:ascii="Tahoma" w:hAnsi="Tahoma" w:cs="Tahoma" w:hint="default"/>
      <w:b/>
      <w:bCs/>
      <w:vanish w:val="0"/>
      <w:webHidden w:val="0"/>
      <w:sz w:val="21"/>
      <w:szCs w:val="21"/>
      <w:specVanish w:val="0"/>
    </w:rPr>
  </w:style>
  <w:style w:type="paragraph" w:customStyle="1" w:styleId="formattext">
    <w:name w:val="formattext"/>
    <w:basedOn w:val="a"/>
    <w:rsid w:val="003927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3927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0">
    <w:name w:val="FollowedHyperlink"/>
    <w:basedOn w:val="a0"/>
    <w:uiPriority w:val="99"/>
    <w:semiHidden/>
    <w:unhideWhenUsed/>
    <w:rsid w:val="006E4E19"/>
    <w:rPr>
      <w:color w:val="800080"/>
      <w:u w:val="single"/>
    </w:rPr>
  </w:style>
  <w:style w:type="paragraph" w:customStyle="1" w:styleId="font5">
    <w:name w:val="font5"/>
    <w:basedOn w:val="a"/>
    <w:rsid w:val="006E4E19"/>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6E4E19"/>
    <w:pP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font7">
    <w:name w:val="font7"/>
    <w:basedOn w:val="a"/>
    <w:rsid w:val="006E4E19"/>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3">
    <w:name w:val="xl63"/>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7">
    <w:name w:val="xl67"/>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68">
    <w:name w:val="xl68"/>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9">
    <w:name w:val="xl69"/>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1">
    <w:name w:val="xl71"/>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72">
    <w:name w:val="xl72"/>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
    <w:name w:val="xl73"/>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74">
    <w:name w:val="xl74"/>
    <w:basedOn w:val="a"/>
    <w:rsid w:val="006E4E19"/>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5">
    <w:name w:val="xl75"/>
    <w:basedOn w:val="a"/>
    <w:rsid w:val="006E4E19"/>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6">
    <w:name w:val="xl76"/>
    <w:basedOn w:val="a"/>
    <w:rsid w:val="006E4E1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77">
    <w:name w:val="xl77"/>
    <w:basedOn w:val="a"/>
    <w:rsid w:val="006E4E1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78">
    <w:name w:val="xl78"/>
    <w:basedOn w:val="a"/>
    <w:rsid w:val="006E4E1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9">
    <w:name w:val="xl79"/>
    <w:basedOn w:val="a"/>
    <w:rsid w:val="006E4E19"/>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0">
    <w:name w:val="xl80"/>
    <w:basedOn w:val="a"/>
    <w:rsid w:val="006E4E19"/>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1">
    <w:name w:val="xl81"/>
    <w:basedOn w:val="a"/>
    <w:rsid w:val="006E4E1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6E4E1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3">
    <w:name w:val="xl83"/>
    <w:basedOn w:val="a"/>
    <w:rsid w:val="006E4E19"/>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
    <w:rsid w:val="006E4E19"/>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
    <w:rsid w:val="006E4E19"/>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86">
    <w:name w:val="xl86"/>
    <w:basedOn w:val="a"/>
    <w:rsid w:val="006E4E19"/>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87">
    <w:name w:val="xl87"/>
    <w:basedOn w:val="a"/>
    <w:rsid w:val="006E4E19"/>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lang w:eastAsia="ru-RU"/>
    </w:rPr>
  </w:style>
  <w:style w:type="paragraph" w:customStyle="1" w:styleId="xl88">
    <w:name w:val="xl88"/>
    <w:basedOn w:val="a"/>
    <w:rsid w:val="006E4E1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6E4E1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6E4E1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1">
    <w:name w:val="xl91"/>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92">
    <w:name w:val="xl92"/>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93">
    <w:name w:val="xl93"/>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4">
    <w:name w:val="xl94"/>
    <w:basedOn w:val="a"/>
    <w:rsid w:val="006E4E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95">
    <w:name w:val="xl95"/>
    <w:basedOn w:val="a"/>
    <w:rsid w:val="006E4E1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6">
    <w:name w:val="xl96"/>
    <w:basedOn w:val="a"/>
    <w:rsid w:val="006E4E1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
    <w:rsid w:val="006E4E1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styleId="32">
    <w:name w:val="Body Text 3"/>
    <w:basedOn w:val="a"/>
    <w:link w:val="33"/>
    <w:rsid w:val="004D1580"/>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rsid w:val="004D1580"/>
    <w:rPr>
      <w:rFonts w:ascii="Times New Roman" w:eastAsia="Times New Roman" w:hAnsi="Times New Roman" w:cs="Times New Roman"/>
      <w:sz w:val="16"/>
      <w:szCs w:val="16"/>
      <w:lang w:eastAsia="ru-RU"/>
    </w:rPr>
  </w:style>
  <w:style w:type="paragraph" w:customStyle="1" w:styleId="26">
    <w:name w:val="стиль2"/>
    <w:basedOn w:val="a"/>
    <w:rsid w:val="00840ED9"/>
    <w:pPr>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34">
    <w:name w:val="стиль3"/>
    <w:basedOn w:val="a"/>
    <w:rsid w:val="00840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2">
    <w:name w:val="стиль4"/>
    <w:basedOn w:val="a"/>
    <w:rsid w:val="00840ED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211">
    <w:name w:val="Основной текст 21"/>
    <w:basedOn w:val="a"/>
    <w:rsid w:val="0030762C"/>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6"/>
      <w:szCs w:val="20"/>
      <w:lang w:eastAsia="ru-RU"/>
    </w:rPr>
  </w:style>
  <w:style w:type="paragraph" w:customStyle="1" w:styleId="220">
    <w:name w:val="Основной текст 22"/>
    <w:basedOn w:val="a"/>
    <w:rsid w:val="000C4FCB"/>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6"/>
      <w:szCs w:val="20"/>
      <w:lang w:eastAsia="ru-RU"/>
    </w:rPr>
  </w:style>
  <w:style w:type="character" w:customStyle="1" w:styleId="40">
    <w:name w:val="Заголовок 4 Знак"/>
    <w:basedOn w:val="a0"/>
    <w:link w:val="4"/>
    <w:rsid w:val="00F73C95"/>
    <w:rPr>
      <w:rFonts w:asciiTheme="majorHAnsi" w:eastAsiaTheme="majorEastAsia" w:hAnsiTheme="majorHAnsi" w:cstheme="majorBidi"/>
      <w:b/>
      <w:bCs/>
      <w:i/>
      <w:iCs/>
      <w:color w:val="4F81BD" w:themeColor="accent1"/>
    </w:rPr>
  </w:style>
  <w:style w:type="paragraph" w:customStyle="1" w:styleId="ConsNormal">
    <w:name w:val="ConsNormal"/>
    <w:rsid w:val="00031097"/>
    <w:pPr>
      <w:spacing w:after="0" w:line="240" w:lineRule="auto"/>
      <w:ind w:firstLine="720"/>
    </w:pPr>
    <w:rPr>
      <w:rFonts w:ascii="Consultant" w:eastAsia="Times New Roman" w:hAnsi="Consultant" w:cs="Consultant"/>
      <w:sz w:val="20"/>
      <w:szCs w:val="20"/>
      <w:lang w:eastAsia="ru-RU"/>
    </w:rPr>
  </w:style>
</w:styles>
</file>

<file path=word/webSettings.xml><?xml version="1.0" encoding="utf-8"?>
<w:webSettings xmlns:r="http://schemas.openxmlformats.org/officeDocument/2006/relationships" xmlns:w="http://schemas.openxmlformats.org/wordprocessingml/2006/main">
  <w:divs>
    <w:div w:id="10230956">
      <w:bodyDiv w:val="1"/>
      <w:marLeft w:val="0"/>
      <w:marRight w:val="0"/>
      <w:marTop w:val="0"/>
      <w:marBottom w:val="0"/>
      <w:divBdr>
        <w:top w:val="none" w:sz="0" w:space="0" w:color="auto"/>
        <w:left w:val="none" w:sz="0" w:space="0" w:color="auto"/>
        <w:bottom w:val="none" w:sz="0" w:space="0" w:color="auto"/>
        <w:right w:val="none" w:sz="0" w:space="0" w:color="auto"/>
      </w:divBdr>
    </w:div>
    <w:div w:id="26563712">
      <w:bodyDiv w:val="1"/>
      <w:marLeft w:val="0"/>
      <w:marRight w:val="0"/>
      <w:marTop w:val="0"/>
      <w:marBottom w:val="0"/>
      <w:divBdr>
        <w:top w:val="none" w:sz="0" w:space="0" w:color="auto"/>
        <w:left w:val="none" w:sz="0" w:space="0" w:color="auto"/>
        <w:bottom w:val="none" w:sz="0" w:space="0" w:color="auto"/>
        <w:right w:val="none" w:sz="0" w:space="0" w:color="auto"/>
      </w:divBdr>
    </w:div>
    <w:div w:id="63072613">
      <w:bodyDiv w:val="1"/>
      <w:marLeft w:val="0"/>
      <w:marRight w:val="0"/>
      <w:marTop w:val="0"/>
      <w:marBottom w:val="0"/>
      <w:divBdr>
        <w:top w:val="none" w:sz="0" w:space="0" w:color="auto"/>
        <w:left w:val="none" w:sz="0" w:space="0" w:color="auto"/>
        <w:bottom w:val="none" w:sz="0" w:space="0" w:color="auto"/>
        <w:right w:val="none" w:sz="0" w:space="0" w:color="auto"/>
      </w:divBdr>
      <w:divsChild>
        <w:div w:id="991062374">
          <w:marLeft w:val="0"/>
          <w:marRight w:val="0"/>
          <w:marTop w:val="100"/>
          <w:marBottom w:val="100"/>
          <w:divBdr>
            <w:top w:val="none" w:sz="0" w:space="0" w:color="auto"/>
            <w:left w:val="none" w:sz="0" w:space="0" w:color="auto"/>
            <w:bottom w:val="none" w:sz="0" w:space="0" w:color="auto"/>
            <w:right w:val="none" w:sz="0" w:space="0" w:color="auto"/>
          </w:divBdr>
          <w:divsChild>
            <w:div w:id="871266664">
              <w:marLeft w:val="0"/>
              <w:marRight w:val="0"/>
              <w:marTop w:val="300"/>
              <w:marBottom w:val="0"/>
              <w:divBdr>
                <w:top w:val="none" w:sz="0" w:space="0" w:color="auto"/>
                <w:left w:val="none" w:sz="0" w:space="0" w:color="auto"/>
                <w:bottom w:val="none" w:sz="0" w:space="0" w:color="auto"/>
                <w:right w:val="none" w:sz="0" w:space="0" w:color="auto"/>
              </w:divBdr>
              <w:divsChild>
                <w:div w:id="991955086">
                  <w:marLeft w:val="0"/>
                  <w:marRight w:val="0"/>
                  <w:marTop w:val="0"/>
                  <w:marBottom w:val="0"/>
                  <w:divBdr>
                    <w:top w:val="none" w:sz="0" w:space="0" w:color="auto"/>
                    <w:left w:val="none" w:sz="0" w:space="0" w:color="auto"/>
                    <w:bottom w:val="none" w:sz="0" w:space="0" w:color="auto"/>
                    <w:right w:val="none" w:sz="0" w:space="0" w:color="auto"/>
                  </w:divBdr>
                  <w:divsChild>
                    <w:div w:id="698507269">
                      <w:marLeft w:val="0"/>
                      <w:marRight w:val="0"/>
                      <w:marTop w:val="0"/>
                      <w:marBottom w:val="0"/>
                      <w:divBdr>
                        <w:top w:val="none" w:sz="0" w:space="0" w:color="auto"/>
                        <w:left w:val="none" w:sz="0" w:space="0" w:color="auto"/>
                        <w:bottom w:val="none" w:sz="0" w:space="0" w:color="auto"/>
                        <w:right w:val="none" w:sz="0" w:space="0" w:color="auto"/>
                      </w:divBdr>
                      <w:divsChild>
                        <w:div w:id="654918341">
                          <w:marLeft w:val="0"/>
                          <w:marRight w:val="0"/>
                          <w:marTop w:val="0"/>
                          <w:marBottom w:val="0"/>
                          <w:divBdr>
                            <w:top w:val="none" w:sz="0" w:space="0" w:color="auto"/>
                            <w:left w:val="none" w:sz="0" w:space="0" w:color="auto"/>
                            <w:bottom w:val="none" w:sz="0" w:space="0" w:color="auto"/>
                            <w:right w:val="none" w:sz="0" w:space="0" w:color="auto"/>
                          </w:divBdr>
                          <w:divsChild>
                            <w:div w:id="1838304969">
                              <w:marLeft w:val="0"/>
                              <w:marRight w:val="0"/>
                              <w:marTop w:val="0"/>
                              <w:marBottom w:val="0"/>
                              <w:divBdr>
                                <w:top w:val="none" w:sz="0" w:space="0" w:color="auto"/>
                                <w:left w:val="none" w:sz="0" w:space="0" w:color="auto"/>
                                <w:bottom w:val="none" w:sz="0" w:space="0" w:color="auto"/>
                                <w:right w:val="none" w:sz="0" w:space="0" w:color="auto"/>
                              </w:divBdr>
                              <w:divsChild>
                                <w:div w:id="419758380">
                                  <w:marLeft w:val="0"/>
                                  <w:marRight w:val="0"/>
                                  <w:marTop w:val="0"/>
                                  <w:marBottom w:val="0"/>
                                  <w:divBdr>
                                    <w:top w:val="none" w:sz="0" w:space="0" w:color="auto"/>
                                    <w:left w:val="none" w:sz="0" w:space="0" w:color="auto"/>
                                    <w:bottom w:val="none" w:sz="0" w:space="0" w:color="auto"/>
                                    <w:right w:val="none" w:sz="0" w:space="0" w:color="auto"/>
                                  </w:divBdr>
                                  <w:divsChild>
                                    <w:div w:id="1774279894">
                                      <w:marLeft w:val="0"/>
                                      <w:marRight w:val="0"/>
                                      <w:marTop w:val="0"/>
                                      <w:marBottom w:val="0"/>
                                      <w:divBdr>
                                        <w:top w:val="none" w:sz="0" w:space="0" w:color="auto"/>
                                        <w:left w:val="none" w:sz="0" w:space="0" w:color="auto"/>
                                        <w:bottom w:val="none" w:sz="0" w:space="0" w:color="auto"/>
                                        <w:right w:val="none" w:sz="0" w:space="0" w:color="auto"/>
                                      </w:divBdr>
                                      <w:divsChild>
                                        <w:div w:id="1229264290">
                                          <w:marLeft w:val="0"/>
                                          <w:marRight w:val="0"/>
                                          <w:marTop w:val="0"/>
                                          <w:marBottom w:val="0"/>
                                          <w:divBdr>
                                            <w:top w:val="none" w:sz="0" w:space="0" w:color="auto"/>
                                            <w:left w:val="none" w:sz="0" w:space="0" w:color="auto"/>
                                            <w:bottom w:val="none" w:sz="0" w:space="0" w:color="auto"/>
                                            <w:right w:val="none" w:sz="0" w:space="0" w:color="auto"/>
                                          </w:divBdr>
                                          <w:divsChild>
                                            <w:div w:id="692345420">
                                              <w:marLeft w:val="525"/>
                                              <w:marRight w:val="525"/>
                                              <w:marTop w:val="525"/>
                                              <w:marBottom w:val="525"/>
                                              <w:divBdr>
                                                <w:top w:val="none" w:sz="0" w:space="0" w:color="auto"/>
                                                <w:left w:val="none" w:sz="0" w:space="0" w:color="auto"/>
                                                <w:bottom w:val="none" w:sz="0" w:space="0" w:color="auto"/>
                                                <w:right w:val="none" w:sz="0" w:space="0" w:color="auto"/>
                                              </w:divBdr>
                                              <w:divsChild>
                                                <w:div w:id="41179333">
                                                  <w:marLeft w:val="0"/>
                                                  <w:marRight w:val="0"/>
                                                  <w:marTop w:val="75"/>
                                                  <w:marBottom w:val="0"/>
                                                  <w:divBdr>
                                                    <w:top w:val="none" w:sz="0" w:space="0" w:color="auto"/>
                                                    <w:left w:val="none" w:sz="0" w:space="0" w:color="auto"/>
                                                    <w:bottom w:val="none" w:sz="0" w:space="0" w:color="auto"/>
                                                    <w:right w:val="none" w:sz="0" w:space="0" w:color="auto"/>
                                                  </w:divBdr>
                                                  <w:divsChild>
                                                    <w:div w:id="946473097">
                                                      <w:marLeft w:val="0"/>
                                                      <w:marRight w:val="0"/>
                                                      <w:marTop w:val="0"/>
                                                      <w:marBottom w:val="0"/>
                                                      <w:divBdr>
                                                        <w:top w:val="none" w:sz="0" w:space="0" w:color="auto"/>
                                                        <w:left w:val="none" w:sz="0" w:space="0" w:color="auto"/>
                                                        <w:bottom w:val="none" w:sz="0" w:space="0" w:color="auto"/>
                                                        <w:right w:val="none" w:sz="0" w:space="0" w:color="auto"/>
                                                      </w:divBdr>
                                                      <w:divsChild>
                                                        <w:div w:id="707334353">
                                                          <w:marLeft w:val="0"/>
                                                          <w:marRight w:val="0"/>
                                                          <w:marTop w:val="0"/>
                                                          <w:marBottom w:val="0"/>
                                                          <w:divBdr>
                                                            <w:top w:val="none" w:sz="0" w:space="0" w:color="auto"/>
                                                            <w:left w:val="none" w:sz="0" w:space="0" w:color="auto"/>
                                                            <w:bottom w:val="none" w:sz="0" w:space="0" w:color="auto"/>
                                                            <w:right w:val="none" w:sz="0" w:space="0" w:color="auto"/>
                                                          </w:divBdr>
                                                          <w:divsChild>
                                                            <w:div w:id="562259092">
                                                              <w:marLeft w:val="0"/>
                                                              <w:marRight w:val="0"/>
                                                              <w:marTop w:val="0"/>
                                                              <w:marBottom w:val="0"/>
                                                              <w:divBdr>
                                                                <w:top w:val="none" w:sz="0" w:space="0" w:color="auto"/>
                                                                <w:left w:val="none" w:sz="0" w:space="0" w:color="auto"/>
                                                                <w:bottom w:val="none" w:sz="0" w:space="0" w:color="auto"/>
                                                                <w:right w:val="none" w:sz="0" w:space="0" w:color="auto"/>
                                                              </w:divBdr>
                                                              <w:divsChild>
                                                                <w:div w:id="323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8910820">
      <w:bodyDiv w:val="1"/>
      <w:marLeft w:val="0"/>
      <w:marRight w:val="0"/>
      <w:marTop w:val="0"/>
      <w:marBottom w:val="0"/>
      <w:divBdr>
        <w:top w:val="none" w:sz="0" w:space="0" w:color="auto"/>
        <w:left w:val="none" w:sz="0" w:space="0" w:color="auto"/>
        <w:bottom w:val="none" w:sz="0" w:space="0" w:color="auto"/>
        <w:right w:val="none" w:sz="0" w:space="0" w:color="auto"/>
      </w:divBdr>
    </w:div>
    <w:div w:id="86311408">
      <w:bodyDiv w:val="1"/>
      <w:marLeft w:val="0"/>
      <w:marRight w:val="0"/>
      <w:marTop w:val="0"/>
      <w:marBottom w:val="0"/>
      <w:divBdr>
        <w:top w:val="none" w:sz="0" w:space="0" w:color="auto"/>
        <w:left w:val="none" w:sz="0" w:space="0" w:color="auto"/>
        <w:bottom w:val="none" w:sz="0" w:space="0" w:color="auto"/>
        <w:right w:val="none" w:sz="0" w:space="0" w:color="auto"/>
      </w:divBdr>
    </w:div>
    <w:div w:id="129902984">
      <w:bodyDiv w:val="1"/>
      <w:marLeft w:val="0"/>
      <w:marRight w:val="0"/>
      <w:marTop w:val="0"/>
      <w:marBottom w:val="0"/>
      <w:divBdr>
        <w:top w:val="none" w:sz="0" w:space="0" w:color="auto"/>
        <w:left w:val="none" w:sz="0" w:space="0" w:color="auto"/>
        <w:bottom w:val="none" w:sz="0" w:space="0" w:color="auto"/>
        <w:right w:val="none" w:sz="0" w:space="0" w:color="auto"/>
      </w:divBdr>
    </w:div>
    <w:div w:id="129977560">
      <w:bodyDiv w:val="1"/>
      <w:marLeft w:val="0"/>
      <w:marRight w:val="0"/>
      <w:marTop w:val="0"/>
      <w:marBottom w:val="0"/>
      <w:divBdr>
        <w:top w:val="none" w:sz="0" w:space="0" w:color="auto"/>
        <w:left w:val="none" w:sz="0" w:space="0" w:color="auto"/>
        <w:bottom w:val="none" w:sz="0" w:space="0" w:color="auto"/>
        <w:right w:val="none" w:sz="0" w:space="0" w:color="auto"/>
      </w:divBdr>
      <w:divsChild>
        <w:div w:id="298997079">
          <w:marLeft w:val="0"/>
          <w:marRight w:val="0"/>
          <w:marTop w:val="0"/>
          <w:marBottom w:val="0"/>
          <w:divBdr>
            <w:top w:val="none" w:sz="0" w:space="0" w:color="auto"/>
            <w:left w:val="none" w:sz="0" w:space="0" w:color="auto"/>
            <w:bottom w:val="none" w:sz="0" w:space="0" w:color="auto"/>
            <w:right w:val="none" w:sz="0" w:space="0" w:color="auto"/>
          </w:divBdr>
        </w:div>
      </w:divsChild>
    </w:div>
    <w:div w:id="134565801">
      <w:bodyDiv w:val="1"/>
      <w:marLeft w:val="0"/>
      <w:marRight w:val="0"/>
      <w:marTop w:val="0"/>
      <w:marBottom w:val="0"/>
      <w:divBdr>
        <w:top w:val="none" w:sz="0" w:space="0" w:color="auto"/>
        <w:left w:val="none" w:sz="0" w:space="0" w:color="auto"/>
        <w:bottom w:val="none" w:sz="0" w:space="0" w:color="auto"/>
        <w:right w:val="none" w:sz="0" w:space="0" w:color="auto"/>
      </w:divBdr>
    </w:div>
    <w:div w:id="137764978">
      <w:bodyDiv w:val="1"/>
      <w:marLeft w:val="0"/>
      <w:marRight w:val="0"/>
      <w:marTop w:val="0"/>
      <w:marBottom w:val="0"/>
      <w:divBdr>
        <w:top w:val="none" w:sz="0" w:space="0" w:color="auto"/>
        <w:left w:val="none" w:sz="0" w:space="0" w:color="auto"/>
        <w:bottom w:val="none" w:sz="0" w:space="0" w:color="auto"/>
        <w:right w:val="none" w:sz="0" w:space="0" w:color="auto"/>
      </w:divBdr>
    </w:div>
    <w:div w:id="152183410">
      <w:bodyDiv w:val="1"/>
      <w:marLeft w:val="0"/>
      <w:marRight w:val="0"/>
      <w:marTop w:val="0"/>
      <w:marBottom w:val="0"/>
      <w:divBdr>
        <w:top w:val="none" w:sz="0" w:space="0" w:color="auto"/>
        <w:left w:val="none" w:sz="0" w:space="0" w:color="auto"/>
        <w:bottom w:val="none" w:sz="0" w:space="0" w:color="auto"/>
        <w:right w:val="none" w:sz="0" w:space="0" w:color="auto"/>
      </w:divBdr>
    </w:div>
    <w:div w:id="177162832">
      <w:bodyDiv w:val="1"/>
      <w:marLeft w:val="0"/>
      <w:marRight w:val="0"/>
      <w:marTop w:val="0"/>
      <w:marBottom w:val="0"/>
      <w:divBdr>
        <w:top w:val="none" w:sz="0" w:space="0" w:color="auto"/>
        <w:left w:val="none" w:sz="0" w:space="0" w:color="auto"/>
        <w:bottom w:val="none" w:sz="0" w:space="0" w:color="auto"/>
        <w:right w:val="none" w:sz="0" w:space="0" w:color="auto"/>
      </w:divBdr>
      <w:divsChild>
        <w:div w:id="1972443485">
          <w:marLeft w:val="0"/>
          <w:marRight w:val="0"/>
          <w:marTop w:val="0"/>
          <w:marBottom w:val="0"/>
          <w:divBdr>
            <w:top w:val="none" w:sz="0" w:space="0" w:color="auto"/>
            <w:left w:val="none" w:sz="0" w:space="0" w:color="auto"/>
            <w:bottom w:val="none" w:sz="0" w:space="0" w:color="auto"/>
            <w:right w:val="none" w:sz="0" w:space="0" w:color="auto"/>
          </w:divBdr>
        </w:div>
      </w:divsChild>
    </w:div>
    <w:div w:id="187722533">
      <w:bodyDiv w:val="1"/>
      <w:marLeft w:val="0"/>
      <w:marRight w:val="0"/>
      <w:marTop w:val="0"/>
      <w:marBottom w:val="0"/>
      <w:divBdr>
        <w:top w:val="none" w:sz="0" w:space="0" w:color="auto"/>
        <w:left w:val="none" w:sz="0" w:space="0" w:color="auto"/>
        <w:bottom w:val="none" w:sz="0" w:space="0" w:color="auto"/>
        <w:right w:val="none" w:sz="0" w:space="0" w:color="auto"/>
      </w:divBdr>
    </w:div>
    <w:div w:id="223757478">
      <w:bodyDiv w:val="1"/>
      <w:marLeft w:val="0"/>
      <w:marRight w:val="0"/>
      <w:marTop w:val="0"/>
      <w:marBottom w:val="0"/>
      <w:divBdr>
        <w:top w:val="none" w:sz="0" w:space="0" w:color="auto"/>
        <w:left w:val="none" w:sz="0" w:space="0" w:color="auto"/>
        <w:bottom w:val="none" w:sz="0" w:space="0" w:color="auto"/>
        <w:right w:val="none" w:sz="0" w:space="0" w:color="auto"/>
      </w:divBdr>
    </w:div>
    <w:div w:id="238373780">
      <w:bodyDiv w:val="1"/>
      <w:marLeft w:val="0"/>
      <w:marRight w:val="0"/>
      <w:marTop w:val="0"/>
      <w:marBottom w:val="0"/>
      <w:divBdr>
        <w:top w:val="none" w:sz="0" w:space="0" w:color="auto"/>
        <w:left w:val="none" w:sz="0" w:space="0" w:color="auto"/>
        <w:bottom w:val="none" w:sz="0" w:space="0" w:color="auto"/>
        <w:right w:val="none" w:sz="0" w:space="0" w:color="auto"/>
      </w:divBdr>
    </w:div>
    <w:div w:id="243298596">
      <w:bodyDiv w:val="1"/>
      <w:marLeft w:val="0"/>
      <w:marRight w:val="0"/>
      <w:marTop w:val="0"/>
      <w:marBottom w:val="0"/>
      <w:divBdr>
        <w:top w:val="none" w:sz="0" w:space="0" w:color="auto"/>
        <w:left w:val="none" w:sz="0" w:space="0" w:color="auto"/>
        <w:bottom w:val="none" w:sz="0" w:space="0" w:color="auto"/>
        <w:right w:val="none" w:sz="0" w:space="0" w:color="auto"/>
      </w:divBdr>
    </w:div>
    <w:div w:id="249123160">
      <w:bodyDiv w:val="1"/>
      <w:marLeft w:val="0"/>
      <w:marRight w:val="0"/>
      <w:marTop w:val="0"/>
      <w:marBottom w:val="0"/>
      <w:divBdr>
        <w:top w:val="none" w:sz="0" w:space="0" w:color="auto"/>
        <w:left w:val="none" w:sz="0" w:space="0" w:color="auto"/>
        <w:bottom w:val="none" w:sz="0" w:space="0" w:color="auto"/>
        <w:right w:val="none" w:sz="0" w:space="0" w:color="auto"/>
      </w:divBdr>
    </w:div>
    <w:div w:id="260573079">
      <w:bodyDiv w:val="1"/>
      <w:marLeft w:val="0"/>
      <w:marRight w:val="0"/>
      <w:marTop w:val="0"/>
      <w:marBottom w:val="0"/>
      <w:divBdr>
        <w:top w:val="none" w:sz="0" w:space="0" w:color="auto"/>
        <w:left w:val="none" w:sz="0" w:space="0" w:color="auto"/>
        <w:bottom w:val="none" w:sz="0" w:space="0" w:color="auto"/>
        <w:right w:val="none" w:sz="0" w:space="0" w:color="auto"/>
      </w:divBdr>
    </w:div>
    <w:div w:id="311522183">
      <w:bodyDiv w:val="1"/>
      <w:marLeft w:val="0"/>
      <w:marRight w:val="0"/>
      <w:marTop w:val="0"/>
      <w:marBottom w:val="0"/>
      <w:divBdr>
        <w:top w:val="none" w:sz="0" w:space="0" w:color="auto"/>
        <w:left w:val="none" w:sz="0" w:space="0" w:color="auto"/>
        <w:bottom w:val="none" w:sz="0" w:space="0" w:color="auto"/>
        <w:right w:val="none" w:sz="0" w:space="0" w:color="auto"/>
      </w:divBdr>
    </w:div>
    <w:div w:id="365179237">
      <w:bodyDiv w:val="1"/>
      <w:marLeft w:val="0"/>
      <w:marRight w:val="0"/>
      <w:marTop w:val="0"/>
      <w:marBottom w:val="0"/>
      <w:divBdr>
        <w:top w:val="none" w:sz="0" w:space="0" w:color="auto"/>
        <w:left w:val="none" w:sz="0" w:space="0" w:color="auto"/>
        <w:bottom w:val="none" w:sz="0" w:space="0" w:color="auto"/>
        <w:right w:val="none" w:sz="0" w:space="0" w:color="auto"/>
      </w:divBdr>
    </w:div>
    <w:div w:id="441532681">
      <w:bodyDiv w:val="1"/>
      <w:marLeft w:val="0"/>
      <w:marRight w:val="0"/>
      <w:marTop w:val="0"/>
      <w:marBottom w:val="0"/>
      <w:divBdr>
        <w:top w:val="none" w:sz="0" w:space="0" w:color="auto"/>
        <w:left w:val="none" w:sz="0" w:space="0" w:color="auto"/>
        <w:bottom w:val="none" w:sz="0" w:space="0" w:color="auto"/>
        <w:right w:val="none" w:sz="0" w:space="0" w:color="auto"/>
      </w:divBdr>
    </w:div>
    <w:div w:id="449128235">
      <w:bodyDiv w:val="1"/>
      <w:marLeft w:val="0"/>
      <w:marRight w:val="0"/>
      <w:marTop w:val="0"/>
      <w:marBottom w:val="0"/>
      <w:divBdr>
        <w:top w:val="none" w:sz="0" w:space="0" w:color="auto"/>
        <w:left w:val="none" w:sz="0" w:space="0" w:color="auto"/>
        <w:bottom w:val="none" w:sz="0" w:space="0" w:color="auto"/>
        <w:right w:val="none" w:sz="0" w:space="0" w:color="auto"/>
      </w:divBdr>
      <w:divsChild>
        <w:div w:id="2051105916">
          <w:marLeft w:val="0"/>
          <w:marRight w:val="0"/>
          <w:marTop w:val="0"/>
          <w:marBottom w:val="0"/>
          <w:divBdr>
            <w:top w:val="none" w:sz="0" w:space="0" w:color="auto"/>
            <w:left w:val="none" w:sz="0" w:space="0" w:color="auto"/>
            <w:bottom w:val="none" w:sz="0" w:space="0" w:color="auto"/>
            <w:right w:val="none" w:sz="0" w:space="0" w:color="auto"/>
          </w:divBdr>
        </w:div>
      </w:divsChild>
    </w:div>
    <w:div w:id="453059853">
      <w:bodyDiv w:val="1"/>
      <w:marLeft w:val="0"/>
      <w:marRight w:val="0"/>
      <w:marTop w:val="0"/>
      <w:marBottom w:val="0"/>
      <w:divBdr>
        <w:top w:val="none" w:sz="0" w:space="0" w:color="auto"/>
        <w:left w:val="none" w:sz="0" w:space="0" w:color="auto"/>
        <w:bottom w:val="none" w:sz="0" w:space="0" w:color="auto"/>
        <w:right w:val="none" w:sz="0" w:space="0" w:color="auto"/>
      </w:divBdr>
    </w:div>
    <w:div w:id="458496156">
      <w:bodyDiv w:val="1"/>
      <w:marLeft w:val="0"/>
      <w:marRight w:val="0"/>
      <w:marTop w:val="0"/>
      <w:marBottom w:val="0"/>
      <w:divBdr>
        <w:top w:val="none" w:sz="0" w:space="0" w:color="auto"/>
        <w:left w:val="none" w:sz="0" w:space="0" w:color="auto"/>
        <w:bottom w:val="none" w:sz="0" w:space="0" w:color="auto"/>
        <w:right w:val="none" w:sz="0" w:space="0" w:color="auto"/>
      </w:divBdr>
    </w:div>
    <w:div w:id="460802096">
      <w:bodyDiv w:val="1"/>
      <w:marLeft w:val="0"/>
      <w:marRight w:val="0"/>
      <w:marTop w:val="0"/>
      <w:marBottom w:val="0"/>
      <w:divBdr>
        <w:top w:val="none" w:sz="0" w:space="0" w:color="auto"/>
        <w:left w:val="none" w:sz="0" w:space="0" w:color="auto"/>
        <w:bottom w:val="none" w:sz="0" w:space="0" w:color="auto"/>
        <w:right w:val="none" w:sz="0" w:space="0" w:color="auto"/>
      </w:divBdr>
    </w:div>
    <w:div w:id="463694211">
      <w:bodyDiv w:val="1"/>
      <w:marLeft w:val="0"/>
      <w:marRight w:val="0"/>
      <w:marTop w:val="0"/>
      <w:marBottom w:val="0"/>
      <w:divBdr>
        <w:top w:val="none" w:sz="0" w:space="0" w:color="auto"/>
        <w:left w:val="none" w:sz="0" w:space="0" w:color="auto"/>
        <w:bottom w:val="none" w:sz="0" w:space="0" w:color="auto"/>
        <w:right w:val="none" w:sz="0" w:space="0" w:color="auto"/>
      </w:divBdr>
    </w:div>
    <w:div w:id="464393072">
      <w:bodyDiv w:val="1"/>
      <w:marLeft w:val="0"/>
      <w:marRight w:val="0"/>
      <w:marTop w:val="0"/>
      <w:marBottom w:val="0"/>
      <w:divBdr>
        <w:top w:val="none" w:sz="0" w:space="0" w:color="auto"/>
        <w:left w:val="none" w:sz="0" w:space="0" w:color="auto"/>
        <w:bottom w:val="none" w:sz="0" w:space="0" w:color="auto"/>
        <w:right w:val="none" w:sz="0" w:space="0" w:color="auto"/>
      </w:divBdr>
    </w:div>
    <w:div w:id="495800421">
      <w:bodyDiv w:val="1"/>
      <w:marLeft w:val="0"/>
      <w:marRight w:val="0"/>
      <w:marTop w:val="0"/>
      <w:marBottom w:val="0"/>
      <w:divBdr>
        <w:top w:val="none" w:sz="0" w:space="0" w:color="auto"/>
        <w:left w:val="none" w:sz="0" w:space="0" w:color="auto"/>
        <w:bottom w:val="none" w:sz="0" w:space="0" w:color="auto"/>
        <w:right w:val="none" w:sz="0" w:space="0" w:color="auto"/>
      </w:divBdr>
    </w:div>
    <w:div w:id="503934367">
      <w:bodyDiv w:val="1"/>
      <w:marLeft w:val="0"/>
      <w:marRight w:val="0"/>
      <w:marTop w:val="0"/>
      <w:marBottom w:val="0"/>
      <w:divBdr>
        <w:top w:val="none" w:sz="0" w:space="0" w:color="auto"/>
        <w:left w:val="none" w:sz="0" w:space="0" w:color="auto"/>
        <w:bottom w:val="none" w:sz="0" w:space="0" w:color="auto"/>
        <w:right w:val="none" w:sz="0" w:space="0" w:color="auto"/>
      </w:divBdr>
    </w:div>
    <w:div w:id="527178484">
      <w:bodyDiv w:val="1"/>
      <w:marLeft w:val="0"/>
      <w:marRight w:val="0"/>
      <w:marTop w:val="0"/>
      <w:marBottom w:val="0"/>
      <w:divBdr>
        <w:top w:val="none" w:sz="0" w:space="0" w:color="auto"/>
        <w:left w:val="none" w:sz="0" w:space="0" w:color="auto"/>
        <w:bottom w:val="none" w:sz="0" w:space="0" w:color="auto"/>
        <w:right w:val="none" w:sz="0" w:space="0" w:color="auto"/>
      </w:divBdr>
    </w:div>
    <w:div w:id="561523158">
      <w:bodyDiv w:val="1"/>
      <w:marLeft w:val="0"/>
      <w:marRight w:val="0"/>
      <w:marTop w:val="0"/>
      <w:marBottom w:val="0"/>
      <w:divBdr>
        <w:top w:val="none" w:sz="0" w:space="0" w:color="auto"/>
        <w:left w:val="none" w:sz="0" w:space="0" w:color="auto"/>
        <w:bottom w:val="none" w:sz="0" w:space="0" w:color="auto"/>
        <w:right w:val="none" w:sz="0" w:space="0" w:color="auto"/>
      </w:divBdr>
    </w:div>
    <w:div w:id="573777763">
      <w:bodyDiv w:val="1"/>
      <w:marLeft w:val="0"/>
      <w:marRight w:val="0"/>
      <w:marTop w:val="0"/>
      <w:marBottom w:val="0"/>
      <w:divBdr>
        <w:top w:val="none" w:sz="0" w:space="0" w:color="auto"/>
        <w:left w:val="none" w:sz="0" w:space="0" w:color="auto"/>
        <w:bottom w:val="none" w:sz="0" w:space="0" w:color="auto"/>
        <w:right w:val="none" w:sz="0" w:space="0" w:color="auto"/>
      </w:divBdr>
    </w:div>
    <w:div w:id="640426419">
      <w:bodyDiv w:val="1"/>
      <w:marLeft w:val="0"/>
      <w:marRight w:val="0"/>
      <w:marTop w:val="0"/>
      <w:marBottom w:val="0"/>
      <w:divBdr>
        <w:top w:val="none" w:sz="0" w:space="0" w:color="auto"/>
        <w:left w:val="none" w:sz="0" w:space="0" w:color="auto"/>
        <w:bottom w:val="none" w:sz="0" w:space="0" w:color="auto"/>
        <w:right w:val="none" w:sz="0" w:space="0" w:color="auto"/>
      </w:divBdr>
    </w:div>
    <w:div w:id="657464639">
      <w:bodyDiv w:val="1"/>
      <w:marLeft w:val="0"/>
      <w:marRight w:val="0"/>
      <w:marTop w:val="0"/>
      <w:marBottom w:val="0"/>
      <w:divBdr>
        <w:top w:val="none" w:sz="0" w:space="0" w:color="auto"/>
        <w:left w:val="none" w:sz="0" w:space="0" w:color="auto"/>
        <w:bottom w:val="none" w:sz="0" w:space="0" w:color="auto"/>
        <w:right w:val="none" w:sz="0" w:space="0" w:color="auto"/>
      </w:divBdr>
    </w:div>
    <w:div w:id="660933512">
      <w:bodyDiv w:val="1"/>
      <w:marLeft w:val="0"/>
      <w:marRight w:val="0"/>
      <w:marTop w:val="0"/>
      <w:marBottom w:val="0"/>
      <w:divBdr>
        <w:top w:val="none" w:sz="0" w:space="0" w:color="auto"/>
        <w:left w:val="none" w:sz="0" w:space="0" w:color="auto"/>
        <w:bottom w:val="none" w:sz="0" w:space="0" w:color="auto"/>
        <w:right w:val="none" w:sz="0" w:space="0" w:color="auto"/>
      </w:divBdr>
    </w:div>
    <w:div w:id="663051376">
      <w:bodyDiv w:val="1"/>
      <w:marLeft w:val="0"/>
      <w:marRight w:val="0"/>
      <w:marTop w:val="0"/>
      <w:marBottom w:val="0"/>
      <w:divBdr>
        <w:top w:val="none" w:sz="0" w:space="0" w:color="auto"/>
        <w:left w:val="none" w:sz="0" w:space="0" w:color="auto"/>
        <w:bottom w:val="none" w:sz="0" w:space="0" w:color="auto"/>
        <w:right w:val="none" w:sz="0" w:space="0" w:color="auto"/>
      </w:divBdr>
    </w:div>
    <w:div w:id="667900289">
      <w:bodyDiv w:val="1"/>
      <w:marLeft w:val="0"/>
      <w:marRight w:val="0"/>
      <w:marTop w:val="0"/>
      <w:marBottom w:val="0"/>
      <w:divBdr>
        <w:top w:val="none" w:sz="0" w:space="0" w:color="auto"/>
        <w:left w:val="none" w:sz="0" w:space="0" w:color="auto"/>
        <w:bottom w:val="none" w:sz="0" w:space="0" w:color="auto"/>
        <w:right w:val="none" w:sz="0" w:space="0" w:color="auto"/>
      </w:divBdr>
    </w:div>
    <w:div w:id="681787266">
      <w:bodyDiv w:val="1"/>
      <w:marLeft w:val="0"/>
      <w:marRight w:val="0"/>
      <w:marTop w:val="0"/>
      <w:marBottom w:val="0"/>
      <w:divBdr>
        <w:top w:val="none" w:sz="0" w:space="0" w:color="auto"/>
        <w:left w:val="none" w:sz="0" w:space="0" w:color="auto"/>
        <w:bottom w:val="none" w:sz="0" w:space="0" w:color="auto"/>
        <w:right w:val="none" w:sz="0" w:space="0" w:color="auto"/>
      </w:divBdr>
    </w:div>
    <w:div w:id="693460615">
      <w:bodyDiv w:val="1"/>
      <w:marLeft w:val="0"/>
      <w:marRight w:val="0"/>
      <w:marTop w:val="0"/>
      <w:marBottom w:val="0"/>
      <w:divBdr>
        <w:top w:val="none" w:sz="0" w:space="0" w:color="auto"/>
        <w:left w:val="none" w:sz="0" w:space="0" w:color="auto"/>
        <w:bottom w:val="none" w:sz="0" w:space="0" w:color="auto"/>
        <w:right w:val="none" w:sz="0" w:space="0" w:color="auto"/>
      </w:divBdr>
    </w:div>
    <w:div w:id="726680631">
      <w:bodyDiv w:val="1"/>
      <w:marLeft w:val="0"/>
      <w:marRight w:val="0"/>
      <w:marTop w:val="0"/>
      <w:marBottom w:val="0"/>
      <w:divBdr>
        <w:top w:val="none" w:sz="0" w:space="0" w:color="auto"/>
        <w:left w:val="none" w:sz="0" w:space="0" w:color="auto"/>
        <w:bottom w:val="none" w:sz="0" w:space="0" w:color="auto"/>
        <w:right w:val="none" w:sz="0" w:space="0" w:color="auto"/>
      </w:divBdr>
    </w:div>
    <w:div w:id="729117126">
      <w:bodyDiv w:val="1"/>
      <w:marLeft w:val="0"/>
      <w:marRight w:val="0"/>
      <w:marTop w:val="0"/>
      <w:marBottom w:val="0"/>
      <w:divBdr>
        <w:top w:val="none" w:sz="0" w:space="0" w:color="auto"/>
        <w:left w:val="none" w:sz="0" w:space="0" w:color="auto"/>
        <w:bottom w:val="none" w:sz="0" w:space="0" w:color="auto"/>
        <w:right w:val="none" w:sz="0" w:space="0" w:color="auto"/>
      </w:divBdr>
    </w:div>
    <w:div w:id="735205618">
      <w:bodyDiv w:val="1"/>
      <w:marLeft w:val="0"/>
      <w:marRight w:val="0"/>
      <w:marTop w:val="0"/>
      <w:marBottom w:val="0"/>
      <w:divBdr>
        <w:top w:val="none" w:sz="0" w:space="0" w:color="auto"/>
        <w:left w:val="none" w:sz="0" w:space="0" w:color="auto"/>
        <w:bottom w:val="none" w:sz="0" w:space="0" w:color="auto"/>
        <w:right w:val="none" w:sz="0" w:space="0" w:color="auto"/>
      </w:divBdr>
      <w:divsChild>
        <w:div w:id="1366324473">
          <w:marLeft w:val="0"/>
          <w:marRight w:val="0"/>
          <w:marTop w:val="0"/>
          <w:marBottom w:val="0"/>
          <w:divBdr>
            <w:top w:val="none" w:sz="0" w:space="0" w:color="auto"/>
            <w:left w:val="none" w:sz="0" w:space="0" w:color="auto"/>
            <w:bottom w:val="none" w:sz="0" w:space="0" w:color="auto"/>
            <w:right w:val="none" w:sz="0" w:space="0" w:color="auto"/>
          </w:divBdr>
          <w:divsChild>
            <w:div w:id="1266696512">
              <w:marLeft w:val="0"/>
              <w:marRight w:val="0"/>
              <w:marTop w:val="0"/>
              <w:marBottom w:val="0"/>
              <w:divBdr>
                <w:top w:val="none" w:sz="0" w:space="0" w:color="auto"/>
                <w:left w:val="none" w:sz="0" w:space="0" w:color="auto"/>
                <w:bottom w:val="none" w:sz="0" w:space="0" w:color="auto"/>
                <w:right w:val="none" w:sz="0" w:space="0" w:color="auto"/>
              </w:divBdr>
              <w:divsChild>
                <w:div w:id="1683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080436">
      <w:bodyDiv w:val="1"/>
      <w:marLeft w:val="0"/>
      <w:marRight w:val="0"/>
      <w:marTop w:val="0"/>
      <w:marBottom w:val="0"/>
      <w:divBdr>
        <w:top w:val="none" w:sz="0" w:space="0" w:color="auto"/>
        <w:left w:val="none" w:sz="0" w:space="0" w:color="auto"/>
        <w:bottom w:val="none" w:sz="0" w:space="0" w:color="auto"/>
        <w:right w:val="none" w:sz="0" w:space="0" w:color="auto"/>
      </w:divBdr>
    </w:div>
    <w:div w:id="764150333">
      <w:bodyDiv w:val="1"/>
      <w:marLeft w:val="0"/>
      <w:marRight w:val="0"/>
      <w:marTop w:val="0"/>
      <w:marBottom w:val="0"/>
      <w:divBdr>
        <w:top w:val="none" w:sz="0" w:space="0" w:color="auto"/>
        <w:left w:val="none" w:sz="0" w:space="0" w:color="auto"/>
        <w:bottom w:val="none" w:sz="0" w:space="0" w:color="auto"/>
        <w:right w:val="none" w:sz="0" w:space="0" w:color="auto"/>
      </w:divBdr>
    </w:div>
    <w:div w:id="777027456">
      <w:bodyDiv w:val="1"/>
      <w:marLeft w:val="0"/>
      <w:marRight w:val="0"/>
      <w:marTop w:val="0"/>
      <w:marBottom w:val="0"/>
      <w:divBdr>
        <w:top w:val="none" w:sz="0" w:space="0" w:color="auto"/>
        <w:left w:val="none" w:sz="0" w:space="0" w:color="auto"/>
        <w:bottom w:val="none" w:sz="0" w:space="0" w:color="auto"/>
        <w:right w:val="none" w:sz="0" w:space="0" w:color="auto"/>
      </w:divBdr>
      <w:divsChild>
        <w:div w:id="1800033337">
          <w:marLeft w:val="0"/>
          <w:marRight w:val="0"/>
          <w:marTop w:val="0"/>
          <w:marBottom w:val="0"/>
          <w:divBdr>
            <w:top w:val="none" w:sz="0" w:space="0" w:color="auto"/>
            <w:left w:val="none" w:sz="0" w:space="0" w:color="auto"/>
            <w:bottom w:val="none" w:sz="0" w:space="0" w:color="auto"/>
            <w:right w:val="none" w:sz="0" w:space="0" w:color="auto"/>
          </w:divBdr>
          <w:divsChild>
            <w:div w:id="1326082552">
              <w:marLeft w:val="0"/>
              <w:marRight w:val="0"/>
              <w:marTop w:val="0"/>
              <w:marBottom w:val="0"/>
              <w:divBdr>
                <w:top w:val="none" w:sz="0" w:space="0" w:color="auto"/>
                <w:left w:val="none" w:sz="0" w:space="0" w:color="auto"/>
                <w:bottom w:val="none" w:sz="0" w:space="0" w:color="auto"/>
                <w:right w:val="none" w:sz="0" w:space="0" w:color="auto"/>
              </w:divBdr>
              <w:divsChild>
                <w:div w:id="1933927410">
                  <w:marLeft w:val="0"/>
                  <w:marRight w:val="0"/>
                  <w:marTop w:val="0"/>
                  <w:marBottom w:val="0"/>
                  <w:divBdr>
                    <w:top w:val="none" w:sz="0" w:space="0" w:color="auto"/>
                    <w:left w:val="none" w:sz="0" w:space="0" w:color="auto"/>
                    <w:bottom w:val="none" w:sz="0" w:space="0" w:color="auto"/>
                    <w:right w:val="none" w:sz="0" w:space="0" w:color="auto"/>
                  </w:divBdr>
                  <w:divsChild>
                    <w:div w:id="15792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83319">
      <w:bodyDiv w:val="1"/>
      <w:marLeft w:val="0"/>
      <w:marRight w:val="0"/>
      <w:marTop w:val="0"/>
      <w:marBottom w:val="0"/>
      <w:divBdr>
        <w:top w:val="none" w:sz="0" w:space="0" w:color="auto"/>
        <w:left w:val="none" w:sz="0" w:space="0" w:color="auto"/>
        <w:bottom w:val="none" w:sz="0" w:space="0" w:color="auto"/>
        <w:right w:val="none" w:sz="0" w:space="0" w:color="auto"/>
      </w:divBdr>
      <w:divsChild>
        <w:div w:id="570427704">
          <w:marLeft w:val="0"/>
          <w:marRight w:val="0"/>
          <w:marTop w:val="0"/>
          <w:marBottom w:val="0"/>
          <w:divBdr>
            <w:top w:val="none" w:sz="0" w:space="0" w:color="auto"/>
            <w:left w:val="none" w:sz="0" w:space="0" w:color="auto"/>
            <w:bottom w:val="none" w:sz="0" w:space="0" w:color="auto"/>
            <w:right w:val="none" w:sz="0" w:space="0" w:color="auto"/>
          </w:divBdr>
          <w:divsChild>
            <w:div w:id="1925526839">
              <w:marLeft w:val="0"/>
              <w:marRight w:val="0"/>
              <w:marTop w:val="0"/>
              <w:marBottom w:val="0"/>
              <w:divBdr>
                <w:top w:val="none" w:sz="0" w:space="0" w:color="auto"/>
                <w:left w:val="none" w:sz="0" w:space="0" w:color="auto"/>
                <w:bottom w:val="none" w:sz="0" w:space="0" w:color="auto"/>
                <w:right w:val="none" w:sz="0" w:space="0" w:color="auto"/>
              </w:divBdr>
              <w:divsChild>
                <w:div w:id="936057691">
                  <w:marLeft w:val="0"/>
                  <w:marRight w:val="0"/>
                  <w:marTop w:val="0"/>
                  <w:marBottom w:val="0"/>
                  <w:divBdr>
                    <w:top w:val="none" w:sz="0" w:space="0" w:color="auto"/>
                    <w:left w:val="none" w:sz="0" w:space="0" w:color="auto"/>
                    <w:bottom w:val="none" w:sz="0" w:space="0" w:color="auto"/>
                    <w:right w:val="none" w:sz="0" w:space="0" w:color="auto"/>
                  </w:divBdr>
                  <w:divsChild>
                    <w:div w:id="15195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823086">
      <w:bodyDiv w:val="1"/>
      <w:marLeft w:val="0"/>
      <w:marRight w:val="0"/>
      <w:marTop w:val="0"/>
      <w:marBottom w:val="0"/>
      <w:divBdr>
        <w:top w:val="none" w:sz="0" w:space="0" w:color="auto"/>
        <w:left w:val="none" w:sz="0" w:space="0" w:color="auto"/>
        <w:bottom w:val="none" w:sz="0" w:space="0" w:color="auto"/>
        <w:right w:val="none" w:sz="0" w:space="0" w:color="auto"/>
      </w:divBdr>
    </w:div>
    <w:div w:id="792092539">
      <w:bodyDiv w:val="1"/>
      <w:marLeft w:val="0"/>
      <w:marRight w:val="0"/>
      <w:marTop w:val="0"/>
      <w:marBottom w:val="0"/>
      <w:divBdr>
        <w:top w:val="none" w:sz="0" w:space="0" w:color="auto"/>
        <w:left w:val="none" w:sz="0" w:space="0" w:color="auto"/>
        <w:bottom w:val="none" w:sz="0" w:space="0" w:color="auto"/>
        <w:right w:val="none" w:sz="0" w:space="0" w:color="auto"/>
      </w:divBdr>
    </w:div>
    <w:div w:id="848789310">
      <w:bodyDiv w:val="1"/>
      <w:marLeft w:val="0"/>
      <w:marRight w:val="0"/>
      <w:marTop w:val="0"/>
      <w:marBottom w:val="0"/>
      <w:divBdr>
        <w:top w:val="none" w:sz="0" w:space="0" w:color="auto"/>
        <w:left w:val="none" w:sz="0" w:space="0" w:color="auto"/>
        <w:bottom w:val="none" w:sz="0" w:space="0" w:color="auto"/>
        <w:right w:val="none" w:sz="0" w:space="0" w:color="auto"/>
      </w:divBdr>
      <w:divsChild>
        <w:div w:id="1470397430">
          <w:marLeft w:val="0"/>
          <w:marRight w:val="0"/>
          <w:marTop w:val="100"/>
          <w:marBottom w:val="100"/>
          <w:divBdr>
            <w:top w:val="none" w:sz="0" w:space="0" w:color="auto"/>
            <w:left w:val="none" w:sz="0" w:space="0" w:color="auto"/>
            <w:bottom w:val="none" w:sz="0" w:space="0" w:color="auto"/>
            <w:right w:val="none" w:sz="0" w:space="0" w:color="auto"/>
          </w:divBdr>
          <w:divsChild>
            <w:div w:id="1206718097">
              <w:marLeft w:val="0"/>
              <w:marRight w:val="0"/>
              <w:marTop w:val="0"/>
              <w:marBottom w:val="0"/>
              <w:divBdr>
                <w:top w:val="none" w:sz="0" w:space="0" w:color="auto"/>
                <w:left w:val="none" w:sz="0" w:space="0" w:color="auto"/>
                <w:bottom w:val="none" w:sz="0" w:space="0" w:color="auto"/>
                <w:right w:val="none" w:sz="0" w:space="0" w:color="auto"/>
              </w:divBdr>
              <w:divsChild>
                <w:div w:id="2128771286">
                  <w:marLeft w:val="0"/>
                  <w:marRight w:val="0"/>
                  <w:marTop w:val="0"/>
                  <w:marBottom w:val="0"/>
                  <w:divBdr>
                    <w:top w:val="none" w:sz="0" w:space="0" w:color="auto"/>
                    <w:left w:val="none" w:sz="0" w:space="0" w:color="auto"/>
                    <w:bottom w:val="none" w:sz="0" w:space="0" w:color="auto"/>
                    <w:right w:val="none" w:sz="0" w:space="0" w:color="auto"/>
                  </w:divBdr>
                  <w:divsChild>
                    <w:div w:id="783384308">
                      <w:marLeft w:val="0"/>
                      <w:marRight w:val="0"/>
                      <w:marTop w:val="0"/>
                      <w:marBottom w:val="0"/>
                      <w:divBdr>
                        <w:top w:val="none" w:sz="0" w:space="0" w:color="auto"/>
                        <w:left w:val="none" w:sz="0" w:space="0" w:color="auto"/>
                        <w:bottom w:val="none" w:sz="0" w:space="0" w:color="auto"/>
                        <w:right w:val="none" w:sz="0" w:space="0" w:color="auto"/>
                      </w:divBdr>
                      <w:divsChild>
                        <w:div w:id="1305158353">
                          <w:marLeft w:val="0"/>
                          <w:marRight w:val="0"/>
                          <w:marTop w:val="0"/>
                          <w:marBottom w:val="0"/>
                          <w:divBdr>
                            <w:top w:val="none" w:sz="0" w:space="0" w:color="auto"/>
                            <w:left w:val="none" w:sz="0" w:space="0" w:color="auto"/>
                            <w:bottom w:val="none" w:sz="0" w:space="0" w:color="auto"/>
                            <w:right w:val="none" w:sz="0" w:space="0" w:color="auto"/>
                          </w:divBdr>
                          <w:divsChild>
                            <w:div w:id="1516577916">
                              <w:marLeft w:val="0"/>
                              <w:marRight w:val="0"/>
                              <w:marTop w:val="0"/>
                              <w:marBottom w:val="0"/>
                              <w:divBdr>
                                <w:top w:val="none" w:sz="0" w:space="0" w:color="auto"/>
                                <w:left w:val="none" w:sz="0" w:space="0" w:color="auto"/>
                                <w:bottom w:val="none" w:sz="0" w:space="0" w:color="auto"/>
                                <w:right w:val="none" w:sz="0" w:space="0" w:color="auto"/>
                              </w:divBdr>
                              <w:divsChild>
                                <w:div w:id="802964434">
                                  <w:marLeft w:val="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295450">
      <w:bodyDiv w:val="1"/>
      <w:marLeft w:val="0"/>
      <w:marRight w:val="0"/>
      <w:marTop w:val="0"/>
      <w:marBottom w:val="0"/>
      <w:divBdr>
        <w:top w:val="none" w:sz="0" w:space="0" w:color="auto"/>
        <w:left w:val="none" w:sz="0" w:space="0" w:color="auto"/>
        <w:bottom w:val="none" w:sz="0" w:space="0" w:color="auto"/>
        <w:right w:val="none" w:sz="0" w:space="0" w:color="auto"/>
      </w:divBdr>
    </w:div>
    <w:div w:id="868763218">
      <w:bodyDiv w:val="1"/>
      <w:marLeft w:val="0"/>
      <w:marRight w:val="0"/>
      <w:marTop w:val="0"/>
      <w:marBottom w:val="0"/>
      <w:divBdr>
        <w:top w:val="none" w:sz="0" w:space="0" w:color="auto"/>
        <w:left w:val="none" w:sz="0" w:space="0" w:color="auto"/>
        <w:bottom w:val="none" w:sz="0" w:space="0" w:color="auto"/>
        <w:right w:val="none" w:sz="0" w:space="0" w:color="auto"/>
      </w:divBdr>
      <w:divsChild>
        <w:div w:id="1919366199">
          <w:marLeft w:val="0"/>
          <w:marRight w:val="0"/>
          <w:marTop w:val="100"/>
          <w:marBottom w:val="100"/>
          <w:divBdr>
            <w:top w:val="none" w:sz="0" w:space="0" w:color="auto"/>
            <w:left w:val="none" w:sz="0" w:space="0" w:color="auto"/>
            <w:bottom w:val="none" w:sz="0" w:space="0" w:color="auto"/>
            <w:right w:val="none" w:sz="0" w:space="0" w:color="auto"/>
          </w:divBdr>
          <w:divsChild>
            <w:div w:id="649554064">
              <w:marLeft w:val="0"/>
              <w:marRight w:val="0"/>
              <w:marTop w:val="300"/>
              <w:marBottom w:val="0"/>
              <w:divBdr>
                <w:top w:val="none" w:sz="0" w:space="0" w:color="auto"/>
                <w:left w:val="none" w:sz="0" w:space="0" w:color="auto"/>
                <w:bottom w:val="none" w:sz="0" w:space="0" w:color="auto"/>
                <w:right w:val="none" w:sz="0" w:space="0" w:color="auto"/>
              </w:divBdr>
              <w:divsChild>
                <w:div w:id="718674283">
                  <w:marLeft w:val="0"/>
                  <w:marRight w:val="0"/>
                  <w:marTop w:val="0"/>
                  <w:marBottom w:val="0"/>
                  <w:divBdr>
                    <w:top w:val="none" w:sz="0" w:space="0" w:color="auto"/>
                    <w:left w:val="none" w:sz="0" w:space="0" w:color="auto"/>
                    <w:bottom w:val="none" w:sz="0" w:space="0" w:color="auto"/>
                    <w:right w:val="none" w:sz="0" w:space="0" w:color="auto"/>
                  </w:divBdr>
                  <w:divsChild>
                    <w:div w:id="2137674739">
                      <w:marLeft w:val="0"/>
                      <w:marRight w:val="0"/>
                      <w:marTop w:val="0"/>
                      <w:marBottom w:val="0"/>
                      <w:divBdr>
                        <w:top w:val="none" w:sz="0" w:space="0" w:color="auto"/>
                        <w:left w:val="none" w:sz="0" w:space="0" w:color="auto"/>
                        <w:bottom w:val="none" w:sz="0" w:space="0" w:color="auto"/>
                        <w:right w:val="none" w:sz="0" w:space="0" w:color="auto"/>
                      </w:divBdr>
                      <w:divsChild>
                        <w:div w:id="720595378">
                          <w:marLeft w:val="0"/>
                          <w:marRight w:val="0"/>
                          <w:marTop w:val="0"/>
                          <w:marBottom w:val="0"/>
                          <w:divBdr>
                            <w:top w:val="none" w:sz="0" w:space="0" w:color="auto"/>
                            <w:left w:val="none" w:sz="0" w:space="0" w:color="auto"/>
                            <w:bottom w:val="none" w:sz="0" w:space="0" w:color="auto"/>
                            <w:right w:val="none" w:sz="0" w:space="0" w:color="auto"/>
                          </w:divBdr>
                          <w:divsChild>
                            <w:div w:id="409933983">
                              <w:marLeft w:val="0"/>
                              <w:marRight w:val="0"/>
                              <w:marTop w:val="0"/>
                              <w:marBottom w:val="0"/>
                              <w:divBdr>
                                <w:top w:val="none" w:sz="0" w:space="0" w:color="auto"/>
                                <w:left w:val="none" w:sz="0" w:space="0" w:color="auto"/>
                                <w:bottom w:val="none" w:sz="0" w:space="0" w:color="auto"/>
                                <w:right w:val="none" w:sz="0" w:space="0" w:color="auto"/>
                              </w:divBdr>
                              <w:divsChild>
                                <w:div w:id="2028747177">
                                  <w:marLeft w:val="0"/>
                                  <w:marRight w:val="0"/>
                                  <w:marTop w:val="0"/>
                                  <w:marBottom w:val="0"/>
                                  <w:divBdr>
                                    <w:top w:val="none" w:sz="0" w:space="0" w:color="auto"/>
                                    <w:left w:val="none" w:sz="0" w:space="0" w:color="auto"/>
                                    <w:bottom w:val="none" w:sz="0" w:space="0" w:color="auto"/>
                                    <w:right w:val="none" w:sz="0" w:space="0" w:color="auto"/>
                                  </w:divBdr>
                                  <w:divsChild>
                                    <w:div w:id="1797210567">
                                      <w:marLeft w:val="0"/>
                                      <w:marRight w:val="0"/>
                                      <w:marTop w:val="0"/>
                                      <w:marBottom w:val="0"/>
                                      <w:divBdr>
                                        <w:top w:val="none" w:sz="0" w:space="0" w:color="auto"/>
                                        <w:left w:val="none" w:sz="0" w:space="0" w:color="auto"/>
                                        <w:bottom w:val="none" w:sz="0" w:space="0" w:color="auto"/>
                                        <w:right w:val="none" w:sz="0" w:space="0" w:color="auto"/>
                                      </w:divBdr>
                                      <w:divsChild>
                                        <w:div w:id="1781144434">
                                          <w:marLeft w:val="0"/>
                                          <w:marRight w:val="0"/>
                                          <w:marTop w:val="0"/>
                                          <w:marBottom w:val="0"/>
                                          <w:divBdr>
                                            <w:top w:val="none" w:sz="0" w:space="0" w:color="auto"/>
                                            <w:left w:val="none" w:sz="0" w:space="0" w:color="auto"/>
                                            <w:bottom w:val="none" w:sz="0" w:space="0" w:color="auto"/>
                                            <w:right w:val="none" w:sz="0" w:space="0" w:color="auto"/>
                                          </w:divBdr>
                                          <w:divsChild>
                                            <w:div w:id="1766536855">
                                              <w:marLeft w:val="525"/>
                                              <w:marRight w:val="525"/>
                                              <w:marTop w:val="525"/>
                                              <w:marBottom w:val="525"/>
                                              <w:divBdr>
                                                <w:top w:val="none" w:sz="0" w:space="0" w:color="auto"/>
                                                <w:left w:val="none" w:sz="0" w:space="0" w:color="auto"/>
                                                <w:bottom w:val="none" w:sz="0" w:space="0" w:color="auto"/>
                                                <w:right w:val="none" w:sz="0" w:space="0" w:color="auto"/>
                                              </w:divBdr>
                                              <w:divsChild>
                                                <w:div w:id="2052338964">
                                                  <w:marLeft w:val="0"/>
                                                  <w:marRight w:val="0"/>
                                                  <w:marTop w:val="75"/>
                                                  <w:marBottom w:val="0"/>
                                                  <w:divBdr>
                                                    <w:top w:val="none" w:sz="0" w:space="0" w:color="auto"/>
                                                    <w:left w:val="none" w:sz="0" w:space="0" w:color="auto"/>
                                                    <w:bottom w:val="none" w:sz="0" w:space="0" w:color="auto"/>
                                                    <w:right w:val="none" w:sz="0" w:space="0" w:color="auto"/>
                                                  </w:divBdr>
                                                  <w:divsChild>
                                                    <w:div w:id="139661917">
                                                      <w:marLeft w:val="0"/>
                                                      <w:marRight w:val="0"/>
                                                      <w:marTop w:val="0"/>
                                                      <w:marBottom w:val="0"/>
                                                      <w:divBdr>
                                                        <w:top w:val="none" w:sz="0" w:space="0" w:color="auto"/>
                                                        <w:left w:val="none" w:sz="0" w:space="0" w:color="auto"/>
                                                        <w:bottom w:val="none" w:sz="0" w:space="0" w:color="auto"/>
                                                        <w:right w:val="none" w:sz="0" w:space="0" w:color="auto"/>
                                                      </w:divBdr>
                                                      <w:divsChild>
                                                        <w:div w:id="549224073">
                                                          <w:marLeft w:val="0"/>
                                                          <w:marRight w:val="0"/>
                                                          <w:marTop w:val="0"/>
                                                          <w:marBottom w:val="0"/>
                                                          <w:divBdr>
                                                            <w:top w:val="none" w:sz="0" w:space="0" w:color="auto"/>
                                                            <w:left w:val="none" w:sz="0" w:space="0" w:color="auto"/>
                                                            <w:bottom w:val="none" w:sz="0" w:space="0" w:color="auto"/>
                                                            <w:right w:val="none" w:sz="0" w:space="0" w:color="auto"/>
                                                          </w:divBdr>
                                                          <w:divsChild>
                                                            <w:div w:id="2040743365">
                                                              <w:marLeft w:val="0"/>
                                                              <w:marRight w:val="0"/>
                                                              <w:marTop w:val="0"/>
                                                              <w:marBottom w:val="0"/>
                                                              <w:divBdr>
                                                                <w:top w:val="none" w:sz="0" w:space="0" w:color="auto"/>
                                                                <w:left w:val="none" w:sz="0" w:space="0" w:color="auto"/>
                                                                <w:bottom w:val="none" w:sz="0" w:space="0" w:color="auto"/>
                                                                <w:right w:val="none" w:sz="0" w:space="0" w:color="auto"/>
                                                              </w:divBdr>
                                                              <w:divsChild>
                                                                <w:div w:id="10846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0383909">
      <w:bodyDiv w:val="1"/>
      <w:marLeft w:val="0"/>
      <w:marRight w:val="0"/>
      <w:marTop w:val="0"/>
      <w:marBottom w:val="0"/>
      <w:divBdr>
        <w:top w:val="none" w:sz="0" w:space="0" w:color="auto"/>
        <w:left w:val="none" w:sz="0" w:space="0" w:color="auto"/>
        <w:bottom w:val="none" w:sz="0" w:space="0" w:color="auto"/>
        <w:right w:val="none" w:sz="0" w:space="0" w:color="auto"/>
      </w:divBdr>
    </w:div>
    <w:div w:id="907571289">
      <w:bodyDiv w:val="1"/>
      <w:marLeft w:val="0"/>
      <w:marRight w:val="0"/>
      <w:marTop w:val="0"/>
      <w:marBottom w:val="0"/>
      <w:divBdr>
        <w:top w:val="none" w:sz="0" w:space="0" w:color="auto"/>
        <w:left w:val="none" w:sz="0" w:space="0" w:color="auto"/>
        <w:bottom w:val="none" w:sz="0" w:space="0" w:color="auto"/>
        <w:right w:val="none" w:sz="0" w:space="0" w:color="auto"/>
      </w:divBdr>
    </w:div>
    <w:div w:id="926690964">
      <w:bodyDiv w:val="1"/>
      <w:marLeft w:val="0"/>
      <w:marRight w:val="0"/>
      <w:marTop w:val="0"/>
      <w:marBottom w:val="0"/>
      <w:divBdr>
        <w:top w:val="none" w:sz="0" w:space="0" w:color="auto"/>
        <w:left w:val="none" w:sz="0" w:space="0" w:color="auto"/>
        <w:bottom w:val="none" w:sz="0" w:space="0" w:color="auto"/>
        <w:right w:val="none" w:sz="0" w:space="0" w:color="auto"/>
      </w:divBdr>
    </w:div>
    <w:div w:id="935289789">
      <w:bodyDiv w:val="1"/>
      <w:marLeft w:val="0"/>
      <w:marRight w:val="0"/>
      <w:marTop w:val="0"/>
      <w:marBottom w:val="0"/>
      <w:divBdr>
        <w:top w:val="none" w:sz="0" w:space="0" w:color="auto"/>
        <w:left w:val="none" w:sz="0" w:space="0" w:color="auto"/>
        <w:bottom w:val="none" w:sz="0" w:space="0" w:color="auto"/>
        <w:right w:val="none" w:sz="0" w:space="0" w:color="auto"/>
      </w:divBdr>
    </w:div>
    <w:div w:id="939069571">
      <w:bodyDiv w:val="1"/>
      <w:marLeft w:val="0"/>
      <w:marRight w:val="0"/>
      <w:marTop w:val="0"/>
      <w:marBottom w:val="0"/>
      <w:divBdr>
        <w:top w:val="none" w:sz="0" w:space="0" w:color="auto"/>
        <w:left w:val="none" w:sz="0" w:space="0" w:color="auto"/>
        <w:bottom w:val="none" w:sz="0" w:space="0" w:color="auto"/>
        <w:right w:val="none" w:sz="0" w:space="0" w:color="auto"/>
      </w:divBdr>
    </w:div>
    <w:div w:id="965047660">
      <w:bodyDiv w:val="1"/>
      <w:marLeft w:val="0"/>
      <w:marRight w:val="0"/>
      <w:marTop w:val="0"/>
      <w:marBottom w:val="0"/>
      <w:divBdr>
        <w:top w:val="none" w:sz="0" w:space="0" w:color="auto"/>
        <w:left w:val="none" w:sz="0" w:space="0" w:color="auto"/>
        <w:bottom w:val="none" w:sz="0" w:space="0" w:color="auto"/>
        <w:right w:val="none" w:sz="0" w:space="0" w:color="auto"/>
      </w:divBdr>
    </w:div>
    <w:div w:id="971255310">
      <w:bodyDiv w:val="1"/>
      <w:marLeft w:val="0"/>
      <w:marRight w:val="0"/>
      <w:marTop w:val="0"/>
      <w:marBottom w:val="0"/>
      <w:divBdr>
        <w:top w:val="none" w:sz="0" w:space="0" w:color="auto"/>
        <w:left w:val="none" w:sz="0" w:space="0" w:color="auto"/>
        <w:bottom w:val="none" w:sz="0" w:space="0" w:color="auto"/>
        <w:right w:val="none" w:sz="0" w:space="0" w:color="auto"/>
      </w:divBdr>
    </w:div>
    <w:div w:id="980232813">
      <w:bodyDiv w:val="1"/>
      <w:marLeft w:val="0"/>
      <w:marRight w:val="0"/>
      <w:marTop w:val="0"/>
      <w:marBottom w:val="0"/>
      <w:divBdr>
        <w:top w:val="none" w:sz="0" w:space="0" w:color="auto"/>
        <w:left w:val="none" w:sz="0" w:space="0" w:color="auto"/>
        <w:bottom w:val="none" w:sz="0" w:space="0" w:color="auto"/>
        <w:right w:val="none" w:sz="0" w:space="0" w:color="auto"/>
      </w:divBdr>
    </w:div>
    <w:div w:id="992172965">
      <w:bodyDiv w:val="1"/>
      <w:marLeft w:val="0"/>
      <w:marRight w:val="0"/>
      <w:marTop w:val="0"/>
      <w:marBottom w:val="0"/>
      <w:divBdr>
        <w:top w:val="none" w:sz="0" w:space="0" w:color="auto"/>
        <w:left w:val="none" w:sz="0" w:space="0" w:color="auto"/>
        <w:bottom w:val="none" w:sz="0" w:space="0" w:color="auto"/>
        <w:right w:val="none" w:sz="0" w:space="0" w:color="auto"/>
      </w:divBdr>
    </w:div>
    <w:div w:id="1016079273">
      <w:bodyDiv w:val="1"/>
      <w:marLeft w:val="0"/>
      <w:marRight w:val="0"/>
      <w:marTop w:val="0"/>
      <w:marBottom w:val="0"/>
      <w:divBdr>
        <w:top w:val="none" w:sz="0" w:space="0" w:color="auto"/>
        <w:left w:val="none" w:sz="0" w:space="0" w:color="auto"/>
        <w:bottom w:val="none" w:sz="0" w:space="0" w:color="auto"/>
        <w:right w:val="none" w:sz="0" w:space="0" w:color="auto"/>
      </w:divBdr>
    </w:div>
    <w:div w:id="1027021735">
      <w:bodyDiv w:val="1"/>
      <w:marLeft w:val="0"/>
      <w:marRight w:val="0"/>
      <w:marTop w:val="0"/>
      <w:marBottom w:val="0"/>
      <w:divBdr>
        <w:top w:val="none" w:sz="0" w:space="0" w:color="auto"/>
        <w:left w:val="none" w:sz="0" w:space="0" w:color="auto"/>
        <w:bottom w:val="none" w:sz="0" w:space="0" w:color="auto"/>
        <w:right w:val="none" w:sz="0" w:space="0" w:color="auto"/>
      </w:divBdr>
    </w:div>
    <w:div w:id="1032733100">
      <w:bodyDiv w:val="1"/>
      <w:marLeft w:val="0"/>
      <w:marRight w:val="0"/>
      <w:marTop w:val="0"/>
      <w:marBottom w:val="0"/>
      <w:divBdr>
        <w:top w:val="none" w:sz="0" w:space="0" w:color="auto"/>
        <w:left w:val="none" w:sz="0" w:space="0" w:color="auto"/>
        <w:bottom w:val="none" w:sz="0" w:space="0" w:color="auto"/>
        <w:right w:val="none" w:sz="0" w:space="0" w:color="auto"/>
      </w:divBdr>
    </w:div>
    <w:div w:id="1042246343">
      <w:bodyDiv w:val="1"/>
      <w:marLeft w:val="0"/>
      <w:marRight w:val="0"/>
      <w:marTop w:val="0"/>
      <w:marBottom w:val="0"/>
      <w:divBdr>
        <w:top w:val="none" w:sz="0" w:space="0" w:color="auto"/>
        <w:left w:val="none" w:sz="0" w:space="0" w:color="auto"/>
        <w:bottom w:val="none" w:sz="0" w:space="0" w:color="auto"/>
        <w:right w:val="none" w:sz="0" w:space="0" w:color="auto"/>
      </w:divBdr>
    </w:div>
    <w:div w:id="1057437569">
      <w:bodyDiv w:val="1"/>
      <w:marLeft w:val="0"/>
      <w:marRight w:val="0"/>
      <w:marTop w:val="0"/>
      <w:marBottom w:val="0"/>
      <w:divBdr>
        <w:top w:val="none" w:sz="0" w:space="0" w:color="auto"/>
        <w:left w:val="none" w:sz="0" w:space="0" w:color="auto"/>
        <w:bottom w:val="none" w:sz="0" w:space="0" w:color="auto"/>
        <w:right w:val="none" w:sz="0" w:space="0" w:color="auto"/>
      </w:divBdr>
    </w:div>
    <w:div w:id="1070301145">
      <w:bodyDiv w:val="1"/>
      <w:marLeft w:val="0"/>
      <w:marRight w:val="0"/>
      <w:marTop w:val="0"/>
      <w:marBottom w:val="0"/>
      <w:divBdr>
        <w:top w:val="none" w:sz="0" w:space="0" w:color="auto"/>
        <w:left w:val="none" w:sz="0" w:space="0" w:color="auto"/>
        <w:bottom w:val="none" w:sz="0" w:space="0" w:color="auto"/>
        <w:right w:val="none" w:sz="0" w:space="0" w:color="auto"/>
      </w:divBdr>
    </w:div>
    <w:div w:id="1078095418">
      <w:bodyDiv w:val="1"/>
      <w:marLeft w:val="0"/>
      <w:marRight w:val="0"/>
      <w:marTop w:val="0"/>
      <w:marBottom w:val="0"/>
      <w:divBdr>
        <w:top w:val="none" w:sz="0" w:space="0" w:color="auto"/>
        <w:left w:val="none" w:sz="0" w:space="0" w:color="auto"/>
        <w:bottom w:val="none" w:sz="0" w:space="0" w:color="auto"/>
        <w:right w:val="none" w:sz="0" w:space="0" w:color="auto"/>
      </w:divBdr>
    </w:div>
    <w:div w:id="1079138117">
      <w:bodyDiv w:val="1"/>
      <w:marLeft w:val="0"/>
      <w:marRight w:val="0"/>
      <w:marTop w:val="0"/>
      <w:marBottom w:val="0"/>
      <w:divBdr>
        <w:top w:val="none" w:sz="0" w:space="0" w:color="auto"/>
        <w:left w:val="none" w:sz="0" w:space="0" w:color="auto"/>
        <w:bottom w:val="none" w:sz="0" w:space="0" w:color="auto"/>
        <w:right w:val="none" w:sz="0" w:space="0" w:color="auto"/>
      </w:divBdr>
    </w:div>
    <w:div w:id="1083575740">
      <w:bodyDiv w:val="1"/>
      <w:marLeft w:val="0"/>
      <w:marRight w:val="0"/>
      <w:marTop w:val="0"/>
      <w:marBottom w:val="0"/>
      <w:divBdr>
        <w:top w:val="none" w:sz="0" w:space="0" w:color="auto"/>
        <w:left w:val="none" w:sz="0" w:space="0" w:color="auto"/>
        <w:bottom w:val="none" w:sz="0" w:space="0" w:color="auto"/>
        <w:right w:val="none" w:sz="0" w:space="0" w:color="auto"/>
      </w:divBdr>
      <w:divsChild>
        <w:div w:id="94978992">
          <w:marLeft w:val="0"/>
          <w:marRight w:val="0"/>
          <w:marTop w:val="0"/>
          <w:marBottom w:val="0"/>
          <w:divBdr>
            <w:top w:val="none" w:sz="0" w:space="0" w:color="auto"/>
            <w:left w:val="none" w:sz="0" w:space="0" w:color="auto"/>
            <w:bottom w:val="none" w:sz="0" w:space="0" w:color="auto"/>
            <w:right w:val="none" w:sz="0" w:space="0" w:color="auto"/>
          </w:divBdr>
          <w:divsChild>
            <w:div w:id="73501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53842">
      <w:bodyDiv w:val="1"/>
      <w:marLeft w:val="0"/>
      <w:marRight w:val="0"/>
      <w:marTop w:val="0"/>
      <w:marBottom w:val="0"/>
      <w:divBdr>
        <w:top w:val="none" w:sz="0" w:space="0" w:color="auto"/>
        <w:left w:val="none" w:sz="0" w:space="0" w:color="auto"/>
        <w:bottom w:val="none" w:sz="0" w:space="0" w:color="auto"/>
        <w:right w:val="none" w:sz="0" w:space="0" w:color="auto"/>
      </w:divBdr>
    </w:div>
    <w:div w:id="1116824722">
      <w:bodyDiv w:val="1"/>
      <w:marLeft w:val="0"/>
      <w:marRight w:val="0"/>
      <w:marTop w:val="0"/>
      <w:marBottom w:val="0"/>
      <w:divBdr>
        <w:top w:val="none" w:sz="0" w:space="0" w:color="auto"/>
        <w:left w:val="none" w:sz="0" w:space="0" w:color="auto"/>
        <w:bottom w:val="none" w:sz="0" w:space="0" w:color="auto"/>
        <w:right w:val="none" w:sz="0" w:space="0" w:color="auto"/>
      </w:divBdr>
    </w:div>
    <w:div w:id="1138184970">
      <w:bodyDiv w:val="1"/>
      <w:marLeft w:val="0"/>
      <w:marRight w:val="0"/>
      <w:marTop w:val="0"/>
      <w:marBottom w:val="0"/>
      <w:divBdr>
        <w:top w:val="none" w:sz="0" w:space="0" w:color="auto"/>
        <w:left w:val="none" w:sz="0" w:space="0" w:color="auto"/>
        <w:bottom w:val="none" w:sz="0" w:space="0" w:color="auto"/>
        <w:right w:val="none" w:sz="0" w:space="0" w:color="auto"/>
      </w:divBdr>
    </w:div>
    <w:div w:id="1145270145">
      <w:bodyDiv w:val="1"/>
      <w:marLeft w:val="0"/>
      <w:marRight w:val="0"/>
      <w:marTop w:val="0"/>
      <w:marBottom w:val="0"/>
      <w:divBdr>
        <w:top w:val="none" w:sz="0" w:space="0" w:color="auto"/>
        <w:left w:val="none" w:sz="0" w:space="0" w:color="auto"/>
        <w:bottom w:val="none" w:sz="0" w:space="0" w:color="auto"/>
        <w:right w:val="none" w:sz="0" w:space="0" w:color="auto"/>
      </w:divBdr>
    </w:div>
    <w:div w:id="1149399746">
      <w:bodyDiv w:val="1"/>
      <w:marLeft w:val="0"/>
      <w:marRight w:val="0"/>
      <w:marTop w:val="0"/>
      <w:marBottom w:val="0"/>
      <w:divBdr>
        <w:top w:val="none" w:sz="0" w:space="0" w:color="auto"/>
        <w:left w:val="none" w:sz="0" w:space="0" w:color="auto"/>
        <w:bottom w:val="none" w:sz="0" w:space="0" w:color="auto"/>
        <w:right w:val="none" w:sz="0" w:space="0" w:color="auto"/>
      </w:divBdr>
    </w:div>
    <w:div w:id="1150512471">
      <w:bodyDiv w:val="1"/>
      <w:marLeft w:val="0"/>
      <w:marRight w:val="0"/>
      <w:marTop w:val="0"/>
      <w:marBottom w:val="0"/>
      <w:divBdr>
        <w:top w:val="none" w:sz="0" w:space="0" w:color="auto"/>
        <w:left w:val="none" w:sz="0" w:space="0" w:color="auto"/>
        <w:bottom w:val="none" w:sz="0" w:space="0" w:color="auto"/>
        <w:right w:val="none" w:sz="0" w:space="0" w:color="auto"/>
      </w:divBdr>
    </w:div>
    <w:div w:id="1177112991">
      <w:bodyDiv w:val="1"/>
      <w:marLeft w:val="0"/>
      <w:marRight w:val="0"/>
      <w:marTop w:val="0"/>
      <w:marBottom w:val="0"/>
      <w:divBdr>
        <w:top w:val="none" w:sz="0" w:space="0" w:color="auto"/>
        <w:left w:val="none" w:sz="0" w:space="0" w:color="auto"/>
        <w:bottom w:val="none" w:sz="0" w:space="0" w:color="auto"/>
        <w:right w:val="none" w:sz="0" w:space="0" w:color="auto"/>
      </w:divBdr>
    </w:div>
    <w:div w:id="1228800777">
      <w:bodyDiv w:val="1"/>
      <w:marLeft w:val="0"/>
      <w:marRight w:val="0"/>
      <w:marTop w:val="0"/>
      <w:marBottom w:val="0"/>
      <w:divBdr>
        <w:top w:val="none" w:sz="0" w:space="0" w:color="auto"/>
        <w:left w:val="none" w:sz="0" w:space="0" w:color="auto"/>
        <w:bottom w:val="none" w:sz="0" w:space="0" w:color="auto"/>
        <w:right w:val="none" w:sz="0" w:space="0" w:color="auto"/>
      </w:divBdr>
    </w:div>
    <w:div w:id="1242522716">
      <w:bodyDiv w:val="1"/>
      <w:marLeft w:val="0"/>
      <w:marRight w:val="0"/>
      <w:marTop w:val="0"/>
      <w:marBottom w:val="0"/>
      <w:divBdr>
        <w:top w:val="none" w:sz="0" w:space="0" w:color="auto"/>
        <w:left w:val="none" w:sz="0" w:space="0" w:color="auto"/>
        <w:bottom w:val="none" w:sz="0" w:space="0" w:color="auto"/>
        <w:right w:val="none" w:sz="0" w:space="0" w:color="auto"/>
      </w:divBdr>
    </w:div>
    <w:div w:id="1265191231">
      <w:bodyDiv w:val="1"/>
      <w:marLeft w:val="0"/>
      <w:marRight w:val="0"/>
      <w:marTop w:val="0"/>
      <w:marBottom w:val="0"/>
      <w:divBdr>
        <w:top w:val="none" w:sz="0" w:space="0" w:color="auto"/>
        <w:left w:val="none" w:sz="0" w:space="0" w:color="auto"/>
        <w:bottom w:val="none" w:sz="0" w:space="0" w:color="auto"/>
        <w:right w:val="none" w:sz="0" w:space="0" w:color="auto"/>
      </w:divBdr>
    </w:div>
    <w:div w:id="1272860300">
      <w:bodyDiv w:val="1"/>
      <w:marLeft w:val="0"/>
      <w:marRight w:val="0"/>
      <w:marTop w:val="0"/>
      <w:marBottom w:val="0"/>
      <w:divBdr>
        <w:top w:val="none" w:sz="0" w:space="0" w:color="auto"/>
        <w:left w:val="none" w:sz="0" w:space="0" w:color="auto"/>
        <w:bottom w:val="none" w:sz="0" w:space="0" w:color="auto"/>
        <w:right w:val="none" w:sz="0" w:space="0" w:color="auto"/>
      </w:divBdr>
      <w:divsChild>
        <w:div w:id="51082690">
          <w:marLeft w:val="0"/>
          <w:marRight w:val="0"/>
          <w:marTop w:val="0"/>
          <w:marBottom w:val="0"/>
          <w:divBdr>
            <w:top w:val="none" w:sz="0" w:space="0" w:color="auto"/>
            <w:left w:val="none" w:sz="0" w:space="0" w:color="auto"/>
            <w:bottom w:val="none" w:sz="0" w:space="0" w:color="auto"/>
            <w:right w:val="none" w:sz="0" w:space="0" w:color="auto"/>
          </w:divBdr>
          <w:divsChild>
            <w:div w:id="1884052533">
              <w:marLeft w:val="0"/>
              <w:marRight w:val="0"/>
              <w:marTop w:val="0"/>
              <w:marBottom w:val="0"/>
              <w:divBdr>
                <w:top w:val="none" w:sz="0" w:space="0" w:color="auto"/>
                <w:left w:val="none" w:sz="0" w:space="0" w:color="auto"/>
                <w:bottom w:val="none" w:sz="0" w:space="0" w:color="auto"/>
                <w:right w:val="none" w:sz="0" w:space="0" w:color="auto"/>
              </w:divBdr>
              <w:divsChild>
                <w:div w:id="437218678">
                  <w:marLeft w:val="0"/>
                  <w:marRight w:val="0"/>
                  <w:marTop w:val="0"/>
                  <w:marBottom w:val="0"/>
                  <w:divBdr>
                    <w:top w:val="none" w:sz="0" w:space="0" w:color="auto"/>
                    <w:left w:val="none" w:sz="0" w:space="0" w:color="auto"/>
                    <w:bottom w:val="none" w:sz="0" w:space="0" w:color="auto"/>
                    <w:right w:val="none" w:sz="0" w:space="0" w:color="auto"/>
                  </w:divBdr>
                  <w:divsChild>
                    <w:div w:id="20710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5828">
      <w:bodyDiv w:val="1"/>
      <w:marLeft w:val="0"/>
      <w:marRight w:val="0"/>
      <w:marTop w:val="0"/>
      <w:marBottom w:val="0"/>
      <w:divBdr>
        <w:top w:val="none" w:sz="0" w:space="0" w:color="auto"/>
        <w:left w:val="none" w:sz="0" w:space="0" w:color="auto"/>
        <w:bottom w:val="none" w:sz="0" w:space="0" w:color="auto"/>
        <w:right w:val="none" w:sz="0" w:space="0" w:color="auto"/>
      </w:divBdr>
    </w:div>
    <w:div w:id="1288125015">
      <w:bodyDiv w:val="1"/>
      <w:marLeft w:val="0"/>
      <w:marRight w:val="0"/>
      <w:marTop w:val="0"/>
      <w:marBottom w:val="0"/>
      <w:divBdr>
        <w:top w:val="none" w:sz="0" w:space="0" w:color="auto"/>
        <w:left w:val="none" w:sz="0" w:space="0" w:color="auto"/>
        <w:bottom w:val="none" w:sz="0" w:space="0" w:color="auto"/>
        <w:right w:val="none" w:sz="0" w:space="0" w:color="auto"/>
      </w:divBdr>
    </w:div>
    <w:div w:id="1294756133">
      <w:bodyDiv w:val="1"/>
      <w:marLeft w:val="0"/>
      <w:marRight w:val="0"/>
      <w:marTop w:val="0"/>
      <w:marBottom w:val="0"/>
      <w:divBdr>
        <w:top w:val="none" w:sz="0" w:space="0" w:color="auto"/>
        <w:left w:val="none" w:sz="0" w:space="0" w:color="auto"/>
        <w:bottom w:val="none" w:sz="0" w:space="0" w:color="auto"/>
        <w:right w:val="none" w:sz="0" w:space="0" w:color="auto"/>
      </w:divBdr>
    </w:div>
    <w:div w:id="1369139407">
      <w:bodyDiv w:val="1"/>
      <w:marLeft w:val="0"/>
      <w:marRight w:val="0"/>
      <w:marTop w:val="0"/>
      <w:marBottom w:val="0"/>
      <w:divBdr>
        <w:top w:val="none" w:sz="0" w:space="0" w:color="auto"/>
        <w:left w:val="none" w:sz="0" w:space="0" w:color="auto"/>
        <w:bottom w:val="none" w:sz="0" w:space="0" w:color="auto"/>
        <w:right w:val="none" w:sz="0" w:space="0" w:color="auto"/>
      </w:divBdr>
      <w:divsChild>
        <w:div w:id="1363282763">
          <w:marLeft w:val="0"/>
          <w:marRight w:val="0"/>
          <w:marTop w:val="0"/>
          <w:marBottom w:val="0"/>
          <w:divBdr>
            <w:top w:val="none" w:sz="0" w:space="0" w:color="auto"/>
            <w:left w:val="none" w:sz="0" w:space="0" w:color="auto"/>
            <w:bottom w:val="none" w:sz="0" w:space="0" w:color="auto"/>
            <w:right w:val="none" w:sz="0" w:space="0" w:color="auto"/>
          </w:divBdr>
          <w:divsChild>
            <w:div w:id="137919592">
              <w:marLeft w:val="0"/>
              <w:marRight w:val="0"/>
              <w:marTop w:val="0"/>
              <w:marBottom w:val="0"/>
              <w:divBdr>
                <w:top w:val="none" w:sz="0" w:space="0" w:color="auto"/>
                <w:left w:val="none" w:sz="0" w:space="0" w:color="auto"/>
                <w:bottom w:val="none" w:sz="0" w:space="0" w:color="auto"/>
                <w:right w:val="none" w:sz="0" w:space="0" w:color="auto"/>
              </w:divBdr>
              <w:divsChild>
                <w:div w:id="663048641">
                  <w:marLeft w:val="0"/>
                  <w:marRight w:val="0"/>
                  <w:marTop w:val="0"/>
                  <w:marBottom w:val="0"/>
                  <w:divBdr>
                    <w:top w:val="none" w:sz="0" w:space="0" w:color="auto"/>
                    <w:left w:val="none" w:sz="0" w:space="0" w:color="auto"/>
                    <w:bottom w:val="none" w:sz="0" w:space="0" w:color="auto"/>
                    <w:right w:val="none" w:sz="0" w:space="0" w:color="auto"/>
                  </w:divBdr>
                  <w:divsChild>
                    <w:div w:id="12495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936914">
      <w:bodyDiv w:val="1"/>
      <w:marLeft w:val="0"/>
      <w:marRight w:val="0"/>
      <w:marTop w:val="0"/>
      <w:marBottom w:val="0"/>
      <w:divBdr>
        <w:top w:val="none" w:sz="0" w:space="0" w:color="auto"/>
        <w:left w:val="none" w:sz="0" w:space="0" w:color="auto"/>
        <w:bottom w:val="none" w:sz="0" w:space="0" w:color="auto"/>
        <w:right w:val="none" w:sz="0" w:space="0" w:color="auto"/>
      </w:divBdr>
    </w:div>
    <w:div w:id="1389764200">
      <w:bodyDiv w:val="1"/>
      <w:marLeft w:val="0"/>
      <w:marRight w:val="0"/>
      <w:marTop w:val="0"/>
      <w:marBottom w:val="0"/>
      <w:divBdr>
        <w:top w:val="none" w:sz="0" w:space="0" w:color="auto"/>
        <w:left w:val="none" w:sz="0" w:space="0" w:color="auto"/>
        <w:bottom w:val="none" w:sz="0" w:space="0" w:color="auto"/>
        <w:right w:val="none" w:sz="0" w:space="0" w:color="auto"/>
      </w:divBdr>
    </w:div>
    <w:div w:id="1454053789">
      <w:bodyDiv w:val="1"/>
      <w:marLeft w:val="0"/>
      <w:marRight w:val="0"/>
      <w:marTop w:val="0"/>
      <w:marBottom w:val="0"/>
      <w:divBdr>
        <w:top w:val="none" w:sz="0" w:space="0" w:color="auto"/>
        <w:left w:val="none" w:sz="0" w:space="0" w:color="auto"/>
        <w:bottom w:val="none" w:sz="0" w:space="0" w:color="auto"/>
        <w:right w:val="none" w:sz="0" w:space="0" w:color="auto"/>
      </w:divBdr>
    </w:div>
    <w:div w:id="1477339904">
      <w:bodyDiv w:val="1"/>
      <w:marLeft w:val="0"/>
      <w:marRight w:val="0"/>
      <w:marTop w:val="0"/>
      <w:marBottom w:val="0"/>
      <w:divBdr>
        <w:top w:val="none" w:sz="0" w:space="0" w:color="auto"/>
        <w:left w:val="none" w:sz="0" w:space="0" w:color="auto"/>
        <w:bottom w:val="none" w:sz="0" w:space="0" w:color="auto"/>
        <w:right w:val="none" w:sz="0" w:space="0" w:color="auto"/>
      </w:divBdr>
    </w:div>
    <w:div w:id="1480999342">
      <w:bodyDiv w:val="1"/>
      <w:marLeft w:val="0"/>
      <w:marRight w:val="0"/>
      <w:marTop w:val="0"/>
      <w:marBottom w:val="0"/>
      <w:divBdr>
        <w:top w:val="none" w:sz="0" w:space="0" w:color="auto"/>
        <w:left w:val="none" w:sz="0" w:space="0" w:color="auto"/>
        <w:bottom w:val="none" w:sz="0" w:space="0" w:color="auto"/>
        <w:right w:val="none" w:sz="0" w:space="0" w:color="auto"/>
      </w:divBdr>
    </w:div>
    <w:div w:id="1498227167">
      <w:bodyDiv w:val="1"/>
      <w:marLeft w:val="0"/>
      <w:marRight w:val="0"/>
      <w:marTop w:val="0"/>
      <w:marBottom w:val="0"/>
      <w:divBdr>
        <w:top w:val="none" w:sz="0" w:space="0" w:color="auto"/>
        <w:left w:val="none" w:sz="0" w:space="0" w:color="auto"/>
        <w:bottom w:val="none" w:sz="0" w:space="0" w:color="auto"/>
        <w:right w:val="none" w:sz="0" w:space="0" w:color="auto"/>
      </w:divBdr>
    </w:div>
    <w:div w:id="1507746498">
      <w:bodyDiv w:val="1"/>
      <w:marLeft w:val="0"/>
      <w:marRight w:val="0"/>
      <w:marTop w:val="0"/>
      <w:marBottom w:val="0"/>
      <w:divBdr>
        <w:top w:val="none" w:sz="0" w:space="0" w:color="auto"/>
        <w:left w:val="none" w:sz="0" w:space="0" w:color="auto"/>
        <w:bottom w:val="none" w:sz="0" w:space="0" w:color="auto"/>
        <w:right w:val="none" w:sz="0" w:space="0" w:color="auto"/>
      </w:divBdr>
    </w:div>
    <w:div w:id="1514951466">
      <w:bodyDiv w:val="1"/>
      <w:marLeft w:val="0"/>
      <w:marRight w:val="0"/>
      <w:marTop w:val="0"/>
      <w:marBottom w:val="0"/>
      <w:divBdr>
        <w:top w:val="none" w:sz="0" w:space="0" w:color="auto"/>
        <w:left w:val="none" w:sz="0" w:space="0" w:color="auto"/>
        <w:bottom w:val="none" w:sz="0" w:space="0" w:color="auto"/>
        <w:right w:val="none" w:sz="0" w:space="0" w:color="auto"/>
      </w:divBdr>
    </w:div>
    <w:div w:id="1524708918">
      <w:bodyDiv w:val="1"/>
      <w:marLeft w:val="0"/>
      <w:marRight w:val="0"/>
      <w:marTop w:val="0"/>
      <w:marBottom w:val="0"/>
      <w:divBdr>
        <w:top w:val="none" w:sz="0" w:space="0" w:color="auto"/>
        <w:left w:val="none" w:sz="0" w:space="0" w:color="auto"/>
        <w:bottom w:val="none" w:sz="0" w:space="0" w:color="auto"/>
        <w:right w:val="none" w:sz="0" w:space="0" w:color="auto"/>
      </w:divBdr>
      <w:divsChild>
        <w:div w:id="1169096813">
          <w:marLeft w:val="0"/>
          <w:marRight w:val="0"/>
          <w:marTop w:val="0"/>
          <w:marBottom w:val="0"/>
          <w:divBdr>
            <w:top w:val="none" w:sz="0" w:space="0" w:color="auto"/>
            <w:left w:val="none" w:sz="0" w:space="0" w:color="auto"/>
            <w:bottom w:val="none" w:sz="0" w:space="0" w:color="auto"/>
            <w:right w:val="none" w:sz="0" w:space="0" w:color="auto"/>
          </w:divBdr>
          <w:divsChild>
            <w:div w:id="1291941665">
              <w:marLeft w:val="0"/>
              <w:marRight w:val="0"/>
              <w:marTop w:val="0"/>
              <w:marBottom w:val="0"/>
              <w:divBdr>
                <w:top w:val="none" w:sz="0" w:space="0" w:color="auto"/>
                <w:left w:val="none" w:sz="0" w:space="0" w:color="auto"/>
                <w:bottom w:val="none" w:sz="0" w:space="0" w:color="auto"/>
                <w:right w:val="none" w:sz="0" w:space="0" w:color="auto"/>
              </w:divBdr>
              <w:divsChild>
                <w:div w:id="1357656603">
                  <w:marLeft w:val="0"/>
                  <w:marRight w:val="0"/>
                  <w:marTop w:val="0"/>
                  <w:marBottom w:val="0"/>
                  <w:divBdr>
                    <w:top w:val="none" w:sz="0" w:space="0" w:color="auto"/>
                    <w:left w:val="none" w:sz="0" w:space="0" w:color="auto"/>
                    <w:bottom w:val="none" w:sz="0" w:space="0" w:color="auto"/>
                    <w:right w:val="none" w:sz="0" w:space="0" w:color="auto"/>
                  </w:divBdr>
                  <w:divsChild>
                    <w:div w:id="1996176330">
                      <w:marLeft w:val="0"/>
                      <w:marRight w:val="0"/>
                      <w:marTop w:val="0"/>
                      <w:marBottom w:val="0"/>
                      <w:divBdr>
                        <w:top w:val="none" w:sz="0" w:space="0" w:color="auto"/>
                        <w:left w:val="none" w:sz="0" w:space="0" w:color="auto"/>
                        <w:bottom w:val="none" w:sz="0" w:space="0" w:color="auto"/>
                        <w:right w:val="none" w:sz="0" w:space="0" w:color="auto"/>
                      </w:divBdr>
                      <w:divsChild>
                        <w:div w:id="1425106067">
                          <w:marLeft w:val="0"/>
                          <w:marRight w:val="0"/>
                          <w:marTop w:val="0"/>
                          <w:marBottom w:val="0"/>
                          <w:divBdr>
                            <w:top w:val="none" w:sz="0" w:space="0" w:color="auto"/>
                            <w:left w:val="none" w:sz="0" w:space="0" w:color="auto"/>
                            <w:bottom w:val="none" w:sz="0" w:space="0" w:color="auto"/>
                            <w:right w:val="none" w:sz="0" w:space="0" w:color="auto"/>
                          </w:divBdr>
                          <w:divsChild>
                            <w:div w:id="268634255">
                              <w:marLeft w:val="0"/>
                              <w:marRight w:val="0"/>
                              <w:marTop w:val="0"/>
                              <w:marBottom w:val="0"/>
                              <w:divBdr>
                                <w:top w:val="none" w:sz="0" w:space="0" w:color="auto"/>
                                <w:left w:val="none" w:sz="0" w:space="0" w:color="auto"/>
                                <w:bottom w:val="none" w:sz="0" w:space="0" w:color="auto"/>
                                <w:right w:val="none" w:sz="0" w:space="0" w:color="auto"/>
                              </w:divBdr>
                              <w:divsChild>
                                <w:div w:id="890380167">
                                  <w:marLeft w:val="-3783"/>
                                  <w:marRight w:val="0"/>
                                  <w:marTop w:val="0"/>
                                  <w:marBottom w:val="0"/>
                                  <w:divBdr>
                                    <w:top w:val="none" w:sz="0" w:space="0" w:color="auto"/>
                                    <w:left w:val="none" w:sz="0" w:space="0" w:color="auto"/>
                                    <w:bottom w:val="none" w:sz="0" w:space="0" w:color="auto"/>
                                    <w:right w:val="none" w:sz="0" w:space="0" w:color="auto"/>
                                  </w:divBdr>
                                  <w:divsChild>
                                    <w:div w:id="1525627919">
                                      <w:marLeft w:val="4149"/>
                                      <w:marRight w:val="0"/>
                                      <w:marTop w:val="0"/>
                                      <w:marBottom w:val="0"/>
                                      <w:divBdr>
                                        <w:top w:val="none" w:sz="0" w:space="0" w:color="auto"/>
                                        <w:left w:val="none" w:sz="0" w:space="0" w:color="auto"/>
                                        <w:bottom w:val="none" w:sz="0" w:space="0" w:color="auto"/>
                                        <w:right w:val="none" w:sz="0" w:space="0" w:color="auto"/>
                                      </w:divBdr>
                                      <w:divsChild>
                                        <w:div w:id="64380590">
                                          <w:marLeft w:val="0"/>
                                          <w:marRight w:val="0"/>
                                          <w:marTop w:val="0"/>
                                          <w:marBottom w:val="0"/>
                                          <w:divBdr>
                                            <w:top w:val="none" w:sz="0" w:space="0" w:color="auto"/>
                                            <w:left w:val="none" w:sz="0" w:space="0" w:color="auto"/>
                                            <w:bottom w:val="none" w:sz="0" w:space="0" w:color="auto"/>
                                            <w:right w:val="none" w:sz="0" w:space="0" w:color="auto"/>
                                          </w:divBdr>
                                          <w:divsChild>
                                            <w:div w:id="1074428353">
                                              <w:marLeft w:val="0"/>
                                              <w:marRight w:val="0"/>
                                              <w:marTop w:val="0"/>
                                              <w:marBottom w:val="0"/>
                                              <w:divBdr>
                                                <w:top w:val="none" w:sz="0" w:space="0" w:color="auto"/>
                                                <w:left w:val="none" w:sz="0" w:space="0" w:color="auto"/>
                                                <w:bottom w:val="none" w:sz="0" w:space="0" w:color="auto"/>
                                                <w:right w:val="none" w:sz="0" w:space="0" w:color="auto"/>
                                              </w:divBdr>
                                              <w:divsChild>
                                                <w:div w:id="14026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6328650">
      <w:bodyDiv w:val="1"/>
      <w:marLeft w:val="0"/>
      <w:marRight w:val="0"/>
      <w:marTop w:val="0"/>
      <w:marBottom w:val="0"/>
      <w:divBdr>
        <w:top w:val="none" w:sz="0" w:space="0" w:color="auto"/>
        <w:left w:val="none" w:sz="0" w:space="0" w:color="auto"/>
        <w:bottom w:val="none" w:sz="0" w:space="0" w:color="auto"/>
        <w:right w:val="none" w:sz="0" w:space="0" w:color="auto"/>
      </w:divBdr>
    </w:div>
    <w:div w:id="1549799823">
      <w:bodyDiv w:val="1"/>
      <w:marLeft w:val="0"/>
      <w:marRight w:val="0"/>
      <w:marTop w:val="0"/>
      <w:marBottom w:val="0"/>
      <w:divBdr>
        <w:top w:val="none" w:sz="0" w:space="0" w:color="auto"/>
        <w:left w:val="none" w:sz="0" w:space="0" w:color="auto"/>
        <w:bottom w:val="none" w:sz="0" w:space="0" w:color="auto"/>
        <w:right w:val="none" w:sz="0" w:space="0" w:color="auto"/>
      </w:divBdr>
    </w:div>
    <w:div w:id="1571236622">
      <w:bodyDiv w:val="1"/>
      <w:marLeft w:val="0"/>
      <w:marRight w:val="0"/>
      <w:marTop w:val="0"/>
      <w:marBottom w:val="0"/>
      <w:divBdr>
        <w:top w:val="none" w:sz="0" w:space="0" w:color="auto"/>
        <w:left w:val="none" w:sz="0" w:space="0" w:color="auto"/>
        <w:bottom w:val="none" w:sz="0" w:space="0" w:color="auto"/>
        <w:right w:val="none" w:sz="0" w:space="0" w:color="auto"/>
      </w:divBdr>
    </w:div>
    <w:div w:id="1590844365">
      <w:bodyDiv w:val="1"/>
      <w:marLeft w:val="0"/>
      <w:marRight w:val="0"/>
      <w:marTop w:val="0"/>
      <w:marBottom w:val="0"/>
      <w:divBdr>
        <w:top w:val="none" w:sz="0" w:space="0" w:color="auto"/>
        <w:left w:val="none" w:sz="0" w:space="0" w:color="auto"/>
        <w:bottom w:val="none" w:sz="0" w:space="0" w:color="auto"/>
        <w:right w:val="none" w:sz="0" w:space="0" w:color="auto"/>
      </w:divBdr>
    </w:div>
    <w:div w:id="1601140315">
      <w:bodyDiv w:val="1"/>
      <w:marLeft w:val="0"/>
      <w:marRight w:val="0"/>
      <w:marTop w:val="0"/>
      <w:marBottom w:val="0"/>
      <w:divBdr>
        <w:top w:val="none" w:sz="0" w:space="0" w:color="auto"/>
        <w:left w:val="none" w:sz="0" w:space="0" w:color="auto"/>
        <w:bottom w:val="none" w:sz="0" w:space="0" w:color="auto"/>
        <w:right w:val="none" w:sz="0" w:space="0" w:color="auto"/>
      </w:divBdr>
    </w:div>
    <w:div w:id="1614168535">
      <w:bodyDiv w:val="1"/>
      <w:marLeft w:val="0"/>
      <w:marRight w:val="0"/>
      <w:marTop w:val="0"/>
      <w:marBottom w:val="0"/>
      <w:divBdr>
        <w:top w:val="none" w:sz="0" w:space="0" w:color="auto"/>
        <w:left w:val="none" w:sz="0" w:space="0" w:color="auto"/>
        <w:bottom w:val="none" w:sz="0" w:space="0" w:color="auto"/>
        <w:right w:val="none" w:sz="0" w:space="0" w:color="auto"/>
      </w:divBdr>
    </w:div>
    <w:div w:id="1621112513">
      <w:bodyDiv w:val="1"/>
      <w:marLeft w:val="0"/>
      <w:marRight w:val="0"/>
      <w:marTop w:val="0"/>
      <w:marBottom w:val="0"/>
      <w:divBdr>
        <w:top w:val="none" w:sz="0" w:space="0" w:color="auto"/>
        <w:left w:val="none" w:sz="0" w:space="0" w:color="auto"/>
        <w:bottom w:val="none" w:sz="0" w:space="0" w:color="auto"/>
        <w:right w:val="none" w:sz="0" w:space="0" w:color="auto"/>
      </w:divBdr>
    </w:div>
    <w:div w:id="1628587205">
      <w:bodyDiv w:val="1"/>
      <w:marLeft w:val="0"/>
      <w:marRight w:val="0"/>
      <w:marTop w:val="0"/>
      <w:marBottom w:val="0"/>
      <w:divBdr>
        <w:top w:val="none" w:sz="0" w:space="0" w:color="auto"/>
        <w:left w:val="none" w:sz="0" w:space="0" w:color="auto"/>
        <w:bottom w:val="none" w:sz="0" w:space="0" w:color="auto"/>
        <w:right w:val="none" w:sz="0" w:space="0" w:color="auto"/>
      </w:divBdr>
    </w:div>
    <w:div w:id="1628968027">
      <w:bodyDiv w:val="1"/>
      <w:marLeft w:val="0"/>
      <w:marRight w:val="0"/>
      <w:marTop w:val="0"/>
      <w:marBottom w:val="0"/>
      <w:divBdr>
        <w:top w:val="none" w:sz="0" w:space="0" w:color="auto"/>
        <w:left w:val="none" w:sz="0" w:space="0" w:color="auto"/>
        <w:bottom w:val="none" w:sz="0" w:space="0" w:color="auto"/>
        <w:right w:val="none" w:sz="0" w:space="0" w:color="auto"/>
      </w:divBdr>
    </w:div>
    <w:div w:id="1632861495">
      <w:bodyDiv w:val="1"/>
      <w:marLeft w:val="0"/>
      <w:marRight w:val="0"/>
      <w:marTop w:val="0"/>
      <w:marBottom w:val="0"/>
      <w:divBdr>
        <w:top w:val="none" w:sz="0" w:space="0" w:color="auto"/>
        <w:left w:val="none" w:sz="0" w:space="0" w:color="auto"/>
        <w:bottom w:val="none" w:sz="0" w:space="0" w:color="auto"/>
        <w:right w:val="none" w:sz="0" w:space="0" w:color="auto"/>
      </w:divBdr>
    </w:div>
    <w:div w:id="1639649231">
      <w:bodyDiv w:val="1"/>
      <w:marLeft w:val="0"/>
      <w:marRight w:val="0"/>
      <w:marTop w:val="0"/>
      <w:marBottom w:val="0"/>
      <w:divBdr>
        <w:top w:val="none" w:sz="0" w:space="0" w:color="auto"/>
        <w:left w:val="none" w:sz="0" w:space="0" w:color="auto"/>
        <w:bottom w:val="none" w:sz="0" w:space="0" w:color="auto"/>
        <w:right w:val="none" w:sz="0" w:space="0" w:color="auto"/>
      </w:divBdr>
      <w:divsChild>
        <w:div w:id="1625189403">
          <w:marLeft w:val="0"/>
          <w:marRight w:val="0"/>
          <w:marTop w:val="100"/>
          <w:marBottom w:val="100"/>
          <w:divBdr>
            <w:top w:val="none" w:sz="0" w:space="0" w:color="auto"/>
            <w:left w:val="none" w:sz="0" w:space="0" w:color="auto"/>
            <w:bottom w:val="none" w:sz="0" w:space="0" w:color="auto"/>
            <w:right w:val="none" w:sz="0" w:space="0" w:color="auto"/>
          </w:divBdr>
          <w:divsChild>
            <w:div w:id="1780949524">
              <w:marLeft w:val="0"/>
              <w:marRight w:val="0"/>
              <w:marTop w:val="300"/>
              <w:marBottom w:val="0"/>
              <w:divBdr>
                <w:top w:val="none" w:sz="0" w:space="0" w:color="auto"/>
                <w:left w:val="none" w:sz="0" w:space="0" w:color="auto"/>
                <w:bottom w:val="none" w:sz="0" w:space="0" w:color="auto"/>
                <w:right w:val="none" w:sz="0" w:space="0" w:color="auto"/>
              </w:divBdr>
              <w:divsChild>
                <w:div w:id="141192539">
                  <w:marLeft w:val="0"/>
                  <w:marRight w:val="0"/>
                  <w:marTop w:val="0"/>
                  <w:marBottom w:val="0"/>
                  <w:divBdr>
                    <w:top w:val="none" w:sz="0" w:space="0" w:color="auto"/>
                    <w:left w:val="none" w:sz="0" w:space="0" w:color="auto"/>
                    <w:bottom w:val="none" w:sz="0" w:space="0" w:color="auto"/>
                    <w:right w:val="none" w:sz="0" w:space="0" w:color="auto"/>
                  </w:divBdr>
                  <w:divsChild>
                    <w:div w:id="940137832">
                      <w:marLeft w:val="0"/>
                      <w:marRight w:val="0"/>
                      <w:marTop w:val="0"/>
                      <w:marBottom w:val="0"/>
                      <w:divBdr>
                        <w:top w:val="none" w:sz="0" w:space="0" w:color="auto"/>
                        <w:left w:val="none" w:sz="0" w:space="0" w:color="auto"/>
                        <w:bottom w:val="none" w:sz="0" w:space="0" w:color="auto"/>
                        <w:right w:val="none" w:sz="0" w:space="0" w:color="auto"/>
                      </w:divBdr>
                      <w:divsChild>
                        <w:div w:id="291447602">
                          <w:marLeft w:val="0"/>
                          <w:marRight w:val="0"/>
                          <w:marTop w:val="0"/>
                          <w:marBottom w:val="0"/>
                          <w:divBdr>
                            <w:top w:val="none" w:sz="0" w:space="0" w:color="auto"/>
                            <w:left w:val="none" w:sz="0" w:space="0" w:color="auto"/>
                            <w:bottom w:val="none" w:sz="0" w:space="0" w:color="auto"/>
                            <w:right w:val="none" w:sz="0" w:space="0" w:color="auto"/>
                          </w:divBdr>
                          <w:divsChild>
                            <w:div w:id="1243880393">
                              <w:marLeft w:val="0"/>
                              <w:marRight w:val="0"/>
                              <w:marTop w:val="0"/>
                              <w:marBottom w:val="0"/>
                              <w:divBdr>
                                <w:top w:val="none" w:sz="0" w:space="0" w:color="auto"/>
                                <w:left w:val="none" w:sz="0" w:space="0" w:color="auto"/>
                                <w:bottom w:val="none" w:sz="0" w:space="0" w:color="auto"/>
                                <w:right w:val="none" w:sz="0" w:space="0" w:color="auto"/>
                              </w:divBdr>
                              <w:divsChild>
                                <w:div w:id="264650605">
                                  <w:marLeft w:val="0"/>
                                  <w:marRight w:val="0"/>
                                  <w:marTop w:val="0"/>
                                  <w:marBottom w:val="0"/>
                                  <w:divBdr>
                                    <w:top w:val="none" w:sz="0" w:space="0" w:color="auto"/>
                                    <w:left w:val="none" w:sz="0" w:space="0" w:color="auto"/>
                                    <w:bottom w:val="none" w:sz="0" w:space="0" w:color="auto"/>
                                    <w:right w:val="none" w:sz="0" w:space="0" w:color="auto"/>
                                  </w:divBdr>
                                  <w:divsChild>
                                    <w:div w:id="92672532">
                                      <w:marLeft w:val="0"/>
                                      <w:marRight w:val="0"/>
                                      <w:marTop w:val="0"/>
                                      <w:marBottom w:val="0"/>
                                      <w:divBdr>
                                        <w:top w:val="none" w:sz="0" w:space="0" w:color="auto"/>
                                        <w:left w:val="none" w:sz="0" w:space="0" w:color="auto"/>
                                        <w:bottom w:val="none" w:sz="0" w:space="0" w:color="auto"/>
                                        <w:right w:val="none" w:sz="0" w:space="0" w:color="auto"/>
                                      </w:divBdr>
                                      <w:divsChild>
                                        <w:div w:id="257325168">
                                          <w:marLeft w:val="0"/>
                                          <w:marRight w:val="0"/>
                                          <w:marTop w:val="0"/>
                                          <w:marBottom w:val="0"/>
                                          <w:divBdr>
                                            <w:top w:val="none" w:sz="0" w:space="0" w:color="auto"/>
                                            <w:left w:val="none" w:sz="0" w:space="0" w:color="auto"/>
                                            <w:bottom w:val="none" w:sz="0" w:space="0" w:color="auto"/>
                                            <w:right w:val="none" w:sz="0" w:space="0" w:color="auto"/>
                                          </w:divBdr>
                                          <w:divsChild>
                                            <w:div w:id="1998150863">
                                              <w:marLeft w:val="525"/>
                                              <w:marRight w:val="525"/>
                                              <w:marTop w:val="525"/>
                                              <w:marBottom w:val="525"/>
                                              <w:divBdr>
                                                <w:top w:val="none" w:sz="0" w:space="0" w:color="auto"/>
                                                <w:left w:val="none" w:sz="0" w:space="0" w:color="auto"/>
                                                <w:bottom w:val="none" w:sz="0" w:space="0" w:color="auto"/>
                                                <w:right w:val="none" w:sz="0" w:space="0" w:color="auto"/>
                                              </w:divBdr>
                                              <w:divsChild>
                                                <w:div w:id="1900052035">
                                                  <w:marLeft w:val="0"/>
                                                  <w:marRight w:val="0"/>
                                                  <w:marTop w:val="75"/>
                                                  <w:marBottom w:val="0"/>
                                                  <w:divBdr>
                                                    <w:top w:val="none" w:sz="0" w:space="0" w:color="auto"/>
                                                    <w:left w:val="none" w:sz="0" w:space="0" w:color="auto"/>
                                                    <w:bottom w:val="none" w:sz="0" w:space="0" w:color="auto"/>
                                                    <w:right w:val="none" w:sz="0" w:space="0" w:color="auto"/>
                                                  </w:divBdr>
                                                  <w:divsChild>
                                                    <w:div w:id="1021592884">
                                                      <w:marLeft w:val="0"/>
                                                      <w:marRight w:val="0"/>
                                                      <w:marTop w:val="0"/>
                                                      <w:marBottom w:val="0"/>
                                                      <w:divBdr>
                                                        <w:top w:val="none" w:sz="0" w:space="0" w:color="auto"/>
                                                        <w:left w:val="none" w:sz="0" w:space="0" w:color="auto"/>
                                                        <w:bottom w:val="none" w:sz="0" w:space="0" w:color="auto"/>
                                                        <w:right w:val="none" w:sz="0" w:space="0" w:color="auto"/>
                                                      </w:divBdr>
                                                      <w:divsChild>
                                                        <w:div w:id="627515509">
                                                          <w:marLeft w:val="0"/>
                                                          <w:marRight w:val="0"/>
                                                          <w:marTop w:val="0"/>
                                                          <w:marBottom w:val="0"/>
                                                          <w:divBdr>
                                                            <w:top w:val="none" w:sz="0" w:space="0" w:color="auto"/>
                                                            <w:left w:val="none" w:sz="0" w:space="0" w:color="auto"/>
                                                            <w:bottom w:val="none" w:sz="0" w:space="0" w:color="auto"/>
                                                            <w:right w:val="none" w:sz="0" w:space="0" w:color="auto"/>
                                                          </w:divBdr>
                                                          <w:divsChild>
                                                            <w:div w:id="924998700">
                                                              <w:marLeft w:val="0"/>
                                                              <w:marRight w:val="0"/>
                                                              <w:marTop w:val="0"/>
                                                              <w:marBottom w:val="0"/>
                                                              <w:divBdr>
                                                                <w:top w:val="none" w:sz="0" w:space="0" w:color="auto"/>
                                                                <w:left w:val="none" w:sz="0" w:space="0" w:color="auto"/>
                                                                <w:bottom w:val="none" w:sz="0" w:space="0" w:color="auto"/>
                                                                <w:right w:val="none" w:sz="0" w:space="0" w:color="auto"/>
                                                              </w:divBdr>
                                                              <w:divsChild>
                                                                <w:div w:id="7150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7996719">
      <w:bodyDiv w:val="1"/>
      <w:marLeft w:val="0"/>
      <w:marRight w:val="0"/>
      <w:marTop w:val="0"/>
      <w:marBottom w:val="0"/>
      <w:divBdr>
        <w:top w:val="none" w:sz="0" w:space="0" w:color="auto"/>
        <w:left w:val="none" w:sz="0" w:space="0" w:color="auto"/>
        <w:bottom w:val="none" w:sz="0" w:space="0" w:color="auto"/>
        <w:right w:val="none" w:sz="0" w:space="0" w:color="auto"/>
      </w:divBdr>
    </w:div>
    <w:div w:id="1666081589">
      <w:bodyDiv w:val="1"/>
      <w:marLeft w:val="0"/>
      <w:marRight w:val="0"/>
      <w:marTop w:val="0"/>
      <w:marBottom w:val="0"/>
      <w:divBdr>
        <w:top w:val="none" w:sz="0" w:space="0" w:color="auto"/>
        <w:left w:val="none" w:sz="0" w:space="0" w:color="auto"/>
        <w:bottom w:val="none" w:sz="0" w:space="0" w:color="auto"/>
        <w:right w:val="none" w:sz="0" w:space="0" w:color="auto"/>
      </w:divBdr>
    </w:div>
    <w:div w:id="1668165199">
      <w:bodyDiv w:val="1"/>
      <w:marLeft w:val="0"/>
      <w:marRight w:val="0"/>
      <w:marTop w:val="0"/>
      <w:marBottom w:val="0"/>
      <w:divBdr>
        <w:top w:val="none" w:sz="0" w:space="0" w:color="auto"/>
        <w:left w:val="none" w:sz="0" w:space="0" w:color="auto"/>
        <w:bottom w:val="none" w:sz="0" w:space="0" w:color="auto"/>
        <w:right w:val="none" w:sz="0" w:space="0" w:color="auto"/>
      </w:divBdr>
    </w:div>
    <w:div w:id="1668635543">
      <w:bodyDiv w:val="1"/>
      <w:marLeft w:val="0"/>
      <w:marRight w:val="0"/>
      <w:marTop w:val="0"/>
      <w:marBottom w:val="0"/>
      <w:divBdr>
        <w:top w:val="none" w:sz="0" w:space="0" w:color="auto"/>
        <w:left w:val="none" w:sz="0" w:space="0" w:color="auto"/>
        <w:bottom w:val="none" w:sz="0" w:space="0" w:color="auto"/>
        <w:right w:val="none" w:sz="0" w:space="0" w:color="auto"/>
      </w:divBdr>
    </w:div>
    <w:div w:id="1677657359">
      <w:bodyDiv w:val="1"/>
      <w:marLeft w:val="0"/>
      <w:marRight w:val="0"/>
      <w:marTop w:val="0"/>
      <w:marBottom w:val="0"/>
      <w:divBdr>
        <w:top w:val="none" w:sz="0" w:space="0" w:color="auto"/>
        <w:left w:val="none" w:sz="0" w:space="0" w:color="auto"/>
        <w:bottom w:val="none" w:sz="0" w:space="0" w:color="auto"/>
        <w:right w:val="none" w:sz="0" w:space="0" w:color="auto"/>
      </w:divBdr>
    </w:div>
    <w:div w:id="1703894552">
      <w:bodyDiv w:val="1"/>
      <w:marLeft w:val="0"/>
      <w:marRight w:val="0"/>
      <w:marTop w:val="0"/>
      <w:marBottom w:val="0"/>
      <w:divBdr>
        <w:top w:val="none" w:sz="0" w:space="0" w:color="auto"/>
        <w:left w:val="none" w:sz="0" w:space="0" w:color="auto"/>
        <w:bottom w:val="none" w:sz="0" w:space="0" w:color="auto"/>
        <w:right w:val="none" w:sz="0" w:space="0" w:color="auto"/>
      </w:divBdr>
    </w:div>
    <w:div w:id="1707607077">
      <w:bodyDiv w:val="1"/>
      <w:marLeft w:val="0"/>
      <w:marRight w:val="0"/>
      <w:marTop w:val="0"/>
      <w:marBottom w:val="0"/>
      <w:divBdr>
        <w:top w:val="none" w:sz="0" w:space="0" w:color="auto"/>
        <w:left w:val="none" w:sz="0" w:space="0" w:color="auto"/>
        <w:bottom w:val="none" w:sz="0" w:space="0" w:color="auto"/>
        <w:right w:val="none" w:sz="0" w:space="0" w:color="auto"/>
      </w:divBdr>
    </w:div>
    <w:div w:id="1711568421">
      <w:bodyDiv w:val="1"/>
      <w:marLeft w:val="0"/>
      <w:marRight w:val="0"/>
      <w:marTop w:val="0"/>
      <w:marBottom w:val="0"/>
      <w:divBdr>
        <w:top w:val="none" w:sz="0" w:space="0" w:color="auto"/>
        <w:left w:val="none" w:sz="0" w:space="0" w:color="auto"/>
        <w:bottom w:val="none" w:sz="0" w:space="0" w:color="auto"/>
        <w:right w:val="none" w:sz="0" w:space="0" w:color="auto"/>
      </w:divBdr>
    </w:div>
    <w:div w:id="1720595542">
      <w:bodyDiv w:val="1"/>
      <w:marLeft w:val="0"/>
      <w:marRight w:val="0"/>
      <w:marTop w:val="0"/>
      <w:marBottom w:val="0"/>
      <w:divBdr>
        <w:top w:val="none" w:sz="0" w:space="0" w:color="auto"/>
        <w:left w:val="none" w:sz="0" w:space="0" w:color="auto"/>
        <w:bottom w:val="none" w:sz="0" w:space="0" w:color="auto"/>
        <w:right w:val="none" w:sz="0" w:space="0" w:color="auto"/>
      </w:divBdr>
    </w:div>
    <w:div w:id="1728796246">
      <w:bodyDiv w:val="1"/>
      <w:marLeft w:val="0"/>
      <w:marRight w:val="0"/>
      <w:marTop w:val="0"/>
      <w:marBottom w:val="0"/>
      <w:divBdr>
        <w:top w:val="none" w:sz="0" w:space="0" w:color="auto"/>
        <w:left w:val="none" w:sz="0" w:space="0" w:color="auto"/>
        <w:bottom w:val="none" w:sz="0" w:space="0" w:color="auto"/>
        <w:right w:val="none" w:sz="0" w:space="0" w:color="auto"/>
      </w:divBdr>
    </w:div>
    <w:div w:id="1742868334">
      <w:bodyDiv w:val="1"/>
      <w:marLeft w:val="0"/>
      <w:marRight w:val="0"/>
      <w:marTop w:val="0"/>
      <w:marBottom w:val="0"/>
      <w:divBdr>
        <w:top w:val="none" w:sz="0" w:space="0" w:color="auto"/>
        <w:left w:val="none" w:sz="0" w:space="0" w:color="auto"/>
        <w:bottom w:val="none" w:sz="0" w:space="0" w:color="auto"/>
        <w:right w:val="none" w:sz="0" w:space="0" w:color="auto"/>
      </w:divBdr>
    </w:div>
    <w:div w:id="1747453837">
      <w:bodyDiv w:val="1"/>
      <w:marLeft w:val="0"/>
      <w:marRight w:val="0"/>
      <w:marTop w:val="0"/>
      <w:marBottom w:val="0"/>
      <w:divBdr>
        <w:top w:val="none" w:sz="0" w:space="0" w:color="auto"/>
        <w:left w:val="none" w:sz="0" w:space="0" w:color="auto"/>
        <w:bottom w:val="none" w:sz="0" w:space="0" w:color="auto"/>
        <w:right w:val="none" w:sz="0" w:space="0" w:color="auto"/>
      </w:divBdr>
    </w:div>
    <w:div w:id="1747459446">
      <w:bodyDiv w:val="1"/>
      <w:marLeft w:val="0"/>
      <w:marRight w:val="0"/>
      <w:marTop w:val="0"/>
      <w:marBottom w:val="0"/>
      <w:divBdr>
        <w:top w:val="none" w:sz="0" w:space="0" w:color="auto"/>
        <w:left w:val="none" w:sz="0" w:space="0" w:color="auto"/>
        <w:bottom w:val="none" w:sz="0" w:space="0" w:color="auto"/>
        <w:right w:val="none" w:sz="0" w:space="0" w:color="auto"/>
      </w:divBdr>
    </w:div>
    <w:div w:id="1755853116">
      <w:bodyDiv w:val="1"/>
      <w:marLeft w:val="0"/>
      <w:marRight w:val="0"/>
      <w:marTop w:val="0"/>
      <w:marBottom w:val="0"/>
      <w:divBdr>
        <w:top w:val="none" w:sz="0" w:space="0" w:color="auto"/>
        <w:left w:val="none" w:sz="0" w:space="0" w:color="auto"/>
        <w:bottom w:val="none" w:sz="0" w:space="0" w:color="auto"/>
        <w:right w:val="none" w:sz="0" w:space="0" w:color="auto"/>
      </w:divBdr>
    </w:div>
    <w:div w:id="1776825865">
      <w:bodyDiv w:val="1"/>
      <w:marLeft w:val="0"/>
      <w:marRight w:val="0"/>
      <w:marTop w:val="0"/>
      <w:marBottom w:val="0"/>
      <w:divBdr>
        <w:top w:val="none" w:sz="0" w:space="0" w:color="auto"/>
        <w:left w:val="none" w:sz="0" w:space="0" w:color="auto"/>
        <w:bottom w:val="none" w:sz="0" w:space="0" w:color="auto"/>
        <w:right w:val="none" w:sz="0" w:space="0" w:color="auto"/>
      </w:divBdr>
    </w:div>
    <w:div w:id="1781952309">
      <w:bodyDiv w:val="1"/>
      <w:marLeft w:val="0"/>
      <w:marRight w:val="0"/>
      <w:marTop w:val="0"/>
      <w:marBottom w:val="0"/>
      <w:divBdr>
        <w:top w:val="none" w:sz="0" w:space="0" w:color="auto"/>
        <w:left w:val="none" w:sz="0" w:space="0" w:color="auto"/>
        <w:bottom w:val="none" w:sz="0" w:space="0" w:color="auto"/>
        <w:right w:val="none" w:sz="0" w:space="0" w:color="auto"/>
      </w:divBdr>
    </w:div>
    <w:div w:id="1814978588">
      <w:bodyDiv w:val="1"/>
      <w:marLeft w:val="0"/>
      <w:marRight w:val="0"/>
      <w:marTop w:val="0"/>
      <w:marBottom w:val="0"/>
      <w:divBdr>
        <w:top w:val="none" w:sz="0" w:space="0" w:color="auto"/>
        <w:left w:val="none" w:sz="0" w:space="0" w:color="auto"/>
        <w:bottom w:val="none" w:sz="0" w:space="0" w:color="auto"/>
        <w:right w:val="none" w:sz="0" w:space="0" w:color="auto"/>
      </w:divBdr>
    </w:div>
    <w:div w:id="1817145837">
      <w:bodyDiv w:val="1"/>
      <w:marLeft w:val="0"/>
      <w:marRight w:val="0"/>
      <w:marTop w:val="0"/>
      <w:marBottom w:val="0"/>
      <w:divBdr>
        <w:top w:val="none" w:sz="0" w:space="0" w:color="auto"/>
        <w:left w:val="none" w:sz="0" w:space="0" w:color="auto"/>
        <w:bottom w:val="none" w:sz="0" w:space="0" w:color="auto"/>
        <w:right w:val="none" w:sz="0" w:space="0" w:color="auto"/>
      </w:divBdr>
    </w:div>
    <w:div w:id="1848976571">
      <w:bodyDiv w:val="1"/>
      <w:marLeft w:val="0"/>
      <w:marRight w:val="0"/>
      <w:marTop w:val="0"/>
      <w:marBottom w:val="0"/>
      <w:divBdr>
        <w:top w:val="none" w:sz="0" w:space="0" w:color="auto"/>
        <w:left w:val="none" w:sz="0" w:space="0" w:color="auto"/>
        <w:bottom w:val="none" w:sz="0" w:space="0" w:color="auto"/>
        <w:right w:val="none" w:sz="0" w:space="0" w:color="auto"/>
      </w:divBdr>
    </w:div>
    <w:div w:id="1874539824">
      <w:bodyDiv w:val="1"/>
      <w:marLeft w:val="0"/>
      <w:marRight w:val="0"/>
      <w:marTop w:val="0"/>
      <w:marBottom w:val="0"/>
      <w:divBdr>
        <w:top w:val="none" w:sz="0" w:space="0" w:color="auto"/>
        <w:left w:val="none" w:sz="0" w:space="0" w:color="auto"/>
        <w:bottom w:val="none" w:sz="0" w:space="0" w:color="auto"/>
        <w:right w:val="none" w:sz="0" w:space="0" w:color="auto"/>
      </w:divBdr>
    </w:div>
    <w:div w:id="1881546496">
      <w:bodyDiv w:val="1"/>
      <w:marLeft w:val="0"/>
      <w:marRight w:val="0"/>
      <w:marTop w:val="0"/>
      <w:marBottom w:val="0"/>
      <w:divBdr>
        <w:top w:val="none" w:sz="0" w:space="0" w:color="auto"/>
        <w:left w:val="none" w:sz="0" w:space="0" w:color="auto"/>
        <w:bottom w:val="none" w:sz="0" w:space="0" w:color="auto"/>
        <w:right w:val="none" w:sz="0" w:space="0" w:color="auto"/>
      </w:divBdr>
    </w:div>
    <w:div w:id="1897206040">
      <w:bodyDiv w:val="1"/>
      <w:marLeft w:val="0"/>
      <w:marRight w:val="0"/>
      <w:marTop w:val="0"/>
      <w:marBottom w:val="0"/>
      <w:divBdr>
        <w:top w:val="none" w:sz="0" w:space="0" w:color="auto"/>
        <w:left w:val="none" w:sz="0" w:space="0" w:color="auto"/>
        <w:bottom w:val="none" w:sz="0" w:space="0" w:color="auto"/>
        <w:right w:val="none" w:sz="0" w:space="0" w:color="auto"/>
      </w:divBdr>
    </w:div>
    <w:div w:id="1916740862">
      <w:bodyDiv w:val="1"/>
      <w:marLeft w:val="0"/>
      <w:marRight w:val="0"/>
      <w:marTop w:val="0"/>
      <w:marBottom w:val="0"/>
      <w:divBdr>
        <w:top w:val="none" w:sz="0" w:space="0" w:color="auto"/>
        <w:left w:val="none" w:sz="0" w:space="0" w:color="auto"/>
        <w:bottom w:val="none" w:sz="0" w:space="0" w:color="auto"/>
        <w:right w:val="none" w:sz="0" w:space="0" w:color="auto"/>
      </w:divBdr>
    </w:div>
    <w:div w:id="1943486544">
      <w:bodyDiv w:val="1"/>
      <w:marLeft w:val="0"/>
      <w:marRight w:val="0"/>
      <w:marTop w:val="0"/>
      <w:marBottom w:val="0"/>
      <w:divBdr>
        <w:top w:val="none" w:sz="0" w:space="0" w:color="auto"/>
        <w:left w:val="none" w:sz="0" w:space="0" w:color="auto"/>
        <w:bottom w:val="none" w:sz="0" w:space="0" w:color="auto"/>
        <w:right w:val="none" w:sz="0" w:space="0" w:color="auto"/>
      </w:divBdr>
      <w:divsChild>
        <w:div w:id="752819942">
          <w:marLeft w:val="0"/>
          <w:marRight w:val="0"/>
          <w:marTop w:val="0"/>
          <w:marBottom w:val="0"/>
          <w:divBdr>
            <w:top w:val="none" w:sz="0" w:space="0" w:color="auto"/>
            <w:left w:val="none" w:sz="0" w:space="0" w:color="auto"/>
            <w:bottom w:val="none" w:sz="0" w:space="0" w:color="auto"/>
            <w:right w:val="none" w:sz="0" w:space="0" w:color="auto"/>
          </w:divBdr>
        </w:div>
      </w:divsChild>
    </w:div>
    <w:div w:id="1976905337">
      <w:bodyDiv w:val="1"/>
      <w:marLeft w:val="0"/>
      <w:marRight w:val="0"/>
      <w:marTop w:val="0"/>
      <w:marBottom w:val="0"/>
      <w:divBdr>
        <w:top w:val="none" w:sz="0" w:space="0" w:color="auto"/>
        <w:left w:val="none" w:sz="0" w:space="0" w:color="auto"/>
        <w:bottom w:val="none" w:sz="0" w:space="0" w:color="auto"/>
        <w:right w:val="none" w:sz="0" w:space="0" w:color="auto"/>
      </w:divBdr>
    </w:div>
    <w:div w:id="1981183856">
      <w:bodyDiv w:val="1"/>
      <w:marLeft w:val="0"/>
      <w:marRight w:val="0"/>
      <w:marTop w:val="0"/>
      <w:marBottom w:val="0"/>
      <w:divBdr>
        <w:top w:val="none" w:sz="0" w:space="0" w:color="auto"/>
        <w:left w:val="none" w:sz="0" w:space="0" w:color="auto"/>
        <w:bottom w:val="none" w:sz="0" w:space="0" w:color="auto"/>
        <w:right w:val="none" w:sz="0" w:space="0" w:color="auto"/>
      </w:divBdr>
      <w:divsChild>
        <w:div w:id="1628657967">
          <w:marLeft w:val="0"/>
          <w:marRight w:val="0"/>
          <w:marTop w:val="0"/>
          <w:marBottom w:val="0"/>
          <w:divBdr>
            <w:top w:val="none" w:sz="0" w:space="0" w:color="auto"/>
            <w:left w:val="none" w:sz="0" w:space="0" w:color="auto"/>
            <w:bottom w:val="none" w:sz="0" w:space="0" w:color="auto"/>
            <w:right w:val="none" w:sz="0" w:space="0" w:color="auto"/>
          </w:divBdr>
          <w:divsChild>
            <w:div w:id="762918254">
              <w:marLeft w:val="0"/>
              <w:marRight w:val="0"/>
              <w:marTop w:val="0"/>
              <w:marBottom w:val="0"/>
              <w:divBdr>
                <w:top w:val="none" w:sz="0" w:space="0" w:color="auto"/>
                <w:left w:val="none" w:sz="0" w:space="0" w:color="auto"/>
                <w:bottom w:val="none" w:sz="0" w:space="0" w:color="auto"/>
                <w:right w:val="none" w:sz="0" w:space="0" w:color="auto"/>
              </w:divBdr>
              <w:divsChild>
                <w:div w:id="1522086743">
                  <w:marLeft w:val="0"/>
                  <w:marRight w:val="0"/>
                  <w:marTop w:val="0"/>
                  <w:marBottom w:val="0"/>
                  <w:divBdr>
                    <w:top w:val="none" w:sz="0" w:space="0" w:color="auto"/>
                    <w:left w:val="none" w:sz="0" w:space="0" w:color="auto"/>
                    <w:bottom w:val="none" w:sz="0" w:space="0" w:color="auto"/>
                    <w:right w:val="none" w:sz="0" w:space="0" w:color="auto"/>
                  </w:divBdr>
                  <w:divsChild>
                    <w:div w:id="1719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861280">
      <w:bodyDiv w:val="1"/>
      <w:marLeft w:val="0"/>
      <w:marRight w:val="0"/>
      <w:marTop w:val="0"/>
      <w:marBottom w:val="0"/>
      <w:divBdr>
        <w:top w:val="none" w:sz="0" w:space="0" w:color="auto"/>
        <w:left w:val="none" w:sz="0" w:space="0" w:color="auto"/>
        <w:bottom w:val="none" w:sz="0" w:space="0" w:color="auto"/>
        <w:right w:val="none" w:sz="0" w:space="0" w:color="auto"/>
      </w:divBdr>
      <w:divsChild>
        <w:div w:id="1077871059">
          <w:marLeft w:val="0"/>
          <w:marRight w:val="0"/>
          <w:marTop w:val="100"/>
          <w:marBottom w:val="100"/>
          <w:divBdr>
            <w:top w:val="none" w:sz="0" w:space="0" w:color="auto"/>
            <w:left w:val="none" w:sz="0" w:space="0" w:color="auto"/>
            <w:bottom w:val="none" w:sz="0" w:space="0" w:color="auto"/>
            <w:right w:val="none" w:sz="0" w:space="0" w:color="auto"/>
          </w:divBdr>
          <w:divsChild>
            <w:div w:id="949631876">
              <w:marLeft w:val="0"/>
              <w:marRight w:val="0"/>
              <w:marTop w:val="300"/>
              <w:marBottom w:val="0"/>
              <w:divBdr>
                <w:top w:val="none" w:sz="0" w:space="0" w:color="auto"/>
                <w:left w:val="none" w:sz="0" w:space="0" w:color="auto"/>
                <w:bottom w:val="none" w:sz="0" w:space="0" w:color="auto"/>
                <w:right w:val="none" w:sz="0" w:space="0" w:color="auto"/>
              </w:divBdr>
              <w:divsChild>
                <w:div w:id="1607419450">
                  <w:marLeft w:val="0"/>
                  <w:marRight w:val="0"/>
                  <w:marTop w:val="0"/>
                  <w:marBottom w:val="0"/>
                  <w:divBdr>
                    <w:top w:val="none" w:sz="0" w:space="0" w:color="auto"/>
                    <w:left w:val="none" w:sz="0" w:space="0" w:color="auto"/>
                    <w:bottom w:val="none" w:sz="0" w:space="0" w:color="auto"/>
                    <w:right w:val="none" w:sz="0" w:space="0" w:color="auto"/>
                  </w:divBdr>
                  <w:divsChild>
                    <w:div w:id="1136725055">
                      <w:marLeft w:val="0"/>
                      <w:marRight w:val="0"/>
                      <w:marTop w:val="0"/>
                      <w:marBottom w:val="0"/>
                      <w:divBdr>
                        <w:top w:val="none" w:sz="0" w:space="0" w:color="auto"/>
                        <w:left w:val="none" w:sz="0" w:space="0" w:color="auto"/>
                        <w:bottom w:val="none" w:sz="0" w:space="0" w:color="auto"/>
                        <w:right w:val="none" w:sz="0" w:space="0" w:color="auto"/>
                      </w:divBdr>
                      <w:divsChild>
                        <w:div w:id="973173456">
                          <w:marLeft w:val="0"/>
                          <w:marRight w:val="0"/>
                          <w:marTop w:val="0"/>
                          <w:marBottom w:val="0"/>
                          <w:divBdr>
                            <w:top w:val="none" w:sz="0" w:space="0" w:color="auto"/>
                            <w:left w:val="none" w:sz="0" w:space="0" w:color="auto"/>
                            <w:bottom w:val="none" w:sz="0" w:space="0" w:color="auto"/>
                            <w:right w:val="none" w:sz="0" w:space="0" w:color="auto"/>
                          </w:divBdr>
                          <w:divsChild>
                            <w:div w:id="1957524706">
                              <w:marLeft w:val="0"/>
                              <w:marRight w:val="0"/>
                              <w:marTop w:val="0"/>
                              <w:marBottom w:val="0"/>
                              <w:divBdr>
                                <w:top w:val="none" w:sz="0" w:space="0" w:color="auto"/>
                                <w:left w:val="none" w:sz="0" w:space="0" w:color="auto"/>
                                <w:bottom w:val="none" w:sz="0" w:space="0" w:color="auto"/>
                                <w:right w:val="none" w:sz="0" w:space="0" w:color="auto"/>
                              </w:divBdr>
                              <w:divsChild>
                                <w:div w:id="101808676">
                                  <w:marLeft w:val="0"/>
                                  <w:marRight w:val="0"/>
                                  <w:marTop w:val="0"/>
                                  <w:marBottom w:val="0"/>
                                  <w:divBdr>
                                    <w:top w:val="none" w:sz="0" w:space="0" w:color="auto"/>
                                    <w:left w:val="none" w:sz="0" w:space="0" w:color="auto"/>
                                    <w:bottom w:val="none" w:sz="0" w:space="0" w:color="auto"/>
                                    <w:right w:val="none" w:sz="0" w:space="0" w:color="auto"/>
                                  </w:divBdr>
                                  <w:divsChild>
                                    <w:div w:id="2147120326">
                                      <w:marLeft w:val="0"/>
                                      <w:marRight w:val="0"/>
                                      <w:marTop w:val="0"/>
                                      <w:marBottom w:val="0"/>
                                      <w:divBdr>
                                        <w:top w:val="none" w:sz="0" w:space="0" w:color="auto"/>
                                        <w:left w:val="none" w:sz="0" w:space="0" w:color="auto"/>
                                        <w:bottom w:val="none" w:sz="0" w:space="0" w:color="auto"/>
                                        <w:right w:val="none" w:sz="0" w:space="0" w:color="auto"/>
                                      </w:divBdr>
                                      <w:divsChild>
                                        <w:div w:id="1925990765">
                                          <w:marLeft w:val="0"/>
                                          <w:marRight w:val="0"/>
                                          <w:marTop w:val="0"/>
                                          <w:marBottom w:val="0"/>
                                          <w:divBdr>
                                            <w:top w:val="none" w:sz="0" w:space="0" w:color="auto"/>
                                            <w:left w:val="none" w:sz="0" w:space="0" w:color="auto"/>
                                            <w:bottom w:val="none" w:sz="0" w:space="0" w:color="auto"/>
                                            <w:right w:val="none" w:sz="0" w:space="0" w:color="auto"/>
                                          </w:divBdr>
                                          <w:divsChild>
                                            <w:div w:id="1843737813">
                                              <w:marLeft w:val="525"/>
                                              <w:marRight w:val="525"/>
                                              <w:marTop w:val="525"/>
                                              <w:marBottom w:val="525"/>
                                              <w:divBdr>
                                                <w:top w:val="none" w:sz="0" w:space="0" w:color="auto"/>
                                                <w:left w:val="none" w:sz="0" w:space="0" w:color="auto"/>
                                                <w:bottom w:val="none" w:sz="0" w:space="0" w:color="auto"/>
                                                <w:right w:val="none" w:sz="0" w:space="0" w:color="auto"/>
                                              </w:divBdr>
                                              <w:divsChild>
                                                <w:div w:id="1818112260">
                                                  <w:marLeft w:val="0"/>
                                                  <w:marRight w:val="0"/>
                                                  <w:marTop w:val="75"/>
                                                  <w:marBottom w:val="0"/>
                                                  <w:divBdr>
                                                    <w:top w:val="none" w:sz="0" w:space="0" w:color="auto"/>
                                                    <w:left w:val="none" w:sz="0" w:space="0" w:color="auto"/>
                                                    <w:bottom w:val="none" w:sz="0" w:space="0" w:color="auto"/>
                                                    <w:right w:val="none" w:sz="0" w:space="0" w:color="auto"/>
                                                  </w:divBdr>
                                                  <w:divsChild>
                                                    <w:div w:id="576943025">
                                                      <w:marLeft w:val="0"/>
                                                      <w:marRight w:val="0"/>
                                                      <w:marTop w:val="0"/>
                                                      <w:marBottom w:val="0"/>
                                                      <w:divBdr>
                                                        <w:top w:val="none" w:sz="0" w:space="0" w:color="auto"/>
                                                        <w:left w:val="none" w:sz="0" w:space="0" w:color="auto"/>
                                                        <w:bottom w:val="none" w:sz="0" w:space="0" w:color="auto"/>
                                                        <w:right w:val="none" w:sz="0" w:space="0" w:color="auto"/>
                                                      </w:divBdr>
                                                      <w:divsChild>
                                                        <w:div w:id="1885290418">
                                                          <w:marLeft w:val="0"/>
                                                          <w:marRight w:val="0"/>
                                                          <w:marTop w:val="0"/>
                                                          <w:marBottom w:val="0"/>
                                                          <w:divBdr>
                                                            <w:top w:val="none" w:sz="0" w:space="0" w:color="auto"/>
                                                            <w:left w:val="none" w:sz="0" w:space="0" w:color="auto"/>
                                                            <w:bottom w:val="none" w:sz="0" w:space="0" w:color="auto"/>
                                                            <w:right w:val="none" w:sz="0" w:space="0" w:color="auto"/>
                                                          </w:divBdr>
                                                          <w:divsChild>
                                                            <w:div w:id="1692101265">
                                                              <w:marLeft w:val="0"/>
                                                              <w:marRight w:val="0"/>
                                                              <w:marTop w:val="0"/>
                                                              <w:marBottom w:val="0"/>
                                                              <w:divBdr>
                                                                <w:top w:val="none" w:sz="0" w:space="0" w:color="auto"/>
                                                                <w:left w:val="none" w:sz="0" w:space="0" w:color="auto"/>
                                                                <w:bottom w:val="none" w:sz="0" w:space="0" w:color="auto"/>
                                                                <w:right w:val="none" w:sz="0" w:space="0" w:color="auto"/>
                                                              </w:divBdr>
                                                              <w:divsChild>
                                                                <w:div w:id="9791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3289739">
      <w:bodyDiv w:val="1"/>
      <w:marLeft w:val="0"/>
      <w:marRight w:val="0"/>
      <w:marTop w:val="0"/>
      <w:marBottom w:val="0"/>
      <w:divBdr>
        <w:top w:val="none" w:sz="0" w:space="0" w:color="auto"/>
        <w:left w:val="none" w:sz="0" w:space="0" w:color="auto"/>
        <w:bottom w:val="none" w:sz="0" w:space="0" w:color="auto"/>
        <w:right w:val="none" w:sz="0" w:space="0" w:color="auto"/>
      </w:divBdr>
    </w:div>
    <w:div w:id="2037149082">
      <w:bodyDiv w:val="1"/>
      <w:marLeft w:val="0"/>
      <w:marRight w:val="0"/>
      <w:marTop w:val="0"/>
      <w:marBottom w:val="0"/>
      <w:divBdr>
        <w:top w:val="none" w:sz="0" w:space="0" w:color="auto"/>
        <w:left w:val="none" w:sz="0" w:space="0" w:color="auto"/>
        <w:bottom w:val="none" w:sz="0" w:space="0" w:color="auto"/>
        <w:right w:val="none" w:sz="0" w:space="0" w:color="auto"/>
      </w:divBdr>
    </w:div>
    <w:div w:id="2037152656">
      <w:bodyDiv w:val="1"/>
      <w:marLeft w:val="0"/>
      <w:marRight w:val="0"/>
      <w:marTop w:val="0"/>
      <w:marBottom w:val="0"/>
      <w:divBdr>
        <w:top w:val="none" w:sz="0" w:space="0" w:color="auto"/>
        <w:left w:val="none" w:sz="0" w:space="0" w:color="auto"/>
        <w:bottom w:val="none" w:sz="0" w:space="0" w:color="auto"/>
        <w:right w:val="none" w:sz="0" w:space="0" w:color="auto"/>
      </w:divBdr>
      <w:divsChild>
        <w:div w:id="1684554967">
          <w:marLeft w:val="0"/>
          <w:marRight w:val="0"/>
          <w:marTop w:val="0"/>
          <w:marBottom w:val="0"/>
          <w:divBdr>
            <w:top w:val="none" w:sz="0" w:space="0" w:color="auto"/>
            <w:left w:val="none" w:sz="0" w:space="0" w:color="auto"/>
            <w:bottom w:val="none" w:sz="0" w:space="0" w:color="auto"/>
            <w:right w:val="none" w:sz="0" w:space="0" w:color="auto"/>
          </w:divBdr>
        </w:div>
      </w:divsChild>
    </w:div>
    <w:div w:id="2042506658">
      <w:bodyDiv w:val="1"/>
      <w:marLeft w:val="0"/>
      <w:marRight w:val="0"/>
      <w:marTop w:val="0"/>
      <w:marBottom w:val="0"/>
      <w:divBdr>
        <w:top w:val="none" w:sz="0" w:space="0" w:color="auto"/>
        <w:left w:val="none" w:sz="0" w:space="0" w:color="auto"/>
        <w:bottom w:val="none" w:sz="0" w:space="0" w:color="auto"/>
        <w:right w:val="none" w:sz="0" w:space="0" w:color="auto"/>
      </w:divBdr>
    </w:div>
    <w:div w:id="2092924921">
      <w:bodyDiv w:val="1"/>
      <w:marLeft w:val="0"/>
      <w:marRight w:val="0"/>
      <w:marTop w:val="0"/>
      <w:marBottom w:val="0"/>
      <w:divBdr>
        <w:top w:val="none" w:sz="0" w:space="0" w:color="auto"/>
        <w:left w:val="none" w:sz="0" w:space="0" w:color="auto"/>
        <w:bottom w:val="none" w:sz="0" w:space="0" w:color="auto"/>
        <w:right w:val="none" w:sz="0" w:space="0" w:color="auto"/>
      </w:divBdr>
      <w:divsChild>
        <w:div w:id="2044481324">
          <w:marLeft w:val="267"/>
          <w:marRight w:val="0"/>
          <w:marTop w:val="53"/>
          <w:marBottom w:val="0"/>
          <w:divBdr>
            <w:top w:val="none" w:sz="0" w:space="0" w:color="auto"/>
            <w:left w:val="none" w:sz="0" w:space="0" w:color="auto"/>
            <w:bottom w:val="none" w:sz="0" w:space="0" w:color="auto"/>
            <w:right w:val="none" w:sz="0" w:space="0" w:color="auto"/>
          </w:divBdr>
        </w:div>
        <w:div w:id="2057317095">
          <w:marLeft w:val="267"/>
          <w:marRight w:val="0"/>
          <w:marTop w:val="53"/>
          <w:marBottom w:val="0"/>
          <w:divBdr>
            <w:top w:val="none" w:sz="0" w:space="0" w:color="auto"/>
            <w:left w:val="none" w:sz="0" w:space="0" w:color="auto"/>
            <w:bottom w:val="none" w:sz="0" w:space="0" w:color="auto"/>
            <w:right w:val="none" w:sz="0" w:space="0" w:color="auto"/>
          </w:divBdr>
        </w:div>
      </w:divsChild>
    </w:div>
    <w:div w:id="2103793805">
      <w:bodyDiv w:val="1"/>
      <w:marLeft w:val="0"/>
      <w:marRight w:val="0"/>
      <w:marTop w:val="0"/>
      <w:marBottom w:val="0"/>
      <w:divBdr>
        <w:top w:val="none" w:sz="0" w:space="0" w:color="auto"/>
        <w:left w:val="none" w:sz="0" w:space="0" w:color="auto"/>
        <w:bottom w:val="none" w:sz="0" w:space="0" w:color="auto"/>
        <w:right w:val="none" w:sz="0" w:space="0" w:color="auto"/>
      </w:divBdr>
    </w:div>
    <w:div w:id="2112511035">
      <w:bodyDiv w:val="1"/>
      <w:marLeft w:val="0"/>
      <w:marRight w:val="0"/>
      <w:marTop w:val="0"/>
      <w:marBottom w:val="0"/>
      <w:divBdr>
        <w:top w:val="none" w:sz="0" w:space="0" w:color="auto"/>
        <w:left w:val="none" w:sz="0" w:space="0" w:color="auto"/>
        <w:bottom w:val="none" w:sz="0" w:space="0" w:color="auto"/>
        <w:right w:val="none" w:sz="0" w:space="0" w:color="auto"/>
      </w:divBdr>
    </w:div>
    <w:div w:id="213563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901866259" TargetMode="External"/><Relationship Id="rId18" Type="http://schemas.openxmlformats.org/officeDocument/2006/relationships/chart" Target="charts/chart1.xml"/><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docs.cntd.ru/document/901725982" TargetMode="External"/><Relationship Id="rId17" Type="http://schemas.openxmlformats.org/officeDocument/2006/relationships/hyperlink" Target="http://querycom.ru/companies/category/410000" TargetMode="External"/><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querycom.ru/companies/category/410000/region/8" TargetMode="External"/><Relationship Id="rId20" Type="http://schemas.openxmlformats.org/officeDocument/2006/relationships/footer" Target="footer1.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2186281" TargetMode="External"/><Relationship Id="rId24" Type="http://schemas.openxmlformats.org/officeDocument/2006/relationships/chart" Target="charts/chart5.xm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bryansk.gks.ru/wps/wcm/connect/rosstat_ts/bryansk/resources/0f50b5804e367fe2afe7afba5f1db840/01-10.xls" TargetMode="External"/><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hyperlink" Target="http://zibkoe.ucoz.ru/" TargetMode="External"/><Relationship Id="rId19" Type="http://schemas.openxmlformats.org/officeDocument/2006/relationships/header" Target="header1.xm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docs.cntd.ru/document/1200031586"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0"/>
          <c:y val="5.7413868255697387E-2"/>
          <c:w val="0.5794880951680379"/>
          <c:h val="0.91638830541947913"/>
        </c:manualLayout>
      </c:layout>
      <c:bar3DChart>
        <c:barDir val="col"/>
        <c:grouping val="stacked"/>
        <c:ser>
          <c:idx val="0"/>
          <c:order val="0"/>
          <c:tx>
            <c:strRef>
              <c:f>Лист1!$B$1</c:f>
              <c:strCache>
                <c:ptCount val="1"/>
                <c:pt idx="0">
                  <c:v>Столбец1</c:v>
                </c:pt>
              </c:strCache>
            </c:strRef>
          </c:tx>
          <c:dLbls>
            <c:txPr>
              <a:bodyPr/>
              <a:lstStyle/>
              <a:p>
                <a:pPr>
                  <a:defRPr sz="1100" b="1" i="0" baseline="0"/>
                </a:pPr>
                <a:endParaRPr lang="ru-RU"/>
              </a:p>
            </c:txPr>
            <c:showVal val="1"/>
          </c:dLbls>
          <c:cat>
            <c:strRef>
              <c:f>Лист1!$A$2</c:f>
              <c:strCache>
                <c:ptCount val="1"/>
                <c:pt idx="0">
                  <c:v>соотношение производительности и факт. подъема воды по Унечскому городскому поселению,м3/сут.</c:v>
                </c:pt>
              </c:strCache>
            </c:strRef>
          </c:cat>
          <c:val>
            <c:numRef>
              <c:f>Лист1!$B$2</c:f>
            </c:numRef>
          </c:val>
        </c:ser>
        <c:ser>
          <c:idx val="2"/>
          <c:order val="2"/>
          <c:tx>
            <c:strRef>
              <c:f>Лист1!$D$1</c:f>
              <c:strCache>
                <c:ptCount val="1"/>
                <c:pt idx="0">
                  <c:v>резерв производительности, м3/сут.</c:v>
                </c:pt>
              </c:strCache>
            </c:strRef>
          </c:tx>
          <c:dLbls>
            <c:txPr>
              <a:bodyPr/>
              <a:lstStyle/>
              <a:p>
                <a:pPr>
                  <a:defRPr sz="1100" b="1" i="0" baseline="0"/>
                </a:pPr>
                <a:endParaRPr lang="ru-RU"/>
              </a:p>
            </c:txPr>
            <c:showVal val="1"/>
          </c:dLbls>
          <c:cat>
            <c:strRef>
              <c:f>Лист1!$A$2</c:f>
              <c:strCache>
                <c:ptCount val="1"/>
                <c:pt idx="0">
                  <c:v>соотношение производительности и факт. подъема воды по Унечскому городскому поселению,м3/сут.</c:v>
                </c:pt>
              </c:strCache>
            </c:strRef>
          </c:cat>
          <c:val>
            <c:numRef>
              <c:f>Лист1!$D$2</c:f>
              <c:numCache>
                <c:formatCode>General</c:formatCode>
                <c:ptCount val="1"/>
                <c:pt idx="0">
                  <c:v>11347.01</c:v>
                </c:pt>
              </c:numCache>
            </c:numRef>
          </c:val>
        </c:ser>
        <c:ser>
          <c:idx val="1"/>
          <c:order val="1"/>
          <c:tx>
            <c:strRef>
              <c:f>Лист1!$C$1</c:f>
              <c:strCache>
                <c:ptCount val="1"/>
                <c:pt idx="0">
                  <c:v>подъем воды на хоз-питьевые нужды, м3/сут.</c:v>
                </c:pt>
              </c:strCache>
            </c:strRef>
          </c:tx>
          <c:dLbls>
            <c:dLbl>
              <c:idx val="0"/>
              <c:layout>
                <c:manualLayout>
                  <c:x val="0.22403455920220841"/>
                  <c:y val="-3.1075842082239895E-2"/>
                </c:manualLayout>
              </c:layout>
              <c:showVal val="1"/>
            </c:dLbl>
            <c:txPr>
              <a:bodyPr/>
              <a:lstStyle/>
              <a:p>
                <a:pPr>
                  <a:defRPr sz="1200" b="1" i="0" baseline="0"/>
                </a:pPr>
                <a:endParaRPr lang="ru-RU"/>
              </a:p>
            </c:txPr>
            <c:showVal val="1"/>
          </c:dLbls>
          <c:cat>
            <c:strRef>
              <c:f>Лист1!$A$2</c:f>
              <c:strCache>
                <c:ptCount val="1"/>
                <c:pt idx="0">
                  <c:v>соотношение производительности и факт. подъема воды по Унечскому городскому поселению,м3/сут.</c:v>
                </c:pt>
              </c:strCache>
            </c:strRef>
          </c:cat>
          <c:val>
            <c:numRef>
              <c:f>Лист1!$C$2</c:f>
              <c:numCache>
                <c:formatCode>General</c:formatCode>
                <c:ptCount val="1"/>
                <c:pt idx="0">
                  <c:v>5807.08</c:v>
                </c:pt>
              </c:numCache>
            </c:numRef>
          </c:val>
        </c:ser>
        <c:ser>
          <c:idx val="3"/>
          <c:order val="3"/>
          <c:tx>
            <c:strRef>
              <c:f>Лист1!$E$1</c:f>
              <c:strCache>
                <c:ptCount val="1"/>
                <c:pt idx="0">
                  <c:v>потери при производстве и  транспортировке, м3/сут.</c:v>
                </c:pt>
              </c:strCache>
            </c:strRef>
          </c:tx>
          <c:dLbls>
            <c:dLbl>
              <c:idx val="0"/>
              <c:layout>
                <c:manualLayout>
                  <c:x val="-8.871266305000125E-2"/>
                  <c:y val="-7.2916666666666852E-2"/>
                </c:manualLayout>
              </c:layout>
              <c:showVal val="1"/>
            </c:dLbl>
            <c:txPr>
              <a:bodyPr/>
              <a:lstStyle/>
              <a:p>
                <a:pPr>
                  <a:defRPr sz="1200" b="1" i="0" baseline="0"/>
                </a:pPr>
                <a:endParaRPr lang="ru-RU"/>
              </a:p>
            </c:txPr>
            <c:showVal val="1"/>
          </c:dLbls>
          <c:cat>
            <c:strRef>
              <c:f>Лист1!$A$2</c:f>
              <c:strCache>
                <c:ptCount val="1"/>
                <c:pt idx="0">
                  <c:v>соотношение производительности и факт. подъема воды по Унечскому городскому поселению,м3/сут.</c:v>
                </c:pt>
              </c:strCache>
            </c:strRef>
          </c:cat>
          <c:val>
            <c:numRef>
              <c:f>Лист1!$E$2</c:f>
              <c:numCache>
                <c:formatCode>General</c:formatCode>
                <c:ptCount val="1"/>
                <c:pt idx="0">
                  <c:v>533.91</c:v>
                </c:pt>
              </c:numCache>
            </c:numRef>
          </c:val>
        </c:ser>
        <c:gapWidth val="100"/>
        <c:shape val="box"/>
        <c:axId val="89455232"/>
        <c:axId val="89878912"/>
        <c:axId val="0"/>
      </c:bar3DChart>
      <c:catAx>
        <c:axId val="89455232"/>
        <c:scaling>
          <c:orientation val="minMax"/>
        </c:scaling>
        <c:delete val="1"/>
        <c:axPos val="b"/>
        <c:tickLblPos val="none"/>
        <c:crossAx val="89878912"/>
        <c:crosses val="autoZero"/>
        <c:auto val="1"/>
        <c:lblAlgn val="ctr"/>
        <c:lblOffset val="100"/>
      </c:catAx>
      <c:valAx>
        <c:axId val="89878912"/>
        <c:scaling>
          <c:orientation val="minMax"/>
        </c:scaling>
        <c:axPos val="l"/>
        <c:majorGridlines/>
        <c:numFmt formatCode="General" sourceLinked="1"/>
        <c:tickLblPos val="nextTo"/>
        <c:crossAx val="89455232"/>
        <c:crosses val="autoZero"/>
        <c:crossBetween val="between"/>
      </c:valAx>
    </c:plotArea>
    <c:legend>
      <c:legendPos val="r"/>
      <c:layout>
        <c:manualLayout>
          <c:xMode val="edge"/>
          <c:yMode val="edge"/>
          <c:x val="0.72036401642655123"/>
          <c:y val="0.41051900596332297"/>
          <c:w val="0.27963603042266472"/>
          <c:h val="0.29092027559055217"/>
        </c:manualLayout>
      </c:layout>
      <c:txPr>
        <a:bodyPr/>
        <a:lstStyle/>
        <a:p>
          <a:pPr rtl="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5.0514633558569125E-2"/>
          <c:y val="2.8947368421052652E-2"/>
          <c:w val="0.69152981868269858"/>
          <c:h val="0.77265416493990891"/>
        </c:manualLayout>
      </c:layout>
      <c:bar3DChart>
        <c:barDir val="col"/>
        <c:grouping val="clustered"/>
        <c:ser>
          <c:idx val="0"/>
          <c:order val="0"/>
          <c:tx>
            <c:strRef>
              <c:f>Лист1!$B$1</c:f>
              <c:strCache>
                <c:ptCount val="1"/>
                <c:pt idx="0">
                  <c:v>производительность, м3/сут</c:v>
                </c:pt>
              </c:strCache>
            </c:strRef>
          </c:tx>
          <c:dLbls>
            <c:dLbl>
              <c:idx val="0"/>
              <c:layout>
                <c:manualLayout>
                  <c:x val="4.3289005467480792E-3"/>
                  <c:y val="-2.6315789473684216E-2"/>
                </c:manualLayout>
              </c:layout>
              <c:showVal val="1"/>
            </c:dLbl>
            <c:dLbl>
              <c:idx val="1"/>
              <c:layout>
                <c:manualLayout>
                  <c:x val="1.0100767942412221E-2"/>
                  <c:y val="-2.368421052631587E-2"/>
                </c:manualLayout>
              </c:layout>
              <c:showVal val="1"/>
            </c:dLbl>
            <c:dLbl>
              <c:idx val="2"/>
              <c:layout>
                <c:manualLayout>
                  <c:x val="2.0201535884824519E-2"/>
                  <c:y val="-2.6315789473684216E-2"/>
                </c:manualLayout>
              </c:layout>
              <c:showVal val="1"/>
            </c:dLbl>
            <c:txPr>
              <a:bodyPr/>
              <a:lstStyle/>
              <a:p>
                <a:pPr>
                  <a:defRPr sz="1200" b="1" i="0" baseline="0"/>
                </a:pPr>
                <a:endParaRPr lang="ru-RU"/>
              </a:p>
            </c:txPr>
            <c:showVal val="1"/>
          </c:dLbls>
          <c:cat>
            <c:strRef>
              <c:f>Лист1!$A$2:$A$4</c:f>
              <c:strCache>
                <c:ptCount val="3"/>
                <c:pt idx="0">
                  <c:v>«САД ГПК»</c:v>
                </c:pt>
                <c:pt idx="1">
                  <c:v>Пос. «ЗАРЯ»</c:v>
                </c:pt>
                <c:pt idx="2">
                  <c:v>пос. «КАЛИНОВКА»</c:v>
                </c:pt>
              </c:strCache>
            </c:strRef>
          </c:cat>
          <c:val>
            <c:numRef>
              <c:f>Лист1!$B$2:$B$4</c:f>
              <c:numCache>
                <c:formatCode>0.0</c:formatCode>
                <c:ptCount val="3"/>
                <c:pt idx="0">
                  <c:v>2.8800000000000003</c:v>
                </c:pt>
                <c:pt idx="1">
                  <c:v>4.968</c:v>
                </c:pt>
                <c:pt idx="2">
                  <c:v>4.8</c:v>
                </c:pt>
              </c:numCache>
            </c:numRef>
          </c:val>
        </c:ser>
        <c:ser>
          <c:idx val="1"/>
          <c:order val="1"/>
          <c:tx>
            <c:strRef>
              <c:f>Лист1!$C$1</c:f>
              <c:strCache>
                <c:ptCount val="1"/>
                <c:pt idx="0">
                  <c:v>фактический подъем воды, м3/сут</c:v>
                </c:pt>
              </c:strCache>
            </c:strRef>
          </c:tx>
          <c:dLbls>
            <c:dLbl>
              <c:idx val="0"/>
              <c:layout>
                <c:manualLayout>
                  <c:x val="1.4429668489160307E-2"/>
                  <c:y val="-2.6315789473684216E-2"/>
                </c:manualLayout>
              </c:layout>
              <c:showVal val="1"/>
            </c:dLbl>
            <c:dLbl>
              <c:idx val="1"/>
              <c:layout>
                <c:manualLayout>
                  <c:x val="1.4429668489160307E-2"/>
                  <c:y val="-2.6315789473684192E-2"/>
                </c:manualLayout>
              </c:layout>
              <c:showVal val="1"/>
            </c:dLbl>
            <c:dLbl>
              <c:idx val="2"/>
              <c:layout>
                <c:manualLayout>
                  <c:x val="2.5973403280488555E-2"/>
                  <c:y val="-2.1052631578947382E-2"/>
                </c:manualLayout>
              </c:layout>
              <c:showVal val="1"/>
            </c:dLbl>
            <c:dLbl>
              <c:idx val="7"/>
              <c:layout>
                <c:manualLayout>
                  <c:x val="1.8758569035908518E-2"/>
                  <c:y val="-5.2631578947368524E-3"/>
                </c:manualLayout>
              </c:layout>
              <c:showVal val="1"/>
            </c:dLbl>
            <c:txPr>
              <a:bodyPr/>
              <a:lstStyle/>
              <a:p>
                <a:pPr>
                  <a:defRPr sz="1200" b="1" i="0" baseline="0"/>
                </a:pPr>
                <a:endParaRPr lang="ru-RU"/>
              </a:p>
            </c:txPr>
            <c:showVal val="1"/>
          </c:dLbls>
          <c:cat>
            <c:strRef>
              <c:f>Лист1!$A$2:$A$4</c:f>
              <c:strCache>
                <c:ptCount val="3"/>
                <c:pt idx="0">
                  <c:v>«САД ГПК»</c:v>
                </c:pt>
                <c:pt idx="1">
                  <c:v>Пос. «ЗАРЯ»</c:v>
                </c:pt>
                <c:pt idx="2">
                  <c:v>пос. «КАЛИНОВКА»</c:v>
                </c:pt>
              </c:strCache>
            </c:strRef>
          </c:cat>
          <c:val>
            <c:numRef>
              <c:f>Лист1!$C$2:$C$4</c:f>
              <c:numCache>
                <c:formatCode>0.0</c:formatCode>
                <c:ptCount val="3"/>
                <c:pt idx="0">
                  <c:v>1.7397260273972577</c:v>
                </c:pt>
                <c:pt idx="1">
                  <c:v>2.1638356164383592</c:v>
                </c:pt>
                <c:pt idx="2">
                  <c:v>2.4372602739726026</c:v>
                </c:pt>
              </c:numCache>
            </c:numRef>
          </c:val>
        </c:ser>
        <c:shape val="cylinder"/>
        <c:axId val="98711808"/>
        <c:axId val="98717696"/>
        <c:axId val="0"/>
      </c:bar3DChart>
      <c:catAx>
        <c:axId val="98711808"/>
        <c:scaling>
          <c:orientation val="minMax"/>
        </c:scaling>
        <c:axPos val="b"/>
        <c:numFmt formatCode="General" sourceLinked="1"/>
        <c:tickLblPos val="nextTo"/>
        <c:crossAx val="98717696"/>
        <c:crosses val="autoZero"/>
        <c:auto val="1"/>
        <c:lblAlgn val="ctr"/>
        <c:lblOffset val="100"/>
      </c:catAx>
      <c:valAx>
        <c:axId val="98717696"/>
        <c:scaling>
          <c:orientation val="minMax"/>
        </c:scaling>
        <c:axPos val="l"/>
        <c:majorGridlines/>
        <c:numFmt formatCode="0.0" sourceLinked="1"/>
        <c:tickLblPos val="nextTo"/>
        <c:crossAx val="98711808"/>
        <c:crosses val="autoZero"/>
        <c:crossBetween val="between"/>
      </c:valAx>
    </c:plotArea>
    <c:legend>
      <c:legendPos val="r"/>
      <c:layout>
        <c:manualLayout>
          <c:xMode val="edge"/>
          <c:yMode val="edge"/>
          <c:x val="0.80986389414031601"/>
          <c:y val="0.45535743887277247"/>
          <c:w val="0.18147830476618879"/>
          <c:h val="0.23928512225445503"/>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193274873426945"/>
          <c:y val="2.9622982345169031E-2"/>
          <c:w val="0.7087687053967322"/>
          <c:h val="0.69263324987865549"/>
        </c:manualLayout>
      </c:layout>
      <c:lineChart>
        <c:grouping val="standard"/>
        <c:ser>
          <c:idx val="0"/>
          <c:order val="0"/>
          <c:tx>
            <c:strRef>
              <c:f>Лист1!$B$1</c:f>
              <c:strCache>
                <c:ptCount val="1"/>
                <c:pt idx="0">
                  <c:v>Водозабор «САД ГПК» </c:v>
                </c:pt>
              </c:strCache>
            </c:strRef>
          </c:tx>
          <c:dLbls>
            <c:dLbl>
              <c:idx val="0"/>
              <c:layout>
                <c:manualLayout>
                  <c:x val="-4.1113726610767815E-2"/>
                  <c:y val="1.0771993580061458E-2"/>
                </c:manualLayout>
              </c:layout>
              <c:showVal val="1"/>
            </c:dLbl>
            <c:txPr>
              <a:bodyPr/>
              <a:lstStyle/>
              <a:p>
                <a:pPr>
                  <a:defRPr sz="1100" b="1" i="0" baseline="0"/>
                </a:pPr>
                <a:endParaRPr lang="ru-RU"/>
              </a:p>
            </c:txPr>
            <c:showVal val="1"/>
          </c:dLbls>
          <c:cat>
            <c:strRef>
              <c:f>Лист1!$A$2:$A$4</c:f>
              <c:strCache>
                <c:ptCount val="3"/>
                <c:pt idx="0">
                  <c:v>2011г.</c:v>
                </c:pt>
                <c:pt idx="1">
                  <c:v>2012г.</c:v>
                </c:pt>
                <c:pt idx="2">
                  <c:v>2013г.</c:v>
                </c:pt>
              </c:strCache>
            </c:strRef>
          </c:cat>
          <c:val>
            <c:numRef>
              <c:f>Лист1!$B$2:$B$4</c:f>
              <c:numCache>
                <c:formatCode>0.00</c:formatCode>
                <c:ptCount val="3"/>
                <c:pt idx="0">
                  <c:v>1.5435199397836081</c:v>
                </c:pt>
                <c:pt idx="1">
                  <c:v>1.5156725088878951</c:v>
                </c:pt>
                <c:pt idx="2">
                  <c:v>2.0412183303859797</c:v>
                </c:pt>
              </c:numCache>
            </c:numRef>
          </c:val>
        </c:ser>
        <c:ser>
          <c:idx val="1"/>
          <c:order val="1"/>
          <c:tx>
            <c:strRef>
              <c:f>Лист1!$C$1</c:f>
              <c:strCache>
                <c:ptCount val="1"/>
                <c:pt idx="0">
                  <c:v>Пос. «ЗАРЯ»</c:v>
                </c:pt>
              </c:strCache>
            </c:strRef>
          </c:tx>
          <c:dLbls>
            <c:dLbl>
              <c:idx val="1"/>
              <c:layout>
                <c:manualLayout>
                  <c:x val="-2.4668235966460696E-2"/>
                  <c:y val="-1.8850988765107605E-2"/>
                </c:manualLayout>
              </c:layout>
              <c:showVal val="1"/>
            </c:dLbl>
            <c:txPr>
              <a:bodyPr/>
              <a:lstStyle/>
              <a:p>
                <a:pPr>
                  <a:defRPr sz="1200" b="1" i="0" baseline="0"/>
                </a:pPr>
                <a:endParaRPr lang="ru-RU"/>
              </a:p>
            </c:txPr>
            <c:showVal val="1"/>
          </c:dLbls>
          <c:cat>
            <c:strRef>
              <c:f>Лист1!$A$2:$A$4</c:f>
              <c:strCache>
                <c:ptCount val="3"/>
                <c:pt idx="0">
                  <c:v>2011г.</c:v>
                </c:pt>
                <c:pt idx="1">
                  <c:v>2012г.</c:v>
                </c:pt>
                <c:pt idx="2">
                  <c:v>2013г.</c:v>
                </c:pt>
              </c:strCache>
            </c:strRef>
          </c:cat>
          <c:val>
            <c:numRef>
              <c:f>Лист1!$C$2:$C$4</c:f>
              <c:numCache>
                <c:formatCode>0.00</c:formatCode>
                <c:ptCount val="3"/>
                <c:pt idx="0">
                  <c:v>0.86778179312621795</c:v>
                </c:pt>
                <c:pt idx="1">
                  <c:v>0.98913282548902259</c:v>
                </c:pt>
                <c:pt idx="2">
                  <c:v>0.76242025071567143</c:v>
                </c:pt>
              </c:numCache>
            </c:numRef>
          </c:val>
        </c:ser>
        <c:ser>
          <c:idx val="2"/>
          <c:order val="2"/>
          <c:tx>
            <c:strRef>
              <c:f>Лист1!$D$1</c:f>
              <c:strCache>
                <c:ptCount val="1"/>
                <c:pt idx="0">
                  <c:v>пос. «КАЛИНОВКА»</c:v>
                </c:pt>
              </c:strCache>
            </c:strRef>
          </c:tx>
          <c:dLbls>
            <c:txPr>
              <a:bodyPr/>
              <a:lstStyle/>
              <a:p>
                <a:pPr>
                  <a:defRPr sz="1200" b="1" i="0" baseline="0"/>
                </a:pPr>
                <a:endParaRPr lang="ru-RU"/>
              </a:p>
            </c:txPr>
            <c:showVal val="1"/>
          </c:dLbls>
          <c:cat>
            <c:strRef>
              <c:f>Лист1!$A$2:$A$4</c:f>
              <c:strCache>
                <c:ptCount val="3"/>
                <c:pt idx="0">
                  <c:v>2011г.</c:v>
                </c:pt>
                <c:pt idx="1">
                  <c:v>2012г.</c:v>
                </c:pt>
                <c:pt idx="2">
                  <c:v>2013г.</c:v>
                </c:pt>
              </c:strCache>
            </c:strRef>
          </c:cat>
          <c:val>
            <c:numRef>
              <c:f>Лист1!$D$2:$D$4</c:f>
              <c:numCache>
                <c:formatCode>0.00</c:formatCode>
                <c:ptCount val="3"/>
                <c:pt idx="0">
                  <c:v>0.656529224029055</c:v>
                </c:pt>
                <c:pt idx="1">
                  <c:v>0.74989082819934383</c:v>
                </c:pt>
                <c:pt idx="2">
                  <c:v>0.98923795649319823</c:v>
                </c:pt>
              </c:numCache>
            </c:numRef>
          </c:val>
        </c:ser>
        <c:marker val="1"/>
        <c:axId val="98756864"/>
        <c:axId val="99815424"/>
      </c:lineChart>
      <c:catAx>
        <c:axId val="98756864"/>
        <c:scaling>
          <c:orientation val="minMax"/>
        </c:scaling>
        <c:axPos val="b"/>
        <c:numFmt formatCode="General" sourceLinked="1"/>
        <c:tickLblPos val="nextTo"/>
        <c:crossAx val="99815424"/>
        <c:crosses val="autoZero"/>
        <c:auto val="1"/>
        <c:lblAlgn val="ctr"/>
        <c:lblOffset val="100"/>
      </c:catAx>
      <c:valAx>
        <c:axId val="99815424"/>
        <c:scaling>
          <c:orientation val="minMax"/>
        </c:scaling>
        <c:axPos val="l"/>
        <c:majorGridlines/>
        <c:numFmt formatCode="0.00" sourceLinked="1"/>
        <c:tickLblPos val="nextTo"/>
        <c:crossAx val="98756864"/>
        <c:crosses val="autoZero"/>
        <c:crossBetween val="between"/>
      </c:valAx>
    </c:plotArea>
    <c:legend>
      <c:legendPos val="r"/>
      <c:layout>
        <c:manualLayout>
          <c:xMode val="edge"/>
          <c:yMode val="edge"/>
          <c:x val="0.82037412843755542"/>
          <c:y val="3.6997132910921417E-2"/>
          <c:w val="0.17898175651220974"/>
          <c:h val="0.35787934222135892"/>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60"/>
      <c:perspective val="0"/>
    </c:view3D>
    <c:plotArea>
      <c:layout/>
      <c:pie3DChart>
        <c:varyColors val="1"/>
        <c:ser>
          <c:idx val="0"/>
          <c:order val="0"/>
          <c:tx>
            <c:strRef>
              <c:f>Лист1!$B$1</c:f>
              <c:strCache>
                <c:ptCount val="1"/>
                <c:pt idx="0">
                  <c:v>Продажи</c:v>
                </c:pt>
              </c:strCache>
            </c:strRef>
          </c:tx>
          <c:explosion val="25"/>
          <c:dLbls>
            <c:dLbl>
              <c:idx val="1"/>
              <c:layout>
                <c:manualLayout>
                  <c:x val="-1.8330429719893376E-2"/>
                  <c:y val="-8.1874222958972529E-4"/>
                </c:manualLayout>
              </c:layout>
              <c:showVal val="1"/>
            </c:dLbl>
            <c:dLbl>
              <c:idx val="3"/>
              <c:layout>
                <c:manualLayout>
                  <c:x val="2.5487751531058617E-2"/>
                  <c:y val="-3.84111361079865E-2"/>
                </c:manualLayout>
              </c:layout>
              <c:showVal val="1"/>
            </c:dLbl>
            <c:txPr>
              <a:bodyPr/>
              <a:lstStyle/>
              <a:p>
                <a:pPr>
                  <a:defRPr sz="1200" b="1" i="0" baseline="0"/>
                </a:pPr>
                <a:endParaRPr lang="ru-RU"/>
              </a:p>
            </c:txPr>
            <c:showVal val="1"/>
            <c:showLeaderLines val="1"/>
          </c:dLbls>
          <c:cat>
            <c:strRef>
              <c:f>Лист1!$A$2:$A$5</c:f>
              <c:strCache>
                <c:ptCount val="4"/>
                <c:pt idx="0">
                  <c:v>Сталь</c:v>
                </c:pt>
                <c:pt idx="1">
                  <c:v>Чугун</c:v>
                </c:pt>
                <c:pt idx="2">
                  <c:v>Асбоцемент</c:v>
                </c:pt>
                <c:pt idx="3">
                  <c:v>Полиэтилен</c:v>
                </c:pt>
              </c:strCache>
            </c:strRef>
          </c:cat>
          <c:val>
            <c:numRef>
              <c:f>Лист1!$B$2:$B$5</c:f>
              <c:numCache>
                <c:formatCode>0.0%</c:formatCode>
                <c:ptCount val="4"/>
                <c:pt idx="0">
                  <c:v>9.0415913200723314E-3</c:v>
                </c:pt>
                <c:pt idx="1">
                  <c:v>0.88659261172823556</c:v>
                </c:pt>
                <c:pt idx="2">
                  <c:v>9.8165848617928365E-3</c:v>
                </c:pt>
                <c:pt idx="3">
                  <c:v>9.454921208989947E-2</c:v>
                </c:pt>
              </c:numCache>
            </c:numRef>
          </c:val>
        </c:ser>
      </c:pie3DChart>
    </c:plotArea>
    <c:legend>
      <c:legendPos val="r"/>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600"/>
            </a:pPr>
            <a:r>
              <a:rPr lang="ru-RU" sz="1600" b="0" i="1"/>
              <a:t>Структура соотношения подъема питьевой воды по группам абонентов  за 2013 год,</a:t>
            </a:r>
          </a:p>
          <a:p>
            <a:pPr>
              <a:defRPr sz="1600"/>
            </a:pPr>
            <a:r>
              <a:rPr lang="ru-RU" sz="1600" b="0" i="1"/>
              <a:t>%</a:t>
            </a:r>
          </a:p>
        </c:rich>
      </c:tx>
      <c:layout/>
    </c:title>
    <c:view3D>
      <c:rotX val="30"/>
      <c:perspective val="30"/>
    </c:view3D>
    <c:plotArea>
      <c:layout>
        <c:manualLayout>
          <c:layoutTarget val="inner"/>
          <c:xMode val="edge"/>
          <c:yMode val="edge"/>
          <c:x val="3.2117981795669555E-2"/>
          <c:y val="0.11947607795473866"/>
          <c:w val="0.70765676431658864"/>
          <c:h val="0.88052392204525332"/>
        </c:manualLayout>
      </c:layout>
      <c:pie3DChart>
        <c:varyColors val="1"/>
        <c:ser>
          <c:idx val="0"/>
          <c:order val="0"/>
          <c:tx>
            <c:strRef>
              <c:f>Лист1!$B$1</c:f>
              <c:strCache>
                <c:ptCount val="1"/>
                <c:pt idx="0">
                  <c:v>Структура соотношения подъема питьевой воды по группам абонентов</c:v>
                </c:pt>
              </c:strCache>
            </c:strRef>
          </c:tx>
          <c:explosion val="25"/>
          <c:dLbls>
            <c:dLbl>
              <c:idx val="0"/>
              <c:layout>
                <c:manualLayout>
                  <c:x val="4.7837124353289434E-2"/>
                  <c:y val="-7.7209464401242919E-2"/>
                </c:manualLayout>
              </c:layout>
              <c:showVal val="1"/>
            </c:dLbl>
            <c:dLbl>
              <c:idx val="1"/>
              <c:layout>
                <c:manualLayout>
                  <c:x val="1.1928810960168991E-2"/>
                  <c:y val="-8.6788957394515739E-2"/>
                </c:manualLayout>
              </c:layout>
              <c:showVal val="1"/>
            </c:dLbl>
            <c:dLbl>
              <c:idx val="2"/>
              <c:layout>
                <c:manualLayout>
                  <c:x val="0.10050393308865072"/>
                  <c:y val="-4.8693458808610902E-2"/>
                </c:manualLayout>
              </c:layout>
              <c:showVal val="1"/>
            </c:dLbl>
            <c:txPr>
              <a:bodyPr/>
              <a:lstStyle/>
              <a:p>
                <a:pPr>
                  <a:defRPr sz="1200" b="1" i="0" baseline="0"/>
                </a:pPr>
                <a:endParaRPr lang="ru-RU"/>
              </a:p>
            </c:txPr>
            <c:showVal val="1"/>
            <c:showLeaderLines val="1"/>
          </c:dLbls>
          <c:cat>
            <c:strRef>
              <c:f>Лист1!$A$2:$A$4</c:f>
              <c:strCache>
                <c:ptCount val="3"/>
                <c:pt idx="0">
                  <c:v>население</c:v>
                </c:pt>
                <c:pt idx="1">
                  <c:v>бюджетные организации</c:v>
                </c:pt>
                <c:pt idx="2">
                  <c:v>прочие потребители</c:v>
                </c:pt>
              </c:strCache>
            </c:strRef>
          </c:cat>
          <c:val>
            <c:numRef>
              <c:f>Лист1!$B$2:$B$4</c:f>
              <c:numCache>
                <c:formatCode>0%</c:formatCode>
                <c:ptCount val="3"/>
                <c:pt idx="0">
                  <c:v>0.73304371661784573</c:v>
                </c:pt>
                <c:pt idx="1">
                  <c:v>4.3728412617010062E-2</c:v>
                </c:pt>
                <c:pt idx="2">
                  <c:v>0.22322787076514577</c:v>
                </c:pt>
              </c:numCache>
            </c:numRef>
          </c:val>
        </c:ser>
      </c:pie3DChart>
    </c:plotArea>
    <c:legend>
      <c:legendPos val="r"/>
      <c:layout>
        <c:manualLayout>
          <c:xMode val="edge"/>
          <c:yMode val="edge"/>
          <c:x val="0.72373201724994163"/>
          <c:y val="0.17172486590091612"/>
          <c:w val="0.2647877083323289"/>
          <c:h val="0.30628862924392986"/>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cked"/>
        <c:ser>
          <c:idx val="0"/>
          <c:order val="0"/>
          <c:tx>
            <c:strRef>
              <c:f>Лист1!$B$1</c:f>
              <c:strCache>
                <c:ptCount val="1"/>
                <c:pt idx="0">
                  <c:v>водоснабжение,руб./м3</c:v>
                </c:pt>
              </c:strCache>
            </c:strRef>
          </c:tx>
          <c:dLbls>
            <c:dLbl>
              <c:idx val="0"/>
              <c:layout>
                <c:manualLayout>
                  <c:x val="-6.9444444444444503E-2"/>
                  <c:y val="6.7460317460317554E-2"/>
                </c:manualLayout>
              </c:layout>
              <c:showVal val="1"/>
            </c:dLbl>
            <c:dLbl>
              <c:idx val="1"/>
              <c:layout>
                <c:manualLayout>
                  <c:x val="-1.7918470355211005E-2"/>
                  <c:y val="9.6491228070175433E-2"/>
                </c:manualLayout>
              </c:layout>
              <c:showVal val="1"/>
            </c:dLbl>
            <c:dLbl>
              <c:idx val="2"/>
              <c:layout>
                <c:manualLayout>
                  <c:x val="-1.7918470355211005E-2"/>
                  <c:y val="5.2631578947368432E-2"/>
                </c:manualLayout>
              </c:layout>
              <c:showVal val="1"/>
            </c:dLbl>
            <c:dLbl>
              <c:idx val="3"/>
              <c:layout>
                <c:manualLayout>
                  <c:x val="-2.4317924053500643E-2"/>
                  <c:y val="6.1403508771929766E-2"/>
                </c:manualLayout>
              </c:layout>
              <c:showVal val="1"/>
            </c:dLbl>
            <c:txPr>
              <a:bodyPr/>
              <a:lstStyle/>
              <a:p>
                <a:pPr>
                  <a:defRPr sz="1200" b="1" i="0" baseline="0"/>
                </a:pPr>
                <a:endParaRPr lang="ru-RU"/>
              </a:p>
            </c:txPr>
            <c:showVal val="1"/>
          </c:dLbls>
          <c:cat>
            <c:strRef>
              <c:f>Лист1!$A$2:$A$6</c:f>
              <c:strCache>
                <c:ptCount val="5"/>
                <c:pt idx="0">
                  <c:v>январь 2012 год</c:v>
                </c:pt>
                <c:pt idx="1">
                  <c:v>июль 2012 г.</c:v>
                </c:pt>
                <c:pt idx="2">
                  <c:v>сентябрь 2012 г.</c:v>
                </c:pt>
                <c:pt idx="3">
                  <c:v>январь 2013 год</c:v>
                </c:pt>
                <c:pt idx="4">
                  <c:v>июль 2013 г.</c:v>
                </c:pt>
              </c:strCache>
            </c:strRef>
          </c:cat>
          <c:val>
            <c:numRef>
              <c:f>Лист1!$B$2:$B$6</c:f>
              <c:numCache>
                <c:formatCode>General</c:formatCode>
                <c:ptCount val="5"/>
                <c:pt idx="0">
                  <c:v>13.48</c:v>
                </c:pt>
                <c:pt idx="1">
                  <c:v>14.28</c:v>
                </c:pt>
                <c:pt idx="2">
                  <c:v>14.629999999999999</c:v>
                </c:pt>
                <c:pt idx="3">
                  <c:v>14.629999999999999</c:v>
                </c:pt>
                <c:pt idx="4">
                  <c:v>15.89</c:v>
                </c:pt>
              </c:numCache>
            </c:numRef>
          </c:val>
        </c:ser>
        <c:ser>
          <c:idx val="1"/>
          <c:order val="1"/>
          <c:tx>
            <c:strRef>
              <c:f>Лист1!$C$1</c:f>
              <c:strCache>
                <c:ptCount val="1"/>
                <c:pt idx="0">
                  <c:v>водоотведение,руб./м3</c:v>
                </c:pt>
              </c:strCache>
            </c:strRef>
          </c:tx>
          <c:dLbls>
            <c:dLbl>
              <c:idx val="0"/>
              <c:layout>
                <c:manualLayout>
                  <c:x val="-2.3563293624820011E-2"/>
                  <c:y val="-6.5428351973622553E-2"/>
                </c:manualLayout>
              </c:layout>
              <c:showVal val="1"/>
            </c:dLbl>
            <c:dLbl>
              <c:idx val="1"/>
              <c:layout>
                <c:manualLayout>
                  <c:x val="-3.2726796701138879E-2"/>
                  <c:y val="-8.3272447966428756E-2"/>
                </c:manualLayout>
              </c:layout>
              <c:showVal val="1"/>
            </c:dLbl>
            <c:dLbl>
              <c:idx val="2"/>
              <c:layout>
                <c:manualLayout>
                  <c:x val="-1.8327006152637743E-2"/>
                  <c:y val="-7.7324415968827095E-2"/>
                </c:manualLayout>
              </c:layout>
              <c:showVal val="1"/>
            </c:dLbl>
            <c:dLbl>
              <c:idx val="3"/>
              <c:layout>
                <c:manualLayout>
                  <c:x val="-1.9636078020683425E-2"/>
                  <c:y val="-0.10111654395923564"/>
                </c:manualLayout>
              </c:layout>
              <c:showVal val="1"/>
            </c:dLbl>
            <c:txPr>
              <a:bodyPr/>
              <a:lstStyle/>
              <a:p>
                <a:pPr>
                  <a:defRPr sz="1200" b="1" i="0" baseline="0"/>
                </a:pPr>
                <a:endParaRPr lang="ru-RU"/>
              </a:p>
            </c:txPr>
            <c:showVal val="1"/>
          </c:dLbls>
          <c:cat>
            <c:strRef>
              <c:f>Лист1!$A$2:$A$6</c:f>
              <c:strCache>
                <c:ptCount val="5"/>
                <c:pt idx="0">
                  <c:v>январь 2012 год</c:v>
                </c:pt>
                <c:pt idx="1">
                  <c:v>июль 2012 г.</c:v>
                </c:pt>
                <c:pt idx="2">
                  <c:v>сентябрь 2012 г.</c:v>
                </c:pt>
                <c:pt idx="3">
                  <c:v>январь 2013 год</c:v>
                </c:pt>
                <c:pt idx="4">
                  <c:v>июль 2013 г.</c:v>
                </c:pt>
              </c:strCache>
            </c:strRef>
          </c:cat>
          <c:val>
            <c:numRef>
              <c:f>Лист1!$C$2:$C$6</c:f>
              <c:numCache>
                <c:formatCode>General</c:formatCode>
                <c:ptCount val="5"/>
                <c:pt idx="0">
                  <c:v>15.38</c:v>
                </c:pt>
                <c:pt idx="1">
                  <c:v>15.38</c:v>
                </c:pt>
                <c:pt idx="2">
                  <c:v>15.38</c:v>
                </c:pt>
                <c:pt idx="3">
                  <c:v>15.38</c:v>
                </c:pt>
                <c:pt idx="4">
                  <c:v>16.829999999999988</c:v>
                </c:pt>
              </c:numCache>
            </c:numRef>
          </c:val>
        </c:ser>
        <c:marker val="1"/>
        <c:axId val="8492160"/>
        <c:axId val="8493696"/>
      </c:lineChart>
      <c:catAx>
        <c:axId val="8492160"/>
        <c:scaling>
          <c:orientation val="minMax"/>
        </c:scaling>
        <c:axPos val="b"/>
        <c:tickLblPos val="nextTo"/>
        <c:crossAx val="8493696"/>
        <c:crosses val="autoZero"/>
        <c:auto val="1"/>
        <c:lblAlgn val="ctr"/>
        <c:lblOffset val="100"/>
      </c:catAx>
      <c:valAx>
        <c:axId val="8493696"/>
        <c:scaling>
          <c:orientation val="minMax"/>
        </c:scaling>
        <c:axPos val="l"/>
        <c:majorGridlines/>
        <c:numFmt formatCode="General" sourceLinked="1"/>
        <c:tickLblPos val="nextTo"/>
        <c:crossAx val="8492160"/>
        <c:crosses val="autoZero"/>
        <c:crossBetween val="between"/>
      </c:valAx>
    </c:plotArea>
    <c:legend>
      <c:legendPos val="r"/>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ж/здания</c:v>
                </c:pt>
              </c:strCache>
            </c:strRef>
          </c:tx>
          <c:dLbls>
            <c:txPr>
              <a:bodyPr/>
              <a:lstStyle/>
              <a:p>
                <a:pPr>
                  <a:defRPr sz="1100" b="1" i="0" baseline="0"/>
                </a:pPr>
                <a:endParaRPr lang="ru-RU"/>
              </a:p>
            </c:txPr>
            <c:showVal val="1"/>
          </c:dLbls>
          <c:cat>
            <c:strRef>
              <c:f>Лист1!$A$2:$A$3</c:f>
              <c:strCache>
                <c:ptCount val="2"/>
                <c:pt idx="0">
                  <c:v>2013 г.</c:v>
                </c:pt>
                <c:pt idx="1">
                  <c:v>2029 г.</c:v>
                </c:pt>
              </c:strCache>
            </c:strRef>
          </c:cat>
          <c:val>
            <c:numRef>
              <c:f>Лист1!$B$2:$B$3</c:f>
              <c:numCache>
                <c:formatCode>General</c:formatCode>
                <c:ptCount val="2"/>
                <c:pt idx="0">
                  <c:v>5214</c:v>
                </c:pt>
                <c:pt idx="1">
                  <c:v>8145</c:v>
                </c:pt>
              </c:numCache>
            </c:numRef>
          </c:val>
        </c:ser>
        <c:ser>
          <c:idx val="1"/>
          <c:order val="1"/>
          <c:tx>
            <c:strRef>
              <c:f>Лист1!$C$1</c:f>
              <c:strCache>
                <c:ptCount val="1"/>
                <c:pt idx="0">
                  <c:v>здания общественно-делового назначения и организации</c:v>
                </c:pt>
              </c:strCache>
            </c:strRef>
          </c:tx>
          <c:dLbls>
            <c:dLbl>
              <c:idx val="0"/>
              <c:layout>
                <c:manualLayout>
                  <c:x val="-2.3160541610177388E-2"/>
                  <c:y val="-5.1394972386212039E-2"/>
                </c:manualLayout>
              </c:layout>
              <c:showVal val="1"/>
            </c:dLbl>
            <c:dLbl>
              <c:idx val="1"/>
              <c:layout>
                <c:manualLayout>
                  <c:x val="-2.1230496475996011E-2"/>
                  <c:y val="-5.4418206055991312E-2"/>
                </c:manualLayout>
              </c:layout>
              <c:showVal val="1"/>
            </c:dLbl>
            <c:dLbl>
              <c:idx val="2"/>
              <c:layout>
                <c:manualLayout>
                  <c:x val="-2.1230496475996011E-2"/>
                  <c:y val="-4.8371738716434846E-2"/>
                </c:manualLayout>
              </c:layout>
              <c:showVal val="1"/>
            </c:dLbl>
            <c:dLbl>
              <c:idx val="3"/>
              <c:layout>
                <c:manualLayout>
                  <c:x val="-5.2111218622899115E-2"/>
                  <c:y val="-5.744143972576652E-2"/>
                </c:manualLayout>
              </c:layout>
              <c:showVal val="1"/>
            </c:dLbl>
            <c:txPr>
              <a:bodyPr/>
              <a:lstStyle/>
              <a:p>
                <a:pPr>
                  <a:defRPr sz="1100" b="1" i="0" baseline="0"/>
                </a:pPr>
                <a:endParaRPr lang="ru-RU"/>
              </a:p>
            </c:txPr>
            <c:showVal val="1"/>
          </c:dLbls>
          <c:cat>
            <c:strRef>
              <c:f>Лист1!$A$2:$A$3</c:f>
              <c:strCache>
                <c:ptCount val="2"/>
                <c:pt idx="0">
                  <c:v>2013 г.</c:v>
                </c:pt>
                <c:pt idx="1">
                  <c:v>2029 г.</c:v>
                </c:pt>
              </c:strCache>
            </c:strRef>
          </c:cat>
          <c:val>
            <c:numRef>
              <c:f>Лист1!$C$2:$C$3</c:f>
              <c:numCache>
                <c:formatCode>General</c:formatCode>
                <c:ptCount val="2"/>
                <c:pt idx="0">
                  <c:v>252</c:v>
                </c:pt>
                <c:pt idx="1">
                  <c:v>266</c:v>
                </c:pt>
              </c:numCache>
            </c:numRef>
          </c:val>
        </c:ser>
        <c:marker val="1"/>
        <c:axId val="99958144"/>
        <c:axId val="99968128"/>
      </c:lineChart>
      <c:catAx>
        <c:axId val="99958144"/>
        <c:scaling>
          <c:orientation val="minMax"/>
        </c:scaling>
        <c:axPos val="b"/>
        <c:tickLblPos val="nextTo"/>
        <c:crossAx val="99968128"/>
        <c:crosses val="autoZero"/>
        <c:auto val="1"/>
        <c:lblAlgn val="ctr"/>
        <c:lblOffset val="100"/>
      </c:catAx>
      <c:valAx>
        <c:axId val="99968128"/>
        <c:scaling>
          <c:orientation val="minMax"/>
        </c:scaling>
        <c:axPos val="l"/>
        <c:majorGridlines/>
        <c:numFmt formatCode="General" sourceLinked="1"/>
        <c:tickLblPos val="nextTo"/>
        <c:crossAx val="99958144"/>
        <c:crosses val="autoZero"/>
        <c:crossBetween val="between"/>
      </c:valAx>
    </c:plotArea>
    <c:legend>
      <c:legendPos val="r"/>
      <c:layou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346096366109904"/>
          <c:y val="3.7584305740928775E-2"/>
          <c:w val="0.66422888272828184"/>
          <c:h val="0.52110061482758763"/>
        </c:manualLayout>
      </c:layout>
      <c:bar3DChart>
        <c:barDir val="col"/>
        <c:grouping val="clustered"/>
        <c:ser>
          <c:idx val="0"/>
          <c:order val="0"/>
          <c:tx>
            <c:strRef>
              <c:f>Лист1!$B$1</c:f>
              <c:strCache>
                <c:ptCount val="1"/>
                <c:pt idx="0">
                  <c:v>прокт. производительность, м3/сут</c:v>
                </c:pt>
              </c:strCache>
            </c:strRef>
          </c:tx>
          <c:dLbls>
            <c:txPr>
              <a:bodyPr/>
              <a:lstStyle/>
              <a:p>
                <a:pPr>
                  <a:defRPr sz="1400" b="1" i="0" baseline="0"/>
                </a:pPr>
                <a:endParaRPr lang="ru-RU"/>
              </a:p>
            </c:txPr>
            <c:showVal val="1"/>
          </c:dLbls>
          <c:cat>
            <c:strRef>
              <c:f>Лист1!$A$2:$A$5</c:f>
              <c:strCache>
                <c:ptCount val="4"/>
                <c:pt idx="0">
                  <c:v>проектируемая производительность</c:v>
                </c:pt>
                <c:pt idx="1">
                  <c:v>2011 г.</c:v>
                </c:pt>
                <c:pt idx="2">
                  <c:v>2012 г.</c:v>
                </c:pt>
                <c:pt idx="3">
                  <c:v>2013 г.</c:v>
                </c:pt>
              </c:strCache>
            </c:strRef>
          </c:cat>
          <c:val>
            <c:numRef>
              <c:f>Лист1!$B$2:$B$5</c:f>
              <c:numCache>
                <c:formatCode>General</c:formatCode>
                <c:ptCount val="4"/>
                <c:pt idx="0" formatCode="0.0">
                  <c:v>9.8630136986301373</c:v>
                </c:pt>
              </c:numCache>
            </c:numRef>
          </c:val>
        </c:ser>
        <c:ser>
          <c:idx val="1"/>
          <c:order val="1"/>
          <c:tx>
            <c:strRef>
              <c:f>Лист1!$C$1</c:f>
              <c:strCache>
                <c:ptCount val="1"/>
                <c:pt idx="0">
                  <c:v>фактический объем, м3/сут</c:v>
                </c:pt>
              </c:strCache>
            </c:strRef>
          </c:tx>
          <c:dLbls>
            <c:txPr>
              <a:bodyPr/>
              <a:lstStyle/>
              <a:p>
                <a:pPr>
                  <a:defRPr sz="1400" b="1" i="0" baseline="0"/>
                </a:pPr>
                <a:endParaRPr lang="ru-RU"/>
              </a:p>
            </c:txPr>
            <c:showVal val="1"/>
          </c:dLbls>
          <c:cat>
            <c:strRef>
              <c:f>Лист1!$A$2:$A$5</c:f>
              <c:strCache>
                <c:ptCount val="4"/>
                <c:pt idx="0">
                  <c:v>проектируемая производительность</c:v>
                </c:pt>
                <c:pt idx="1">
                  <c:v>2011 г.</c:v>
                </c:pt>
                <c:pt idx="2">
                  <c:v>2012 г.</c:v>
                </c:pt>
                <c:pt idx="3">
                  <c:v>2013 г.</c:v>
                </c:pt>
              </c:strCache>
            </c:strRef>
          </c:cat>
          <c:val>
            <c:numRef>
              <c:f>Лист1!$C$2:$C$5</c:f>
              <c:numCache>
                <c:formatCode>0.0</c:formatCode>
                <c:ptCount val="4"/>
                <c:pt idx="1">
                  <c:v>3.6082191780821948</c:v>
                </c:pt>
                <c:pt idx="2">
                  <c:v>4.6109589041095855</c:v>
                </c:pt>
                <c:pt idx="3">
                  <c:v>4.219178082191787</c:v>
                </c:pt>
              </c:numCache>
            </c:numRef>
          </c:val>
        </c:ser>
        <c:shape val="box"/>
        <c:axId val="100047488"/>
        <c:axId val="100065664"/>
        <c:axId val="0"/>
      </c:bar3DChart>
      <c:catAx>
        <c:axId val="100047488"/>
        <c:scaling>
          <c:orientation val="minMax"/>
        </c:scaling>
        <c:axPos val="b"/>
        <c:tickLblPos val="nextTo"/>
        <c:crossAx val="100065664"/>
        <c:crosses val="autoZero"/>
        <c:auto val="1"/>
        <c:lblAlgn val="ctr"/>
        <c:lblOffset val="100"/>
      </c:catAx>
      <c:valAx>
        <c:axId val="100065664"/>
        <c:scaling>
          <c:orientation val="minMax"/>
        </c:scaling>
        <c:axPos val="l"/>
        <c:majorGridlines/>
        <c:numFmt formatCode="0.0" sourceLinked="1"/>
        <c:tickLblPos val="nextTo"/>
        <c:crossAx val="100047488"/>
        <c:crosses val="autoZero"/>
        <c:crossBetween val="between"/>
      </c:valAx>
    </c:plotArea>
    <c:legend>
      <c:legendPos val="r"/>
      <c:layout>
        <c:manualLayout>
          <c:xMode val="edge"/>
          <c:yMode val="edge"/>
          <c:x val="0.76772546225040439"/>
          <c:y val="0.40457554620327218"/>
          <c:w val="0.22092631023998818"/>
          <c:h val="0.55302467569748959"/>
        </c:manualLayout>
      </c:layout>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6.0271945173519859E-2"/>
                  <c:y val="-7.738220222472203E-2"/>
                </c:manualLayout>
              </c:layout>
              <c:showVal val="1"/>
            </c:dLbl>
            <c:dLbl>
              <c:idx val="1"/>
              <c:layout>
                <c:manualLayout>
                  <c:x val="-7.5062700495771434E-2"/>
                  <c:y val="5.5205599300087475E-3"/>
                </c:manualLayout>
              </c:layout>
              <c:showVal val="1"/>
            </c:dLbl>
            <c:dLbl>
              <c:idx val="2"/>
              <c:layout>
                <c:manualLayout>
                  <c:x val="6.7330125400991625E-3"/>
                  <c:y val="-6.1340144981877266E-2"/>
                </c:manualLayout>
              </c:layout>
              <c:showVal val="1"/>
            </c:dLbl>
            <c:dLbl>
              <c:idx val="3"/>
              <c:layout>
                <c:manualLayout>
                  <c:x val="4.6201334208223969E-2"/>
                  <c:y val="-1.5505249343832045E-2"/>
                </c:manualLayout>
              </c:layout>
              <c:showVal val="1"/>
            </c:dLbl>
            <c:txPr>
              <a:bodyPr/>
              <a:lstStyle/>
              <a:p>
                <a:pPr>
                  <a:defRPr sz="1200" b="1" i="0" baseline="0"/>
                </a:pPr>
                <a:endParaRPr lang="ru-RU"/>
              </a:p>
            </c:txPr>
            <c:showVal val="1"/>
            <c:showLeaderLines val="1"/>
          </c:dLbls>
          <c:cat>
            <c:strRef>
              <c:f>Лист1!$A$2:$A$5</c:f>
              <c:strCache>
                <c:ptCount val="4"/>
                <c:pt idx="0">
                  <c:v>Чугун</c:v>
                </c:pt>
                <c:pt idx="1">
                  <c:v>Керамика</c:v>
                </c:pt>
                <c:pt idx="2">
                  <c:v>Асбоцемент</c:v>
                </c:pt>
                <c:pt idx="3">
                  <c:v>Железобетон</c:v>
                </c:pt>
              </c:strCache>
            </c:strRef>
          </c:cat>
          <c:val>
            <c:numRef>
              <c:f>Лист1!$B$2:$B$5</c:f>
              <c:numCache>
                <c:formatCode>0%</c:formatCode>
                <c:ptCount val="4"/>
                <c:pt idx="0">
                  <c:v>0.350943994923053</c:v>
                </c:pt>
                <c:pt idx="1">
                  <c:v>0.30493415833729981</c:v>
                </c:pt>
                <c:pt idx="2">
                  <c:v>0.21513564969062349</c:v>
                </c:pt>
                <c:pt idx="3">
                  <c:v>0.12898619704902448</c:v>
                </c:pt>
              </c:numCache>
            </c:numRef>
          </c:val>
        </c:ser>
      </c:pie3DChart>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D0171-5411-4AB5-9CCB-85CAD8B29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2234</TotalTime>
  <Pages>99</Pages>
  <Words>16112</Words>
  <Characters>91843</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муниципального образования городско</vt:lpstr>
    </vt:vector>
  </TitlesOfParts>
  <Company/>
  <LinksUpToDate>false</LinksUpToDate>
  <CharactersWithSpaces>107740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муниципального образования городско</dc:title>
  <dc:creator>o.sorokina</dc:creator>
  <cp:lastModifiedBy>1</cp:lastModifiedBy>
  <cp:revision>3</cp:revision>
  <cp:lastPrinted>2014-10-06T06:22:00Z</cp:lastPrinted>
  <dcterms:created xsi:type="dcterms:W3CDTF">2014-08-12T03:52:00Z</dcterms:created>
  <dcterms:modified xsi:type="dcterms:W3CDTF">2014-10-14T15:25:00Z</dcterms:modified>
</cp:coreProperties>
</file>