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7C" w:rsidRDefault="004914D1" w:rsidP="002314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C14D44"/>
          <w:spacing w:val="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C14D44"/>
          <w:spacing w:val="2"/>
          <w:kern w:val="36"/>
          <w:sz w:val="24"/>
          <w:szCs w:val="24"/>
          <w:lang w:eastAsia="ru-RU"/>
        </w:rPr>
        <w:t>Г</w:t>
      </w:r>
      <w:r w:rsidR="00000C7C" w:rsidRPr="00000C7C">
        <w:rPr>
          <w:rFonts w:ascii="Times New Roman" w:eastAsia="Times New Roman" w:hAnsi="Times New Roman" w:cs="Times New Roman"/>
          <w:b/>
          <w:bCs/>
          <w:caps/>
          <w:color w:val="C14D44"/>
          <w:spacing w:val="2"/>
          <w:kern w:val="36"/>
          <w:sz w:val="24"/>
          <w:szCs w:val="24"/>
          <w:lang w:eastAsia="ru-RU"/>
        </w:rPr>
        <w:t>ОТОВИМСЯ К ВЕСЕННЕМУ ПАВОДКУ</w:t>
      </w:r>
    </w:p>
    <w:p w:rsidR="0023149E" w:rsidRPr="00000C7C" w:rsidRDefault="0023149E" w:rsidP="002314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C14D44"/>
          <w:spacing w:val="2"/>
          <w:kern w:val="36"/>
          <w:sz w:val="24"/>
          <w:szCs w:val="24"/>
          <w:lang w:eastAsia="ru-RU"/>
        </w:rPr>
      </w:pPr>
    </w:p>
    <w:p w:rsidR="00000C7C" w:rsidRPr="00000C7C" w:rsidRDefault="00000C7C" w:rsidP="00231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eastAsia="ru-RU"/>
        </w:rPr>
        <w:drawing>
          <wp:inline distT="0" distB="0" distL="0" distR="0">
            <wp:extent cx="6050280" cy="4008120"/>
            <wp:effectExtent l="19050" t="0" r="7620" b="0"/>
            <wp:docPr id="1" name="Рисунок 1" descr="ГОТОВИМСЯ К ВЕСЕННЕМУ ПАВОДКУ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ТОВИМСЯ К ВЕСЕННЕМУ ПАВОДКУ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400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 </w:t>
      </w:r>
      <w:r w:rsidRPr="00000C7C">
        <w:rPr>
          <w:rFonts w:ascii="Times New Roman" w:eastAsia="Times New Roman" w:hAnsi="Times New Roman" w:cs="Times New Roman"/>
          <w:b/>
          <w:bCs/>
          <w:color w:val="303030"/>
          <w:spacing w:val="4"/>
          <w:sz w:val="24"/>
          <w:szCs w:val="24"/>
          <w:lang w:eastAsia="ru-RU"/>
        </w:rPr>
        <w:t>Каким будет весенний паводок 201</w:t>
      </w:r>
      <w:r>
        <w:rPr>
          <w:rFonts w:ascii="Times New Roman" w:eastAsia="Times New Roman" w:hAnsi="Times New Roman" w:cs="Times New Roman"/>
          <w:b/>
          <w:bCs/>
          <w:color w:val="303030"/>
          <w:spacing w:val="4"/>
          <w:sz w:val="24"/>
          <w:szCs w:val="24"/>
          <w:lang w:eastAsia="ru-RU"/>
        </w:rPr>
        <w:t>7</w:t>
      </w:r>
      <w:r w:rsidRPr="00000C7C">
        <w:rPr>
          <w:rFonts w:ascii="Times New Roman" w:eastAsia="Times New Roman" w:hAnsi="Times New Roman" w:cs="Times New Roman"/>
          <w:b/>
          <w:bCs/>
          <w:color w:val="303030"/>
          <w:spacing w:val="4"/>
          <w:sz w:val="24"/>
          <w:szCs w:val="24"/>
          <w:lang w:eastAsia="ru-RU"/>
        </w:rPr>
        <w:t xml:space="preserve"> года, затопит ли дома, домашние постройки, ульи с пчелами, домашних животных и птицу, продукты питания в погребах, домашнее имущество?    Такой вопрос уже задают жители города и особенно те, которые проживают в зонах возможного затопления.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 Спрогноз</w:t>
      </w:r>
      <w:r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ировать каким будет паводок 2017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года не просто.   Прохождение весеннего паводка зависит от многих  факторов: высоты снежного покрова,  запаса воды в снеге, глубины промерзания почвы,  степени увлажнения почвы в осенний период, температурного режима в период паводка, интенсивности таяния с</w:t>
      </w:r>
      <w:r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нега. По состоянию на 3 марта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средняя высота снежного покрова в городе составляет </w:t>
      </w:r>
      <w:r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0 см.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Погодные условия - единственное, что человек не научился держать под контролем. Никто с уверенностью не может сказать, когда начнется паводок, какая его продолжительность, как он будет проходить и каковы его последствия.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Поэтому жителям города, проживающих в зоне возможного затопления, необходимо готовиться к весеннему паводку, прогнозируя затопление домовладений, погребов, колодцев, домашнего имущества. Необходимо заранее поднять на безопасную высоту бытовую технику, мебель, одежду, продукты, корма для животных, вывезти ульи с пчелами, обезопасить домашних животных, птицу и т.д., то есть, </w:t>
      </w:r>
      <w:proofErr w:type="gramStart"/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все то</w:t>
      </w:r>
      <w:proofErr w:type="gramEnd"/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имущество, которое может пострадать от затопления. Также необходимо принимать меры по страхованию домов, домашних построек, домашнего имущества.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Если существует угроза затопления и нанесения вреда жизни и здоровья необходимо провести заблаговременную эвакуацию. При вынужденной, экстренной эвакуации необходимо отключить газ, электричество, забрать с собой документы, ценные вещи и выйти в безопасное, возвышенное место или забраться на крышу сарая, дома и обозначить свое присутствие в дневное время</w:t>
      </w:r>
      <w:r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- куском белой материи, в ночное врем</w:t>
      </w:r>
      <w:proofErr w:type="gramStart"/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я-</w:t>
      </w:r>
      <w:proofErr w:type="gramEnd"/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миганием фонаря. Также о затоплении дома и своем местонахождении необходимо сообщить по любому из телефонов, который Вы знаете: «01</w:t>
      </w:r>
      <w:r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,101», «02», ЕДДС города Новозыбкова - 112.</w:t>
      </w:r>
    </w:p>
    <w:p w:rsid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lastRenderedPageBreak/>
        <w:t xml:space="preserve">Если в доме проживает нетранспортабельный больной, то рекомендуется заблаговременно провести его эвакуации в пункт временного размещения. 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Большую роль в безаварийном пропуске паводковых вод отводится своевременной очистке водоотводящих канав, кювет, водосливных труб от снега и льда. Данные мероприятия касаются как городских служб, так и жите</w:t>
      </w:r>
      <w:r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лей города - многие жители улиц 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через водосливные кюветы проложили к своим домам мостики для проезда транспорта и металлические малого диаметра трубы для пропуска воды. В большинстве своем эти трубы зимой замерзают, и вода начинает подтапливать дома. В данном случае собственники данных водопропускных труб должны принимать меры по их очистке </w:t>
      </w:r>
      <w:proofErr w:type="gramStart"/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от</w:t>
      </w:r>
      <w:proofErr w:type="gramEnd"/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льда.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Убедительная просьба к жителям, проживающим рядом с ручьями, не допускать случаев в</w:t>
      </w:r>
      <w:r w:rsidR="0023149E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ыброса бытового мусора, обрезанных в марте 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веток, сучьев деревьев  и кустарников в ручьи, так  как это способствует тому, что забиваются пропускные кольца в мостках и уменьшается пропускная способность водоёма.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В период паводка не стоит забывать о безопасности на водоёмах: не выходить на лёд, льдины.    Взрослым необходимо следить за детьми и не отпускать одних на водные объекты, так как лед становится хрупким и рыхлым.  Средняя толщина льда на реке </w:t>
      </w:r>
      <w:r w:rsidR="0023149E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Ипуть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- </w:t>
      </w:r>
      <w:r w:rsidR="0023149E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7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см. Один неверный шаг и ребенок имеет шанс провалиться </w:t>
      </w:r>
      <w:r w:rsidR="0023149E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под лед.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Большую опасность подстерегает в период паводка и любителей подледной  ловли  рыбы:  часто и рыбаки, и  их транспортные средства проваливаются под лед. В период паводка и ледостава рыбакам стоит воздержаться от ловли рыбы, чтобы не создавать угрозу собственной жизни. </w:t>
      </w:r>
    </w:p>
    <w:p w:rsidR="00000C7C" w:rsidRPr="00000C7C" w:rsidRDefault="00000C7C" w:rsidP="0023149E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color w:val="C14D44"/>
          <w:spacing w:val="2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b/>
          <w:bCs/>
          <w:color w:val="C14D44"/>
          <w:spacing w:val="2"/>
          <w:sz w:val="24"/>
          <w:szCs w:val="24"/>
          <w:lang w:eastAsia="ru-RU"/>
        </w:rPr>
        <w:t>ПАМЯТКА</w:t>
      </w:r>
    </w:p>
    <w:p w:rsidR="00000C7C" w:rsidRPr="00000C7C" w:rsidRDefault="00000C7C" w:rsidP="0023149E">
      <w:pPr>
        <w:spacing w:after="0" w:line="240" w:lineRule="auto"/>
        <w:ind w:firstLine="851"/>
        <w:jc w:val="center"/>
        <w:outlineLvl w:val="3"/>
        <w:rPr>
          <w:rFonts w:ascii="Times New Roman" w:eastAsia="Times New Roman" w:hAnsi="Times New Roman" w:cs="Times New Roman"/>
          <w:b/>
          <w:bCs/>
          <w:color w:val="303030"/>
          <w:spacing w:val="2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b/>
          <w:bCs/>
          <w:color w:val="303030"/>
          <w:spacing w:val="2"/>
          <w:sz w:val="24"/>
          <w:szCs w:val="24"/>
          <w:lang w:eastAsia="ru-RU"/>
        </w:rPr>
        <w:t xml:space="preserve">населению города </w:t>
      </w:r>
      <w:r w:rsidR="0023149E">
        <w:rPr>
          <w:rFonts w:ascii="Times New Roman" w:eastAsia="Times New Roman" w:hAnsi="Times New Roman" w:cs="Times New Roman"/>
          <w:b/>
          <w:bCs/>
          <w:color w:val="303030"/>
          <w:spacing w:val="2"/>
          <w:sz w:val="24"/>
          <w:szCs w:val="24"/>
          <w:lang w:eastAsia="ru-RU"/>
        </w:rPr>
        <w:t>Новозыбкова</w:t>
      </w:r>
      <w:r w:rsidRPr="00000C7C">
        <w:rPr>
          <w:rFonts w:ascii="Times New Roman" w:eastAsia="Times New Roman" w:hAnsi="Times New Roman" w:cs="Times New Roman"/>
          <w:b/>
          <w:bCs/>
          <w:color w:val="303030"/>
          <w:spacing w:val="2"/>
          <w:sz w:val="24"/>
          <w:szCs w:val="24"/>
          <w:lang w:eastAsia="ru-RU"/>
        </w:rPr>
        <w:t xml:space="preserve"> по паводку</w:t>
      </w:r>
    </w:p>
    <w:p w:rsidR="00000C7C" w:rsidRPr="00000C7C" w:rsidRDefault="00000C7C" w:rsidP="0023149E">
      <w:pPr>
        <w:spacing w:after="0" w:line="240" w:lineRule="auto"/>
        <w:ind w:firstLine="851"/>
        <w:jc w:val="center"/>
        <w:outlineLvl w:val="4"/>
        <w:rPr>
          <w:rFonts w:ascii="Times New Roman" w:eastAsia="Times New Roman" w:hAnsi="Times New Roman" w:cs="Times New Roman"/>
          <w:b/>
          <w:bCs/>
          <w:color w:val="303030"/>
          <w:spacing w:val="2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b/>
          <w:bCs/>
          <w:color w:val="303030"/>
          <w:spacing w:val="2"/>
          <w:sz w:val="24"/>
          <w:szCs w:val="24"/>
          <w:lang w:eastAsia="ru-RU"/>
        </w:rPr>
        <w:t>I. При угрозе возможного затопления (подтопления)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Если Ваш дом попадает в зону возможного затопления от ручья, реки необходимо: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1. Внимательно прочесть (прослушать) информацию, переданную Вам через СМИ, принять к сведению и выполнить все требования паводковой комиссии.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br/>
      </w:r>
      <w:r w:rsidR="0023149E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             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2. Отключить газ, электричество и воду. 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br/>
      </w:r>
      <w:r w:rsidR="0023149E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             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3. Погасить огонь в горящих печах. 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br/>
      </w:r>
      <w:r w:rsidR="0023149E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             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4. Ценные вещи и мебель, электротовары, оборудование, корма для животных и птицы перенести на верхние этажи или чердак, либо приподнять на высоту не менее 1 метра.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br/>
      </w:r>
      <w:r w:rsidR="0023149E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             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5. Животных необходимо выпустить из помещений, а собак отвязать, ульи с пчелами переместить на возвышенные участки или вывезти в безопасное место. 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br/>
      </w:r>
      <w:r w:rsidR="0023149E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             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6. Дрова или предметы, способные уплыть при подъеме воды, лучше перенести в помещение (сарай). 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br/>
      </w:r>
      <w:r w:rsidR="0023149E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 xml:space="preserve">             </w:t>
      </w: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7. Из подвалов, погребов вынести все, что может испортиться от воды.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8. Подготовить документы и завернуть их в непромокаемый пакет.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9. Создать запас медикаментов, продовольствия, питьевой воды.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10. Транспортные средства припарковать на возвышенных или безопасных местах или на платной стоянке.</w:t>
      </w:r>
    </w:p>
    <w:p w:rsidR="00000C7C" w:rsidRPr="00000C7C" w:rsidRDefault="00000C7C" w:rsidP="002314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</w:pPr>
      <w:r w:rsidRPr="00000C7C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11. О  необходимости проведения заблаговременной  эвакуации нетранспортабельных больных, инвалидов, беременных женщин, малолетних детей</w:t>
      </w:r>
      <w:r w:rsidR="0023149E">
        <w:rPr>
          <w:rFonts w:ascii="Times New Roman" w:eastAsia="Times New Roman" w:hAnsi="Times New Roman" w:cs="Times New Roman"/>
          <w:color w:val="303030"/>
          <w:spacing w:val="4"/>
          <w:sz w:val="24"/>
          <w:szCs w:val="24"/>
          <w:lang w:eastAsia="ru-RU"/>
        </w:rPr>
        <w:t>.</w:t>
      </w:r>
    </w:p>
    <w:p w:rsidR="00A3106E" w:rsidRDefault="00A3106E" w:rsidP="0023149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9099E" w:rsidRDefault="0059099E" w:rsidP="0023149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9099E" w:rsidRDefault="0059099E" w:rsidP="0023149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ПСЧ-16 ФГКУ «1 ОФПС по Брянской области </w:t>
      </w:r>
    </w:p>
    <w:sectPr w:rsidR="0059099E" w:rsidSect="00A3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C7C"/>
    <w:rsid w:val="00000C7C"/>
    <w:rsid w:val="0023149E"/>
    <w:rsid w:val="004914D1"/>
    <w:rsid w:val="0059099E"/>
    <w:rsid w:val="0073107F"/>
    <w:rsid w:val="00A3106E"/>
    <w:rsid w:val="00BA130C"/>
    <w:rsid w:val="00E1007C"/>
    <w:rsid w:val="00F6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6E"/>
  </w:style>
  <w:style w:type="paragraph" w:styleId="1">
    <w:name w:val="heading 1"/>
    <w:basedOn w:val="a"/>
    <w:link w:val="10"/>
    <w:uiPriority w:val="9"/>
    <w:qFormat/>
    <w:rsid w:val="00000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0C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00C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00C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C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0C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0C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0C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00C7C"/>
  </w:style>
  <w:style w:type="character" w:styleId="a3">
    <w:name w:val="Hyperlink"/>
    <w:basedOn w:val="a0"/>
    <w:uiPriority w:val="99"/>
    <w:semiHidden/>
    <w:unhideWhenUsed/>
    <w:rsid w:val="00000C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0C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56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uvarovo.org/images/photos/medium/article48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2017-03-06T06:13:00Z</cp:lastPrinted>
  <dcterms:created xsi:type="dcterms:W3CDTF">2017-03-04T07:15:00Z</dcterms:created>
  <dcterms:modified xsi:type="dcterms:W3CDTF">2017-03-06T12:26:00Z</dcterms:modified>
</cp:coreProperties>
</file>