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7" w:rsidRDefault="00E47400" w:rsidP="00A722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17 февраля</w:t>
      </w:r>
      <w:r w:rsidR="00A72287" w:rsidRPr="00BF4700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A72287" w:rsidRPr="00BF4700">
        <w:rPr>
          <w:rFonts w:ascii="Times New Roman" w:hAnsi="Times New Roman"/>
          <w:sz w:val="24"/>
          <w:szCs w:val="24"/>
        </w:rPr>
        <w:t xml:space="preserve"> год в городе Новозыбкове </w:t>
      </w:r>
      <w:r>
        <w:rPr>
          <w:rFonts w:ascii="Times New Roman" w:hAnsi="Times New Roman"/>
          <w:sz w:val="24"/>
          <w:szCs w:val="24"/>
        </w:rPr>
        <w:t xml:space="preserve">зарегистрировано </w:t>
      </w:r>
      <w:r w:rsidRPr="00333F40">
        <w:rPr>
          <w:rFonts w:ascii="Times New Roman" w:hAnsi="Times New Roman"/>
          <w:sz w:val="24"/>
          <w:szCs w:val="24"/>
        </w:rPr>
        <w:t>7 пожаров</w:t>
      </w:r>
      <w:r>
        <w:rPr>
          <w:rFonts w:ascii="Times New Roman" w:hAnsi="Times New Roman"/>
          <w:sz w:val="24"/>
          <w:szCs w:val="24"/>
        </w:rPr>
        <w:t>, что на 16,7% больше в сравнении с аналогичным периодом прошлого года</w:t>
      </w:r>
      <w:r w:rsidR="00A72287" w:rsidRPr="00BF4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Вместе с тем наблюдается значительный рост пожаров по причинам нарушения правил устройства и эксплуатации электрооборудования – 5 случаев (71,4% от общего количества), что в 2,5 ра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 больше в сравнении с показателями аналогичного периода прошлого года.</w:t>
      </w:r>
    </w:p>
    <w:p w:rsidR="00B643BC" w:rsidRDefault="00B643BC" w:rsidP="00A72287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A045CD" w:rsidRDefault="00A045CD" w:rsidP="00A72287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6F2990BC" wp14:editId="28A26CD7">
            <wp:extent cx="6353092" cy="3267986"/>
            <wp:effectExtent l="0" t="0" r="0" b="88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45CD" w:rsidRDefault="00A045CD" w:rsidP="00A72287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333F40" w:rsidRDefault="002C03BD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  <w:r w:rsidRPr="002C03BD">
        <w:rPr>
          <w:rFonts w:ascii="Roboto" w:hAnsi="Roboto"/>
          <w:color w:val="000000"/>
          <w:sz w:val="24"/>
          <w:szCs w:val="20"/>
        </w:rPr>
        <w:t>Пожары</w:t>
      </w:r>
      <w:r w:rsidR="00333F40">
        <w:rPr>
          <w:rFonts w:ascii="Roboto" w:hAnsi="Roboto"/>
          <w:color w:val="000000"/>
          <w:sz w:val="24"/>
          <w:szCs w:val="20"/>
        </w:rPr>
        <w:t xml:space="preserve"> вышеуказанной категории</w:t>
      </w:r>
      <w:r w:rsidRPr="002C03BD">
        <w:rPr>
          <w:rFonts w:ascii="Roboto" w:hAnsi="Roboto"/>
          <w:color w:val="000000"/>
          <w:sz w:val="24"/>
          <w:szCs w:val="20"/>
        </w:rPr>
        <w:t>, как правило, возникают в результате использовани</w:t>
      </w:r>
      <w:r w:rsidR="00333F40">
        <w:rPr>
          <w:rFonts w:ascii="Roboto" w:hAnsi="Roboto"/>
          <w:color w:val="000000"/>
          <w:sz w:val="24"/>
          <w:szCs w:val="20"/>
        </w:rPr>
        <w:t>я</w:t>
      </w:r>
      <w:r w:rsidRPr="002C03BD">
        <w:rPr>
          <w:rFonts w:ascii="Roboto" w:hAnsi="Roboto"/>
          <w:color w:val="000000"/>
          <w:sz w:val="24"/>
          <w:szCs w:val="20"/>
        </w:rPr>
        <w:t xml:space="preserve"> неисправных электроприборов, электропроводов или при превышении номинально допустимой нагрузки на электросеть здания. Зачастую оказывается так, что жильцы не знают и не соблюдают элементарных правил пожарной безопасности</w:t>
      </w:r>
      <w:r w:rsidR="00333F40">
        <w:rPr>
          <w:rFonts w:ascii="Roboto" w:hAnsi="Roboto"/>
          <w:color w:val="000000"/>
          <w:sz w:val="24"/>
          <w:szCs w:val="20"/>
        </w:rPr>
        <w:t>.</w:t>
      </w:r>
    </w:p>
    <w:p w:rsidR="00333F40" w:rsidRDefault="002C03BD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  <w:r w:rsidRPr="002C03BD">
        <w:rPr>
          <w:rFonts w:ascii="Roboto" w:hAnsi="Roboto"/>
          <w:color w:val="000000"/>
          <w:sz w:val="24"/>
          <w:szCs w:val="20"/>
        </w:rPr>
        <w:t xml:space="preserve">Для того, что бы избежать возникновения пожара: </w:t>
      </w:r>
    </w:p>
    <w:p w:rsidR="00333F40" w:rsidRDefault="00333F40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  <w:r>
        <w:rPr>
          <w:rFonts w:ascii="Roboto" w:hAnsi="Roboto"/>
          <w:color w:val="000000"/>
          <w:sz w:val="24"/>
          <w:szCs w:val="20"/>
        </w:rPr>
        <w:t>1</w:t>
      </w:r>
      <w:r w:rsidR="002C03BD" w:rsidRPr="002C03BD">
        <w:rPr>
          <w:rFonts w:ascii="Roboto" w:hAnsi="Roboto"/>
          <w:color w:val="000000"/>
          <w:sz w:val="24"/>
          <w:szCs w:val="20"/>
        </w:rPr>
        <w:t>. Необходимо постоянно контролировать состояние электроп</w:t>
      </w:r>
      <w:r>
        <w:rPr>
          <w:rFonts w:ascii="Roboto" w:hAnsi="Roboto"/>
          <w:color w:val="000000"/>
          <w:sz w:val="24"/>
          <w:szCs w:val="20"/>
        </w:rPr>
        <w:t>роводки и электрических розеток</w:t>
      </w:r>
      <w:r w:rsidR="002C03BD" w:rsidRPr="002C03BD">
        <w:rPr>
          <w:rFonts w:ascii="Roboto" w:hAnsi="Roboto"/>
          <w:color w:val="000000"/>
          <w:sz w:val="24"/>
          <w:szCs w:val="20"/>
        </w:rPr>
        <w:t xml:space="preserve">; </w:t>
      </w:r>
    </w:p>
    <w:p w:rsidR="00333F40" w:rsidRDefault="00333F40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  <w:r>
        <w:rPr>
          <w:rFonts w:ascii="Roboto" w:hAnsi="Roboto"/>
          <w:color w:val="000000"/>
          <w:sz w:val="24"/>
          <w:szCs w:val="20"/>
        </w:rPr>
        <w:t>2</w:t>
      </w:r>
      <w:r w:rsidR="002C03BD" w:rsidRPr="002C03BD">
        <w:rPr>
          <w:rFonts w:ascii="Roboto" w:hAnsi="Roboto"/>
          <w:color w:val="000000"/>
          <w:sz w:val="24"/>
          <w:szCs w:val="20"/>
        </w:rPr>
        <w:t xml:space="preserve">. Запрещается оставлять без присмотра включенные в сеть электробытовые приборы, за исключение электроприборов, которые могут и (или) должны находиться в круглосуточном режиме работы в соответствии с инструкцией завода-изготовителя; </w:t>
      </w:r>
    </w:p>
    <w:p w:rsidR="00333F40" w:rsidRDefault="00333F40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  <w:r>
        <w:rPr>
          <w:rFonts w:ascii="Roboto" w:hAnsi="Roboto"/>
          <w:color w:val="000000"/>
          <w:sz w:val="24"/>
          <w:szCs w:val="20"/>
        </w:rPr>
        <w:t>3</w:t>
      </w:r>
      <w:r w:rsidR="002C03BD" w:rsidRPr="002C03BD">
        <w:rPr>
          <w:rFonts w:ascii="Roboto" w:hAnsi="Roboto"/>
          <w:color w:val="000000"/>
          <w:sz w:val="24"/>
          <w:szCs w:val="20"/>
        </w:rPr>
        <w:t xml:space="preserve">. Не допускается включать в одну розетку несколько мощных токоприемников. </w:t>
      </w:r>
    </w:p>
    <w:p w:rsidR="00333F40" w:rsidRDefault="00333F40" w:rsidP="00A72287">
      <w:pPr>
        <w:spacing w:after="0" w:line="240" w:lineRule="auto"/>
        <w:ind w:firstLine="284"/>
        <w:jc w:val="both"/>
        <w:rPr>
          <w:rFonts w:ascii="Roboto" w:hAnsi="Roboto"/>
          <w:color w:val="000000"/>
          <w:sz w:val="24"/>
          <w:szCs w:val="20"/>
        </w:rPr>
      </w:pPr>
    </w:p>
    <w:p w:rsidR="00B643BC" w:rsidRPr="002C03BD" w:rsidRDefault="002C03BD" w:rsidP="00A72287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32"/>
          <w:szCs w:val="24"/>
          <w:highlight w:val="yellow"/>
        </w:rPr>
      </w:pPr>
      <w:r w:rsidRPr="002C03BD">
        <w:rPr>
          <w:rFonts w:ascii="Roboto" w:hAnsi="Roboto"/>
          <w:color w:val="000000"/>
          <w:sz w:val="24"/>
          <w:szCs w:val="20"/>
        </w:rPr>
        <w:t>В случае пожара необходимо срочно покинуть здание, используя эвакуационные выходы и как можно быстрее позвонить в пожарную охрану, сообщив Ф.И.О., адрес и что горит. В начальной стадии развития пожара можно попытаться потушить его, используя все имеющиеся средства пожаротушения (огнетушители, внутренние пожарные краны, покрывала, песок, воду и др.), если данные действия не влекут угрозы для жизни и здоровья.</w:t>
      </w:r>
    </w:p>
    <w:sectPr w:rsidR="00B643BC" w:rsidRPr="002C03BD" w:rsidSect="00E2529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06E"/>
    <w:multiLevelType w:val="hybridMultilevel"/>
    <w:tmpl w:val="97900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DA0"/>
    <w:rsid w:val="002C03BD"/>
    <w:rsid w:val="00333F40"/>
    <w:rsid w:val="007C5B20"/>
    <w:rsid w:val="00824DA0"/>
    <w:rsid w:val="0084635F"/>
    <w:rsid w:val="00903674"/>
    <w:rsid w:val="00A045CD"/>
    <w:rsid w:val="00A72287"/>
    <w:rsid w:val="00A94721"/>
    <w:rsid w:val="00AB6DF8"/>
    <w:rsid w:val="00B643BC"/>
    <w:rsid w:val="00D65024"/>
    <w:rsid w:val="00E25297"/>
    <w:rsid w:val="00E47400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72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A722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6">
    <w:name w:val="Body Text Indent"/>
    <w:basedOn w:val="a"/>
    <w:link w:val="a7"/>
    <w:rsid w:val="00A722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A7228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пожаров в 2017 году в процентном соотношении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71,4% нарушения правил устройства и эксплуатации электрооборудования</c:v>
                </c:pt>
                <c:pt idx="1">
                  <c:v>28,6% прочие причины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Жуков</cp:lastModifiedBy>
  <cp:revision>11</cp:revision>
  <cp:lastPrinted>2017-02-02T08:30:00Z</cp:lastPrinted>
  <dcterms:created xsi:type="dcterms:W3CDTF">2014-08-26T15:59:00Z</dcterms:created>
  <dcterms:modified xsi:type="dcterms:W3CDTF">2017-02-17T12:00:00Z</dcterms:modified>
</cp:coreProperties>
</file>