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21B95" w14:textId="77777777" w:rsidR="00777414" w:rsidRPr="00EC1552" w:rsidRDefault="00777414" w:rsidP="00777414">
      <w:pPr>
        <w:jc w:val="center"/>
        <w:rPr>
          <w:b/>
          <w:bCs/>
          <w:lang w:val="en-US"/>
        </w:rPr>
      </w:pPr>
    </w:p>
    <w:p w14:paraId="0838FA46" w14:textId="77777777" w:rsidR="00777414" w:rsidRPr="00EC1552" w:rsidRDefault="00777414" w:rsidP="00777414">
      <w:pPr>
        <w:rPr>
          <w:b/>
          <w:bCs/>
        </w:rPr>
      </w:pPr>
    </w:p>
    <w:p w14:paraId="0CE60C6D" w14:textId="77777777" w:rsidR="00777414" w:rsidRPr="00EC1552" w:rsidRDefault="00777414" w:rsidP="00777414">
      <w:pPr>
        <w:rPr>
          <w:b/>
          <w:bCs/>
        </w:rPr>
      </w:pPr>
    </w:p>
    <w:p w14:paraId="70775F87" w14:textId="77777777" w:rsidR="00777414" w:rsidRPr="00EC1552" w:rsidRDefault="00777414" w:rsidP="00777414">
      <w:pPr>
        <w:jc w:val="center"/>
        <w:rPr>
          <w:b/>
          <w:bCs/>
        </w:rPr>
      </w:pPr>
    </w:p>
    <w:p w14:paraId="4DE458A7" w14:textId="74E20CAD" w:rsidR="00777414" w:rsidRPr="00EC1552" w:rsidRDefault="007222D2" w:rsidP="00EA0C99">
      <w:pPr>
        <w:spacing w:line="360" w:lineRule="auto"/>
        <w:jc w:val="center"/>
        <w:rPr>
          <w:i/>
          <w:iCs/>
        </w:rPr>
      </w:pPr>
      <w:r>
        <w:rPr>
          <w:b/>
          <w:bCs/>
          <w:color w:val="000000"/>
        </w:rPr>
        <w:t>Положение</w:t>
      </w:r>
      <w:r w:rsidR="00777414" w:rsidRPr="00EC1552">
        <w:rPr>
          <w:b/>
          <w:bCs/>
          <w:color w:val="000000"/>
        </w:rPr>
        <w:t xml:space="preserve"> </w:t>
      </w:r>
      <w:bookmarkStart w:id="0" w:name="_Hlk77671647"/>
      <w:r w:rsidR="00777414" w:rsidRPr="00EC1552">
        <w:rPr>
          <w:b/>
          <w:bCs/>
          <w:color w:val="000000"/>
        </w:rPr>
        <w:t xml:space="preserve">о муниципальном жилищном контроле </w:t>
      </w:r>
      <w:bookmarkStart w:id="1" w:name="_Hlk77686366"/>
      <w:r w:rsidR="00777414" w:rsidRPr="00EC1552">
        <w:rPr>
          <w:b/>
          <w:bCs/>
          <w:color w:val="000000"/>
        </w:rPr>
        <w:br/>
        <w:t xml:space="preserve">в </w:t>
      </w:r>
      <w:bookmarkEnd w:id="0"/>
      <w:bookmarkEnd w:id="1"/>
      <w:proofErr w:type="spellStart"/>
      <w:r w:rsidR="00EA0C99" w:rsidRPr="00EC1552">
        <w:rPr>
          <w:b/>
          <w:bCs/>
          <w:color w:val="000000"/>
        </w:rPr>
        <w:t>Новозыбковском</w:t>
      </w:r>
      <w:proofErr w:type="spellEnd"/>
      <w:r w:rsidR="00EA0C99" w:rsidRPr="00EC1552">
        <w:rPr>
          <w:b/>
          <w:bCs/>
          <w:color w:val="000000"/>
        </w:rPr>
        <w:t xml:space="preserve"> городском округе Брянской области</w:t>
      </w:r>
    </w:p>
    <w:p w14:paraId="4C29F055" w14:textId="77777777" w:rsidR="00777414" w:rsidRPr="00EC1552" w:rsidRDefault="00777414" w:rsidP="00777414">
      <w:pPr>
        <w:jc w:val="center"/>
      </w:pPr>
    </w:p>
    <w:p w14:paraId="7FF5DBC5" w14:textId="77777777" w:rsidR="00777414" w:rsidRPr="00EC1552" w:rsidRDefault="00777414" w:rsidP="00777414">
      <w:pPr>
        <w:shd w:val="clear" w:color="auto" w:fill="FFFFFF"/>
        <w:ind w:firstLine="567"/>
        <w:rPr>
          <w:b/>
          <w:color w:val="000000"/>
        </w:rPr>
      </w:pPr>
    </w:p>
    <w:p w14:paraId="4E804964" w14:textId="77777777" w:rsidR="00777414" w:rsidRPr="00EC1552" w:rsidRDefault="00777414" w:rsidP="00777414">
      <w:pPr>
        <w:spacing w:line="240" w:lineRule="exact"/>
        <w:ind w:left="5398"/>
        <w:jc w:val="center"/>
        <w:rPr>
          <w:b/>
          <w:color w:val="000000"/>
        </w:rPr>
      </w:pPr>
    </w:p>
    <w:p w14:paraId="774C0171" w14:textId="590C283F" w:rsidR="00777414" w:rsidRPr="007222D2" w:rsidRDefault="00777414" w:rsidP="007222D2">
      <w:pPr>
        <w:spacing w:line="240" w:lineRule="exact"/>
        <w:rPr>
          <w:b/>
          <w:color w:val="000000"/>
        </w:rPr>
      </w:pPr>
    </w:p>
    <w:p w14:paraId="39E03972" w14:textId="77777777" w:rsidR="00777414" w:rsidRPr="00EC1552" w:rsidRDefault="00777414" w:rsidP="00777414">
      <w:pPr>
        <w:ind w:firstLine="567"/>
        <w:jc w:val="right"/>
        <w:rPr>
          <w:color w:val="000000"/>
        </w:rPr>
      </w:pPr>
    </w:p>
    <w:p w14:paraId="6A08ABBE" w14:textId="5FCCF413" w:rsidR="00777414" w:rsidRPr="00EC1552" w:rsidRDefault="00777414" w:rsidP="00777414">
      <w:pPr>
        <w:spacing w:line="360" w:lineRule="auto"/>
        <w:jc w:val="center"/>
        <w:rPr>
          <w:i/>
          <w:iCs/>
          <w:color w:val="000000"/>
        </w:rPr>
      </w:pPr>
      <w:r w:rsidRPr="00EC1552">
        <w:rPr>
          <w:b/>
          <w:bCs/>
          <w:color w:val="000000"/>
        </w:rPr>
        <w:t xml:space="preserve">Положение о муниципальном жилищном контроле </w:t>
      </w:r>
      <w:r w:rsidRPr="00EC1552">
        <w:rPr>
          <w:b/>
          <w:bCs/>
          <w:color w:val="000000"/>
        </w:rPr>
        <w:br/>
        <w:t xml:space="preserve">в </w:t>
      </w:r>
      <w:proofErr w:type="spellStart"/>
      <w:r w:rsidR="00F83541" w:rsidRPr="00EC1552">
        <w:rPr>
          <w:color w:val="000000"/>
        </w:rPr>
        <w:t>Новозыбковском</w:t>
      </w:r>
      <w:proofErr w:type="spellEnd"/>
      <w:r w:rsidR="00F83541" w:rsidRPr="00EC1552">
        <w:rPr>
          <w:color w:val="000000"/>
        </w:rPr>
        <w:t xml:space="preserve"> городском округе Брянской области</w:t>
      </w:r>
    </w:p>
    <w:p w14:paraId="69B1965A" w14:textId="77777777" w:rsidR="00777414" w:rsidRPr="00EC1552" w:rsidRDefault="00777414" w:rsidP="00777414">
      <w:pPr>
        <w:spacing w:line="360" w:lineRule="auto"/>
        <w:jc w:val="center"/>
      </w:pPr>
    </w:p>
    <w:p w14:paraId="5CE1DDF9" w14:textId="77777777" w:rsidR="00777414" w:rsidRPr="00EC1552" w:rsidRDefault="00777414" w:rsidP="00777414">
      <w:pPr>
        <w:pStyle w:val="ConsPlusNormal"/>
        <w:spacing w:line="360" w:lineRule="auto"/>
        <w:ind w:firstLine="0"/>
        <w:jc w:val="center"/>
        <w:rPr>
          <w:rFonts w:ascii="Times New Roman" w:hAnsi="Times New Roman" w:cs="Times New Roman"/>
          <w:b/>
          <w:bCs/>
          <w:color w:val="000000"/>
          <w:sz w:val="24"/>
          <w:szCs w:val="24"/>
        </w:rPr>
      </w:pPr>
      <w:r w:rsidRPr="00EC1552">
        <w:rPr>
          <w:rFonts w:ascii="Times New Roman" w:hAnsi="Times New Roman" w:cs="Times New Roman"/>
          <w:b/>
          <w:bCs/>
          <w:color w:val="000000"/>
          <w:sz w:val="24"/>
          <w:szCs w:val="24"/>
        </w:rPr>
        <w:t>1. Общие положения</w:t>
      </w:r>
    </w:p>
    <w:p w14:paraId="60323D56" w14:textId="0267EB2E" w:rsidR="00E54A32" w:rsidRPr="00EC1552" w:rsidRDefault="00777414" w:rsidP="00E54A32">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1.1. Настоящее Положение устанавливает порядок осуществления муни</w:t>
      </w:r>
      <w:r w:rsidR="00F83541" w:rsidRPr="00EC1552">
        <w:rPr>
          <w:rFonts w:ascii="Times New Roman" w:hAnsi="Times New Roman" w:cs="Times New Roman"/>
          <w:color w:val="000000"/>
          <w:sz w:val="24"/>
          <w:szCs w:val="24"/>
        </w:rPr>
        <w:t xml:space="preserve">ципального жилищного контроля в </w:t>
      </w:r>
      <w:proofErr w:type="spellStart"/>
      <w:r w:rsidR="00F83541" w:rsidRPr="00EC1552">
        <w:rPr>
          <w:rFonts w:ascii="Times New Roman" w:hAnsi="Times New Roman" w:cs="Times New Roman"/>
          <w:color w:val="000000"/>
          <w:sz w:val="24"/>
          <w:szCs w:val="24"/>
        </w:rPr>
        <w:t>Новозыбковском</w:t>
      </w:r>
      <w:proofErr w:type="spellEnd"/>
      <w:r w:rsidR="00F83541" w:rsidRPr="00EC1552">
        <w:rPr>
          <w:rFonts w:ascii="Times New Roman" w:hAnsi="Times New Roman" w:cs="Times New Roman"/>
          <w:color w:val="000000"/>
          <w:sz w:val="24"/>
          <w:szCs w:val="24"/>
        </w:rPr>
        <w:t xml:space="preserve"> городском округе Брянской области </w:t>
      </w:r>
      <w:r w:rsidRPr="00EC1552">
        <w:rPr>
          <w:rFonts w:ascii="Times New Roman" w:hAnsi="Times New Roman" w:cs="Times New Roman"/>
          <w:color w:val="000000"/>
          <w:sz w:val="24"/>
          <w:szCs w:val="24"/>
        </w:rPr>
        <w:t>(далее – муниципальный жилищный контроль).</w:t>
      </w:r>
    </w:p>
    <w:p w14:paraId="761D3FE8" w14:textId="5DF28E5D" w:rsidR="00E54A32" w:rsidRPr="00EC1552" w:rsidRDefault="00E54A32" w:rsidP="004B5A9F">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1.1.1 Задачами муниципального жилищного контроля являются предупреждение, выявление и пресечение нарушений юридическими лицами, индивидуальными предпринимателями и гражданами обязательных требований, соблюдение которых является предметом муниципального жилищного контроля.</w:t>
      </w:r>
    </w:p>
    <w:p w14:paraId="67B5FC81" w14:textId="21BD2BA4" w:rsidR="00E54A32" w:rsidRPr="00EC1552" w:rsidRDefault="00E54A32" w:rsidP="00E54A32">
      <w:pPr>
        <w:pStyle w:val="ConsPlusNormal"/>
        <w:spacing w:line="360" w:lineRule="auto"/>
        <w:ind w:firstLine="709"/>
        <w:jc w:val="both"/>
        <w:rPr>
          <w:rFonts w:ascii="Times New Roman" w:hAnsi="Times New Roman" w:cs="Times New Roman"/>
          <w:color w:val="000000"/>
          <w:sz w:val="24"/>
          <w:szCs w:val="24"/>
        </w:rPr>
      </w:pPr>
      <w:proofErr w:type="gramStart"/>
      <w:r w:rsidRPr="00EC1552">
        <w:rPr>
          <w:rFonts w:ascii="Times New Roman" w:hAnsi="Times New Roman" w:cs="Times New Roman"/>
          <w:color w:val="000000"/>
          <w:sz w:val="24"/>
          <w:szCs w:val="24"/>
        </w:rPr>
        <w:t>Муниципальный жилищный контроль на территории Новозыбковского городского округа осуществляется с соблюдением принципов законности и обоснованности, стимулирования добросовестного соблюдения обязательных требований, соразмерности вмешательства в деятельность контролируемых лиц, охраны прав и законных интересов, уважения достоинства личности, деловой репутации контролируемых лиц, недопустимости злоупотребления правом, соблюдения охраняемой законом тайны, открытости и доступности информации об организации и осуществлении муниципального жилищного контроля, оперативности при осуществлении муниципального</w:t>
      </w:r>
      <w:proofErr w:type="gramEnd"/>
      <w:r w:rsidRPr="00EC1552">
        <w:rPr>
          <w:rFonts w:ascii="Times New Roman" w:hAnsi="Times New Roman" w:cs="Times New Roman"/>
          <w:color w:val="000000"/>
          <w:sz w:val="24"/>
          <w:szCs w:val="24"/>
        </w:rPr>
        <w:t xml:space="preserve"> жилищного контроля.</w:t>
      </w:r>
    </w:p>
    <w:p w14:paraId="02ECAFAB"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proofErr w:type="gramStart"/>
      <w:r w:rsidRPr="00EC1552">
        <w:rPr>
          <w:rFonts w:ascii="Times New Roman" w:hAnsi="Times New Roman" w:cs="Times New Roman"/>
          <w:color w:val="000000"/>
          <w:sz w:val="24"/>
          <w:szCs w:val="24"/>
        </w:rPr>
        <w:t xml:space="preserve">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w:t>
      </w:r>
      <w:r w:rsidRPr="00EC1552">
        <w:rPr>
          <w:rFonts w:ascii="Times New Roman" w:hAnsi="Times New Roman" w:cs="Times New Roman"/>
          <w:color w:val="000000"/>
          <w:sz w:val="24"/>
          <w:szCs w:val="24"/>
        </w:rPr>
        <w:lastRenderedPageBreak/>
        <w:t>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14:paraId="41FFF20B"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2) требований к формированию фондов капитального ремонта;</w:t>
      </w:r>
    </w:p>
    <w:p w14:paraId="12F5590E"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9) требований к порядку размещения </w:t>
      </w:r>
      <w:proofErr w:type="spellStart"/>
      <w:r w:rsidRPr="00EC1552">
        <w:rPr>
          <w:rFonts w:ascii="Times New Roman" w:hAnsi="Times New Roman" w:cs="Times New Roman"/>
          <w:color w:val="000000"/>
          <w:sz w:val="24"/>
          <w:szCs w:val="24"/>
        </w:rPr>
        <w:t>ресурсоснабжающими</w:t>
      </w:r>
      <w:proofErr w:type="spellEnd"/>
      <w:r w:rsidRPr="00EC1552">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14:paraId="4FCBD14C"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14:paraId="592927AD" w14:textId="0C6B6045" w:rsidR="00777414" w:rsidRPr="00EC1552" w:rsidRDefault="00777414" w:rsidP="00777414">
      <w:pPr>
        <w:spacing w:line="360" w:lineRule="auto"/>
        <w:ind w:firstLine="709"/>
        <w:contextualSpacing/>
        <w:jc w:val="both"/>
        <w:rPr>
          <w:color w:val="000000"/>
        </w:rPr>
      </w:pPr>
      <w:r w:rsidRPr="00EC1552">
        <w:rPr>
          <w:color w:val="000000"/>
        </w:rPr>
        <w:t>1.3. Муниципальный жилищный контро</w:t>
      </w:r>
      <w:r w:rsidR="006624C5" w:rsidRPr="00EC1552">
        <w:rPr>
          <w:color w:val="000000"/>
        </w:rPr>
        <w:t>ль осуществляется администрацией Новозыбковского городского округа</w:t>
      </w:r>
      <w:r w:rsidRPr="00EC1552">
        <w:rPr>
          <w:i/>
          <w:iCs/>
          <w:color w:val="000000"/>
        </w:rPr>
        <w:t xml:space="preserve"> </w:t>
      </w:r>
      <w:r w:rsidRPr="00EC1552">
        <w:rPr>
          <w:color w:val="000000"/>
        </w:rPr>
        <w:t>(далее – администрация).</w:t>
      </w:r>
    </w:p>
    <w:p w14:paraId="1AE3F43D" w14:textId="2D71CE3F" w:rsidR="00777414" w:rsidRPr="00EC1552" w:rsidRDefault="00777414" w:rsidP="004B5A9F">
      <w:pPr>
        <w:spacing w:line="360" w:lineRule="auto"/>
        <w:ind w:firstLine="709"/>
        <w:contextualSpacing/>
        <w:jc w:val="both"/>
        <w:rPr>
          <w:color w:val="000000"/>
        </w:rPr>
      </w:pPr>
      <w:r w:rsidRPr="00EC1552">
        <w:rPr>
          <w:color w:val="000000"/>
        </w:rPr>
        <w:t xml:space="preserve">1.4. </w:t>
      </w:r>
      <w:r w:rsidR="00E54A32" w:rsidRPr="00EC1552">
        <w:rPr>
          <w:color w:val="000000"/>
        </w:rPr>
        <w:t xml:space="preserve">Руководителем органа муниципального контроля является глава (заместитель </w:t>
      </w:r>
      <w:r w:rsidR="004B5A9F" w:rsidRPr="00EC1552">
        <w:rPr>
          <w:color w:val="000000"/>
        </w:rPr>
        <w:t>главы</w:t>
      </w:r>
      <w:r w:rsidR="00E54A32" w:rsidRPr="00EC1552">
        <w:rPr>
          <w:color w:val="000000"/>
        </w:rPr>
        <w:t xml:space="preserve">) Новозыбковской городской администрации. </w:t>
      </w:r>
      <w:r w:rsidR="004B5A9F" w:rsidRPr="00EC1552">
        <w:rPr>
          <w:color w:val="000000"/>
        </w:rPr>
        <w:t xml:space="preserve">Должностным лицом Новозыбковской городской администрации, уполномоченным на принятие решения о проведении  профилактических и контрольных (надзорных) мероприятий, является глава Новозыбковской городской администрации или лицо ее замещающее. </w:t>
      </w:r>
      <w:r w:rsidRPr="00EC1552">
        <w:rPr>
          <w:color w:val="000000"/>
        </w:rPr>
        <w:t xml:space="preserve">Должностными лицами администрации, </w:t>
      </w:r>
      <w:r w:rsidRPr="00EC1552">
        <w:rPr>
          <w:color w:val="000000"/>
        </w:rPr>
        <w:lastRenderedPageBreak/>
        <w:t xml:space="preserve">уполномоченными осуществлять муниципальный жилищный контроль, являются </w:t>
      </w:r>
      <w:r w:rsidR="006624C5" w:rsidRPr="00EC1552">
        <w:rPr>
          <w:color w:val="000000"/>
        </w:rPr>
        <w:t>специалисты отдела строительства, ЖКХ и тарифно-ценовой политики в соответствии с распоряжением Новозыбковской городской администрации</w:t>
      </w:r>
      <w:r w:rsidRPr="00EC1552">
        <w:rPr>
          <w:color w:val="000000"/>
        </w:rPr>
        <w:t xml:space="preserve"> (далее также – должностные лица, уполномоченные осуществлять контроль)</w:t>
      </w:r>
      <w:r w:rsidRPr="00EC1552">
        <w:rPr>
          <w:i/>
          <w:iCs/>
          <w:color w:val="000000"/>
        </w:rPr>
        <w:t>.</w:t>
      </w:r>
      <w:r w:rsidRPr="00EC1552">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EC1552" w:rsidRDefault="00777414" w:rsidP="00777414">
      <w:pPr>
        <w:spacing w:line="360" w:lineRule="auto"/>
        <w:ind w:firstLine="709"/>
        <w:contextualSpacing/>
        <w:jc w:val="both"/>
      </w:pPr>
      <w:r w:rsidRPr="00EC1552">
        <w:rPr>
          <w:color w:val="000000"/>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EC1552">
        <w:rPr>
          <w:rStyle w:val="a3"/>
          <w:rFonts w:ascii="Times New Roman" w:hAnsi="Times New Roman" w:cs="Times New Roman"/>
          <w:color w:val="000000"/>
          <w:sz w:val="24"/>
          <w:szCs w:val="24"/>
        </w:rPr>
        <w:t>закона</w:t>
      </w:r>
      <w:r w:rsidRPr="00EC1552">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EC1552">
        <w:rPr>
          <w:rStyle w:val="a3"/>
          <w:rFonts w:ascii="Times New Roman" w:hAnsi="Times New Roman" w:cs="Times New Roman"/>
          <w:color w:val="000000"/>
          <w:sz w:val="24"/>
          <w:szCs w:val="24"/>
        </w:rPr>
        <w:t>закона</w:t>
      </w:r>
      <w:r w:rsidRPr="00EC1552">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55A51AEE"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1.6. Объектами </w:t>
      </w:r>
      <w:bookmarkStart w:id="2" w:name="_Hlk77676821"/>
      <w:r w:rsidRPr="00EC1552">
        <w:rPr>
          <w:rFonts w:ascii="Times New Roman" w:hAnsi="Times New Roman" w:cs="Times New Roman"/>
          <w:color w:val="000000"/>
          <w:sz w:val="24"/>
          <w:szCs w:val="24"/>
        </w:rPr>
        <w:t xml:space="preserve">муниципального жилищного контроля </w:t>
      </w:r>
      <w:bookmarkEnd w:id="2"/>
      <w:r w:rsidRPr="00EC1552">
        <w:rPr>
          <w:rFonts w:ascii="Times New Roman" w:hAnsi="Times New Roman" w:cs="Times New Roman"/>
          <w:color w:val="000000"/>
          <w:sz w:val="24"/>
          <w:szCs w:val="24"/>
        </w:rPr>
        <w:t>являются:</w:t>
      </w:r>
    </w:p>
    <w:p w14:paraId="3A0709EF"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EC1552">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3"/>
      <w:r w:rsidRPr="00EC1552">
        <w:rPr>
          <w:rFonts w:ascii="Times New Roman" w:hAnsi="Times New Roman" w:cs="Times New Roman"/>
          <w:color w:val="000000"/>
          <w:sz w:val="24"/>
          <w:szCs w:val="24"/>
        </w:rPr>
        <w:t>;</w:t>
      </w:r>
      <w:bookmarkEnd w:id="4"/>
    </w:p>
    <w:p w14:paraId="3B14D7C3"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EC1552">
        <w:rPr>
          <w:rFonts w:ascii="Times New Roman" w:hAnsi="Times New Roman" w:cs="Times New Roman"/>
          <w:sz w:val="24"/>
          <w:szCs w:val="24"/>
        </w:rPr>
        <w:t xml:space="preserve"> </w:t>
      </w:r>
      <w:r w:rsidRPr="00EC1552">
        <w:rPr>
          <w:rFonts w:ascii="Times New Roman" w:hAnsi="Times New Roman" w:cs="Times New Roman"/>
          <w:color w:val="000000"/>
          <w:sz w:val="24"/>
          <w:szCs w:val="24"/>
        </w:rPr>
        <w:t>указанные в подпунктах 1 – 11 пункта 1.2 настоящего Положения.</w:t>
      </w:r>
    </w:p>
    <w:p w14:paraId="664D483A"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3DD8C93D" w14:textId="5A9E568D"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p>
    <w:p w14:paraId="40ACFFC7" w14:textId="77777777" w:rsidR="00777414" w:rsidRPr="00EC1552" w:rsidRDefault="00777414" w:rsidP="00777414">
      <w:pPr>
        <w:pStyle w:val="ConsPlusNormal"/>
        <w:spacing w:line="360" w:lineRule="auto"/>
        <w:ind w:firstLine="0"/>
        <w:jc w:val="center"/>
        <w:rPr>
          <w:rFonts w:ascii="Times New Roman" w:hAnsi="Times New Roman" w:cs="Times New Roman"/>
          <w:color w:val="000000"/>
          <w:sz w:val="24"/>
          <w:szCs w:val="24"/>
        </w:rPr>
      </w:pPr>
      <w:bookmarkStart w:id="5" w:name="Par61"/>
      <w:bookmarkEnd w:id="5"/>
    </w:p>
    <w:p w14:paraId="47DD4E3C" w14:textId="77777777" w:rsidR="00777414" w:rsidRPr="00EC1552" w:rsidRDefault="00777414" w:rsidP="00777414">
      <w:pPr>
        <w:pStyle w:val="ConsPlusNormal"/>
        <w:ind w:firstLine="0"/>
        <w:jc w:val="center"/>
        <w:rPr>
          <w:rFonts w:ascii="Times New Roman" w:hAnsi="Times New Roman" w:cs="Times New Roman"/>
          <w:b/>
          <w:bCs/>
          <w:color w:val="000000"/>
          <w:sz w:val="24"/>
          <w:szCs w:val="24"/>
        </w:rPr>
      </w:pPr>
      <w:r w:rsidRPr="00EC1552">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14:paraId="100F1E94" w14:textId="77777777" w:rsidR="00777414" w:rsidRPr="00EC1552" w:rsidRDefault="00777414" w:rsidP="00777414">
      <w:pPr>
        <w:pStyle w:val="ConsPlusNormal"/>
        <w:ind w:firstLine="0"/>
        <w:jc w:val="center"/>
        <w:rPr>
          <w:rFonts w:ascii="Times New Roman" w:hAnsi="Times New Roman" w:cs="Times New Roman"/>
          <w:b/>
          <w:bCs/>
          <w:color w:val="000000"/>
          <w:sz w:val="24"/>
          <w:szCs w:val="24"/>
        </w:rPr>
      </w:pPr>
    </w:p>
    <w:p w14:paraId="2F14D1E2"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 xml:space="preserve">2.1. Администрация осуществляет муниципальный жилищный </w:t>
      </w:r>
      <w:proofErr w:type="gramStart"/>
      <w:r w:rsidRPr="00EC1552">
        <w:rPr>
          <w:rFonts w:ascii="Times New Roman" w:hAnsi="Times New Roman" w:cs="Times New Roman"/>
          <w:color w:val="000000"/>
          <w:sz w:val="24"/>
          <w:szCs w:val="24"/>
        </w:rPr>
        <w:t>контроль</w:t>
      </w:r>
      <w:proofErr w:type="gramEnd"/>
      <w:r w:rsidRPr="00EC1552">
        <w:rPr>
          <w:rFonts w:ascii="Times New Roman" w:hAnsi="Times New Roman" w:cs="Times New Roman"/>
          <w:color w:val="000000"/>
          <w:sz w:val="24"/>
          <w:szCs w:val="24"/>
        </w:rPr>
        <w:t xml:space="preserve"> в том числе посредством проведения профилактических мероприятий.</w:t>
      </w:r>
    </w:p>
    <w:p w14:paraId="4CC494D5"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5240364B" w:rsidR="00777414" w:rsidRPr="00EC1552" w:rsidRDefault="00777414" w:rsidP="00777414">
      <w:pPr>
        <w:pStyle w:val="ConsPlusNormal"/>
        <w:spacing w:line="360" w:lineRule="auto"/>
        <w:ind w:firstLine="709"/>
        <w:jc w:val="both"/>
        <w:rPr>
          <w:rFonts w:ascii="Times New Roman" w:hAnsi="Times New Roman" w:cs="Times New Roman"/>
          <w:sz w:val="24"/>
          <w:szCs w:val="24"/>
        </w:rPr>
      </w:pPr>
      <w:proofErr w:type="gramStart"/>
      <w:r w:rsidRPr="00EC1552">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6624C5" w:rsidRPr="00EC1552">
        <w:rPr>
          <w:rFonts w:ascii="Times New Roman" w:hAnsi="Times New Roman" w:cs="Times New Roman"/>
          <w:color w:val="000000"/>
          <w:sz w:val="24"/>
          <w:szCs w:val="24"/>
        </w:rPr>
        <w:t>Новозыбковской городской администрации</w:t>
      </w:r>
      <w:r w:rsidRPr="00EC1552">
        <w:rPr>
          <w:rFonts w:ascii="Times New Roman" w:hAnsi="Times New Roman" w:cs="Times New Roman"/>
          <w:color w:val="000000"/>
          <w:sz w:val="24"/>
          <w:szCs w:val="24"/>
        </w:rPr>
        <w:t xml:space="preserve"> для принятия решения о проведении контрольных мероприятий.</w:t>
      </w:r>
      <w:proofErr w:type="gramEnd"/>
    </w:p>
    <w:p w14:paraId="08C70E32"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14:paraId="3E1BDC56" w14:textId="2B79280C" w:rsidR="00777414" w:rsidRPr="00EC1552" w:rsidRDefault="00777414" w:rsidP="00CB378C">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1) информирование;</w:t>
      </w:r>
    </w:p>
    <w:p w14:paraId="4DE093CD"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 объявление предостережений;</w:t>
      </w:r>
    </w:p>
    <w:p w14:paraId="3B930108"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4) консультирование;</w:t>
      </w:r>
    </w:p>
    <w:p w14:paraId="119B566B" w14:textId="046FBF48"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5) профилактический визит.</w:t>
      </w:r>
    </w:p>
    <w:p w14:paraId="0F4EF76E" w14:textId="4E09CD13" w:rsidR="00777414" w:rsidRPr="00EC1552" w:rsidRDefault="00777414" w:rsidP="00777414">
      <w:pPr>
        <w:spacing w:line="360" w:lineRule="auto"/>
        <w:ind w:firstLine="709"/>
        <w:jc w:val="both"/>
        <w:rPr>
          <w:color w:val="000000"/>
        </w:rPr>
      </w:pPr>
      <w:r w:rsidRPr="00EC1552">
        <w:rPr>
          <w:color w:val="000000"/>
        </w:rPr>
        <w:t xml:space="preserve">2.6. </w:t>
      </w:r>
      <w:proofErr w:type="gramStart"/>
      <w:r w:rsidRPr="00EC1552">
        <w:rPr>
          <w:color w:val="000000"/>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EC1552">
        <w:rPr>
          <w:color w:val="000000"/>
          <w:shd w:val="clear" w:color="auto" w:fill="FFFFFF"/>
        </w:rPr>
        <w:t xml:space="preserve">доступ к специальному разделу должен осуществляться с главной </w:t>
      </w:r>
      <w:r w:rsidRPr="00EC1552">
        <w:rPr>
          <w:color w:val="000000"/>
          <w:shd w:val="clear" w:color="auto" w:fill="FFFFFF"/>
        </w:rPr>
        <w:lastRenderedPageBreak/>
        <w:t xml:space="preserve">(основной) страницы </w:t>
      </w:r>
      <w:r w:rsidRPr="00EC1552">
        <w:rPr>
          <w:color w:val="000000"/>
        </w:rPr>
        <w:t>официального сайта администрации</w:t>
      </w:r>
      <w:r w:rsidRPr="00EC1552">
        <w:rPr>
          <w:color w:val="000000"/>
          <w:shd w:val="clear" w:color="auto" w:fill="FFFFFF"/>
        </w:rPr>
        <w:t>)</w:t>
      </w:r>
      <w:r w:rsidRPr="00EC1552">
        <w:rPr>
          <w:color w:val="000000"/>
        </w:rPr>
        <w:t>, в средствах массовой информации,</w:t>
      </w:r>
      <w:r w:rsidRPr="00EC1552">
        <w:rPr>
          <w:color w:val="000000"/>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EC1552">
        <w:rPr>
          <w:color w:val="000000"/>
          <w:shd w:val="clear" w:color="auto" w:fill="FFFFFF"/>
        </w:rPr>
        <w:t xml:space="preserve"> в иных формах.</w:t>
      </w:r>
    </w:p>
    <w:p w14:paraId="6376DF0C"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EC1552">
          <w:rPr>
            <w:rStyle w:val="a3"/>
            <w:rFonts w:ascii="Times New Roman" w:hAnsi="Times New Roman" w:cs="Times New Roman"/>
            <w:color w:val="000000"/>
            <w:sz w:val="24"/>
            <w:szCs w:val="24"/>
          </w:rPr>
          <w:t>частью 3 статьи 46</w:t>
        </w:r>
      </w:hyperlink>
      <w:r w:rsidRPr="00EC1552">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3B81909B"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Администрация также вправе информировать население </w:t>
      </w:r>
      <w:r w:rsidR="006624C5" w:rsidRPr="00EC1552">
        <w:rPr>
          <w:rFonts w:ascii="Times New Roman" w:hAnsi="Times New Roman" w:cs="Times New Roman"/>
          <w:color w:val="000000"/>
          <w:sz w:val="24"/>
          <w:szCs w:val="24"/>
        </w:rPr>
        <w:t>Новозыбковского городского округа</w:t>
      </w:r>
      <w:r w:rsidRPr="00EC1552">
        <w:rPr>
          <w:rFonts w:ascii="Times New Roman" w:hAnsi="Times New Roman" w:cs="Times New Roman"/>
          <w:i/>
          <w:iCs/>
          <w:color w:val="000000"/>
          <w:sz w:val="24"/>
          <w:szCs w:val="24"/>
        </w:rPr>
        <w:t xml:space="preserve"> </w:t>
      </w:r>
      <w:r w:rsidRPr="00EC1552">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14:paraId="433CE40C" w14:textId="230A4DA6" w:rsidR="00777414" w:rsidRPr="00EC1552" w:rsidRDefault="00777414" w:rsidP="00777414">
      <w:pPr>
        <w:spacing w:line="360" w:lineRule="auto"/>
        <w:ind w:firstLine="709"/>
        <w:jc w:val="both"/>
        <w:rPr>
          <w:color w:val="000000"/>
        </w:rPr>
      </w:pPr>
      <w:r w:rsidRPr="00EC1552">
        <w:rPr>
          <w:color w:val="000000"/>
        </w:rPr>
        <w:t>2</w:t>
      </w:r>
      <w:r w:rsidR="00CB378C" w:rsidRPr="00EC1552">
        <w:rPr>
          <w:color w:val="000000"/>
        </w:rPr>
        <w:t>.7</w:t>
      </w:r>
      <w:r w:rsidRPr="00EC1552">
        <w:rPr>
          <w:color w:val="000000"/>
        </w:rPr>
        <w:t xml:space="preserve">. </w:t>
      </w:r>
      <w:proofErr w:type="gramStart"/>
      <w:r w:rsidRPr="00EC1552">
        <w:rPr>
          <w:color w:val="000000"/>
        </w:rPr>
        <w:t>Предостережение о недопустимости нарушения обязательных требований и предложение</w:t>
      </w:r>
      <w:r w:rsidRPr="00EC1552">
        <w:rPr>
          <w:color w:val="000000"/>
          <w:shd w:val="clear" w:color="auto" w:fill="FFFFFF"/>
        </w:rPr>
        <w:t xml:space="preserve"> принять меры по обеспечению соблюдения обязательных требований</w:t>
      </w:r>
      <w:r w:rsidRPr="00EC1552">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EC1552">
        <w:rPr>
          <w:color w:val="000000"/>
          <w:shd w:val="clear" w:color="auto" w:fill="FFFFFF"/>
        </w:rPr>
        <w:t>или признаках нарушений обязательных требований </w:t>
      </w:r>
      <w:r w:rsidRPr="00EC1552">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EC1552">
        <w:rPr>
          <w:color w:val="000000"/>
        </w:rPr>
        <w:t xml:space="preserve"> законом ценностям. Предостережения объявляются (подписываются) главой (заместителем главы) </w:t>
      </w:r>
      <w:r w:rsidR="006624C5" w:rsidRPr="00EC1552">
        <w:rPr>
          <w:color w:val="000000"/>
        </w:rPr>
        <w:t>Новозыбковской городской администрации</w:t>
      </w:r>
      <w:r w:rsidRPr="00EC1552">
        <w:rPr>
          <w:i/>
          <w:iCs/>
          <w:color w:val="000000"/>
        </w:rPr>
        <w:t xml:space="preserve"> </w:t>
      </w:r>
      <w:r w:rsidRPr="00EC1552">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EC1552" w:rsidRDefault="00777414" w:rsidP="00777414">
      <w:pPr>
        <w:spacing w:line="360" w:lineRule="auto"/>
        <w:ind w:firstLine="709"/>
        <w:jc w:val="both"/>
        <w:rPr>
          <w:color w:val="000000"/>
        </w:rPr>
      </w:pPr>
      <w:r w:rsidRPr="00EC1552">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EC1552">
        <w:rPr>
          <w:color w:val="000000"/>
          <w:shd w:val="clear" w:color="auto" w:fill="FFFFFF"/>
        </w:rPr>
        <w:t>приказом Министерства экономического развития Российской Федерации от 31.03.2021 № 151</w:t>
      </w:r>
      <w:r w:rsidRPr="00EC1552">
        <w:rPr>
          <w:color w:val="000000"/>
        </w:rPr>
        <w:br/>
      </w:r>
      <w:r w:rsidRPr="00EC1552">
        <w:rPr>
          <w:color w:val="000000"/>
          <w:shd w:val="clear" w:color="auto" w:fill="FFFFFF"/>
        </w:rPr>
        <w:t>«О типовых формах документов, используемых контрольным (надзорным) органом»</w:t>
      </w:r>
      <w:r w:rsidRPr="00EC1552">
        <w:rPr>
          <w:color w:val="000000"/>
        </w:rPr>
        <w:t xml:space="preserve">. </w:t>
      </w:r>
    </w:p>
    <w:p w14:paraId="78C8D5B4"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57B1028" w14:textId="5B1CC074"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lastRenderedPageBreak/>
        <w:t xml:space="preserve">Возражение организации и индивидуального предпринимателя на предостережение подается в электронном виде и должно быть подписано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p>
    <w:p w14:paraId="4D27A646" w14:textId="6B1DE402" w:rsidR="003F7577" w:rsidRPr="00EC1552" w:rsidRDefault="003F7577" w:rsidP="003F7577">
      <w:pPr>
        <w:pStyle w:val="ConsPlusNormal"/>
        <w:spacing w:line="360" w:lineRule="auto"/>
        <w:ind w:firstLine="709"/>
        <w:jc w:val="both"/>
        <w:rPr>
          <w:rFonts w:ascii="Times New Roman" w:hAnsi="Times New Roman" w:cs="Times New Roman"/>
          <w:sz w:val="24"/>
          <w:szCs w:val="24"/>
        </w:rPr>
      </w:pPr>
      <w:proofErr w:type="gramStart"/>
      <w:r w:rsidRPr="00EC1552">
        <w:rPr>
          <w:rFonts w:ascii="Times New Roman" w:hAnsi="Times New Roman" w:cs="Times New Roman"/>
          <w:sz w:val="24"/>
          <w:szCs w:val="24"/>
        </w:rPr>
        <w:t>Возражение гражданина, не осуществляющего предпринимательской деятельности, на предостережение подается на бумажном носителе либо в электронном виде и должно быть подписано соответственно собственноручно либо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r w:rsidRPr="00EC1552">
        <w:rPr>
          <w:rFonts w:ascii="Times New Roman" w:hAnsi="Times New Roman" w:cs="Times New Roman"/>
          <w:sz w:val="24"/>
          <w:szCs w:val="24"/>
        </w:rPr>
        <w:t xml:space="preserve"> Возражения на предостережения в электронном виде подаются по адресу электронной почты novozibkovadm@mail.ru Новозыбковской городской администрации. Возражения на предостережения на бумажном носителе подаются лично или почтовым отправлением в администрацию.</w:t>
      </w:r>
    </w:p>
    <w:p w14:paraId="052299CF" w14:textId="74C11264"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Возражение должно содержать:</w:t>
      </w:r>
    </w:p>
    <w:p w14:paraId="1B734D87" w14:textId="77777777"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1) наименование администрации (контрольного органа), в который направляется возражение;</w:t>
      </w:r>
    </w:p>
    <w:p w14:paraId="3171F7C8" w14:textId="77777777" w:rsidR="003F7577" w:rsidRPr="00EC1552" w:rsidRDefault="003F7577" w:rsidP="003F7577">
      <w:pPr>
        <w:pStyle w:val="ConsPlusNormal"/>
        <w:spacing w:line="360" w:lineRule="auto"/>
        <w:ind w:firstLine="709"/>
        <w:jc w:val="both"/>
        <w:rPr>
          <w:rFonts w:ascii="Times New Roman" w:hAnsi="Times New Roman" w:cs="Times New Roman"/>
          <w:sz w:val="24"/>
          <w:szCs w:val="24"/>
        </w:rPr>
      </w:pPr>
      <w:proofErr w:type="gramStart"/>
      <w:r w:rsidRPr="00EC1552">
        <w:rPr>
          <w:rFonts w:ascii="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7C3B6EEC" w14:textId="77777777"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3) дату и номер предостережения;</w:t>
      </w:r>
    </w:p>
    <w:p w14:paraId="0F1B4794" w14:textId="77777777"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 xml:space="preserve">4) доводы, на основании которых контролируемое лицо </w:t>
      </w:r>
      <w:proofErr w:type="gramStart"/>
      <w:r w:rsidRPr="00EC1552">
        <w:rPr>
          <w:rFonts w:ascii="Times New Roman" w:hAnsi="Times New Roman" w:cs="Times New Roman"/>
          <w:sz w:val="24"/>
          <w:szCs w:val="24"/>
        </w:rPr>
        <w:t>не согласно</w:t>
      </w:r>
      <w:proofErr w:type="gramEnd"/>
      <w:r w:rsidRPr="00EC1552">
        <w:rPr>
          <w:rFonts w:ascii="Times New Roman" w:hAnsi="Times New Roman" w:cs="Times New Roman"/>
          <w:sz w:val="24"/>
          <w:szCs w:val="24"/>
        </w:rPr>
        <w:t xml:space="preserve"> с объявленным предостережением;</w:t>
      </w:r>
    </w:p>
    <w:p w14:paraId="2495A55A" w14:textId="77777777"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5) дату получения предостережения контролируемым лицом;</w:t>
      </w:r>
    </w:p>
    <w:p w14:paraId="1BF52419" w14:textId="77777777"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6) личную подпись и дату.</w:t>
      </w:r>
    </w:p>
    <w:p w14:paraId="2676819D" w14:textId="77777777"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B573628" w14:textId="2DEB754C"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Администрация рассматривает возражение в отношении предостережения в течение двадцати рабочих дней со дня его получения.</w:t>
      </w:r>
    </w:p>
    <w:p w14:paraId="4BC5795E" w14:textId="77777777"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По результатам рассмотрения возражения администрация принимает одно из следующих решений:</w:t>
      </w:r>
    </w:p>
    <w:p w14:paraId="71CDE702" w14:textId="3A4B52AD"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lastRenderedPageBreak/>
        <w:t xml:space="preserve">1) удовлетворяет возражение в форме отмены предостережения, если </w:t>
      </w:r>
      <w:proofErr w:type="spellStart"/>
      <w:r w:rsidRPr="00EC1552">
        <w:rPr>
          <w:rFonts w:ascii="Times New Roman" w:hAnsi="Times New Roman" w:cs="Times New Roman"/>
          <w:sz w:val="24"/>
          <w:szCs w:val="24"/>
        </w:rPr>
        <w:t>Новозыбковская</w:t>
      </w:r>
      <w:proofErr w:type="spellEnd"/>
      <w:r w:rsidRPr="00EC1552">
        <w:rPr>
          <w:rFonts w:ascii="Times New Roman" w:hAnsi="Times New Roman" w:cs="Times New Roman"/>
          <w:sz w:val="24"/>
          <w:szCs w:val="24"/>
        </w:rPr>
        <w:t xml:space="preserve"> городская администрация придет к выводу об обоснованности позиции контролируемого лица;</w:t>
      </w:r>
    </w:p>
    <w:p w14:paraId="03242C18" w14:textId="4488AD10"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 xml:space="preserve">2) отказывает в удовлетворении возражения с указанием причины отказа, если </w:t>
      </w:r>
      <w:proofErr w:type="spellStart"/>
      <w:r w:rsidRPr="00EC1552">
        <w:rPr>
          <w:rFonts w:ascii="Times New Roman" w:hAnsi="Times New Roman" w:cs="Times New Roman"/>
          <w:sz w:val="24"/>
          <w:szCs w:val="24"/>
        </w:rPr>
        <w:t>Новозыбковская</w:t>
      </w:r>
      <w:proofErr w:type="spellEnd"/>
      <w:r w:rsidRPr="00EC1552">
        <w:rPr>
          <w:rFonts w:ascii="Times New Roman" w:hAnsi="Times New Roman" w:cs="Times New Roman"/>
          <w:sz w:val="24"/>
          <w:szCs w:val="24"/>
        </w:rPr>
        <w:t xml:space="preserve"> городская администрация придет к выводу о необоснованности позиции контролируемого лица. В ответе должно содержаться обоснование отклонения возражения контролируемого лица на предостережение;</w:t>
      </w:r>
    </w:p>
    <w:p w14:paraId="1DBC4BA5" w14:textId="77777777" w:rsidR="003F7577" w:rsidRPr="00EC1552" w:rsidRDefault="003F7577" w:rsidP="003F7577">
      <w:pPr>
        <w:pStyle w:val="ConsPlusNormal"/>
        <w:spacing w:line="360" w:lineRule="auto"/>
        <w:ind w:firstLine="709"/>
        <w:jc w:val="both"/>
        <w:rPr>
          <w:rFonts w:ascii="Times New Roman" w:hAnsi="Times New Roman" w:cs="Times New Roman"/>
          <w:sz w:val="24"/>
          <w:szCs w:val="24"/>
        </w:rPr>
      </w:pPr>
    </w:p>
    <w:p w14:paraId="57EB441B" w14:textId="77777777"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3) если предостережение отзывается частично, в ответе должно быть указано, в части каких действий (бездействия) контролируемого лица и (или) предложенных мер по обеспечению соблюдения обязательных требований отзывается предостережение, а в остальной части должно содержаться обоснование отклонения возражения контролируемого лица на предостережение.</w:t>
      </w:r>
    </w:p>
    <w:p w14:paraId="77A09633" w14:textId="4A641BF3"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Администрация по итогам рассмотрения возражения в отношении предостережения направляет контролируемому лицу в течение 20 рабочих дней со дня получения ответ.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w:t>
      </w:r>
    </w:p>
    <w:p w14:paraId="66AF0CEC" w14:textId="17097D27" w:rsidR="003F7577" w:rsidRPr="00EC1552" w:rsidRDefault="003F7577" w:rsidP="003F7577">
      <w:pPr>
        <w:pStyle w:val="ConsPlusNormal"/>
        <w:spacing w:line="360" w:lineRule="auto"/>
        <w:ind w:firstLine="709"/>
        <w:jc w:val="both"/>
        <w:rPr>
          <w:rFonts w:ascii="Times New Roman" w:hAnsi="Times New Roman" w:cs="Times New Roman"/>
          <w:sz w:val="24"/>
          <w:szCs w:val="24"/>
        </w:rPr>
      </w:pPr>
      <w:proofErr w:type="gramStart"/>
      <w:r w:rsidRPr="00EC1552">
        <w:rPr>
          <w:rFonts w:ascii="Times New Roman" w:hAnsi="Times New Roman" w:cs="Times New Roman"/>
          <w:sz w:val="24"/>
          <w:szCs w:val="24"/>
        </w:rPr>
        <w:t xml:space="preserve">Возражения на предостережения, поданные с нарушением условий, предусмотренных данным разделом настоящего Положения, но соответствующие требованиям к обращениям граждан и организаций, установленным Федеральным законом от 02.05.2006 № 59-ФЗ «О порядке рассмотрения обращений граждан Российской Федерации», рассматриваются в порядке, предусмотренном данным Федеральным законом. </w:t>
      </w:r>
      <w:proofErr w:type="gramEnd"/>
    </w:p>
    <w:p w14:paraId="648FB73D" w14:textId="621311F0" w:rsidR="003F7577" w:rsidRPr="00EC1552" w:rsidRDefault="003F7577" w:rsidP="003F7577">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Повторное направление возражения по тем же основаниям не допускается.</w:t>
      </w:r>
    </w:p>
    <w:p w14:paraId="02FB2EAE" w14:textId="77777777" w:rsidR="00F4151C" w:rsidRPr="00EC1552" w:rsidRDefault="00F4151C" w:rsidP="003F7577">
      <w:pPr>
        <w:pStyle w:val="ConsPlusNormal"/>
        <w:spacing w:line="360" w:lineRule="auto"/>
        <w:ind w:firstLine="709"/>
        <w:jc w:val="both"/>
        <w:rPr>
          <w:rFonts w:ascii="Times New Roman" w:hAnsi="Times New Roman" w:cs="Times New Roman"/>
          <w:sz w:val="24"/>
          <w:szCs w:val="24"/>
        </w:rPr>
      </w:pPr>
    </w:p>
    <w:p w14:paraId="6BA3377B" w14:textId="77777777" w:rsidR="00F4151C" w:rsidRPr="00EC1552" w:rsidRDefault="00CB378C"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2.8</w:t>
      </w:r>
      <w:r w:rsidR="00777414" w:rsidRPr="00EC1552">
        <w:rPr>
          <w:rFonts w:ascii="Times New Roman" w:hAnsi="Times New Roman" w:cs="Times New Roman"/>
          <w:color w:val="000000"/>
          <w:sz w:val="24"/>
          <w:szCs w:val="24"/>
        </w:rPr>
        <w:t>.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r w:rsidR="00F4151C" w:rsidRPr="00EC1552">
        <w:rPr>
          <w:rFonts w:ascii="Times New Roman" w:hAnsi="Times New Roman" w:cs="Times New Roman"/>
          <w:sz w:val="24"/>
          <w:szCs w:val="24"/>
        </w:rPr>
        <w:t xml:space="preserve"> </w:t>
      </w:r>
    </w:p>
    <w:p w14:paraId="6B6A4397" w14:textId="7CEDC168" w:rsidR="00777414" w:rsidRPr="00EC1552" w:rsidRDefault="00F4151C"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 xml:space="preserve">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 </w:t>
      </w:r>
    </w:p>
    <w:p w14:paraId="04F4E9FF"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2C17D0E"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1) организация и осуществление муниципального жилищного контроля;</w:t>
      </w:r>
    </w:p>
    <w:p w14:paraId="13E75C61"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lastRenderedPageBreak/>
        <w:t>2) порядок осуществления контрольных мероприятий, установленных настоящим Положением;</w:t>
      </w:r>
    </w:p>
    <w:p w14:paraId="2DCFA3FF"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793A6A1A" w14:textId="77777777" w:rsidR="00F4151C" w:rsidRPr="00EC1552" w:rsidRDefault="00F4151C" w:rsidP="00777414">
      <w:pPr>
        <w:pStyle w:val="ConsPlusNormal"/>
        <w:spacing w:line="360" w:lineRule="auto"/>
        <w:ind w:firstLine="709"/>
        <w:jc w:val="both"/>
        <w:rPr>
          <w:rFonts w:ascii="Times New Roman" w:hAnsi="Times New Roman" w:cs="Times New Roman"/>
          <w:color w:val="000000"/>
          <w:sz w:val="24"/>
          <w:szCs w:val="24"/>
        </w:rPr>
      </w:pPr>
    </w:p>
    <w:p w14:paraId="4A17C266" w14:textId="6C76F69A" w:rsidR="00777414" w:rsidRPr="00EC1552" w:rsidRDefault="00CB378C"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2.9</w:t>
      </w:r>
      <w:r w:rsidR="00777414" w:rsidRPr="00EC1552">
        <w:rPr>
          <w:rFonts w:ascii="Times New Roman" w:hAnsi="Times New Roman" w:cs="Times New Roman"/>
          <w:color w:val="000000"/>
          <w:sz w:val="24"/>
          <w:szCs w:val="24"/>
        </w:rPr>
        <w:t>.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7D6D5246"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65FA3F76"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14:paraId="403C9A8D" w14:textId="144F57BB" w:rsidR="00F4151C" w:rsidRPr="00EC1552" w:rsidRDefault="00F4151C" w:rsidP="00F4151C">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w:t>
      </w:r>
      <w:r w:rsidRPr="00EC1552">
        <w:rPr>
          <w:rFonts w:ascii="Times New Roman" w:hAnsi="Times New Roman" w:cs="Times New Roman"/>
          <w:color w:val="000000"/>
          <w:sz w:val="24"/>
          <w:szCs w:val="24"/>
        </w:rPr>
        <w:lastRenderedPageBreak/>
        <w:t>контрольной деятельности, письменного разъяснения, подписанного главой (заместителем главы) Новозыбковской городской администрации  или должностным лицом, уполномоченным осуществлять контроль.</w:t>
      </w:r>
    </w:p>
    <w:p w14:paraId="4821B216" w14:textId="77777777" w:rsidR="00F4151C" w:rsidRPr="00EC1552" w:rsidRDefault="00F4151C" w:rsidP="00777414">
      <w:pPr>
        <w:pStyle w:val="ConsPlusNormal"/>
        <w:spacing w:line="360" w:lineRule="auto"/>
        <w:ind w:firstLine="709"/>
        <w:jc w:val="both"/>
        <w:rPr>
          <w:rFonts w:ascii="Times New Roman" w:hAnsi="Times New Roman" w:cs="Times New Roman"/>
          <w:sz w:val="24"/>
          <w:szCs w:val="24"/>
        </w:rPr>
      </w:pPr>
    </w:p>
    <w:p w14:paraId="106A8882" w14:textId="33DE0734" w:rsidR="00F4151C" w:rsidRPr="00EC1552" w:rsidRDefault="00777414" w:rsidP="00F4151C">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2.1</w:t>
      </w:r>
      <w:r w:rsidR="00CB378C" w:rsidRPr="00EC1552">
        <w:rPr>
          <w:rFonts w:ascii="Times New Roman" w:hAnsi="Times New Roman" w:cs="Times New Roman"/>
          <w:sz w:val="24"/>
          <w:szCs w:val="24"/>
        </w:rPr>
        <w:t>0</w:t>
      </w:r>
      <w:r w:rsidRPr="00EC1552">
        <w:rPr>
          <w:rFonts w:ascii="Times New Roman" w:hAnsi="Times New Roman" w:cs="Times New Roman"/>
          <w:sz w:val="24"/>
          <w:szCs w:val="24"/>
        </w:rPr>
        <w:t>.</w:t>
      </w:r>
      <w:r w:rsidR="00F4151C" w:rsidRPr="00EC1552">
        <w:rPr>
          <w:rFonts w:ascii="Times New Roman" w:hAnsi="Times New Roman" w:cs="Times New Roman"/>
          <w:sz w:val="24"/>
          <w:szCs w:val="24"/>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о видах, содержании и об интенсивности контрольных (надзорных) мероприятий, проводимых в отношении объекта контроля.</w:t>
      </w:r>
    </w:p>
    <w:p w14:paraId="6203AD1B" w14:textId="77777777" w:rsidR="00F4151C" w:rsidRPr="00EC1552" w:rsidRDefault="00F4151C" w:rsidP="00F4151C">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 xml:space="preserve">О проведении обязательного профилактического визита контролируемое лицо уведомляется не </w:t>
      </w:r>
      <w:proofErr w:type="gramStart"/>
      <w:r w:rsidRPr="00EC1552">
        <w:rPr>
          <w:rFonts w:ascii="Times New Roman" w:hAnsi="Times New Roman" w:cs="Times New Roman"/>
          <w:sz w:val="24"/>
          <w:szCs w:val="24"/>
        </w:rPr>
        <w:t>позднее</w:t>
      </w:r>
      <w:proofErr w:type="gramEnd"/>
      <w:r w:rsidRPr="00EC1552">
        <w:rPr>
          <w:rFonts w:ascii="Times New Roman" w:hAnsi="Times New Roman" w:cs="Times New Roman"/>
          <w:sz w:val="24"/>
          <w:szCs w:val="24"/>
        </w:rPr>
        <w:t xml:space="preserve"> чем за пять рабочих дней до даты его проведения.</w:t>
      </w:r>
    </w:p>
    <w:p w14:paraId="4214C265" w14:textId="5D1D8605" w:rsidR="00F4151C" w:rsidRPr="00EC1552" w:rsidRDefault="00F4151C" w:rsidP="00F4151C">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 xml:space="preserve">Контролируемое лицо вправе отказаться от проведения обязательного профилактического визита, уведомив об этом </w:t>
      </w:r>
      <w:proofErr w:type="spellStart"/>
      <w:r w:rsidRPr="00EC1552">
        <w:rPr>
          <w:rFonts w:ascii="Times New Roman" w:hAnsi="Times New Roman" w:cs="Times New Roman"/>
          <w:sz w:val="24"/>
          <w:szCs w:val="24"/>
        </w:rPr>
        <w:t>Новозыбковскую</w:t>
      </w:r>
      <w:proofErr w:type="spellEnd"/>
      <w:r w:rsidRPr="00EC1552">
        <w:rPr>
          <w:rFonts w:ascii="Times New Roman" w:hAnsi="Times New Roman" w:cs="Times New Roman"/>
          <w:sz w:val="24"/>
          <w:szCs w:val="24"/>
        </w:rPr>
        <w:t xml:space="preserve"> городскую администрацию не </w:t>
      </w:r>
      <w:proofErr w:type="gramStart"/>
      <w:r w:rsidRPr="00EC1552">
        <w:rPr>
          <w:rFonts w:ascii="Times New Roman" w:hAnsi="Times New Roman" w:cs="Times New Roman"/>
          <w:sz w:val="24"/>
          <w:szCs w:val="24"/>
        </w:rPr>
        <w:t>позднее</w:t>
      </w:r>
      <w:proofErr w:type="gramEnd"/>
      <w:r w:rsidRPr="00EC1552">
        <w:rPr>
          <w:rFonts w:ascii="Times New Roman" w:hAnsi="Times New Roman" w:cs="Times New Roman"/>
          <w:sz w:val="24"/>
          <w:szCs w:val="24"/>
        </w:rPr>
        <w:t xml:space="preserve"> чем за 3 рабочих дня до даты его проведения.</w:t>
      </w:r>
    </w:p>
    <w:p w14:paraId="31727183" w14:textId="77777777" w:rsidR="00F4151C" w:rsidRPr="00EC1552" w:rsidRDefault="00F4151C" w:rsidP="00F4151C">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 xml:space="preserve">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14:paraId="0E7979BF" w14:textId="77777777" w:rsidR="00F4151C" w:rsidRPr="00EC1552" w:rsidRDefault="00F4151C" w:rsidP="00F4151C">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Профилактический визит может быть проведен по инициативе контролируемого лица в течение 20 рабочих дней со дня обращения контролируемого лица.</w:t>
      </w:r>
    </w:p>
    <w:p w14:paraId="65404EFB" w14:textId="68FB5645" w:rsidR="00F4151C" w:rsidRPr="00EC1552" w:rsidRDefault="00F4151C" w:rsidP="00F4151C">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По результатам профилактического визита инспектором составляется акт профилактического визита.</w:t>
      </w:r>
    </w:p>
    <w:p w14:paraId="2168B535" w14:textId="0D298A1C" w:rsidR="00F4151C" w:rsidRPr="00EC1552" w:rsidRDefault="00F4151C" w:rsidP="00F4151C">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Должностными лицами, уполномоченными осуществлять контроль, ведется учет уведомлений о проведении профилактических визитов и журнал профилактических визитов.</w:t>
      </w:r>
    </w:p>
    <w:p w14:paraId="42E554B6" w14:textId="672E0F57" w:rsidR="00F4151C" w:rsidRDefault="00F4151C" w:rsidP="00F4151C">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 xml:space="preserve">     В случае</w:t>
      </w:r>
      <w:proofErr w:type="gramStart"/>
      <w:r w:rsidRPr="00EC1552">
        <w:rPr>
          <w:rFonts w:ascii="Times New Roman" w:hAnsi="Times New Roman" w:cs="Times New Roman"/>
          <w:sz w:val="24"/>
          <w:szCs w:val="24"/>
        </w:rPr>
        <w:t>,</w:t>
      </w:r>
      <w:proofErr w:type="gramEnd"/>
      <w:r w:rsidRPr="00EC1552">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об этом информацию  должностному лицу, уполномоченному на принятие решения о проведении   контрольного (надзорного) мероприятия, для принятия решения о проведении контрольного (надзорного) мероприятия.</w:t>
      </w:r>
    </w:p>
    <w:p w14:paraId="4270EEF9" w14:textId="77777777" w:rsidR="007222D2" w:rsidRDefault="007222D2" w:rsidP="00F4151C">
      <w:pPr>
        <w:pStyle w:val="ConsPlusNormal"/>
        <w:spacing w:line="360" w:lineRule="auto"/>
        <w:ind w:firstLine="709"/>
        <w:jc w:val="both"/>
        <w:rPr>
          <w:rFonts w:ascii="Times New Roman" w:hAnsi="Times New Roman" w:cs="Times New Roman"/>
          <w:sz w:val="24"/>
          <w:szCs w:val="24"/>
        </w:rPr>
      </w:pPr>
    </w:p>
    <w:p w14:paraId="018CAA7E" w14:textId="77777777" w:rsidR="007222D2" w:rsidRDefault="007222D2" w:rsidP="00F4151C">
      <w:pPr>
        <w:pStyle w:val="ConsPlusNormal"/>
        <w:spacing w:line="360" w:lineRule="auto"/>
        <w:ind w:firstLine="709"/>
        <w:jc w:val="both"/>
        <w:rPr>
          <w:rFonts w:ascii="Times New Roman" w:hAnsi="Times New Roman" w:cs="Times New Roman"/>
          <w:sz w:val="24"/>
          <w:szCs w:val="24"/>
        </w:rPr>
      </w:pPr>
    </w:p>
    <w:p w14:paraId="0C7543B2" w14:textId="77777777" w:rsidR="007222D2" w:rsidRPr="00EC1552" w:rsidRDefault="007222D2" w:rsidP="00F4151C">
      <w:pPr>
        <w:pStyle w:val="ConsPlusNormal"/>
        <w:spacing w:line="360" w:lineRule="auto"/>
        <w:ind w:firstLine="709"/>
        <w:jc w:val="both"/>
        <w:rPr>
          <w:rFonts w:ascii="Times New Roman" w:hAnsi="Times New Roman" w:cs="Times New Roman"/>
          <w:sz w:val="24"/>
          <w:szCs w:val="24"/>
        </w:rPr>
      </w:pPr>
      <w:bookmarkStart w:id="6" w:name="_GoBack"/>
      <w:bookmarkEnd w:id="6"/>
    </w:p>
    <w:p w14:paraId="78C60343"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p>
    <w:p w14:paraId="5F781A6C" w14:textId="77777777" w:rsidR="00777414" w:rsidRPr="00EC1552" w:rsidRDefault="00777414" w:rsidP="00777414">
      <w:pPr>
        <w:pStyle w:val="ConsPlusNormal"/>
        <w:spacing w:line="360" w:lineRule="auto"/>
        <w:ind w:firstLine="0"/>
        <w:jc w:val="center"/>
        <w:rPr>
          <w:rFonts w:ascii="Times New Roman" w:hAnsi="Times New Roman" w:cs="Times New Roman"/>
          <w:b/>
          <w:bCs/>
          <w:color w:val="000000"/>
          <w:sz w:val="24"/>
          <w:szCs w:val="24"/>
        </w:rPr>
      </w:pPr>
      <w:r w:rsidRPr="00EC1552">
        <w:rPr>
          <w:rFonts w:ascii="Times New Roman" w:hAnsi="Times New Roman" w:cs="Times New Roman"/>
          <w:b/>
          <w:bCs/>
          <w:color w:val="000000"/>
          <w:sz w:val="24"/>
          <w:szCs w:val="24"/>
        </w:rPr>
        <w:lastRenderedPageBreak/>
        <w:t>3. Осуществление контрольных мероприятий и контрольных действий</w:t>
      </w:r>
    </w:p>
    <w:p w14:paraId="1D9A8F75" w14:textId="77777777" w:rsidR="00777414" w:rsidRPr="00EC1552" w:rsidRDefault="00777414" w:rsidP="00777414">
      <w:pPr>
        <w:pStyle w:val="ConsPlusNormal"/>
        <w:spacing w:line="360" w:lineRule="auto"/>
        <w:ind w:firstLine="0"/>
        <w:jc w:val="center"/>
        <w:rPr>
          <w:rFonts w:ascii="Times New Roman" w:hAnsi="Times New Roman" w:cs="Times New Roman"/>
          <w:b/>
          <w:bCs/>
          <w:color w:val="000000"/>
          <w:sz w:val="24"/>
          <w:szCs w:val="24"/>
        </w:rPr>
      </w:pPr>
    </w:p>
    <w:p w14:paraId="4D7E3666"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1BE63189" w14:textId="6010F900" w:rsidR="00FB7D6A" w:rsidRPr="00EC1552" w:rsidRDefault="00FB7D6A"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3.1.1. И</w:t>
      </w:r>
      <w:r w:rsidR="00777414" w:rsidRPr="00EC1552">
        <w:rPr>
          <w:rFonts w:ascii="Times New Roman" w:hAnsi="Times New Roman" w:cs="Times New Roman"/>
          <w:color w:val="000000"/>
          <w:sz w:val="24"/>
          <w:szCs w:val="24"/>
        </w:rPr>
        <w:t xml:space="preserve">нспекционный визит </w:t>
      </w:r>
    </w:p>
    <w:p w14:paraId="4250643B" w14:textId="77777777" w:rsidR="00FB7D6A" w:rsidRPr="00EC1552" w:rsidRDefault="00FB7D6A" w:rsidP="00FB7D6A">
      <w:r w:rsidRPr="00EC1552">
        <w:rPr>
          <w:color w:val="000000"/>
        </w:rPr>
        <w:tab/>
      </w:r>
      <w:r w:rsidRPr="00EC1552">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1220DD1" w14:textId="3B904573" w:rsidR="00FB7D6A" w:rsidRPr="00FB7D6A" w:rsidRDefault="00FB7D6A" w:rsidP="00FB7D6A">
      <w:pPr>
        <w:widowControl w:val="0"/>
        <w:autoSpaceDE w:val="0"/>
        <w:autoSpaceDN w:val="0"/>
        <w:adjustRightInd w:val="0"/>
        <w:ind w:firstLine="720"/>
        <w:jc w:val="both"/>
      </w:pPr>
      <w:bookmarkStart w:id="7" w:name="sub_7003"/>
      <w:r w:rsidRPr="00FB7D6A">
        <w:t>В ходе инспекционного визита могут совершаться следующие контрольные (надзорные) действия:</w:t>
      </w:r>
    </w:p>
    <w:p w14:paraId="3278D15C" w14:textId="77777777" w:rsidR="00FB7D6A" w:rsidRPr="00FB7D6A" w:rsidRDefault="00FB7D6A" w:rsidP="00FB7D6A">
      <w:pPr>
        <w:widowControl w:val="0"/>
        <w:autoSpaceDE w:val="0"/>
        <w:autoSpaceDN w:val="0"/>
        <w:adjustRightInd w:val="0"/>
        <w:ind w:firstLine="720"/>
        <w:jc w:val="both"/>
      </w:pPr>
      <w:bookmarkStart w:id="8" w:name="sub_700301"/>
      <w:bookmarkEnd w:id="7"/>
      <w:r w:rsidRPr="00FB7D6A">
        <w:t>1) осмотр;</w:t>
      </w:r>
    </w:p>
    <w:p w14:paraId="6004865E" w14:textId="77777777" w:rsidR="00FB7D6A" w:rsidRPr="00FB7D6A" w:rsidRDefault="00FB7D6A" w:rsidP="00FB7D6A">
      <w:pPr>
        <w:widowControl w:val="0"/>
        <w:autoSpaceDE w:val="0"/>
        <w:autoSpaceDN w:val="0"/>
        <w:adjustRightInd w:val="0"/>
        <w:ind w:firstLine="720"/>
        <w:jc w:val="both"/>
      </w:pPr>
      <w:bookmarkStart w:id="9" w:name="sub_700302"/>
      <w:bookmarkEnd w:id="8"/>
      <w:r w:rsidRPr="00FB7D6A">
        <w:t>2) опрос;</w:t>
      </w:r>
    </w:p>
    <w:p w14:paraId="28A3BD16" w14:textId="77777777" w:rsidR="00FB7D6A" w:rsidRPr="00FB7D6A" w:rsidRDefault="00FB7D6A" w:rsidP="00FB7D6A">
      <w:pPr>
        <w:widowControl w:val="0"/>
        <w:autoSpaceDE w:val="0"/>
        <w:autoSpaceDN w:val="0"/>
        <w:adjustRightInd w:val="0"/>
        <w:ind w:firstLine="720"/>
        <w:jc w:val="both"/>
      </w:pPr>
      <w:bookmarkStart w:id="10" w:name="sub_700303"/>
      <w:bookmarkEnd w:id="9"/>
      <w:r w:rsidRPr="00FB7D6A">
        <w:t>3) получение письменных объяснений;</w:t>
      </w:r>
    </w:p>
    <w:p w14:paraId="2C99AEEA" w14:textId="77777777" w:rsidR="00FB7D6A" w:rsidRPr="00FB7D6A" w:rsidRDefault="00FB7D6A" w:rsidP="00FB7D6A">
      <w:pPr>
        <w:widowControl w:val="0"/>
        <w:autoSpaceDE w:val="0"/>
        <w:autoSpaceDN w:val="0"/>
        <w:adjustRightInd w:val="0"/>
        <w:ind w:firstLine="720"/>
        <w:jc w:val="both"/>
      </w:pPr>
      <w:bookmarkStart w:id="11" w:name="sub_700304"/>
      <w:bookmarkEnd w:id="10"/>
      <w:r w:rsidRPr="00FB7D6A">
        <w:t>4) инструментальное обследование;</w:t>
      </w:r>
    </w:p>
    <w:p w14:paraId="1ED80A25" w14:textId="77777777" w:rsidR="00FB7D6A" w:rsidRPr="00FB7D6A" w:rsidRDefault="00FB7D6A" w:rsidP="00FB7D6A">
      <w:pPr>
        <w:widowControl w:val="0"/>
        <w:autoSpaceDE w:val="0"/>
        <w:autoSpaceDN w:val="0"/>
        <w:adjustRightInd w:val="0"/>
        <w:ind w:firstLine="720"/>
        <w:jc w:val="both"/>
      </w:pPr>
      <w:bookmarkStart w:id="12" w:name="sub_700305"/>
      <w:bookmarkEnd w:id="11"/>
      <w:r w:rsidRPr="00FB7D6A">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109FDB0" w14:textId="24A1BA47" w:rsidR="00FB7D6A" w:rsidRPr="00FB7D6A" w:rsidRDefault="00FB7D6A" w:rsidP="00FB7D6A">
      <w:pPr>
        <w:widowControl w:val="0"/>
        <w:autoSpaceDE w:val="0"/>
        <w:autoSpaceDN w:val="0"/>
        <w:adjustRightInd w:val="0"/>
        <w:ind w:firstLine="720"/>
        <w:jc w:val="both"/>
      </w:pPr>
      <w:bookmarkStart w:id="13" w:name="sub_7004"/>
      <w:bookmarkEnd w:id="12"/>
      <w:r w:rsidRPr="00FB7D6A">
        <w:t>Инспекционный визит проводится без предварительного уведомления контролируемого лица</w:t>
      </w:r>
      <w:r w:rsidRPr="00EC1552">
        <w:t>.</w:t>
      </w:r>
    </w:p>
    <w:p w14:paraId="57563761" w14:textId="6B740271" w:rsidR="00FB7D6A" w:rsidRPr="00FB7D6A" w:rsidRDefault="00FB7D6A" w:rsidP="00FB7D6A">
      <w:pPr>
        <w:widowControl w:val="0"/>
        <w:autoSpaceDE w:val="0"/>
        <w:autoSpaceDN w:val="0"/>
        <w:adjustRightInd w:val="0"/>
        <w:ind w:firstLine="720"/>
        <w:jc w:val="both"/>
      </w:pPr>
      <w:bookmarkStart w:id="14" w:name="sub_7005"/>
      <w:bookmarkEnd w:id="13"/>
      <w:r w:rsidRPr="00FB7D6A">
        <w:t>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14:paraId="21977A67" w14:textId="3D602CCF" w:rsidR="00FB7D6A" w:rsidRPr="00FB7D6A" w:rsidRDefault="00FB7D6A" w:rsidP="00FB7D6A">
      <w:pPr>
        <w:widowControl w:val="0"/>
        <w:autoSpaceDE w:val="0"/>
        <w:autoSpaceDN w:val="0"/>
        <w:adjustRightInd w:val="0"/>
        <w:ind w:firstLine="720"/>
        <w:jc w:val="both"/>
      </w:pPr>
      <w:bookmarkStart w:id="15" w:name="sub_7006"/>
      <w:bookmarkEnd w:id="14"/>
      <w:r w:rsidRPr="00FB7D6A">
        <w:t>Контролируемые лица или их представители обязаны обеспечить беспрепятственный доступ инспектора в здания, сооружения, помещения.</w:t>
      </w:r>
    </w:p>
    <w:bookmarkEnd w:id="15"/>
    <w:p w14:paraId="69C02A81" w14:textId="14598E38" w:rsidR="00FB7D6A" w:rsidRPr="00FB7D6A" w:rsidRDefault="00FB7D6A" w:rsidP="00FB7D6A">
      <w:pPr>
        <w:widowControl w:val="0"/>
        <w:autoSpaceDE w:val="0"/>
        <w:autoSpaceDN w:val="0"/>
        <w:adjustRightInd w:val="0"/>
        <w:ind w:firstLine="720"/>
        <w:jc w:val="both"/>
      </w:pPr>
      <w:r w:rsidRPr="00FB7D6A">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sub_570103" w:history="1">
        <w:r w:rsidRPr="00EC1552">
          <w:t>пунктами 3 - 6 части 1</w:t>
        </w:r>
      </w:hyperlink>
      <w:r w:rsidRPr="00FB7D6A">
        <w:t xml:space="preserve">, </w:t>
      </w:r>
      <w:hyperlink w:anchor="sub_5703" w:history="1">
        <w:r w:rsidRPr="00EC1552">
          <w:t>частью 3 статьи 57</w:t>
        </w:r>
      </w:hyperlink>
      <w:r w:rsidRPr="00FB7D6A">
        <w:t xml:space="preserve"> и </w:t>
      </w:r>
      <w:hyperlink w:anchor="sub_6612" w:history="1">
        <w:r w:rsidRPr="00EC1552">
          <w:t>частью 12 статьи 66</w:t>
        </w:r>
      </w:hyperlink>
      <w:r w:rsidRPr="00FB7D6A">
        <w:t xml:space="preserve"> </w:t>
      </w:r>
      <w:r w:rsidRPr="00EC1552">
        <w:t>Федерального закона 248-ФЗ.</w:t>
      </w:r>
    </w:p>
    <w:p w14:paraId="0C2B8829" w14:textId="77777777" w:rsidR="00FB7D6A" w:rsidRPr="00FB7D6A" w:rsidRDefault="00FB7D6A" w:rsidP="00FB7D6A">
      <w:pPr>
        <w:widowControl w:val="0"/>
        <w:autoSpaceDE w:val="0"/>
        <w:autoSpaceDN w:val="0"/>
        <w:adjustRightInd w:val="0"/>
        <w:ind w:firstLine="720"/>
        <w:jc w:val="both"/>
      </w:pPr>
    </w:p>
    <w:p w14:paraId="7DF9B80C" w14:textId="6E5EB4F1" w:rsidR="00777414" w:rsidRPr="00EC1552" w:rsidRDefault="00777414" w:rsidP="00FB7D6A">
      <w:pPr>
        <w:pStyle w:val="ConsPlusNormal"/>
        <w:spacing w:line="360" w:lineRule="auto"/>
        <w:ind w:firstLine="0"/>
        <w:jc w:val="both"/>
        <w:rPr>
          <w:rFonts w:ascii="Times New Roman" w:hAnsi="Times New Roman" w:cs="Times New Roman"/>
          <w:sz w:val="24"/>
          <w:szCs w:val="24"/>
        </w:rPr>
      </w:pPr>
    </w:p>
    <w:p w14:paraId="7016B21F" w14:textId="66D4E065" w:rsidR="00777414" w:rsidRPr="00EC1552" w:rsidRDefault="00FB7D6A" w:rsidP="00FB7D6A">
      <w:pPr>
        <w:pStyle w:val="ConsPlusNormal"/>
        <w:spacing w:line="360" w:lineRule="auto"/>
        <w:ind w:firstLine="708"/>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3.1.2.  Р</w:t>
      </w:r>
      <w:r w:rsidR="00777414" w:rsidRPr="00EC1552">
        <w:rPr>
          <w:rFonts w:ascii="Times New Roman" w:hAnsi="Times New Roman" w:cs="Times New Roman"/>
          <w:color w:val="000000"/>
          <w:sz w:val="24"/>
          <w:szCs w:val="24"/>
        </w:rPr>
        <w:t>ейдовый осмотр</w:t>
      </w:r>
      <w:r w:rsidRPr="00EC1552">
        <w:rPr>
          <w:rFonts w:ascii="Times New Roman" w:hAnsi="Times New Roman" w:cs="Times New Roman"/>
          <w:color w:val="000000"/>
          <w:sz w:val="24"/>
          <w:szCs w:val="24"/>
        </w:rPr>
        <w:t>.</w:t>
      </w:r>
      <w:r w:rsidR="00777414" w:rsidRPr="00EC1552">
        <w:rPr>
          <w:rFonts w:ascii="Times New Roman" w:hAnsi="Times New Roman" w:cs="Times New Roman"/>
          <w:color w:val="000000"/>
          <w:sz w:val="24"/>
          <w:szCs w:val="24"/>
        </w:rPr>
        <w:t xml:space="preserve"> </w:t>
      </w:r>
    </w:p>
    <w:p w14:paraId="474D111F" w14:textId="77777777" w:rsidR="00EC1552" w:rsidRPr="00EC1552" w:rsidRDefault="00EC1552" w:rsidP="00EC1552">
      <w:pPr>
        <w:widowControl w:val="0"/>
        <w:autoSpaceDE w:val="0"/>
        <w:autoSpaceDN w:val="0"/>
        <w:adjustRightInd w:val="0"/>
        <w:ind w:firstLine="720"/>
        <w:jc w:val="both"/>
      </w:pPr>
      <w:r w:rsidRPr="00EC1552">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72969B76" w14:textId="14674C1B" w:rsidR="00EC1552" w:rsidRPr="00EC1552" w:rsidRDefault="00EC1552" w:rsidP="00EC1552">
      <w:pPr>
        <w:widowControl w:val="0"/>
        <w:autoSpaceDE w:val="0"/>
        <w:autoSpaceDN w:val="0"/>
        <w:adjustRightInd w:val="0"/>
        <w:ind w:firstLine="720"/>
        <w:jc w:val="both"/>
      </w:pPr>
      <w:bookmarkStart w:id="16" w:name="sub_7103"/>
      <w:r w:rsidRPr="00EC1552">
        <w:t>Рейдовый осмотр может проводиться в форме совместного (межведомственного) контрольного (надзорного) мероприятия.</w:t>
      </w:r>
    </w:p>
    <w:p w14:paraId="16D6E1D3" w14:textId="7DF504B3" w:rsidR="00EC1552" w:rsidRPr="00EC1552" w:rsidRDefault="00EC1552" w:rsidP="00EC1552">
      <w:pPr>
        <w:widowControl w:val="0"/>
        <w:autoSpaceDE w:val="0"/>
        <w:autoSpaceDN w:val="0"/>
        <w:adjustRightInd w:val="0"/>
        <w:ind w:firstLine="720"/>
        <w:jc w:val="both"/>
      </w:pPr>
      <w:bookmarkStart w:id="17" w:name="sub_7104"/>
      <w:bookmarkEnd w:id="16"/>
      <w:r w:rsidRPr="00EC1552">
        <w:t>В ходе рейдового осмотра могут совершаться следующие контрольные (надзорные) действия:</w:t>
      </w:r>
    </w:p>
    <w:p w14:paraId="4CA21AF7" w14:textId="77777777" w:rsidR="00EC1552" w:rsidRPr="00EC1552" w:rsidRDefault="00EC1552" w:rsidP="00EC1552">
      <w:pPr>
        <w:widowControl w:val="0"/>
        <w:autoSpaceDE w:val="0"/>
        <w:autoSpaceDN w:val="0"/>
        <w:adjustRightInd w:val="0"/>
        <w:ind w:firstLine="720"/>
        <w:jc w:val="both"/>
      </w:pPr>
      <w:bookmarkStart w:id="18" w:name="sub_71041"/>
      <w:bookmarkEnd w:id="17"/>
      <w:r w:rsidRPr="00EC1552">
        <w:t>1) осмотр;</w:t>
      </w:r>
    </w:p>
    <w:p w14:paraId="01F1623B" w14:textId="77777777" w:rsidR="00EC1552" w:rsidRPr="00EC1552" w:rsidRDefault="00EC1552" w:rsidP="00EC1552">
      <w:pPr>
        <w:widowControl w:val="0"/>
        <w:autoSpaceDE w:val="0"/>
        <w:autoSpaceDN w:val="0"/>
        <w:adjustRightInd w:val="0"/>
        <w:ind w:firstLine="720"/>
        <w:jc w:val="both"/>
      </w:pPr>
      <w:bookmarkStart w:id="19" w:name="sub_71042"/>
      <w:bookmarkEnd w:id="18"/>
      <w:r w:rsidRPr="00EC1552">
        <w:t>2) досмотр;</w:t>
      </w:r>
    </w:p>
    <w:p w14:paraId="24522583" w14:textId="77777777" w:rsidR="00EC1552" w:rsidRPr="00EC1552" w:rsidRDefault="00EC1552" w:rsidP="00EC1552">
      <w:pPr>
        <w:widowControl w:val="0"/>
        <w:autoSpaceDE w:val="0"/>
        <w:autoSpaceDN w:val="0"/>
        <w:adjustRightInd w:val="0"/>
        <w:ind w:firstLine="720"/>
        <w:jc w:val="both"/>
      </w:pPr>
      <w:bookmarkStart w:id="20" w:name="sub_71043"/>
      <w:bookmarkEnd w:id="19"/>
      <w:r w:rsidRPr="00EC1552">
        <w:t>3) опрос;</w:t>
      </w:r>
    </w:p>
    <w:p w14:paraId="7E75CF48" w14:textId="77777777" w:rsidR="00EC1552" w:rsidRPr="00EC1552" w:rsidRDefault="00EC1552" w:rsidP="00EC1552">
      <w:pPr>
        <w:widowControl w:val="0"/>
        <w:autoSpaceDE w:val="0"/>
        <w:autoSpaceDN w:val="0"/>
        <w:adjustRightInd w:val="0"/>
        <w:ind w:firstLine="720"/>
        <w:jc w:val="both"/>
      </w:pPr>
      <w:bookmarkStart w:id="21" w:name="sub_71044"/>
      <w:bookmarkEnd w:id="20"/>
      <w:r w:rsidRPr="00EC1552">
        <w:t>4) получение письменных объяснений;</w:t>
      </w:r>
    </w:p>
    <w:p w14:paraId="089DF2F2" w14:textId="77777777" w:rsidR="00EC1552" w:rsidRPr="00EC1552" w:rsidRDefault="00EC1552" w:rsidP="00EC1552">
      <w:pPr>
        <w:widowControl w:val="0"/>
        <w:autoSpaceDE w:val="0"/>
        <w:autoSpaceDN w:val="0"/>
        <w:adjustRightInd w:val="0"/>
        <w:ind w:firstLine="720"/>
        <w:jc w:val="both"/>
      </w:pPr>
      <w:bookmarkStart w:id="22" w:name="sub_71045"/>
      <w:bookmarkEnd w:id="21"/>
      <w:r w:rsidRPr="00EC1552">
        <w:t>5) истребование документов;</w:t>
      </w:r>
    </w:p>
    <w:p w14:paraId="2E7DF612" w14:textId="77777777" w:rsidR="00EC1552" w:rsidRPr="00EC1552" w:rsidRDefault="00EC1552" w:rsidP="00EC1552">
      <w:pPr>
        <w:widowControl w:val="0"/>
        <w:autoSpaceDE w:val="0"/>
        <w:autoSpaceDN w:val="0"/>
        <w:adjustRightInd w:val="0"/>
        <w:ind w:firstLine="720"/>
        <w:jc w:val="both"/>
      </w:pPr>
      <w:bookmarkStart w:id="23" w:name="sub_71046"/>
      <w:bookmarkEnd w:id="22"/>
      <w:r w:rsidRPr="00EC1552">
        <w:t>6) отбор проб (образцов);</w:t>
      </w:r>
    </w:p>
    <w:p w14:paraId="3155E74F" w14:textId="77777777" w:rsidR="00EC1552" w:rsidRPr="00EC1552" w:rsidRDefault="00EC1552" w:rsidP="00EC1552">
      <w:pPr>
        <w:widowControl w:val="0"/>
        <w:autoSpaceDE w:val="0"/>
        <w:autoSpaceDN w:val="0"/>
        <w:adjustRightInd w:val="0"/>
        <w:ind w:firstLine="720"/>
        <w:jc w:val="both"/>
      </w:pPr>
      <w:bookmarkStart w:id="24" w:name="sub_71047"/>
      <w:bookmarkEnd w:id="23"/>
      <w:r w:rsidRPr="00EC1552">
        <w:t>7) инструментальное обследование;</w:t>
      </w:r>
    </w:p>
    <w:p w14:paraId="1A6B3A85" w14:textId="64C911F9" w:rsidR="00EC1552" w:rsidRPr="00EC1552" w:rsidRDefault="00EC1552" w:rsidP="00EC1552">
      <w:pPr>
        <w:widowControl w:val="0"/>
        <w:autoSpaceDE w:val="0"/>
        <w:autoSpaceDN w:val="0"/>
        <w:adjustRightInd w:val="0"/>
        <w:ind w:firstLine="720"/>
        <w:jc w:val="both"/>
      </w:pPr>
      <w:bookmarkStart w:id="25" w:name="sub_71049"/>
      <w:bookmarkEnd w:id="24"/>
      <w:r w:rsidRPr="00EC1552">
        <w:t>8) экспертиза;</w:t>
      </w:r>
    </w:p>
    <w:p w14:paraId="7DA330C2" w14:textId="1C14A7B7" w:rsidR="00EC1552" w:rsidRPr="00EC1552" w:rsidRDefault="00EC1552" w:rsidP="00EC1552">
      <w:pPr>
        <w:widowControl w:val="0"/>
        <w:autoSpaceDE w:val="0"/>
        <w:autoSpaceDN w:val="0"/>
        <w:adjustRightInd w:val="0"/>
        <w:ind w:firstLine="720"/>
        <w:jc w:val="both"/>
      </w:pPr>
      <w:bookmarkStart w:id="26" w:name="sub_7105"/>
      <w:bookmarkEnd w:id="25"/>
      <w:r w:rsidRPr="00EC1552">
        <w:t>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25B7F576" w14:textId="72E06AD6" w:rsidR="00EC1552" w:rsidRPr="00EC1552" w:rsidRDefault="00EC1552" w:rsidP="00EC1552">
      <w:pPr>
        <w:widowControl w:val="0"/>
        <w:autoSpaceDE w:val="0"/>
        <w:autoSpaceDN w:val="0"/>
        <w:adjustRightInd w:val="0"/>
        <w:ind w:firstLine="720"/>
        <w:jc w:val="both"/>
      </w:pPr>
      <w:bookmarkStart w:id="27" w:name="sub_7107"/>
      <w:bookmarkEnd w:id="26"/>
      <w:r w:rsidRPr="00EC1552">
        <w:lastRenderedPageBreak/>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1D508477" w14:textId="3FB860D4" w:rsidR="00EC1552" w:rsidRPr="00EC1552" w:rsidRDefault="00EC1552" w:rsidP="00EC1552">
      <w:pPr>
        <w:widowControl w:val="0"/>
        <w:autoSpaceDE w:val="0"/>
        <w:autoSpaceDN w:val="0"/>
        <w:adjustRightInd w:val="0"/>
        <w:ind w:firstLine="720"/>
        <w:jc w:val="both"/>
      </w:pPr>
      <w:bookmarkStart w:id="28" w:name="sub_7108"/>
      <w:bookmarkEnd w:id="27"/>
      <w:r w:rsidRPr="00EC1552">
        <w:t>При проведении рейдового осмотра инспекторы вправе взаимодействовать с находящимися на производственных объектах лицами.</w:t>
      </w:r>
    </w:p>
    <w:p w14:paraId="34F67F7B" w14:textId="204DE7E8" w:rsidR="00EC1552" w:rsidRPr="00EC1552" w:rsidRDefault="00EC1552" w:rsidP="00EC1552">
      <w:pPr>
        <w:widowControl w:val="0"/>
        <w:autoSpaceDE w:val="0"/>
        <w:autoSpaceDN w:val="0"/>
        <w:adjustRightInd w:val="0"/>
        <w:ind w:firstLine="720"/>
        <w:jc w:val="both"/>
      </w:pPr>
      <w:bookmarkStart w:id="29" w:name="sub_7109"/>
      <w:bookmarkEnd w:id="28"/>
      <w:proofErr w:type="gramStart"/>
      <w:r w:rsidRPr="00EC1552">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не являющимися муниципальным жилищным фондом).</w:t>
      </w:r>
      <w:proofErr w:type="gramEnd"/>
    </w:p>
    <w:p w14:paraId="6F8558A3" w14:textId="5C3FEDA0" w:rsidR="00EC1552" w:rsidRPr="00EC1552" w:rsidRDefault="00EC1552" w:rsidP="00EC1552">
      <w:pPr>
        <w:widowControl w:val="0"/>
        <w:autoSpaceDE w:val="0"/>
        <w:autoSpaceDN w:val="0"/>
        <w:adjustRightInd w:val="0"/>
        <w:ind w:firstLine="720"/>
        <w:jc w:val="both"/>
      </w:pPr>
      <w:bookmarkStart w:id="30" w:name="sub_7110"/>
      <w:bookmarkEnd w:id="29"/>
      <w:r w:rsidRPr="00EC1552">
        <w:t>В случае</w:t>
      </w:r>
      <w:proofErr w:type="gramStart"/>
      <w:r w:rsidRPr="00EC1552">
        <w:t>,</w:t>
      </w:r>
      <w:proofErr w:type="gramEnd"/>
      <w:r w:rsidRPr="00EC1552">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2FA1AAA4" w14:textId="14EEDADB" w:rsidR="00EC1552" w:rsidRPr="00EC1552" w:rsidRDefault="00EC1552" w:rsidP="00EC1552">
      <w:pPr>
        <w:widowControl w:val="0"/>
        <w:autoSpaceDE w:val="0"/>
        <w:autoSpaceDN w:val="0"/>
        <w:adjustRightInd w:val="0"/>
        <w:ind w:firstLine="720"/>
        <w:jc w:val="both"/>
      </w:pPr>
      <w:bookmarkStart w:id="31" w:name="sub_7112"/>
      <w:bookmarkEnd w:id="30"/>
      <w:r w:rsidRPr="00EC1552">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w:anchor="sub_570103" w:history="1">
        <w:r w:rsidRPr="00EC1552">
          <w:t>пунктами 3 - 6 части 1 статьи 57</w:t>
        </w:r>
      </w:hyperlink>
      <w:r w:rsidRPr="00EC1552">
        <w:t xml:space="preserve"> и </w:t>
      </w:r>
      <w:hyperlink w:anchor="sub_6612" w:history="1">
        <w:r w:rsidRPr="00EC1552">
          <w:t>частью 12 статьи 66</w:t>
        </w:r>
      </w:hyperlink>
      <w:r w:rsidRPr="00EC1552">
        <w:t xml:space="preserve"> Федерального закона 248-ФЗ.</w:t>
      </w:r>
    </w:p>
    <w:bookmarkEnd w:id="31"/>
    <w:p w14:paraId="681C121E" w14:textId="77777777" w:rsidR="00EC1552" w:rsidRPr="00EC1552" w:rsidRDefault="00EC1552" w:rsidP="00EC1552">
      <w:pPr>
        <w:widowControl w:val="0"/>
        <w:autoSpaceDE w:val="0"/>
        <w:autoSpaceDN w:val="0"/>
        <w:adjustRightInd w:val="0"/>
        <w:ind w:firstLine="720"/>
        <w:jc w:val="both"/>
      </w:pPr>
    </w:p>
    <w:p w14:paraId="1917FBEF" w14:textId="77777777" w:rsidR="00FB7D6A" w:rsidRPr="00EC1552" w:rsidRDefault="00FB7D6A" w:rsidP="00777414">
      <w:pPr>
        <w:pStyle w:val="ConsPlusNormal"/>
        <w:spacing w:line="360" w:lineRule="auto"/>
        <w:ind w:firstLine="709"/>
        <w:jc w:val="both"/>
        <w:rPr>
          <w:rFonts w:ascii="Times New Roman" w:hAnsi="Times New Roman" w:cs="Times New Roman"/>
          <w:sz w:val="24"/>
          <w:szCs w:val="24"/>
        </w:rPr>
      </w:pPr>
    </w:p>
    <w:p w14:paraId="31BC4294" w14:textId="0B002B16" w:rsidR="00777414" w:rsidRPr="00EC1552" w:rsidRDefault="00EC1552"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3.1.3 Д</w:t>
      </w:r>
      <w:r w:rsidR="00777414" w:rsidRPr="00EC1552">
        <w:rPr>
          <w:rFonts w:ascii="Times New Roman" w:hAnsi="Times New Roman" w:cs="Times New Roman"/>
          <w:color w:val="000000"/>
          <w:sz w:val="24"/>
          <w:szCs w:val="24"/>
        </w:rPr>
        <w:t xml:space="preserve">окументарная проверка </w:t>
      </w:r>
    </w:p>
    <w:p w14:paraId="5B9FD613" w14:textId="77777777" w:rsidR="00EC1552" w:rsidRPr="00EC1552" w:rsidRDefault="00EC1552" w:rsidP="00EC1552">
      <w:pPr>
        <w:widowControl w:val="0"/>
        <w:autoSpaceDE w:val="0"/>
        <w:autoSpaceDN w:val="0"/>
        <w:adjustRightInd w:val="0"/>
        <w:ind w:firstLine="720"/>
        <w:jc w:val="both"/>
      </w:pPr>
      <w:r w:rsidRPr="00EC1552">
        <w:t>В ходе документарной проверки могут совершаться следующие контрольные (надзорные) действия:</w:t>
      </w:r>
    </w:p>
    <w:p w14:paraId="1DE476E3" w14:textId="77777777" w:rsidR="00EC1552" w:rsidRPr="00EC1552" w:rsidRDefault="00EC1552" w:rsidP="00EC1552">
      <w:pPr>
        <w:widowControl w:val="0"/>
        <w:autoSpaceDE w:val="0"/>
        <w:autoSpaceDN w:val="0"/>
        <w:adjustRightInd w:val="0"/>
        <w:ind w:firstLine="720"/>
        <w:jc w:val="both"/>
      </w:pPr>
      <w:bookmarkStart w:id="32" w:name="sub_720301"/>
      <w:r w:rsidRPr="00EC1552">
        <w:t>1) получение письменных объяснений;</w:t>
      </w:r>
    </w:p>
    <w:p w14:paraId="60B1B017" w14:textId="77777777" w:rsidR="00EC1552" w:rsidRPr="00EC1552" w:rsidRDefault="00EC1552" w:rsidP="00EC1552">
      <w:pPr>
        <w:widowControl w:val="0"/>
        <w:autoSpaceDE w:val="0"/>
        <w:autoSpaceDN w:val="0"/>
        <w:adjustRightInd w:val="0"/>
        <w:ind w:firstLine="720"/>
        <w:jc w:val="both"/>
      </w:pPr>
      <w:bookmarkStart w:id="33" w:name="sub_720302"/>
      <w:bookmarkEnd w:id="32"/>
      <w:r w:rsidRPr="00EC1552">
        <w:t>2) истребование документов;</w:t>
      </w:r>
    </w:p>
    <w:p w14:paraId="1BBD4317" w14:textId="77777777" w:rsidR="00EC1552" w:rsidRPr="00EC1552" w:rsidRDefault="00EC1552" w:rsidP="00EC1552">
      <w:pPr>
        <w:widowControl w:val="0"/>
        <w:autoSpaceDE w:val="0"/>
        <w:autoSpaceDN w:val="0"/>
        <w:adjustRightInd w:val="0"/>
        <w:ind w:firstLine="720"/>
        <w:jc w:val="both"/>
      </w:pPr>
      <w:bookmarkStart w:id="34" w:name="sub_720303"/>
      <w:bookmarkEnd w:id="33"/>
      <w:r w:rsidRPr="00EC1552">
        <w:t>3) экспертиза.</w:t>
      </w:r>
    </w:p>
    <w:p w14:paraId="46C38FF0" w14:textId="5483DDED" w:rsidR="00EC1552" w:rsidRPr="00EC1552" w:rsidRDefault="00EC1552" w:rsidP="00EC1552">
      <w:pPr>
        <w:widowControl w:val="0"/>
        <w:autoSpaceDE w:val="0"/>
        <w:autoSpaceDN w:val="0"/>
        <w:adjustRightInd w:val="0"/>
        <w:ind w:firstLine="720"/>
        <w:jc w:val="both"/>
      </w:pPr>
      <w:bookmarkStart w:id="35" w:name="sub_7204"/>
      <w:bookmarkEnd w:id="34"/>
      <w:r w:rsidRPr="00EC1552">
        <w:t>В случае</w:t>
      </w:r>
      <w:proofErr w:type="gramStart"/>
      <w:r w:rsidRPr="00EC1552">
        <w:t>,</w:t>
      </w:r>
      <w:proofErr w:type="gramEnd"/>
      <w:r w:rsidRPr="00EC1552">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5775C812" w14:textId="446B5541" w:rsidR="00EC1552" w:rsidRPr="00EC1552" w:rsidRDefault="00EC1552" w:rsidP="00EC1552">
      <w:pPr>
        <w:widowControl w:val="0"/>
        <w:autoSpaceDE w:val="0"/>
        <w:autoSpaceDN w:val="0"/>
        <w:adjustRightInd w:val="0"/>
        <w:ind w:firstLine="720"/>
        <w:jc w:val="both"/>
      </w:pPr>
      <w:bookmarkStart w:id="36" w:name="sub_7205"/>
      <w:bookmarkEnd w:id="35"/>
      <w:r w:rsidRPr="00EC1552">
        <w:t>В случае</w:t>
      </w:r>
      <w:proofErr w:type="gramStart"/>
      <w:r w:rsidRPr="00EC1552">
        <w:t>,</w:t>
      </w:r>
      <w:proofErr w:type="gramEnd"/>
      <w:r w:rsidRPr="00EC1552">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rsidRPr="00EC1552">
        <w:t>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14:paraId="5C894B3B" w14:textId="59835E5B" w:rsidR="00EC1552" w:rsidRPr="00EC1552" w:rsidRDefault="00EC1552" w:rsidP="00EC1552">
      <w:pPr>
        <w:widowControl w:val="0"/>
        <w:autoSpaceDE w:val="0"/>
        <w:autoSpaceDN w:val="0"/>
        <w:adjustRightInd w:val="0"/>
        <w:ind w:firstLine="720"/>
        <w:jc w:val="both"/>
      </w:pPr>
      <w:bookmarkStart w:id="37" w:name="sub_7206"/>
      <w:bookmarkEnd w:id="36"/>
      <w:r w:rsidRPr="00EC1552">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1A17F778" w14:textId="46DB03E7" w:rsidR="00EC1552" w:rsidRPr="00EC1552" w:rsidRDefault="00EC1552" w:rsidP="00EC1552">
      <w:pPr>
        <w:widowControl w:val="0"/>
        <w:autoSpaceDE w:val="0"/>
        <w:autoSpaceDN w:val="0"/>
        <w:adjustRightInd w:val="0"/>
        <w:ind w:firstLine="720"/>
        <w:jc w:val="both"/>
      </w:pPr>
      <w:bookmarkStart w:id="38" w:name="sub_7207"/>
      <w:bookmarkEnd w:id="37"/>
      <w:r w:rsidRPr="00EC1552">
        <w:lastRenderedPageBreak/>
        <w:t xml:space="preserve">Срок проведения документарной проверки не может превышать десять рабочих дней. </w:t>
      </w:r>
      <w:proofErr w:type="gramStart"/>
      <w:r w:rsidRPr="00EC1552">
        <w:t>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rsidRPr="00EC1552">
        <w:t xml:space="preserve"> </w:t>
      </w:r>
      <w:proofErr w:type="gramStart"/>
      <w:r w:rsidRPr="00EC1552">
        <w:t>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roofErr w:type="gramEnd"/>
    </w:p>
    <w:bookmarkEnd w:id="38"/>
    <w:p w14:paraId="31663CDE" w14:textId="77777777" w:rsidR="00EC1552" w:rsidRPr="00EC1552" w:rsidRDefault="00EC1552" w:rsidP="00EC1552">
      <w:pPr>
        <w:pStyle w:val="ConsPlusNormal"/>
        <w:spacing w:line="360" w:lineRule="auto"/>
        <w:ind w:firstLine="0"/>
        <w:jc w:val="both"/>
        <w:rPr>
          <w:rFonts w:ascii="Times New Roman" w:hAnsi="Times New Roman" w:cs="Times New Roman"/>
          <w:sz w:val="24"/>
          <w:szCs w:val="24"/>
        </w:rPr>
      </w:pPr>
    </w:p>
    <w:p w14:paraId="1E52F039" w14:textId="281126AB" w:rsidR="00777414" w:rsidRDefault="00EC1552" w:rsidP="00777414">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3.1.4.</w:t>
      </w:r>
      <w:r w:rsidR="00777414" w:rsidRPr="00EC15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00777414" w:rsidRPr="00EC1552">
        <w:rPr>
          <w:rFonts w:ascii="Times New Roman" w:hAnsi="Times New Roman" w:cs="Times New Roman"/>
          <w:color w:val="000000"/>
          <w:sz w:val="24"/>
          <w:szCs w:val="24"/>
        </w:rPr>
        <w:t xml:space="preserve">ыездная проверка </w:t>
      </w:r>
    </w:p>
    <w:p w14:paraId="77742B4C" w14:textId="77777777"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r w:rsidRPr="00EC1552">
        <w:rPr>
          <w:rFonts w:ascii="Times New Roman CYR" w:hAnsi="Times New Roman CYR" w:cs="Times New Roman CYR"/>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EAE02D0" w14:textId="4227B47C"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39" w:name="sub_7303"/>
      <w:r w:rsidRPr="00EC1552">
        <w:rPr>
          <w:rFonts w:ascii="Times New Roman CYR" w:hAnsi="Times New Roman CYR" w:cs="Times New Roman CYR"/>
        </w:rPr>
        <w:t>Выездная проверка проводится в случае, если не представляется возможным:</w:t>
      </w:r>
    </w:p>
    <w:p w14:paraId="34AEB74F" w14:textId="5C51EDFE"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40" w:name="sub_730301"/>
      <w:bookmarkEnd w:id="39"/>
      <w:r>
        <w:rPr>
          <w:rFonts w:ascii="Times New Roman CYR" w:hAnsi="Times New Roman CYR" w:cs="Times New Roman CYR"/>
        </w:rPr>
        <w:t xml:space="preserve">- </w:t>
      </w:r>
      <w:r w:rsidRPr="00EC1552">
        <w:rPr>
          <w:rFonts w:ascii="Times New Roman CYR" w:hAnsi="Times New Roman CYR" w:cs="Times New Roman CYR"/>
        </w:rPr>
        <w:t>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2DBB320F" w14:textId="6939FF97"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41" w:name="sub_730302"/>
      <w:bookmarkEnd w:id="40"/>
      <w:r>
        <w:rPr>
          <w:rFonts w:ascii="Times New Roman CYR" w:hAnsi="Times New Roman CYR" w:cs="Times New Roman CYR"/>
        </w:rPr>
        <w:t xml:space="preserve">- </w:t>
      </w:r>
      <w:r w:rsidRPr="00EC1552">
        <w:rPr>
          <w:rFonts w:ascii="Times New Roman CYR" w:hAnsi="Times New Roman CYR" w:cs="Times New Roman CYR"/>
        </w:rPr>
        <w:t>оценить соответствие деятельности, действий (бездействия) контролируемого лица и (или) принадлежащих ему и (или) используемых им объектов контроля обяз</w:t>
      </w:r>
      <w:r w:rsidR="00D01446">
        <w:rPr>
          <w:rFonts w:ascii="Times New Roman CYR" w:hAnsi="Times New Roman CYR" w:cs="Times New Roman CYR"/>
        </w:rPr>
        <w:t>ательным требованиям без выезда.</w:t>
      </w:r>
    </w:p>
    <w:bookmarkEnd w:id="41"/>
    <w:p w14:paraId="65E294CF" w14:textId="7A1C9D8A"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r w:rsidRPr="00EC1552">
        <w:rPr>
          <w:rFonts w:ascii="Times New Roman CYR" w:hAnsi="Times New Roman CYR" w:cs="Times New Roman CYR"/>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sub_570103" w:history="1">
        <w:r w:rsidRPr="00D01446">
          <w:rPr>
            <w:rFonts w:ascii="Times New Roman CYR" w:hAnsi="Times New Roman CYR" w:cs="Times New Roman CYR"/>
          </w:rPr>
          <w:t>пунктами 3 - 6 части 1</w:t>
        </w:r>
      </w:hyperlink>
      <w:r w:rsidRPr="00EC1552">
        <w:rPr>
          <w:rFonts w:ascii="Times New Roman CYR" w:hAnsi="Times New Roman CYR" w:cs="Times New Roman CYR"/>
        </w:rPr>
        <w:t xml:space="preserve">, </w:t>
      </w:r>
      <w:hyperlink w:anchor="sub_5703" w:history="1">
        <w:r w:rsidRPr="00D01446">
          <w:rPr>
            <w:rFonts w:ascii="Times New Roman CYR" w:hAnsi="Times New Roman CYR" w:cs="Times New Roman CYR"/>
          </w:rPr>
          <w:t>частью 3 статьи 57</w:t>
        </w:r>
      </w:hyperlink>
      <w:r w:rsidRPr="00EC1552">
        <w:rPr>
          <w:rFonts w:ascii="Times New Roman CYR" w:hAnsi="Times New Roman CYR" w:cs="Times New Roman CYR"/>
        </w:rPr>
        <w:t xml:space="preserve"> и </w:t>
      </w:r>
      <w:hyperlink w:anchor="sub_6612" w:history="1">
        <w:r w:rsidRPr="00D01446">
          <w:rPr>
            <w:rFonts w:ascii="Times New Roman CYR" w:hAnsi="Times New Roman CYR" w:cs="Times New Roman CYR"/>
          </w:rPr>
          <w:t>частью 12 статьи 66</w:t>
        </w:r>
      </w:hyperlink>
      <w:r w:rsidRPr="00EC1552">
        <w:rPr>
          <w:rFonts w:ascii="Times New Roman CYR" w:hAnsi="Times New Roman CYR" w:cs="Times New Roman CYR"/>
        </w:rPr>
        <w:t xml:space="preserve"> </w:t>
      </w:r>
      <w:r w:rsidR="00D01446">
        <w:rPr>
          <w:rFonts w:ascii="Times New Roman CYR" w:hAnsi="Times New Roman CYR" w:cs="Times New Roman CYR"/>
        </w:rPr>
        <w:t>Федерального закона 248-ФЗ.</w:t>
      </w:r>
    </w:p>
    <w:p w14:paraId="4073A450" w14:textId="6E32E32C"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42" w:name="sub_7306"/>
      <w:r w:rsidRPr="00EC1552">
        <w:rPr>
          <w:rFonts w:ascii="Times New Roman CYR" w:hAnsi="Times New Roman CYR" w:cs="Times New Roman CYR"/>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EC1552">
        <w:rPr>
          <w:rFonts w:ascii="Times New Roman CYR" w:hAnsi="Times New Roman CYR" w:cs="Times New Roman CYR"/>
        </w:rPr>
        <w:t>позднее</w:t>
      </w:r>
      <w:proofErr w:type="gramEnd"/>
      <w:r w:rsidRPr="00EC1552">
        <w:rPr>
          <w:rFonts w:ascii="Times New Roman CYR" w:hAnsi="Times New Roman CYR" w:cs="Times New Roman CYR"/>
        </w:rPr>
        <w:t xml:space="preserve"> чем за двадцать четыре часа до ее начала в порядке</w:t>
      </w:r>
      <w:r w:rsidR="00D01446">
        <w:rPr>
          <w:rFonts w:ascii="Times New Roman CYR" w:hAnsi="Times New Roman CYR" w:cs="Times New Roman CYR"/>
        </w:rPr>
        <w:t>, установленном ст. 21 248-ФЗ.</w:t>
      </w:r>
    </w:p>
    <w:p w14:paraId="2F73661C" w14:textId="0548499C"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43" w:name="sub_7307"/>
      <w:bookmarkEnd w:id="42"/>
      <w:r w:rsidRPr="00EC1552">
        <w:rPr>
          <w:rFonts w:ascii="Times New Roman CYR" w:hAnsi="Times New Roman CYR" w:cs="Times New Roman CYR"/>
        </w:rPr>
        <w:t xml:space="preserve">Срок проведения выездной проверки не может превышать десять рабочих дней. </w:t>
      </w:r>
      <w:proofErr w:type="gramStart"/>
      <w:r w:rsidRPr="00EC1552">
        <w:rPr>
          <w:rFonts w:ascii="Times New Roman CYR" w:hAnsi="Times New Roman CYR" w:cs="Times New Roman CYR"/>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C1552">
        <w:rPr>
          <w:rFonts w:ascii="Times New Roman CYR" w:hAnsi="Times New Roman CYR" w:cs="Times New Roman CYR"/>
        </w:rPr>
        <w:t>микропредприятия</w:t>
      </w:r>
      <w:proofErr w:type="spellEnd"/>
      <w:r w:rsidRPr="00EC1552">
        <w:rPr>
          <w:rFonts w:ascii="Times New Roman CYR" w:hAnsi="Times New Roman CYR" w:cs="Times New Roman CYR"/>
        </w:rPr>
        <w:t xml:space="preserve">, за исключением выездной проверки, основанием для проведения которой является </w:t>
      </w:r>
      <w:hyperlink w:anchor="sub_570106" w:history="1">
        <w:r w:rsidRPr="00D01446">
          <w:rPr>
            <w:rFonts w:ascii="Times New Roman CYR" w:hAnsi="Times New Roman CYR" w:cs="Times New Roman CYR"/>
          </w:rPr>
          <w:t>пункт 6 части 1 статьи 57</w:t>
        </w:r>
      </w:hyperlink>
      <w:r w:rsidRPr="00EC1552">
        <w:rPr>
          <w:rFonts w:ascii="Times New Roman CYR" w:hAnsi="Times New Roman CYR" w:cs="Times New Roman CYR"/>
        </w:rPr>
        <w:t xml:space="preserve"> Федерального закона </w:t>
      </w:r>
      <w:r w:rsidR="00D01446">
        <w:rPr>
          <w:rFonts w:ascii="Times New Roman CYR" w:hAnsi="Times New Roman CYR" w:cs="Times New Roman CYR"/>
        </w:rPr>
        <w:t xml:space="preserve">248-ФЗ </w:t>
      </w:r>
      <w:r w:rsidRPr="00EC1552">
        <w:rPr>
          <w:rFonts w:ascii="Times New Roman CYR" w:hAnsi="Times New Roman CYR" w:cs="Times New Roman CYR"/>
        </w:rPr>
        <w:t xml:space="preserve">и которая для </w:t>
      </w:r>
      <w:proofErr w:type="spellStart"/>
      <w:r w:rsidRPr="00EC1552">
        <w:rPr>
          <w:rFonts w:ascii="Times New Roman CYR" w:hAnsi="Times New Roman CYR" w:cs="Times New Roman CYR"/>
        </w:rPr>
        <w:t>микропредприятия</w:t>
      </w:r>
      <w:proofErr w:type="spellEnd"/>
      <w:r w:rsidRPr="00EC1552">
        <w:rPr>
          <w:rFonts w:ascii="Times New Roman CYR" w:hAnsi="Times New Roman CYR" w:cs="Times New Roman CYR"/>
        </w:rPr>
        <w:t xml:space="preserve"> не может продолжаться более сорока часов. </w:t>
      </w:r>
      <w:proofErr w:type="gramEnd"/>
    </w:p>
    <w:p w14:paraId="7920F9DD" w14:textId="38222E4D" w:rsidR="00EC1552" w:rsidRPr="00EC1552" w:rsidRDefault="00EC1552" w:rsidP="00D01446">
      <w:pPr>
        <w:widowControl w:val="0"/>
        <w:autoSpaceDE w:val="0"/>
        <w:autoSpaceDN w:val="0"/>
        <w:adjustRightInd w:val="0"/>
        <w:ind w:firstLine="708"/>
        <w:jc w:val="both"/>
        <w:rPr>
          <w:rFonts w:ascii="Times New Roman CYR" w:hAnsi="Times New Roman CYR" w:cs="Times New Roman CYR"/>
        </w:rPr>
      </w:pPr>
      <w:bookmarkStart w:id="44" w:name="sub_7308"/>
      <w:bookmarkEnd w:id="43"/>
      <w:r w:rsidRPr="00EC1552">
        <w:rPr>
          <w:rFonts w:ascii="Times New Roman CYR" w:hAnsi="Times New Roman CYR" w:cs="Times New Roman CYR"/>
        </w:rPr>
        <w:t xml:space="preserve"> В ходе выездной проверки могут совершаться следующие контрольные (надзорные) действия:</w:t>
      </w:r>
    </w:p>
    <w:p w14:paraId="011E8E3F" w14:textId="77777777"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45" w:name="sub_730801"/>
      <w:bookmarkEnd w:id="44"/>
      <w:r w:rsidRPr="00EC1552">
        <w:rPr>
          <w:rFonts w:ascii="Times New Roman CYR" w:hAnsi="Times New Roman CYR" w:cs="Times New Roman CYR"/>
        </w:rPr>
        <w:t>1) осмотр;</w:t>
      </w:r>
    </w:p>
    <w:p w14:paraId="0C43BD37" w14:textId="77777777"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46" w:name="sub_730802"/>
      <w:bookmarkEnd w:id="45"/>
      <w:r w:rsidRPr="00EC1552">
        <w:rPr>
          <w:rFonts w:ascii="Times New Roman CYR" w:hAnsi="Times New Roman CYR" w:cs="Times New Roman CYR"/>
        </w:rPr>
        <w:t>2) досмотр;</w:t>
      </w:r>
    </w:p>
    <w:p w14:paraId="1DBE8E8C" w14:textId="77777777"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47" w:name="sub_730803"/>
      <w:bookmarkEnd w:id="46"/>
      <w:r w:rsidRPr="00EC1552">
        <w:rPr>
          <w:rFonts w:ascii="Times New Roman CYR" w:hAnsi="Times New Roman CYR" w:cs="Times New Roman CYR"/>
        </w:rPr>
        <w:t>3) опрос;</w:t>
      </w:r>
    </w:p>
    <w:p w14:paraId="326F4C3E" w14:textId="77777777"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48" w:name="sub_730804"/>
      <w:bookmarkEnd w:id="47"/>
      <w:r w:rsidRPr="00EC1552">
        <w:rPr>
          <w:rFonts w:ascii="Times New Roman CYR" w:hAnsi="Times New Roman CYR" w:cs="Times New Roman CYR"/>
        </w:rPr>
        <w:t>4) получение письменных объяснений;</w:t>
      </w:r>
    </w:p>
    <w:p w14:paraId="72CCAB44" w14:textId="77777777"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49" w:name="sub_730805"/>
      <w:bookmarkEnd w:id="48"/>
      <w:r w:rsidRPr="00EC1552">
        <w:rPr>
          <w:rFonts w:ascii="Times New Roman CYR" w:hAnsi="Times New Roman CYR" w:cs="Times New Roman CYR"/>
        </w:rPr>
        <w:t>5) истребование документов;</w:t>
      </w:r>
    </w:p>
    <w:p w14:paraId="30D355DD" w14:textId="77777777"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50" w:name="sub_730806"/>
      <w:bookmarkEnd w:id="49"/>
      <w:r w:rsidRPr="00EC1552">
        <w:rPr>
          <w:rFonts w:ascii="Times New Roman CYR" w:hAnsi="Times New Roman CYR" w:cs="Times New Roman CYR"/>
        </w:rPr>
        <w:t>6) отбор проб (образцов);</w:t>
      </w:r>
    </w:p>
    <w:p w14:paraId="3691CEA3" w14:textId="77777777"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51" w:name="sub_730807"/>
      <w:bookmarkEnd w:id="50"/>
      <w:r w:rsidRPr="00EC1552">
        <w:rPr>
          <w:rFonts w:ascii="Times New Roman CYR" w:hAnsi="Times New Roman CYR" w:cs="Times New Roman CYR"/>
        </w:rPr>
        <w:t>7) инструментальное обследование;</w:t>
      </w:r>
    </w:p>
    <w:p w14:paraId="2C02BE4F" w14:textId="4AE92E34" w:rsidR="00EC1552" w:rsidRPr="00EC1552" w:rsidRDefault="00D01446" w:rsidP="00EC1552">
      <w:pPr>
        <w:widowControl w:val="0"/>
        <w:autoSpaceDE w:val="0"/>
        <w:autoSpaceDN w:val="0"/>
        <w:adjustRightInd w:val="0"/>
        <w:ind w:firstLine="720"/>
        <w:jc w:val="both"/>
        <w:rPr>
          <w:rFonts w:ascii="Times New Roman CYR" w:hAnsi="Times New Roman CYR" w:cs="Times New Roman CYR"/>
        </w:rPr>
      </w:pPr>
      <w:bookmarkStart w:id="52" w:name="sub_730809"/>
      <w:bookmarkEnd w:id="51"/>
      <w:r>
        <w:rPr>
          <w:rFonts w:ascii="Times New Roman CYR" w:hAnsi="Times New Roman CYR" w:cs="Times New Roman CYR"/>
        </w:rPr>
        <w:t>8</w:t>
      </w:r>
      <w:r w:rsidR="00EC1552" w:rsidRPr="00EC1552">
        <w:rPr>
          <w:rFonts w:ascii="Times New Roman CYR" w:hAnsi="Times New Roman CYR" w:cs="Times New Roman CYR"/>
        </w:rPr>
        <w:t>) экспертиза;</w:t>
      </w:r>
    </w:p>
    <w:p w14:paraId="19A8E0BB" w14:textId="7DA5BCE6" w:rsidR="00EC1552" w:rsidRPr="00EC1552" w:rsidRDefault="00EC1552" w:rsidP="00EC1552">
      <w:pPr>
        <w:widowControl w:val="0"/>
        <w:autoSpaceDE w:val="0"/>
        <w:autoSpaceDN w:val="0"/>
        <w:adjustRightInd w:val="0"/>
        <w:ind w:firstLine="720"/>
        <w:jc w:val="both"/>
        <w:rPr>
          <w:rFonts w:ascii="Times New Roman CYR" w:hAnsi="Times New Roman CYR" w:cs="Times New Roman CYR"/>
        </w:rPr>
      </w:pPr>
      <w:bookmarkStart w:id="53" w:name="sub_7310"/>
      <w:bookmarkEnd w:id="52"/>
      <w:r w:rsidRPr="00EC1552">
        <w:rPr>
          <w:rFonts w:ascii="Times New Roman CYR" w:hAnsi="Times New Roman CYR" w:cs="Times New Roman CYR"/>
        </w:rPr>
        <w:t>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bookmarkEnd w:id="53"/>
    <w:p w14:paraId="35053814" w14:textId="77777777" w:rsidR="00EC1552" w:rsidRPr="00EC1552" w:rsidRDefault="00EC1552" w:rsidP="00777414">
      <w:pPr>
        <w:pStyle w:val="ConsPlusNormal"/>
        <w:spacing w:line="360" w:lineRule="auto"/>
        <w:ind w:firstLine="709"/>
        <w:jc w:val="both"/>
        <w:rPr>
          <w:rFonts w:ascii="Times New Roman" w:hAnsi="Times New Roman" w:cs="Times New Roman"/>
          <w:color w:val="000000"/>
          <w:sz w:val="24"/>
          <w:szCs w:val="24"/>
        </w:rPr>
      </w:pPr>
    </w:p>
    <w:p w14:paraId="40D8466E" w14:textId="77777777" w:rsidR="00D01446" w:rsidRDefault="00D01446" w:rsidP="00777414">
      <w:pPr>
        <w:spacing w:line="360" w:lineRule="auto"/>
        <w:ind w:firstLine="709"/>
        <w:jc w:val="both"/>
        <w:rPr>
          <w:color w:val="000000"/>
        </w:rPr>
      </w:pPr>
      <w:r>
        <w:rPr>
          <w:color w:val="000000"/>
        </w:rPr>
        <w:t>3.1.5 Н</w:t>
      </w:r>
      <w:r w:rsidR="00777414" w:rsidRPr="00EC1552">
        <w:rPr>
          <w:color w:val="000000"/>
        </w:rPr>
        <w:t>аблюдение за соблюдением</w:t>
      </w:r>
      <w:r>
        <w:rPr>
          <w:color w:val="000000"/>
        </w:rPr>
        <w:t>.</w:t>
      </w:r>
    </w:p>
    <w:p w14:paraId="1605305F" w14:textId="77777777"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proofErr w:type="gramStart"/>
      <w:r w:rsidRPr="00D01446">
        <w:rPr>
          <w:rFonts w:ascii="Times New Roman CYR" w:hAnsi="Times New Roman CYR" w:cs="Times New Roman CYR"/>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rsidRPr="00D01446">
        <w:rPr>
          <w:rFonts w:ascii="Times New Roman CYR" w:hAnsi="Times New Roman CYR" w:cs="Times New Roman CYR"/>
        </w:rP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01D5A97" w14:textId="039CDF75"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54" w:name="sub_7402"/>
      <w:r w:rsidRPr="00D01446">
        <w:rPr>
          <w:rFonts w:ascii="Times New Roman CYR" w:hAnsi="Times New Roman CYR" w:cs="Times New Roman CYR"/>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bookmarkEnd w:id="54"/>
    <w:p w14:paraId="42D1E4AE" w14:textId="287722AD"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r w:rsidRPr="00D01446">
        <w:rPr>
          <w:rFonts w:ascii="Times New Roman CYR" w:hAnsi="Times New Roman CYR" w:cs="Times New Roman CYR"/>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093ECCF8" w14:textId="63E3B24D"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55" w:name="sub_74031"/>
      <w:r>
        <w:rPr>
          <w:rFonts w:ascii="Times New Roman CYR" w:hAnsi="Times New Roman CYR" w:cs="Times New Roman CYR"/>
        </w:rPr>
        <w:t xml:space="preserve">- </w:t>
      </w:r>
      <w:r w:rsidRPr="00D01446">
        <w:rPr>
          <w:rFonts w:ascii="Times New Roman CYR" w:hAnsi="Times New Roman CYR" w:cs="Times New Roman CYR"/>
        </w:rPr>
        <w:t xml:space="preserve">решение о проведении внепланового контрольного (надзорного) мероприятия в соответствии со </w:t>
      </w:r>
      <w:hyperlink w:anchor="sub_60" w:history="1">
        <w:r w:rsidRPr="00D01446">
          <w:rPr>
            <w:rFonts w:ascii="Times New Roman CYR" w:hAnsi="Times New Roman CYR"/>
          </w:rPr>
          <w:t>статьей 60</w:t>
        </w:r>
      </w:hyperlink>
      <w:r w:rsidRPr="00D01446">
        <w:rPr>
          <w:rFonts w:ascii="Times New Roman CYR" w:hAnsi="Times New Roman CYR" w:cs="Times New Roman CYR"/>
        </w:rPr>
        <w:t xml:space="preserve"> настоящего Федерального закона;</w:t>
      </w:r>
    </w:p>
    <w:p w14:paraId="4949ECD5" w14:textId="2E4F6D1B"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56" w:name="sub_74032"/>
      <w:bookmarkEnd w:id="55"/>
      <w:r>
        <w:rPr>
          <w:rFonts w:ascii="Times New Roman CYR" w:hAnsi="Times New Roman CYR" w:cs="Times New Roman CYR"/>
        </w:rPr>
        <w:t xml:space="preserve">- </w:t>
      </w:r>
      <w:r w:rsidRPr="00D01446">
        <w:rPr>
          <w:rFonts w:ascii="Times New Roman CYR" w:hAnsi="Times New Roman CYR" w:cs="Times New Roman CYR"/>
        </w:rPr>
        <w:t>решение об объявлении предостережения;</w:t>
      </w:r>
    </w:p>
    <w:p w14:paraId="340F7DB3" w14:textId="3ADC0E72"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57" w:name="sub_74033"/>
      <w:bookmarkEnd w:id="56"/>
      <w:r>
        <w:rPr>
          <w:rFonts w:ascii="Times New Roman CYR" w:hAnsi="Times New Roman CYR" w:cs="Times New Roman CYR"/>
        </w:rPr>
        <w:t xml:space="preserve">- </w:t>
      </w:r>
      <w:r w:rsidRPr="00D01446">
        <w:rPr>
          <w:rFonts w:ascii="Times New Roman CYR" w:hAnsi="Times New Roman CYR" w:cs="Times New Roman CYR"/>
        </w:rPr>
        <w:t xml:space="preserve">решение о выдаче предписания об устранении выявленных нарушений в порядке, предусмотренном </w:t>
      </w:r>
      <w:hyperlink w:anchor="sub_900201" w:history="1">
        <w:r w:rsidRPr="00D01446">
          <w:rPr>
            <w:rFonts w:ascii="Times New Roman CYR" w:hAnsi="Times New Roman CYR"/>
          </w:rPr>
          <w:t>пунктом 1 части 2 статьи 90</w:t>
        </w:r>
      </w:hyperlink>
      <w:r w:rsidRPr="00D01446">
        <w:rPr>
          <w:rFonts w:ascii="Times New Roman CYR" w:hAnsi="Times New Roman CYR" w:cs="Times New Roman CYR"/>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5155F918" w14:textId="2F628710" w:rsid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58" w:name="sub_74034"/>
      <w:bookmarkEnd w:id="57"/>
      <w:r>
        <w:rPr>
          <w:rFonts w:ascii="Times New Roman CYR" w:hAnsi="Times New Roman CYR" w:cs="Times New Roman CYR"/>
        </w:rPr>
        <w:t xml:space="preserve">- </w:t>
      </w:r>
      <w:r w:rsidRPr="00D01446">
        <w:rPr>
          <w:rFonts w:ascii="Times New Roman CYR" w:hAnsi="Times New Roman CYR" w:cs="Times New Roman CYR"/>
        </w:rPr>
        <w:t xml:space="preserve">решение, закрепленное в федеральном законе о виде контроля, законе субъекта Российской Федерации о виде контроля в соответствии с </w:t>
      </w:r>
      <w:hyperlink w:anchor="sub_9003" w:history="1">
        <w:r w:rsidRPr="00D01446">
          <w:rPr>
            <w:rFonts w:ascii="Times New Roman CYR" w:hAnsi="Times New Roman CYR"/>
          </w:rPr>
          <w:t>частью 3 статьи 90</w:t>
        </w:r>
      </w:hyperlink>
      <w:r w:rsidRPr="00D01446">
        <w:rPr>
          <w:rFonts w:ascii="Times New Roman CYR" w:hAnsi="Times New Roman CYR" w:cs="Times New Roman CYR"/>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1E44182" w14:textId="77777777"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p>
    <w:bookmarkEnd w:id="58"/>
    <w:p w14:paraId="370547F1" w14:textId="12A3A28A" w:rsidR="00777414" w:rsidRDefault="00D01446" w:rsidP="00777414">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3.1.6 </w:t>
      </w:r>
      <w:r w:rsidR="00777414" w:rsidRPr="00EC15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Выездное обследование </w:t>
      </w:r>
    </w:p>
    <w:p w14:paraId="10A08676" w14:textId="77777777"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r w:rsidRPr="00D01446">
        <w:rPr>
          <w:rFonts w:ascii="Times New Roman CYR" w:hAnsi="Times New Roman CYR" w:cs="Times New Roman CYR"/>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9531A88" w14:textId="0EF7D9A6"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59" w:name="sub_7503"/>
      <w:r w:rsidRPr="00D01446">
        <w:rPr>
          <w:rFonts w:ascii="Times New Roman CYR" w:hAnsi="Times New Roman CYR" w:cs="Times New Roman CYR"/>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042DC00E" w14:textId="77777777"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60" w:name="sub_75031"/>
      <w:bookmarkEnd w:id="59"/>
      <w:r w:rsidRPr="00D01446">
        <w:rPr>
          <w:rFonts w:ascii="Times New Roman CYR" w:hAnsi="Times New Roman CYR" w:cs="Times New Roman CYR"/>
        </w:rPr>
        <w:t>1) осмотр;</w:t>
      </w:r>
    </w:p>
    <w:p w14:paraId="6A2D9B18" w14:textId="77777777"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61" w:name="sub_75032"/>
      <w:bookmarkEnd w:id="60"/>
      <w:r w:rsidRPr="00D01446">
        <w:rPr>
          <w:rFonts w:ascii="Times New Roman CYR" w:hAnsi="Times New Roman CYR" w:cs="Times New Roman CYR"/>
        </w:rPr>
        <w:t>2) отбор проб (образцов);</w:t>
      </w:r>
    </w:p>
    <w:p w14:paraId="72A3E8E4" w14:textId="77777777"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62" w:name="sub_75033"/>
      <w:bookmarkEnd w:id="61"/>
      <w:r w:rsidRPr="00D01446">
        <w:rPr>
          <w:rFonts w:ascii="Times New Roman CYR" w:hAnsi="Times New Roman CYR" w:cs="Times New Roman CYR"/>
        </w:rPr>
        <w:t>3) инструментальное обследование (с применением видеозаписи);</w:t>
      </w:r>
    </w:p>
    <w:p w14:paraId="152A78BA" w14:textId="77777777"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63" w:name="sub_75034"/>
      <w:bookmarkEnd w:id="62"/>
      <w:r w:rsidRPr="00D01446">
        <w:rPr>
          <w:rFonts w:ascii="Times New Roman CYR" w:hAnsi="Times New Roman CYR" w:cs="Times New Roman CYR"/>
        </w:rPr>
        <w:t>4) испытание;</w:t>
      </w:r>
    </w:p>
    <w:p w14:paraId="196641D4" w14:textId="77777777"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64" w:name="sub_75035"/>
      <w:bookmarkEnd w:id="63"/>
      <w:r w:rsidRPr="00D01446">
        <w:rPr>
          <w:rFonts w:ascii="Times New Roman CYR" w:hAnsi="Times New Roman CYR" w:cs="Times New Roman CYR"/>
        </w:rPr>
        <w:t>5) экспертиза.</w:t>
      </w:r>
    </w:p>
    <w:p w14:paraId="02F815B8" w14:textId="105B5F07"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65" w:name="sub_7504"/>
      <w:bookmarkEnd w:id="64"/>
      <w:r w:rsidRPr="00D01446">
        <w:rPr>
          <w:rFonts w:ascii="Times New Roman CYR" w:hAnsi="Times New Roman CYR" w:cs="Times New Roman CYR"/>
        </w:rPr>
        <w:t>Выездное обследование проводится без информирования контролируемого лица.</w:t>
      </w:r>
      <w:r w:rsidR="00BB7154">
        <w:rPr>
          <w:rFonts w:ascii="Times New Roman CYR" w:hAnsi="Times New Roman CYR" w:cs="Times New Roman CYR"/>
        </w:rPr>
        <w:t xml:space="preserve"> Осмотр проводится с помощью фото и видеозаписи  с использованием технических средств.</w:t>
      </w:r>
    </w:p>
    <w:p w14:paraId="0265F410" w14:textId="7A318DE0"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66" w:name="sub_7505"/>
      <w:bookmarkEnd w:id="65"/>
      <w:r w:rsidRPr="00D01446">
        <w:rPr>
          <w:rFonts w:ascii="Times New Roman CYR" w:hAnsi="Times New Roman CYR" w:cs="Times New Roman CYR"/>
        </w:rPr>
        <w:t xml:space="preserve">По результатам проведения выездного обследования не могут быть приняты решения, предусмотренные </w:t>
      </w:r>
      <w:hyperlink w:anchor="sub_900201" w:history="1">
        <w:r w:rsidRPr="00D01446">
          <w:rPr>
            <w:rFonts w:ascii="Times New Roman CYR" w:hAnsi="Times New Roman CYR" w:cs="Times New Roman CYR"/>
          </w:rPr>
          <w:t>пунктами 1</w:t>
        </w:r>
      </w:hyperlink>
      <w:r w:rsidRPr="00D01446">
        <w:rPr>
          <w:rFonts w:ascii="Times New Roman CYR" w:hAnsi="Times New Roman CYR" w:cs="Times New Roman CYR"/>
        </w:rPr>
        <w:t xml:space="preserve"> и </w:t>
      </w:r>
      <w:hyperlink w:anchor="sub_900202" w:history="1">
        <w:r w:rsidRPr="00D01446">
          <w:rPr>
            <w:rFonts w:ascii="Times New Roman CYR" w:hAnsi="Times New Roman CYR" w:cs="Times New Roman CYR"/>
          </w:rPr>
          <w:t>2 части 2 статьи 90</w:t>
        </w:r>
      </w:hyperlink>
      <w:r w:rsidRPr="00D01446">
        <w:rPr>
          <w:rFonts w:ascii="Times New Roman CYR" w:hAnsi="Times New Roman CYR" w:cs="Times New Roman CYR"/>
        </w:rPr>
        <w:t xml:space="preserve"> Федерального закона</w:t>
      </w:r>
      <w:r>
        <w:rPr>
          <w:rFonts w:ascii="Times New Roman CYR" w:hAnsi="Times New Roman CYR" w:cs="Times New Roman CYR"/>
        </w:rPr>
        <w:t xml:space="preserve"> 248-ФЗ</w:t>
      </w:r>
      <w:r w:rsidRPr="00D01446">
        <w:rPr>
          <w:rFonts w:ascii="Times New Roman CYR" w:hAnsi="Times New Roman CYR" w:cs="Times New Roman CYR"/>
        </w:rPr>
        <w:t>.</w:t>
      </w:r>
    </w:p>
    <w:p w14:paraId="1C50B07B" w14:textId="430385C0"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67" w:name="sub_7506"/>
      <w:bookmarkEnd w:id="66"/>
      <w:r w:rsidRPr="00D01446">
        <w:rPr>
          <w:rFonts w:ascii="Times New Roman CYR" w:hAnsi="Times New Roman CYR" w:cs="Times New Roman CYR"/>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5E8F1EAB" w14:textId="48CE5ECE" w:rsidR="00D01446" w:rsidRPr="00D01446" w:rsidRDefault="00D01446" w:rsidP="00D01446">
      <w:pPr>
        <w:widowControl w:val="0"/>
        <w:autoSpaceDE w:val="0"/>
        <w:autoSpaceDN w:val="0"/>
        <w:adjustRightInd w:val="0"/>
        <w:ind w:firstLine="720"/>
        <w:jc w:val="both"/>
        <w:rPr>
          <w:rFonts w:ascii="Times New Roman CYR" w:hAnsi="Times New Roman CYR" w:cs="Times New Roman CYR"/>
        </w:rPr>
      </w:pPr>
      <w:bookmarkStart w:id="68" w:name="sub_7507"/>
      <w:bookmarkEnd w:id="67"/>
      <w:r w:rsidRPr="00D01446">
        <w:rPr>
          <w:rFonts w:ascii="Times New Roman CYR" w:hAnsi="Times New Roman CYR" w:cs="Times New Roman CYR"/>
        </w:rPr>
        <w:lastRenderedPageBreak/>
        <w:t>В случае</w:t>
      </w:r>
      <w:proofErr w:type="gramStart"/>
      <w:r w:rsidRPr="00D01446">
        <w:rPr>
          <w:rFonts w:ascii="Times New Roman CYR" w:hAnsi="Times New Roman CYR" w:cs="Times New Roman CYR"/>
        </w:rPr>
        <w:t>,</w:t>
      </w:r>
      <w:proofErr w:type="gramEnd"/>
      <w:r w:rsidRPr="00D01446">
        <w:rPr>
          <w:rFonts w:ascii="Times New Roman CYR" w:hAnsi="Times New Roman CYR" w:cs="Times New Roman CYR"/>
        </w:rPr>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bookmarkEnd w:id="68"/>
    <w:p w14:paraId="2A9F3BE9" w14:textId="77777777" w:rsidR="00D01446" w:rsidRDefault="00D01446" w:rsidP="00777414">
      <w:pPr>
        <w:pStyle w:val="ConsPlusNormal"/>
        <w:spacing w:line="360" w:lineRule="auto"/>
        <w:ind w:firstLine="709"/>
        <w:jc w:val="both"/>
        <w:rPr>
          <w:rFonts w:ascii="Times New Roman" w:hAnsi="Times New Roman" w:cs="Times New Roman"/>
          <w:color w:val="000000"/>
          <w:sz w:val="24"/>
          <w:szCs w:val="24"/>
        </w:rPr>
      </w:pPr>
    </w:p>
    <w:p w14:paraId="0AE71331" w14:textId="77777777" w:rsidR="00D01446" w:rsidRPr="00EC1552" w:rsidRDefault="00D01446" w:rsidP="00777414">
      <w:pPr>
        <w:pStyle w:val="ConsPlusNormal"/>
        <w:spacing w:line="360" w:lineRule="auto"/>
        <w:ind w:firstLine="709"/>
        <w:jc w:val="both"/>
        <w:rPr>
          <w:rFonts w:ascii="Times New Roman" w:hAnsi="Times New Roman" w:cs="Times New Roman"/>
          <w:sz w:val="24"/>
          <w:szCs w:val="24"/>
        </w:rPr>
      </w:pPr>
    </w:p>
    <w:p w14:paraId="60A5ACA9"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5B10AD24"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3.3. </w:t>
      </w:r>
      <w:bookmarkStart w:id="69" w:name="_Hlk79507688"/>
      <w:r w:rsidRPr="00EC1552">
        <w:rPr>
          <w:rFonts w:ascii="Times New Roman" w:hAnsi="Times New Roman" w:cs="Times New Roman"/>
          <w:color w:val="000000"/>
          <w:sz w:val="24"/>
          <w:szCs w:val="24"/>
        </w:rPr>
        <w:t xml:space="preserve">Контрольные мероприятия, указанные в подпунктах </w:t>
      </w:r>
      <w:r w:rsidR="00EC1552" w:rsidRPr="00EC1552">
        <w:rPr>
          <w:rFonts w:ascii="Times New Roman" w:hAnsi="Times New Roman" w:cs="Times New Roman"/>
          <w:color w:val="000000"/>
          <w:sz w:val="24"/>
          <w:szCs w:val="24"/>
        </w:rPr>
        <w:t>3.1.</w:t>
      </w:r>
      <w:r w:rsidRPr="00EC1552">
        <w:rPr>
          <w:rFonts w:ascii="Times New Roman" w:hAnsi="Times New Roman" w:cs="Times New Roman"/>
          <w:color w:val="000000"/>
          <w:sz w:val="24"/>
          <w:szCs w:val="24"/>
        </w:rPr>
        <w:t xml:space="preserve">1 – </w:t>
      </w:r>
      <w:r w:rsidR="00EC1552" w:rsidRPr="00EC1552">
        <w:rPr>
          <w:rFonts w:ascii="Times New Roman" w:hAnsi="Times New Roman" w:cs="Times New Roman"/>
          <w:color w:val="000000"/>
          <w:sz w:val="24"/>
          <w:szCs w:val="24"/>
        </w:rPr>
        <w:t>3.1.</w:t>
      </w:r>
      <w:r w:rsidRPr="00EC1552">
        <w:rPr>
          <w:rFonts w:ascii="Times New Roman" w:hAnsi="Times New Roman" w:cs="Times New Roman"/>
          <w:color w:val="000000"/>
          <w:sz w:val="24"/>
          <w:szCs w:val="24"/>
        </w:rPr>
        <w:t>4 пункта 3.1 настоящего Положения, проводятся в форме внеплановых мероприятий.</w:t>
      </w:r>
    </w:p>
    <w:p w14:paraId="29560D19"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69"/>
    <w:p w14:paraId="65414CC0"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14:paraId="152A4555"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proofErr w:type="gramStart"/>
      <w:r w:rsidRPr="00EC1552">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EC1552">
        <w:rPr>
          <w:rFonts w:ascii="Times New Roman" w:hAnsi="Times New Roman" w:cs="Times New Roman"/>
          <w:color w:val="000000"/>
          <w:sz w:val="24"/>
          <w:szCs w:val="24"/>
        </w:rPr>
        <w:t xml:space="preserve"> лиц;</w:t>
      </w:r>
    </w:p>
    <w:p w14:paraId="11B290B8"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EC1552">
        <w:rPr>
          <w:rFonts w:ascii="Times New Roman" w:hAnsi="Times New Roman" w:cs="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EC1552">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EC1552">
        <w:rPr>
          <w:rFonts w:ascii="Times New Roman" w:hAnsi="Times New Roman" w:cs="Times New Roman"/>
          <w:sz w:val="24"/>
          <w:szCs w:val="24"/>
        </w:rPr>
        <w:t xml:space="preserve"> не установлено иное)</w:t>
      </w:r>
      <w:r w:rsidRPr="00EC1552">
        <w:rPr>
          <w:rFonts w:ascii="Times New Roman" w:hAnsi="Times New Roman" w:cs="Times New Roman"/>
          <w:color w:val="000000"/>
          <w:sz w:val="24"/>
          <w:szCs w:val="24"/>
        </w:rPr>
        <w:t>;</w:t>
      </w:r>
      <w:proofErr w:type="gramEnd"/>
    </w:p>
    <w:p w14:paraId="1CC417E9"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14:paraId="575A1E12"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Pr="00EC1552">
        <w:rPr>
          <w:rFonts w:ascii="Times New Roman" w:hAnsi="Times New Roman" w:cs="Times New Roman"/>
          <w:sz w:val="24"/>
          <w:szCs w:val="24"/>
        </w:rPr>
        <w:t xml:space="preserve"> </w:t>
      </w:r>
      <w:r w:rsidRPr="00EC1552">
        <w:rPr>
          <w:rFonts w:ascii="Times New Roman" w:hAnsi="Times New Roman" w:cs="Times New Roman"/>
          <w:color w:val="000000"/>
          <w:sz w:val="24"/>
          <w:szCs w:val="24"/>
        </w:rPr>
        <w:t>в специальном разделе, посвященном контрольной деятельности.</w:t>
      </w:r>
    </w:p>
    <w:p w14:paraId="374079CC"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 xml:space="preserve">3.7. </w:t>
      </w:r>
      <w:proofErr w:type="gramStart"/>
      <w:r w:rsidRPr="00EC1552">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EC1552">
        <w:rPr>
          <w:rFonts w:ascii="Times New Roman" w:hAnsi="Times New Roman" w:cs="Times New Roman"/>
          <w:color w:val="000000"/>
          <w:sz w:val="24"/>
          <w:szCs w:val="24"/>
        </w:rPr>
        <w:t xml:space="preserve"> осуществлять муниципальный жилищный контроль, о проведении контрольного мероприятия.</w:t>
      </w:r>
    </w:p>
    <w:p w14:paraId="2C79EB36" w14:textId="14E80E16" w:rsidR="00777414" w:rsidRPr="00EC1552"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EC1552">
        <w:rPr>
          <w:rFonts w:ascii="Times New Roman" w:hAnsi="Times New Roman" w:cs="Times New Roman"/>
          <w:color w:val="000000"/>
          <w:sz w:val="24"/>
          <w:szCs w:val="24"/>
        </w:rPr>
        <w:t xml:space="preserve">3.8. </w:t>
      </w:r>
      <w:proofErr w:type="gramStart"/>
      <w:r w:rsidRPr="00EC1552">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35106E" w:rsidRPr="00EC1552">
        <w:rPr>
          <w:rFonts w:ascii="Times New Roman" w:hAnsi="Times New Roman" w:cs="Times New Roman"/>
          <w:color w:val="000000"/>
          <w:sz w:val="24"/>
          <w:szCs w:val="24"/>
        </w:rPr>
        <w:t>Новозыбковской городской администрации</w:t>
      </w:r>
      <w:r w:rsidRPr="00EC1552">
        <w:rPr>
          <w:rFonts w:ascii="Times New Roman" w:hAnsi="Times New Roman" w:cs="Times New Roman"/>
          <w:i/>
          <w:iCs/>
          <w:color w:val="000000"/>
          <w:sz w:val="24"/>
          <w:szCs w:val="24"/>
        </w:rPr>
        <w:t xml:space="preserve">, </w:t>
      </w:r>
      <w:r w:rsidRPr="00EC1552">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EC1552">
        <w:rPr>
          <w:rFonts w:ascii="Times New Roman" w:hAnsi="Times New Roman" w:cs="Times New Roman"/>
          <w:color w:val="000000"/>
          <w:sz w:val="24"/>
          <w:szCs w:val="24"/>
        </w:rPr>
        <w:t xml:space="preserve"> Федеральным </w:t>
      </w:r>
      <w:hyperlink r:id="rId10" w:history="1">
        <w:r w:rsidRPr="00EC1552">
          <w:rPr>
            <w:rStyle w:val="a3"/>
            <w:rFonts w:ascii="Times New Roman" w:hAnsi="Times New Roman" w:cs="Times New Roman"/>
            <w:color w:val="000000"/>
            <w:sz w:val="24"/>
            <w:szCs w:val="24"/>
          </w:rPr>
          <w:t>законом</w:t>
        </w:r>
      </w:hyperlink>
      <w:r w:rsidRPr="00EC1552">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14:paraId="5C414391"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1" w:history="1">
        <w:r w:rsidRPr="00EC1552">
          <w:rPr>
            <w:rStyle w:val="a3"/>
            <w:rFonts w:ascii="Times New Roman" w:hAnsi="Times New Roman" w:cs="Times New Roman"/>
            <w:color w:val="000000"/>
            <w:sz w:val="24"/>
            <w:szCs w:val="24"/>
          </w:rPr>
          <w:t>законом</w:t>
        </w:r>
      </w:hyperlink>
      <w:r w:rsidRPr="00EC1552">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EC1552" w:rsidRDefault="00777414" w:rsidP="00777414">
      <w:pPr>
        <w:spacing w:line="360" w:lineRule="auto"/>
        <w:ind w:firstLine="709"/>
        <w:jc w:val="both"/>
        <w:rPr>
          <w:color w:val="000000"/>
        </w:rPr>
      </w:pPr>
      <w:r w:rsidRPr="00EC1552">
        <w:rPr>
          <w:color w:val="000000"/>
        </w:rPr>
        <w:lastRenderedPageBreak/>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EC1552">
        <w:rPr>
          <w:color w:val="000000"/>
        </w:rPr>
        <w:t xml:space="preserve">Перечень указанных документов и (или) сведений, порядок и сроки их представления установлены утвержденным </w:t>
      </w:r>
      <w:r w:rsidRPr="00EC1552">
        <w:rPr>
          <w:color w:val="000000"/>
          <w:shd w:val="clear" w:color="auto" w:fill="FFFFFF"/>
        </w:rPr>
        <w:t>распоряжением Правительства Российской Федерации от 19.04.2016 № 724-р перечнем</w:t>
      </w:r>
      <w:r w:rsidRPr="00EC1552">
        <w:rPr>
          <w:color w:val="000000"/>
        </w:rPr>
        <w:t xml:space="preserve"> </w:t>
      </w:r>
      <w:r w:rsidRPr="00EC1552">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EC1552">
        <w:rPr>
          <w:color w:val="000000"/>
          <w:shd w:val="clear" w:color="auto" w:fill="FFFFFF"/>
        </w:rPr>
        <w:t xml:space="preserve"> </w:t>
      </w:r>
      <w:proofErr w:type="gramStart"/>
      <w:r w:rsidRPr="00EC1552">
        <w:rPr>
          <w:color w:val="000000"/>
          <w:shd w:val="clear" w:color="auto" w:fill="FFFFFF"/>
        </w:rPr>
        <w:t>организаций, в распоряжении которых находятся эти документы и (или) информация, а также</w:t>
      </w:r>
      <w:r w:rsidRPr="00EC1552">
        <w:rPr>
          <w:color w:val="000000"/>
        </w:rPr>
        <w:t xml:space="preserve"> </w:t>
      </w:r>
      <w:hyperlink r:id="rId12" w:history="1">
        <w:r w:rsidRPr="00EC1552">
          <w:rPr>
            <w:rStyle w:val="a3"/>
            <w:color w:val="000000"/>
          </w:rPr>
          <w:t>Правилами</w:t>
        </w:r>
      </w:hyperlink>
      <w:r w:rsidRPr="00EC1552">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EC1552">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shd w:val="clear" w:color="auto" w:fill="FFFFFF"/>
        </w:rPr>
      </w:pPr>
      <w:r w:rsidRPr="00EC1552">
        <w:rPr>
          <w:rFonts w:ascii="Times New Roman" w:hAnsi="Times New Roman" w:cs="Times New Roman"/>
          <w:color w:val="000000"/>
          <w:sz w:val="24"/>
          <w:szCs w:val="24"/>
        </w:rPr>
        <w:t xml:space="preserve">3.11. </w:t>
      </w:r>
      <w:r w:rsidRPr="00EC1552">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EC1552">
        <w:rPr>
          <w:rFonts w:ascii="Times New Roman" w:hAnsi="Times New Roman" w:cs="Times New Roman"/>
          <w:color w:val="000000"/>
          <w:sz w:val="24"/>
          <w:szCs w:val="24"/>
          <w:shd w:val="clear" w:color="auto" w:fill="FFFFFF"/>
        </w:rPr>
        <w:t>связи</w:t>
      </w:r>
      <w:proofErr w:type="gramEnd"/>
      <w:r w:rsidRPr="00EC1552">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EC1552" w:rsidRDefault="00777414" w:rsidP="00777414">
      <w:pPr>
        <w:spacing w:line="360" w:lineRule="auto"/>
        <w:ind w:firstLine="709"/>
        <w:jc w:val="both"/>
        <w:rPr>
          <w:color w:val="000000"/>
          <w:shd w:val="clear" w:color="auto" w:fill="FFFFFF"/>
        </w:rPr>
      </w:pPr>
      <w:r w:rsidRPr="00EC1552">
        <w:rPr>
          <w:color w:val="000000"/>
        </w:rPr>
        <w:t xml:space="preserve">1) </w:t>
      </w:r>
      <w:r w:rsidRPr="00EC1552">
        <w:rPr>
          <w:color w:val="000000"/>
          <w:shd w:val="clear" w:color="auto" w:fill="FFFFFF"/>
        </w:rPr>
        <w:t xml:space="preserve">отсутствие контролируемого лица либо его представителя не препятствует оценке </w:t>
      </w:r>
      <w:r w:rsidRPr="00EC1552">
        <w:rPr>
          <w:color w:val="000000"/>
        </w:rPr>
        <w:t xml:space="preserve">должностным лицом, уполномоченным осуществлять муниципальный жилищный контроль, </w:t>
      </w:r>
      <w:r w:rsidRPr="00EC1552">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EC1552" w:rsidRDefault="00777414" w:rsidP="00777414">
      <w:pPr>
        <w:spacing w:line="360" w:lineRule="auto"/>
        <w:ind w:firstLine="709"/>
        <w:jc w:val="both"/>
        <w:rPr>
          <w:color w:val="000000"/>
        </w:rPr>
      </w:pPr>
      <w:r w:rsidRPr="00EC1552">
        <w:rPr>
          <w:color w:val="000000"/>
          <w:shd w:val="clear" w:color="auto" w:fill="FFFFFF"/>
        </w:rPr>
        <w:t xml:space="preserve">2) отсутствие признаков </w:t>
      </w:r>
      <w:r w:rsidRPr="00EC1552">
        <w:rPr>
          <w:color w:val="000000"/>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EC1552" w:rsidRDefault="00777414" w:rsidP="00777414">
      <w:pPr>
        <w:spacing w:line="360" w:lineRule="auto"/>
        <w:ind w:firstLine="709"/>
        <w:jc w:val="both"/>
        <w:rPr>
          <w:color w:val="000000"/>
        </w:rPr>
      </w:pPr>
      <w:r w:rsidRPr="00EC1552">
        <w:rPr>
          <w:color w:val="000000"/>
        </w:rPr>
        <w:lastRenderedPageBreak/>
        <w:t>3) имеются уважительные причины для отсутствия контролируемого лица (болезнь</w:t>
      </w:r>
      <w:r w:rsidRPr="00EC1552">
        <w:rPr>
          <w:color w:val="000000"/>
          <w:shd w:val="clear" w:color="auto" w:fill="FFFFFF"/>
        </w:rPr>
        <w:t xml:space="preserve"> контролируемого лица</w:t>
      </w:r>
      <w:r w:rsidRPr="00EC1552">
        <w:rPr>
          <w:color w:val="000000"/>
        </w:rPr>
        <w:t>, его командировка и т.п.) при проведении</w:t>
      </w:r>
      <w:r w:rsidRPr="00EC1552">
        <w:rPr>
          <w:color w:val="000000"/>
          <w:shd w:val="clear" w:color="auto" w:fill="FFFFFF"/>
        </w:rPr>
        <w:t xml:space="preserve"> контрольного мероприятия</w:t>
      </w:r>
      <w:r w:rsidRPr="00EC1552">
        <w:rPr>
          <w:color w:val="000000"/>
        </w:rPr>
        <w:t>.</w:t>
      </w:r>
    </w:p>
    <w:p w14:paraId="32281DED" w14:textId="1F02C1CE"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3.1</w:t>
      </w:r>
      <w:r w:rsidR="00D01446">
        <w:rPr>
          <w:rFonts w:ascii="Times New Roman" w:hAnsi="Times New Roman" w:cs="Times New Roman"/>
          <w:color w:val="000000"/>
          <w:sz w:val="24"/>
          <w:szCs w:val="24"/>
        </w:rPr>
        <w:t>2</w:t>
      </w:r>
      <w:r w:rsidRPr="00EC1552">
        <w:rPr>
          <w:rFonts w:ascii="Times New Roman" w:hAnsi="Times New Roman" w:cs="Times New Roman"/>
          <w:color w:val="000000"/>
          <w:sz w:val="24"/>
          <w:szCs w:val="24"/>
        </w:rPr>
        <w:t>.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09C35CF4"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3.1</w:t>
      </w:r>
      <w:r w:rsidR="00D700E7">
        <w:rPr>
          <w:rFonts w:ascii="Times New Roman" w:hAnsi="Times New Roman" w:cs="Times New Roman"/>
          <w:color w:val="000000"/>
          <w:sz w:val="24"/>
          <w:szCs w:val="24"/>
        </w:rPr>
        <w:t>3</w:t>
      </w:r>
      <w:r w:rsidRPr="00EC1552">
        <w:rPr>
          <w:rFonts w:ascii="Times New Roman" w:hAnsi="Times New Roman" w:cs="Times New Roman"/>
          <w:color w:val="000000"/>
          <w:sz w:val="24"/>
          <w:szCs w:val="24"/>
        </w:rPr>
        <w:t xml:space="preserve">. </w:t>
      </w:r>
      <w:proofErr w:type="gramStart"/>
      <w:r w:rsidRPr="00EC1552">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EC1552">
          <w:rPr>
            <w:rStyle w:val="a3"/>
            <w:rFonts w:ascii="Times New Roman" w:hAnsi="Times New Roman" w:cs="Times New Roman"/>
            <w:color w:val="000000"/>
            <w:sz w:val="24"/>
            <w:szCs w:val="24"/>
          </w:rPr>
          <w:t>частью 2 статьи 90</w:t>
        </w:r>
      </w:hyperlink>
      <w:r w:rsidRPr="00EC1552">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EC1552">
        <w:rPr>
          <w:rFonts w:ascii="Times New Roman" w:hAnsi="Times New Roman" w:cs="Times New Roman"/>
          <w:color w:val="000000"/>
          <w:sz w:val="24"/>
          <w:szCs w:val="24"/>
        </w:rPr>
        <w:t xml:space="preserve"> муниципальном </w:t>
      </w:r>
      <w:proofErr w:type="gramStart"/>
      <w:r w:rsidRPr="00EC1552">
        <w:rPr>
          <w:rFonts w:ascii="Times New Roman" w:hAnsi="Times New Roman" w:cs="Times New Roman"/>
          <w:color w:val="000000"/>
          <w:sz w:val="24"/>
          <w:szCs w:val="24"/>
        </w:rPr>
        <w:t>контроле</w:t>
      </w:r>
      <w:proofErr w:type="gramEnd"/>
      <w:r w:rsidRPr="00EC1552">
        <w:rPr>
          <w:rFonts w:ascii="Times New Roman" w:hAnsi="Times New Roman" w:cs="Times New Roman"/>
          <w:color w:val="000000"/>
          <w:sz w:val="24"/>
          <w:szCs w:val="24"/>
        </w:rPr>
        <w:t xml:space="preserve"> в Российской Федерации».</w:t>
      </w:r>
    </w:p>
    <w:p w14:paraId="49FA080F" w14:textId="72D73F1F"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3.1</w:t>
      </w:r>
      <w:r w:rsidR="00D700E7">
        <w:rPr>
          <w:rFonts w:ascii="Times New Roman" w:hAnsi="Times New Roman" w:cs="Times New Roman"/>
          <w:color w:val="000000"/>
          <w:sz w:val="24"/>
          <w:szCs w:val="24"/>
        </w:rPr>
        <w:t>4</w:t>
      </w:r>
      <w:r w:rsidRPr="00EC1552">
        <w:rPr>
          <w:rFonts w:ascii="Times New Roman" w:hAnsi="Times New Roman" w:cs="Times New Roman"/>
          <w:color w:val="000000"/>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14:paraId="18140BDB" w14:textId="77777777" w:rsidR="00777414" w:rsidRPr="00EC1552" w:rsidRDefault="00777414" w:rsidP="00777414">
      <w:pPr>
        <w:spacing w:line="360" w:lineRule="auto"/>
        <w:ind w:firstLine="709"/>
        <w:jc w:val="both"/>
        <w:rPr>
          <w:color w:val="000000"/>
        </w:rPr>
      </w:pPr>
      <w:r w:rsidRPr="00EC1552">
        <w:rPr>
          <w:color w:val="000000"/>
        </w:rPr>
        <w:t>Оформление акта производится на месте проведения контрольного мероприятия в день окончания проведения такого мероприятия,</w:t>
      </w:r>
      <w:r w:rsidRPr="00EC1552">
        <w:rPr>
          <w:color w:val="000000"/>
          <w:shd w:val="clear" w:color="auto" w:fill="FFFFFF"/>
        </w:rPr>
        <w:t xml:space="preserve"> если иной порядок оформления акта не установлен Правительством Российской Федерации</w:t>
      </w:r>
      <w:r w:rsidRPr="00EC1552">
        <w:rPr>
          <w:color w:val="000000"/>
        </w:rPr>
        <w:t>.</w:t>
      </w:r>
    </w:p>
    <w:p w14:paraId="54179352"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24B14D2B"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lastRenderedPageBreak/>
        <w:t>3.1</w:t>
      </w:r>
      <w:r w:rsidR="00D700E7">
        <w:rPr>
          <w:rFonts w:ascii="Times New Roman" w:hAnsi="Times New Roman" w:cs="Times New Roman"/>
          <w:color w:val="000000"/>
          <w:sz w:val="24"/>
          <w:szCs w:val="24"/>
        </w:rPr>
        <w:t>5</w:t>
      </w:r>
      <w:r w:rsidRPr="00EC1552">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14:paraId="48993EA3" w14:textId="7465AAA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3.1</w:t>
      </w:r>
      <w:r w:rsidR="00D700E7">
        <w:rPr>
          <w:rFonts w:ascii="Times New Roman" w:hAnsi="Times New Roman" w:cs="Times New Roman"/>
          <w:color w:val="000000"/>
          <w:sz w:val="24"/>
          <w:szCs w:val="24"/>
        </w:rPr>
        <w:t>6</w:t>
      </w:r>
      <w:r w:rsidRPr="00EC1552">
        <w:rPr>
          <w:rFonts w:ascii="Times New Roman" w:hAnsi="Times New Roman" w:cs="Times New Roman"/>
          <w:color w:val="000000"/>
          <w:sz w:val="24"/>
          <w:szCs w:val="24"/>
        </w:rPr>
        <w:t xml:space="preserve">. </w:t>
      </w:r>
      <w:proofErr w:type="gramStart"/>
      <w:r w:rsidRPr="00EC1552">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C1552">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EC1552">
        <w:rPr>
          <w:rFonts w:ascii="Times New Roman" w:hAnsi="Times New Roman" w:cs="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EC1552">
        <w:rPr>
          <w:rFonts w:ascii="Times New Roman" w:hAnsi="Times New Roman" w:cs="Times New Roman"/>
          <w:color w:val="000000"/>
          <w:sz w:val="24"/>
          <w:szCs w:val="24"/>
        </w:rPr>
        <w:t>Единый портал</w:t>
      </w:r>
      <w:r w:rsidRPr="00EC1552">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proofErr w:type="gramStart"/>
      <w:r w:rsidRPr="00EC1552">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EC1552">
        <w:rPr>
          <w:rFonts w:ascii="Times New Roman" w:hAnsi="Times New Roman" w:cs="Times New Roman"/>
          <w:color w:val="000000"/>
          <w:sz w:val="24"/>
          <w:szCs w:val="24"/>
          <w:shd w:val="clear" w:color="auto" w:fill="FFFFFF"/>
        </w:rPr>
        <w:t xml:space="preserve"> документы</w:t>
      </w:r>
      <w:proofErr w:type="gramEnd"/>
      <w:r w:rsidRPr="00EC1552">
        <w:rPr>
          <w:rFonts w:ascii="Times New Roman" w:hAnsi="Times New Roman" w:cs="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EC1552">
        <w:rPr>
          <w:rFonts w:ascii="Times New Roman" w:hAnsi="Times New Roman" w:cs="Times New Roman"/>
          <w:color w:val="000000"/>
          <w:sz w:val="24"/>
          <w:szCs w:val="24"/>
          <w:shd w:val="clear" w:color="auto" w:fill="FFFFFF"/>
        </w:rPr>
        <w:t>ии и ау</w:t>
      </w:r>
      <w:proofErr w:type="gramEnd"/>
      <w:r w:rsidRPr="00EC1552">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EC1552">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63725852"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EC1552">
        <w:rPr>
          <w:rFonts w:ascii="Times New Roman" w:hAnsi="Times New Roman" w:cs="Times New Roman"/>
          <w:color w:val="000000"/>
          <w:sz w:val="24"/>
          <w:szCs w:val="24"/>
        </w:rPr>
        <w:t>осуществляться</w:t>
      </w:r>
      <w:proofErr w:type="gramEnd"/>
      <w:r w:rsidRPr="00EC1552">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61852F3B"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3.1</w:t>
      </w:r>
      <w:r w:rsidR="00D700E7">
        <w:rPr>
          <w:rFonts w:ascii="Times New Roman" w:hAnsi="Times New Roman" w:cs="Times New Roman"/>
          <w:color w:val="000000"/>
          <w:sz w:val="24"/>
          <w:szCs w:val="24"/>
        </w:rPr>
        <w:t>7</w:t>
      </w:r>
      <w:r w:rsidRPr="00EC1552">
        <w:rPr>
          <w:rFonts w:ascii="Times New Roman" w:hAnsi="Times New Roman" w:cs="Times New Roman"/>
          <w:color w:val="000000"/>
          <w:sz w:val="24"/>
          <w:szCs w:val="24"/>
        </w:rPr>
        <w:t xml:space="preserve">. В случае несогласия с фактами и выводами, изложенными в акте, контролируемое лицо </w:t>
      </w:r>
      <w:r w:rsidR="00060762" w:rsidRPr="00EC1552">
        <w:rPr>
          <w:rFonts w:ascii="Times New Roman" w:hAnsi="Times New Roman" w:cs="Times New Roman"/>
          <w:color w:val="000000"/>
          <w:sz w:val="24"/>
          <w:szCs w:val="24"/>
        </w:rPr>
        <w:t xml:space="preserve">действует в соответствии с </w:t>
      </w:r>
      <w:r w:rsidRPr="00EC1552">
        <w:rPr>
          <w:rFonts w:ascii="Times New Roman" w:hAnsi="Times New Roman" w:cs="Times New Roman"/>
          <w:color w:val="000000" w:themeColor="text1"/>
          <w:sz w:val="24"/>
          <w:szCs w:val="24"/>
        </w:rPr>
        <w:t>разделом 4 настоящего Положения</w:t>
      </w:r>
      <w:r w:rsidRPr="00EC1552">
        <w:rPr>
          <w:rFonts w:ascii="Times New Roman" w:hAnsi="Times New Roman" w:cs="Times New Roman"/>
          <w:color w:val="000000"/>
          <w:sz w:val="24"/>
          <w:szCs w:val="24"/>
        </w:rPr>
        <w:t>.</w:t>
      </w:r>
    </w:p>
    <w:p w14:paraId="569C5CA2" w14:textId="226C2D1E"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3.1</w:t>
      </w:r>
      <w:r w:rsidR="00D700E7">
        <w:rPr>
          <w:rFonts w:ascii="Times New Roman" w:hAnsi="Times New Roman" w:cs="Times New Roman"/>
          <w:color w:val="000000"/>
          <w:sz w:val="24"/>
          <w:szCs w:val="24"/>
        </w:rPr>
        <w:t>8</w:t>
      </w:r>
      <w:r w:rsidRPr="00EC1552">
        <w:rPr>
          <w:rFonts w:ascii="Times New Roman" w:hAnsi="Times New Roman" w:cs="Times New Roman"/>
          <w:color w:val="000000"/>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w:t>
      </w:r>
      <w:r w:rsidRPr="00EC1552">
        <w:rPr>
          <w:rFonts w:ascii="Times New Roman" w:hAnsi="Times New Roman" w:cs="Times New Roman"/>
          <w:color w:val="000000"/>
          <w:sz w:val="24"/>
          <w:szCs w:val="24"/>
        </w:rPr>
        <w:lastRenderedPageBreak/>
        <w:t>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42BCBA93" w:rsidR="00777414" w:rsidRPr="00EC1552" w:rsidRDefault="00777414" w:rsidP="00777414">
      <w:pPr>
        <w:pStyle w:val="ConsPlusNormal"/>
        <w:spacing w:line="360" w:lineRule="auto"/>
        <w:ind w:firstLine="709"/>
        <w:jc w:val="both"/>
        <w:rPr>
          <w:rFonts w:ascii="Times New Roman" w:hAnsi="Times New Roman" w:cs="Times New Roman"/>
          <w:sz w:val="24"/>
          <w:szCs w:val="24"/>
        </w:rPr>
      </w:pPr>
      <w:r w:rsidRPr="00EC1552">
        <w:rPr>
          <w:rFonts w:ascii="Times New Roman" w:hAnsi="Times New Roman" w:cs="Times New Roman"/>
          <w:color w:val="000000"/>
          <w:sz w:val="24"/>
          <w:szCs w:val="24"/>
        </w:rPr>
        <w:t>3.</w:t>
      </w:r>
      <w:r w:rsidR="00D700E7">
        <w:rPr>
          <w:rFonts w:ascii="Times New Roman" w:hAnsi="Times New Roman" w:cs="Times New Roman"/>
          <w:color w:val="000000"/>
          <w:sz w:val="24"/>
          <w:szCs w:val="24"/>
        </w:rPr>
        <w:t>19</w:t>
      </w:r>
      <w:r w:rsidRPr="00EC1552">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06484D8" w14:textId="77777777" w:rsidR="00777414" w:rsidRPr="00EC1552" w:rsidRDefault="00777414" w:rsidP="00777414">
      <w:pPr>
        <w:pStyle w:val="ConsPlusNormal"/>
        <w:spacing w:line="360" w:lineRule="auto"/>
        <w:ind w:firstLine="709"/>
        <w:jc w:val="both"/>
        <w:rPr>
          <w:rFonts w:ascii="Times New Roman" w:hAnsi="Times New Roman" w:cs="Times New Roman"/>
          <w:sz w:val="24"/>
          <w:szCs w:val="24"/>
        </w:rPr>
      </w:pPr>
      <w:bookmarkStart w:id="70" w:name="Par318"/>
      <w:bookmarkEnd w:id="70"/>
      <w:r w:rsidRPr="00EC1552">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proofErr w:type="gramStart"/>
      <w:r w:rsidRPr="00EC1552">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EC1552">
        <w:rPr>
          <w:rFonts w:ascii="Times New Roman" w:hAnsi="Times New Roman" w:cs="Times New Roman"/>
          <w:color w:val="000000"/>
          <w:sz w:val="24"/>
          <w:szCs w:val="24"/>
        </w:rPr>
        <w:t xml:space="preserve"> </w:t>
      </w:r>
      <w:proofErr w:type="gramStart"/>
      <w:r w:rsidRPr="00EC1552">
        <w:rPr>
          <w:rFonts w:ascii="Times New Roman" w:hAnsi="Times New Roman" w:cs="Times New Roman"/>
          <w:color w:val="000000"/>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14:paraId="3DDFEAC8"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EC1552" w:rsidRDefault="00777414" w:rsidP="00777414">
      <w:pPr>
        <w:spacing w:line="360" w:lineRule="auto"/>
        <w:ind w:firstLine="709"/>
        <w:jc w:val="both"/>
        <w:rPr>
          <w:color w:val="000000"/>
        </w:rPr>
      </w:pPr>
      <w:proofErr w:type="gramStart"/>
      <w:r w:rsidRPr="00EC1552">
        <w:rPr>
          <w:color w:val="000000"/>
        </w:rPr>
        <w:t xml:space="preserve">4) </w:t>
      </w:r>
      <w:r w:rsidRPr="00EC1552">
        <w:rPr>
          <w:color w:val="000000"/>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w:t>
      </w:r>
      <w:r w:rsidRPr="00EC1552">
        <w:rPr>
          <w:color w:val="000000"/>
          <w:shd w:val="clear" w:color="auto" w:fill="FFFFFF"/>
        </w:rPr>
        <w:lastRenderedPageBreak/>
        <w:t>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C1552">
        <w:rPr>
          <w:color w:val="000000"/>
        </w:rPr>
        <w:t>;</w:t>
      </w:r>
      <w:proofErr w:type="gramEnd"/>
    </w:p>
    <w:p w14:paraId="4ECFA4CB" w14:textId="77777777"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27908D36" w:rsidR="00777414" w:rsidRPr="00EC1552"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3.2</w:t>
      </w:r>
      <w:r w:rsidR="00D700E7">
        <w:rPr>
          <w:rFonts w:ascii="Times New Roman" w:hAnsi="Times New Roman" w:cs="Times New Roman"/>
          <w:color w:val="000000"/>
          <w:sz w:val="24"/>
          <w:szCs w:val="24"/>
        </w:rPr>
        <w:t>0</w:t>
      </w:r>
      <w:r w:rsidRPr="00EC1552">
        <w:rPr>
          <w:rFonts w:ascii="Times New Roman" w:hAnsi="Times New Roman" w:cs="Times New Roman"/>
          <w:color w:val="000000"/>
          <w:sz w:val="24"/>
          <w:szCs w:val="24"/>
        </w:rPr>
        <w:t>.</w:t>
      </w:r>
      <w:r w:rsidRPr="00EC1552">
        <w:rPr>
          <w:rFonts w:ascii="Times New Roman" w:hAnsi="Times New Roman" w:cs="Times New Roman"/>
          <w:sz w:val="24"/>
          <w:szCs w:val="24"/>
        </w:rPr>
        <w:t xml:space="preserve"> </w:t>
      </w:r>
      <w:r w:rsidRPr="00EC1552">
        <w:rPr>
          <w:rFonts w:ascii="Times New Roman" w:hAnsi="Times New Roman" w:cs="Times New Roman"/>
          <w:color w:val="000000"/>
          <w:sz w:val="24"/>
          <w:szCs w:val="24"/>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282501" w:rsidRPr="00EC1552">
        <w:rPr>
          <w:rFonts w:ascii="Times New Roman" w:hAnsi="Times New Roman" w:cs="Times New Roman"/>
          <w:color w:val="000000"/>
          <w:sz w:val="24"/>
          <w:szCs w:val="24"/>
        </w:rPr>
        <w:t xml:space="preserve"> Брянской области</w:t>
      </w:r>
      <w:r w:rsidRPr="00EC1552">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6DFEAF21" w14:textId="77777777" w:rsidR="00777414" w:rsidRDefault="00777414" w:rsidP="00777414">
      <w:pPr>
        <w:pStyle w:val="ConsPlusNormal"/>
        <w:spacing w:line="360" w:lineRule="auto"/>
        <w:ind w:firstLine="709"/>
        <w:jc w:val="both"/>
        <w:rPr>
          <w:rFonts w:ascii="Times New Roman" w:hAnsi="Times New Roman" w:cs="Times New Roman"/>
          <w:color w:val="000000"/>
          <w:sz w:val="24"/>
          <w:szCs w:val="24"/>
        </w:rPr>
      </w:pPr>
      <w:r w:rsidRPr="00EC1552">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63364B3" w14:textId="77777777" w:rsidR="00D72012" w:rsidRDefault="00D72012" w:rsidP="00777414">
      <w:pPr>
        <w:pStyle w:val="ConsPlusNormal"/>
        <w:spacing w:line="360" w:lineRule="auto"/>
        <w:ind w:firstLine="709"/>
        <w:jc w:val="both"/>
        <w:rPr>
          <w:rFonts w:ascii="Times New Roman" w:hAnsi="Times New Roman" w:cs="Times New Roman"/>
          <w:color w:val="000000"/>
          <w:sz w:val="24"/>
          <w:szCs w:val="24"/>
        </w:rPr>
      </w:pPr>
    </w:p>
    <w:p w14:paraId="607E841A" w14:textId="77777777" w:rsidR="00D72012" w:rsidRPr="00D72012" w:rsidRDefault="00D72012" w:rsidP="00D72012">
      <w:pPr>
        <w:pStyle w:val="ConsPlusNormal"/>
        <w:spacing w:line="360" w:lineRule="auto"/>
        <w:ind w:firstLine="709"/>
        <w:jc w:val="both"/>
        <w:rPr>
          <w:rFonts w:ascii="Times New Roman" w:hAnsi="Times New Roman" w:cs="Times New Roman"/>
          <w:b/>
          <w:color w:val="000000"/>
          <w:sz w:val="24"/>
          <w:szCs w:val="24"/>
        </w:rPr>
      </w:pPr>
      <w:r w:rsidRPr="00D72012">
        <w:rPr>
          <w:rFonts w:ascii="Times New Roman" w:hAnsi="Times New Roman" w:cs="Times New Roman"/>
          <w:b/>
          <w:color w:val="000000"/>
          <w:sz w:val="24"/>
          <w:szCs w:val="24"/>
        </w:rPr>
        <w:t>4. Привлечения специалиста, эксперта и порядок проведение экспертизы.</w:t>
      </w:r>
    </w:p>
    <w:p w14:paraId="709EC680" w14:textId="16BA7CEB"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roofErr w:type="gramStart"/>
      <w:r>
        <w:rPr>
          <w:rFonts w:ascii="Times New Roman" w:hAnsi="Times New Roman" w:cs="Times New Roman"/>
          <w:color w:val="000000"/>
          <w:sz w:val="24"/>
          <w:szCs w:val="24"/>
        </w:rPr>
        <w:t xml:space="preserve"> </w:t>
      </w:r>
      <w:r w:rsidRPr="00D72012">
        <w:rPr>
          <w:rFonts w:ascii="Times New Roman" w:hAnsi="Times New Roman" w:cs="Times New Roman"/>
          <w:color w:val="000000"/>
          <w:sz w:val="24"/>
          <w:szCs w:val="24"/>
        </w:rPr>
        <w:tab/>
        <w:t>В</w:t>
      </w:r>
      <w:proofErr w:type="gramEnd"/>
      <w:r w:rsidRPr="00D72012">
        <w:rPr>
          <w:rFonts w:ascii="Times New Roman" w:hAnsi="Times New Roman" w:cs="Times New Roman"/>
          <w:color w:val="000000"/>
          <w:sz w:val="24"/>
          <w:szCs w:val="24"/>
        </w:rPr>
        <w:t xml:space="preserve"> ходе осуществления муниципального контроля контрольным органом в случае необходимости могут привлекаться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контрольному органу, в том числе при применении технических средств. </w:t>
      </w:r>
    </w:p>
    <w:p w14:paraId="1632180F"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proofErr w:type="gramStart"/>
      <w:r w:rsidRPr="00D72012">
        <w:rPr>
          <w:rFonts w:ascii="Times New Roman" w:hAnsi="Times New Roman" w:cs="Times New Roman"/>
          <w:color w:val="000000"/>
          <w:sz w:val="24"/>
          <w:szCs w:val="24"/>
        </w:rPr>
        <w:t>Инспектор контрольного органа, обладающий специальными знаниями и навыками в соответствующей сфере деятельности, в том числе по применению технических средств, что может подтвердить дипломом о профильных высшем или среднем специальном образовании, дипломом о прохождении профильных курсов, лицензией о праве осуществления такой деятельности иным документом, подтверждающим наличие специальных знаний, предусмотренным законодательством Российской Федерации, самостоятельно может осуществлять замеры и давать пояснения в отношении</w:t>
      </w:r>
      <w:proofErr w:type="gramEnd"/>
      <w:r w:rsidRPr="00D72012">
        <w:rPr>
          <w:rFonts w:ascii="Times New Roman" w:hAnsi="Times New Roman" w:cs="Times New Roman"/>
          <w:color w:val="000000"/>
          <w:sz w:val="24"/>
          <w:szCs w:val="24"/>
        </w:rPr>
        <w:t xml:space="preserve"> осуществляемых им действий. </w:t>
      </w:r>
    </w:p>
    <w:p w14:paraId="1AD1BF28" w14:textId="24F7B599"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w:t>
      </w:r>
      <w:r w:rsidRPr="00D72012">
        <w:rPr>
          <w:rFonts w:ascii="Times New Roman" w:hAnsi="Times New Roman" w:cs="Times New Roman"/>
          <w:color w:val="000000"/>
          <w:sz w:val="24"/>
          <w:szCs w:val="24"/>
        </w:rPr>
        <w:tab/>
        <w:t>Привлекаемые специалисты имеют права и соблюдают обязанности, предусмотренные с частями 2 и 3 статьи 34 Федерального закона № 248-ФЗ « О государственном контроле (надзоре) и муниципальном контроле в Российской Федерации».</w:t>
      </w:r>
    </w:p>
    <w:p w14:paraId="7B9F34D9" w14:textId="34D3764D"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roofErr w:type="gramStart"/>
      <w:r w:rsidRPr="00D72012">
        <w:rPr>
          <w:rFonts w:ascii="Times New Roman" w:hAnsi="Times New Roman" w:cs="Times New Roman"/>
          <w:color w:val="000000"/>
          <w:sz w:val="24"/>
          <w:szCs w:val="24"/>
        </w:rPr>
        <w:tab/>
        <w:t>З</w:t>
      </w:r>
      <w:proofErr w:type="gramEnd"/>
      <w:r w:rsidRPr="00D72012">
        <w:rPr>
          <w:rFonts w:ascii="Times New Roman" w:hAnsi="Times New Roman" w:cs="Times New Roman"/>
          <w:color w:val="000000"/>
          <w:sz w:val="24"/>
          <w:szCs w:val="24"/>
        </w:rPr>
        <w:t xml:space="preserve">а дачу заведомо ложных пояснений и (или) совершение неправомерных действий специалист, а также инспектор контрольного органа, осуществляющий деятельность </w:t>
      </w:r>
      <w:r w:rsidRPr="00D72012">
        <w:rPr>
          <w:rFonts w:ascii="Times New Roman" w:hAnsi="Times New Roman" w:cs="Times New Roman"/>
          <w:color w:val="000000"/>
          <w:sz w:val="24"/>
          <w:szCs w:val="24"/>
        </w:rPr>
        <w:lastRenderedPageBreak/>
        <w:t xml:space="preserve">в качестве специалиста, несут ответственность, предусмотренную законодательством Российской Федерации, о чем они должен быть предупреждены. </w:t>
      </w:r>
    </w:p>
    <w:p w14:paraId="25BB6870" w14:textId="321C4E8A"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roofErr w:type="gramStart"/>
      <w:r w:rsidRPr="00D72012">
        <w:rPr>
          <w:rFonts w:ascii="Times New Roman" w:hAnsi="Times New Roman" w:cs="Times New Roman"/>
          <w:color w:val="000000"/>
          <w:sz w:val="24"/>
          <w:szCs w:val="24"/>
        </w:rPr>
        <w:tab/>
        <w:t>П</w:t>
      </w:r>
      <w:proofErr w:type="gramEnd"/>
      <w:r w:rsidRPr="00D72012">
        <w:rPr>
          <w:rFonts w:ascii="Times New Roman" w:hAnsi="Times New Roman" w:cs="Times New Roman"/>
          <w:color w:val="000000"/>
          <w:sz w:val="24"/>
          <w:szCs w:val="24"/>
        </w:rPr>
        <w:t xml:space="preserve">ри принятии решения о проведении контрольного мероприятия с проведением экспертизы эксперту или экспертной организации направляется поручение. </w:t>
      </w:r>
    </w:p>
    <w:p w14:paraId="21A2510E" w14:textId="5F61D4D4"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roofErr w:type="gramStart"/>
      <w:r w:rsidRPr="00D72012">
        <w:rPr>
          <w:rFonts w:ascii="Times New Roman" w:hAnsi="Times New Roman" w:cs="Times New Roman"/>
          <w:color w:val="000000"/>
          <w:sz w:val="24"/>
          <w:szCs w:val="24"/>
        </w:rPr>
        <w:tab/>
        <w:t>В</w:t>
      </w:r>
      <w:proofErr w:type="gramEnd"/>
      <w:r w:rsidRPr="00D72012">
        <w:rPr>
          <w:rFonts w:ascii="Times New Roman" w:hAnsi="Times New Roman" w:cs="Times New Roman"/>
          <w:color w:val="000000"/>
          <w:sz w:val="24"/>
          <w:szCs w:val="24"/>
        </w:rPr>
        <w:t xml:space="preserve"> поручении поясняются обстоятельства предстоящего контрольного мероприятия, сроки, место проведения экспертизы, другие организационные обстоятельства.</w:t>
      </w:r>
    </w:p>
    <w:p w14:paraId="6B0C3AAF" w14:textId="636CB142"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4.6</w:t>
      </w:r>
      <w:r w:rsidRPr="00D72012">
        <w:rPr>
          <w:rFonts w:ascii="Times New Roman" w:hAnsi="Times New Roman" w:cs="Times New Roman"/>
          <w:color w:val="000000"/>
          <w:sz w:val="24"/>
          <w:szCs w:val="24"/>
        </w:rPr>
        <w:tab/>
        <w:t>Экспертом может быть гражданин, не имеющий личной заинтересованности в результатах контрольного мероприятия/действия; не имеющий статуса ИП;</w:t>
      </w:r>
    </w:p>
    <w:p w14:paraId="4F34390B"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proofErr w:type="gramStart"/>
      <w:r w:rsidRPr="00D72012">
        <w:rPr>
          <w:rFonts w:ascii="Times New Roman" w:hAnsi="Times New Roman" w:cs="Times New Roman"/>
          <w:color w:val="000000"/>
          <w:sz w:val="24"/>
          <w:szCs w:val="24"/>
        </w:rPr>
        <w:t xml:space="preserve">у которого есть специальные знания, опыт в соответствующей сфере науки, техники, хозяйственной деятельности; получен статус эксперта в соответствии с общими требованиями, установленными Правительством РФ. </w:t>
      </w:r>
      <w:proofErr w:type="gramEnd"/>
    </w:p>
    <w:p w14:paraId="217D4360"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t xml:space="preserve">Экспертной организацией является не заинтересованное в результатах контрольного мероприятия/действия юридическое лицо либо индивидуальный </w:t>
      </w:r>
      <w:proofErr w:type="gramStart"/>
      <w:r w:rsidRPr="00D72012">
        <w:rPr>
          <w:rFonts w:ascii="Times New Roman" w:hAnsi="Times New Roman" w:cs="Times New Roman"/>
          <w:color w:val="000000"/>
          <w:sz w:val="24"/>
          <w:szCs w:val="24"/>
        </w:rPr>
        <w:t>предприниматель</w:t>
      </w:r>
      <w:proofErr w:type="gramEnd"/>
      <w:r w:rsidRPr="00D72012">
        <w:rPr>
          <w:rFonts w:ascii="Times New Roman" w:hAnsi="Times New Roman" w:cs="Times New Roman"/>
          <w:color w:val="000000"/>
          <w:sz w:val="24"/>
          <w:szCs w:val="24"/>
        </w:rPr>
        <w:t>; у которого есть аккредитация в соответствии с законодательством РФ о национальной системе аккредитации.</w:t>
      </w:r>
    </w:p>
    <w:p w14:paraId="5D8E6E53"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t xml:space="preserve">Экспертная организация сама определяет из числа своих работников лиц, которые будут выступать в качестве экспертов. </w:t>
      </w:r>
    </w:p>
    <w:p w14:paraId="3C2B45B0"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t>По требованию проверяемого лица инспектор обязан предоставить информацию о привлекаемых экспертах, экспертных организациях, чтобы подтвердить их полномочия.</w:t>
      </w:r>
    </w:p>
    <w:p w14:paraId="631D3B1D"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p>
    <w:p w14:paraId="7371C0FE" w14:textId="321EB2FA"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roofErr w:type="gramStart"/>
      <w:r w:rsidRPr="00D72012">
        <w:rPr>
          <w:rFonts w:ascii="Times New Roman" w:hAnsi="Times New Roman" w:cs="Times New Roman"/>
          <w:color w:val="000000"/>
          <w:sz w:val="24"/>
          <w:szCs w:val="24"/>
        </w:rPr>
        <w:tab/>
        <w:t>В</w:t>
      </w:r>
      <w:proofErr w:type="gramEnd"/>
      <w:r w:rsidRPr="00D72012">
        <w:rPr>
          <w:rFonts w:ascii="Times New Roman" w:hAnsi="Times New Roman" w:cs="Times New Roman"/>
          <w:color w:val="000000"/>
          <w:sz w:val="24"/>
          <w:szCs w:val="24"/>
        </w:rPr>
        <w:t xml:space="preserve"> решении о проведении контрольного мероприятия с проведением экспертизы обязательно указываются фамилия имя отчество эксперта, его экспертное образование, стаж экспертной деятельности, наименование и юридический и фактический адреса экспертной организации, в которой эксперт осуществляет деятельность или наименование привлекаемой экспертной организации с указанием юридический и фактический адреса. </w:t>
      </w:r>
    </w:p>
    <w:p w14:paraId="6E05BAF8"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t xml:space="preserve">Заказчиком на проведение экспертных работ является </w:t>
      </w:r>
      <w:proofErr w:type="spellStart"/>
      <w:r w:rsidRPr="00D72012">
        <w:rPr>
          <w:rFonts w:ascii="Times New Roman" w:hAnsi="Times New Roman" w:cs="Times New Roman"/>
          <w:color w:val="000000"/>
          <w:sz w:val="24"/>
          <w:szCs w:val="24"/>
        </w:rPr>
        <w:t>Новозыбковская</w:t>
      </w:r>
      <w:proofErr w:type="spellEnd"/>
      <w:r w:rsidRPr="00D72012">
        <w:rPr>
          <w:rFonts w:ascii="Times New Roman" w:hAnsi="Times New Roman" w:cs="Times New Roman"/>
          <w:color w:val="000000"/>
          <w:sz w:val="24"/>
          <w:szCs w:val="24"/>
        </w:rPr>
        <w:t xml:space="preserve"> городская администрация. </w:t>
      </w:r>
    </w:p>
    <w:p w14:paraId="6CE2AF1B"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t xml:space="preserve">Перед началом производства экспертизы эксперту, экспертной организации ставится конкретное экспертное задание, которое может включать одну или несколько из следующих задач экспертизы: </w:t>
      </w:r>
    </w:p>
    <w:p w14:paraId="4F64981E"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t xml:space="preserve">1) установление фактов, обстоятельств; </w:t>
      </w:r>
    </w:p>
    <w:p w14:paraId="612C93BC"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t xml:space="preserve">2) установление тождества или различия; </w:t>
      </w:r>
    </w:p>
    <w:p w14:paraId="062C6F2A"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t xml:space="preserve">3) установление объективных свойств и состояний имеющихся в наличии образцов; </w:t>
      </w:r>
    </w:p>
    <w:p w14:paraId="71B145E4"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t xml:space="preserve">4) проведение оценки образца на соответствие заданным критериям; </w:t>
      </w:r>
    </w:p>
    <w:p w14:paraId="38D33F67"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t xml:space="preserve">5) установление соответствия образца существующим принципам и нормам права; </w:t>
      </w:r>
    </w:p>
    <w:p w14:paraId="1B342AC3"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lastRenderedPageBreak/>
        <w:t xml:space="preserve">6) установление соответствия образца заданной системе нормативно-технических требований; </w:t>
      </w:r>
    </w:p>
    <w:p w14:paraId="3B59343C"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sidRPr="00D72012">
        <w:rPr>
          <w:rFonts w:ascii="Times New Roman" w:hAnsi="Times New Roman" w:cs="Times New Roman"/>
          <w:color w:val="000000"/>
          <w:sz w:val="24"/>
          <w:szCs w:val="24"/>
        </w:rPr>
        <w:t xml:space="preserve">7) установление последствий изменения образца по заданной программе его развития. </w:t>
      </w:r>
    </w:p>
    <w:p w14:paraId="6835C0E1" w14:textId="6DD01705"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4.8</w:t>
      </w:r>
      <w:r w:rsidRPr="00D72012">
        <w:rPr>
          <w:rFonts w:ascii="Times New Roman" w:hAnsi="Times New Roman" w:cs="Times New Roman"/>
          <w:color w:val="000000"/>
          <w:sz w:val="24"/>
          <w:szCs w:val="24"/>
        </w:rPr>
        <w:tab/>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3564D5" w14:textId="7765D48D"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4.9</w:t>
      </w:r>
      <w:r w:rsidRPr="00D72012">
        <w:rPr>
          <w:rFonts w:ascii="Times New Roman" w:hAnsi="Times New Roman" w:cs="Times New Roman"/>
          <w:color w:val="000000"/>
          <w:sz w:val="24"/>
          <w:szCs w:val="24"/>
        </w:rPr>
        <w:tab/>
        <w:t>Срок проведения экспертизы устанавливают индивидуально в каждом конкретном случае по соглашению между контрольным органом и экспертом/экспертной организацией. Срок проведения контрольного мероприятия, установленный Законом № 248-ФЗ, может быть приостановлен уполномоченным должностным лицом контрольного органа на основании мотивированного представления инспектора, если срок проведения экспертиз превышает срок такого мероприятия.</w:t>
      </w:r>
    </w:p>
    <w:p w14:paraId="286A2B34" w14:textId="1C292314"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4.10</w:t>
      </w:r>
      <w:r w:rsidRPr="00D72012">
        <w:rPr>
          <w:rFonts w:ascii="Times New Roman" w:hAnsi="Times New Roman" w:cs="Times New Roman"/>
          <w:color w:val="000000"/>
          <w:sz w:val="24"/>
          <w:szCs w:val="24"/>
        </w:rPr>
        <w:tab/>
        <w:t xml:space="preserve">Результаты экспертизы оформляются экспертным заключением. С 31 декабря 2023 года документы, которые оформляют специалисты, эксперты, должны быть электронными с усиленной квалифицированной подписью </w:t>
      </w:r>
    </w:p>
    <w:p w14:paraId="0C082C0E" w14:textId="5F8E6B9D"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4.11</w:t>
      </w:r>
      <w:proofErr w:type="gramStart"/>
      <w:r w:rsidRPr="00D72012">
        <w:rPr>
          <w:rFonts w:ascii="Times New Roman" w:hAnsi="Times New Roman" w:cs="Times New Roman"/>
          <w:color w:val="000000"/>
          <w:sz w:val="24"/>
          <w:szCs w:val="24"/>
        </w:rPr>
        <w:tab/>
        <w:t>З</w:t>
      </w:r>
      <w:proofErr w:type="gramEnd"/>
      <w:r w:rsidRPr="00D72012">
        <w:rPr>
          <w:rFonts w:ascii="Times New Roman" w:hAnsi="Times New Roman" w:cs="Times New Roman"/>
          <w:color w:val="000000"/>
          <w:sz w:val="24"/>
          <w:szCs w:val="24"/>
        </w:rPr>
        <w:t xml:space="preserve">а дачу заведомо ложного заключения эксперт/экспертная организация несут ответственность, предусмотренную законодательством РФ. </w:t>
      </w:r>
    </w:p>
    <w:p w14:paraId="308ED779"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p>
    <w:p w14:paraId="72ED143F" w14:textId="5E9304C1"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r w:rsidRPr="00D72012">
        <w:rPr>
          <w:rFonts w:ascii="Times New Roman" w:hAnsi="Times New Roman" w:cs="Times New Roman"/>
          <w:color w:val="000000"/>
          <w:sz w:val="24"/>
          <w:szCs w:val="24"/>
        </w:rPr>
        <w:tab/>
        <w:t xml:space="preserve">Расходы, понесенные в связи с участием в </w:t>
      </w:r>
      <w:proofErr w:type="gramStart"/>
      <w:r w:rsidRPr="00D72012">
        <w:rPr>
          <w:rFonts w:ascii="Times New Roman" w:hAnsi="Times New Roman" w:cs="Times New Roman"/>
          <w:color w:val="000000"/>
          <w:sz w:val="24"/>
          <w:szCs w:val="24"/>
        </w:rPr>
        <w:t>контрольных</w:t>
      </w:r>
      <w:proofErr w:type="gramEnd"/>
      <w:r w:rsidRPr="00D72012">
        <w:rPr>
          <w:rFonts w:ascii="Times New Roman" w:hAnsi="Times New Roman" w:cs="Times New Roman"/>
          <w:color w:val="000000"/>
          <w:sz w:val="24"/>
          <w:szCs w:val="24"/>
        </w:rPr>
        <w:t xml:space="preserve"> </w:t>
      </w:r>
    </w:p>
    <w:p w14:paraId="0C2EA62F"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proofErr w:type="gramStart"/>
      <w:r w:rsidRPr="00D72012">
        <w:rPr>
          <w:rFonts w:ascii="Times New Roman" w:hAnsi="Times New Roman" w:cs="Times New Roman"/>
          <w:color w:val="000000"/>
          <w:sz w:val="24"/>
          <w:szCs w:val="24"/>
        </w:rPr>
        <w:t>мероприятиях</w:t>
      </w:r>
      <w:proofErr w:type="gramEnd"/>
      <w:r w:rsidRPr="00D72012">
        <w:rPr>
          <w:rFonts w:ascii="Times New Roman" w:hAnsi="Times New Roman" w:cs="Times New Roman"/>
          <w:color w:val="000000"/>
          <w:sz w:val="24"/>
          <w:szCs w:val="24"/>
        </w:rPr>
        <w:t xml:space="preserve">, специалистов, экспертов и экспертным организациям возмещает </w:t>
      </w:r>
      <w:proofErr w:type="spellStart"/>
      <w:r w:rsidRPr="00D72012">
        <w:rPr>
          <w:rFonts w:ascii="Times New Roman" w:hAnsi="Times New Roman" w:cs="Times New Roman"/>
          <w:color w:val="000000"/>
          <w:sz w:val="24"/>
          <w:szCs w:val="24"/>
        </w:rPr>
        <w:t>Новозыбковская</w:t>
      </w:r>
      <w:proofErr w:type="spellEnd"/>
      <w:r w:rsidRPr="00D72012">
        <w:rPr>
          <w:rFonts w:ascii="Times New Roman" w:hAnsi="Times New Roman" w:cs="Times New Roman"/>
          <w:color w:val="000000"/>
          <w:sz w:val="24"/>
          <w:szCs w:val="24"/>
        </w:rPr>
        <w:t xml:space="preserve"> городская администрация.</w:t>
      </w:r>
    </w:p>
    <w:p w14:paraId="74A9FEC3"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p>
    <w:p w14:paraId="389F66B1" w14:textId="77777777" w:rsidR="00D72012" w:rsidRPr="00D72012" w:rsidRDefault="00D72012" w:rsidP="00D72012">
      <w:pPr>
        <w:pStyle w:val="ConsPlusNormal"/>
        <w:spacing w:line="360" w:lineRule="auto"/>
        <w:ind w:firstLine="709"/>
        <w:jc w:val="both"/>
        <w:rPr>
          <w:rFonts w:ascii="Times New Roman" w:hAnsi="Times New Roman" w:cs="Times New Roman"/>
          <w:color w:val="000000"/>
          <w:sz w:val="24"/>
          <w:szCs w:val="24"/>
        </w:rPr>
      </w:pPr>
    </w:p>
    <w:p w14:paraId="425E76A6" w14:textId="3CFA972C" w:rsidR="00D72012" w:rsidRPr="00EC1552" w:rsidRDefault="00D72012" w:rsidP="00777414">
      <w:pPr>
        <w:pStyle w:val="ConsPlusNormal"/>
        <w:spacing w:line="360" w:lineRule="auto"/>
        <w:ind w:firstLine="709"/>
        <w:jc w:val="both"/>
        <w:rPr>
          <w:rFonts w:ascii="Times New Roman" w:hAnsi="Times New Roman" w:cs="Times New Roman"/>
          <w:sz w:val="24"/>
          <w:szCs w:val="24"/>
        </w:rPr>
      </w:pPr>
    </w:p>
    <w:p w14:paraId="6A6D138D" w14:textId="77777777" w:rsidR="001858A0" w:rsidRPr="00EC1552" w:rsidRDefault="001858A0" w:rsidP="00777414">
      <w:pPr>
        <w:pStyle w:val="ConsPlusNormal"/>
        <w:spacing w:line="360" w:lineRule="auto"/>
        <w:ind w:firstLine="709"/>
        <w:jc w:val="both"/>
        <w:rPr>
          <w:rFonts w:ascii="Times New Roman" w:hAnsi="Times New Roman" w:cs="Times New Roman"/>
          <w:color w:val="000000"/>
          <w:sz w:val="24"/>
          <w:szCs w:val="24"/>
        </w:rPr>
      </w:pPr>
    </w:p>
    <w:p w14:paraId="0D53D5B6" w14:textId="737F9D00" w:rsidR="00777414" w:rsidRPr="00EC1552" w:rsidRDefault="00D72012" w:rsidP="00777414">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777414" w:rsidRPr="00EC1552">
        <w:rPr>
          <w:rFonts w:ascii="Times New Roman" w:hAnsi="Times New Roman" w:cs="Times New Roman"/>
          <w:b/>
          <w:bCs/>
          <w:color w:val="000000"/>
          <w:sz w:val="24"/>
          <w:szCs w:val="24"/>
        </w:rPr>
        <w:t>. Обжалование решений администрации, действий (бездействия) должностных лиц, уполномоченных осуществлять муниципальный жилищный контроль</w:t>
      </w:r>
    </w:p>
    <w:p w14:paraId="643A502D" w14:textId="77777777" w:rsidR="00777414" w:rsidRPr="00EC1552" w:rsidRDefault="00777414" w:rsidP="00777414">
      <w:pPr>
        <w:pStyle w:val="ConsPlusNormal"/>
        <w:ind w:firstLine="0"/>
        <w:jc w:val="center"/>
        <w:rPr>
          <w:rFonts w:ascii="Times New Roman" w:hAnsi="Times New Roman" w:cs="Times New Roman"/>
          <w:b/>
          <w:bCs/>
          <w:color w:val="000000"/>
          <w:sz w:val="24"/>
          <w:szCs w:val="24"/>
        </w:rPr>
      </w:pPr>
    </w:p>
    <w:p w14:paraId="5B04F67B" w14:textId="64453484" w:rsidR="00282501" w:rsidRPr="00EC1552" w:rsidRDefault="00D72012" w:rsidP="00282501">
      <w:pPr>
        <w:ind w:firstLine="708"/>
        <w:jc w:val="both"/>
      </w:pPr>
      <w:r>
        <w:t>5</w:t>
      </w:r>
      <w:r w:rsidR="00282501" w:rsidRPr="00EC1552">
        <w:t>.1.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5FCE9F10" w14:textId="708DCCE7" w:rsidR="00777414" w:rsidRPr="00EC1552" w:rsidRDefault="00D72012" w:rsidP="00282501">
      <w:pPr>
        <w:pStyle w:val="1"/>
        <w:spacing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282501" w:rsidRPr="00EC1552">
        <w:rPr>
          <w:rFonts w:ascii="Times New Roman" w:hAnsi="Times New Roman" w:cs="Times New Roman"/>
          <w:sz w:val="24"/>
          <w:szCs w:val="24"/>
          <w:lang w:eastAsia="ru-RU"/>
        </w:rPr>
        <w:t>.2.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463DE281" w14:textId="77777777" w:rsidR="00282501" w:rsidRPr="00EC1552" w:rsidRDefault="00282501" w:rsidP="00282501">
      <w:pPr>
        <w:pStyle w:val="1"/>
        <w:spacing w:line="360" w:lineRule="auto"/>
        <w:ind w:firstLine="709"/>
        <w:jc w:val="both"/>
        <w:rPr>
          <w:rFonts w:ascii="Times New Roman" w:hAnsi="Times New Roman" w:cs="Times New Roman"/>
          <w:color w:val="000000"/>
          <w:sz w:val="24"/>
          <w:szCs w:val="24"/>
        </w:rPr>
      </w:pPr>
    </w:p>
    <w:p w14:paraId="14B900DB" w14:textId="4EA955AF" w:rsidR="00777414" w:rsidRPr="00EC1552" w:rsidRDefault="00D72012" w:rsidP="00777414">
      <w:pPr>
        <w:pStyle w:val="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6</w:t>
      </w:r>
      <w:r w:rsidR="00777414" w:rsidRPr="00EC1552">
        <w:rPr>
          <w:rFonts w:ascii="Times New Roman" w:hAnsi="Times New Roman" w:cs="Times New Roman"/>
          <w:b/>
          <w:bCs/>
          <w:color w:val="000000"/>
          <w:sz w:val="24"/>
          <w:szCs w:val="24"/>
        </w:rPr>
        <w:t xml:space="preserve">. Ключевые показатели муниципального жилищного контроля </w:t>
      </w:r>
      <w:r w:rsidR="00777414" w:rsidRPr="00EC1552">
        <w:rPr>
          <w:rFonts w:ascii="Times New Roman" w:hAnsi="Times New Roman" w:cs="Times New Roman"/>
          <w:b/>
          <w:bCs/>
          <w:color w:val="000000"/>
          <w:sz w:val="24"/>
          <w:szCs w:val="24"/>
        </w:rPr>
        <w:br/>
        <w:t>и их целевые значения</w:t>
      </w:r>
    </w:p>
    <w:p w14:paraId="18629572" w14:textId="77777777" w:rsidR="00777414" w:rsidRPr="00EC1552" w:rsidRDefault="00777414" w:rsidP="00777414">
      <w:pPr>
        <w:pStyle w:val="1"/>
        <w:jc w:val="center"/>
        <w:rPr>
          <w:rFonts w:ascii="Times New Roman" w:hAnsi="Times New Roman" w:cs="Times New Roman"/>
          <w:b/>
          <w:bCs/>
          <w:color w:val="000000"/>
          <w:sz w:val="24"/>
          <w:szCs w:val="24"/>
        </w:rPr>
      </w:pPr>
    </w:p>
    <w:p w14:paraId="190BFF9F" w14:textId="7517CC39" w:rsidR="00777414" w:rsidRPr="00EC1552" w:rsidRDefault="00D72012" w:rsidP="00777414">
      <w:pPr>
        <w:pStyle w:val="1"/>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6</w:t>
      </w:r>
      <w:r w:rsidR="00777414" w:rsidRPr="00EC1552">
        <w:rPr>
          <w:rFonts w:ascii="Times New Roman" w:hAnsi="Times New Roman" w:cs="Times New Roman"/>
          <w:color w:val="000000"/>
          <w:sz w:val="24"/>
          <w:szCs w:val="24"/>
        </w:rPr>
        <w:t xml:space="preserve">.1.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57B6423E" w:rsidR="00777414" w:rsidRPr="00EC1552" w:rsidRDefault="00D72012" w:rsidP="00777414">
      <w:pPr>
        <w:pStyle w:val="1"/>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6</w:t>
      </w:r>
      <w:r w:rsidR="00777414" w:rsidRPr="00EC1552">
        <w:rPr>
          <w:rFonts w:ascii="Times New Roman" w:hAnsi="Times New Roman" w:cs="Times New Roman"/>
          <w:color w:val="000000"/>
          <w:sz w:val="24"/>
          <w:szCs w:val="24"/>
        </w:rPr>
        <w:t xml:space="preserve">.2. Ключевые показатели вида контроля и их целевые значения, индикативные показатели для муниципального </w:t>
      </w:r>
      <w:r w:rsidR="00282501" w:rsidRPr="00EC1552">
        <w:rPr>
          <w:rFonts w:ascii="Times New Roman" w:hAnsi="Times New Roman" w:cs="Times New Roman"/>
          <w:color w:val="000000"/>
          <w:sz w:val="24"/>
          <w:szCs w:val="24"/>
        </w:rPr>
        <w:t>жилищного контроля утверждаются Решением Новозыбковского городского совета народных депутатов.</w:t>
      </w:r>
    </w:p>
    <w:p w14:paraId="2CBC792F" w14:textId="77777777" w:rsidR="00777414" w:rsidRPr="00EC1552" w:rsidRDefault="00777414" w:rsidP="00777414">
      <w:pPr>
        <w:pStyle w:val="ConsTitle"/>
        <w:widowControl/>
        <w:spacing w:line="240" w:lineRule="exact"/>
        <w:jc w:val="both"/>
        <w:rPr>
          <w:rFonts w:ascii="Times New Roman" w:hAnsi="Times New Roman" w:cs="Times New Roman"/>
          <w:sz w:val="24"/>
          <w:szCs w:val="24"/>
        </w:rPr>
      </w:pPr>
    </w:p>
    <w:p w14:paraId="5581C7EE" w14:textId="77777777" w:rsidR="00777414" w:rsidRPr="00EC1552" w:rsidRDefault="00777414" w:rsidP="00777414">
      <w:pPr>
        <w:pStyle w:val="ConsPlusNormal"/>
        <w:ind w:firstLine="0"/>
        <w:jc w:val="right"/>
        <w:rPr>
          <w:rFonts w:ascii="Times New Roman" w:hAnsi="Times New Roman" w:cs="Times New Roman"/>
          <w:color w:val="000000"/>
          <w:sz w:val="24"/>
          <w:szCs w:val="24"/>
        </w:rPr>
      </w:pPr>
      <w:r w:rsidRPr="00EC1552">
        <w:rPr>
          <w:rFonts w:ascii="Times New Roman" w:hAnsi="Times New Roman" w:cs="Times New Roman"/>
          <w:color w:val="000000"/>
          <w:sz w:val="24"/>
          <w:szCs w:val="24"/>
        </w:rPr>
        <w:br w:type="page"/>
      </w:r>
    </w:p>
    <w:p w14:paraId="6EDFD6B7" w14:textId="77777777" w:rsidR="00777414" w:rsidRPr="00EC1552" w:rsidRDefault="00777414" w:rsidP="00777414">
      <w:pPr>
        <w:pStyle w:val="ConsPlusNormal"/>
        <w:ind w:firstLine="0"/>
        <w:jc w:val="right"/>
        <w:rPr>
          <w:rFonts w:ascii="Times New Roman" w:hAnsi="Times New Roman" w:cs="Times New Roman"/>
          <w:sz w:val="24"/>
          <w:szCs w:val="24"/>
        </w:rPr>
      </w:pPr>
      <w:r w:rsidRPr="00EC1552">
        <w:rPr>
          <w:rFonts w:ascii="Times New Roman" w:hAnsi="Times New Roman" w:cs="Times New Roman"/>
          <w:color w:val="000000"/>
          <w:sz w:val="24"/>
          <w:szCs w:val="24"/>
        </w:rPr>
        <w:lastRenderedPageBreak/>
        <w:t>Приложение № 1</w:t>
      </w:r>
    </w:p>
    <w:p w14:paraId="1C3D21D8" w14:textId="77777777" w:rsidR="00777414" w:rsidRPr="00EC1552" w:rsidRDefault="00777414" w:rsidP="00777414">
      <w:pPr>
        <w:pStyle w:val="ConsPlusNormal"/>
        <w:ind w:firstLine="0"/>
        <w:jc w:val="right"/>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к Положению о муниципальном жилищном контроле </w:t>
      </w:r>
      <w:r w:rsidRPr="00EC1552">
        <w:rPr>
          <w:rFonts w:ascii="Times New Roman" w:hAnsi="Times New Roman" w:cs="Times New Roman"/>
          <w:color w:val="000000"/>
          <w:sz w:val="24"/>
          <w:szCs w:val="24"/>
        </w:rPr>
        <w:br/>
      </w:r>
    </w:p>
    <w:p w14:paraId="70481C94" w14:textId="23DE2005" w:rsidR="00777414" w:rsidRPr="00EC1552" w:rsidRDefault="00777414" w:rsidP="00777414">
      <w:pPr>
        <w:pStyle w:val="ConsPlusNormal"/>
        <w:ind w:firstLine="0"/>
        <w:jc w:val="right"/>
        <w:rPr>
          <w:rFonts w:ascii="Times New Roman" w:hAnsi="Times New Roman" w:cs="Times New Roman"/>
          <w:i/>
          <w:iCs/>
          <w:color w:val="000000"/>
          <w:sz w:val="24"/>
          <w:szCs w:val="24"/>
        </w:rPr>
      </w:pPr>
      <w:r w:rsidRPr="00EC1552">
        <w:rPr>
          <w:rFonts w:ascii="Times New Roman" w:hAnsi="Times New Roman" w:cs="Times New Roman"/>
          <w:color w:val="000000"/>
          <w:sz w:val="24"/>
          <w:szCs w:val="24"/>
        </w:rPr>
        <w:t xml:space="preserve">в </w:t>
      </w:r>
      <w:proofErr w:type="spellStart"/>
      <w:r w:rsidR="00282501" w:rsidRPr="00EC1552">
        <w:rPr>
          <w:rFonts w:ascii="Times New Roman" w:hAnsi="Times New Roman" w:cs="Times New Roman"/>
          <w:color w:val="000000"/>
          <w:sz w:val="24"/>
          <w:szCs w:val="24"/>
        </w:rPr>
        <w:t>Новозыбковском</w:t>
      </w:r>
      <w:proofErr w:type="spellEnd"/>
      <w:r w:rsidR="00282501" w:rsidRPr="00EC1552">
        <w:rPr>
          <w:rFonts w:ascii="Times New Roman" w:hAnsi="Times New Roman" w:cs="Times New Roman"/>
          <w:color w:val="000000"/>
          <w:sz w:val="24"/>
          <w:szCs w:val="24"/>
        </w:rPr>
        <w:t xml:space="preserve"> городском округе Брянской области</w:t>
      </w:r>
    </w:p>
    <w:p w14:paraId="197D540D" w14:textId="77777777" w:rsidR="00777414" w:rsidRPr="00EC1552" w:rsidRDefault="00777414" w:rsidP="00777414">
      <w:pPr>
        <w:widowControl w:val="0"/>
        <w:autoSpaceDE w:val="0"/>
        <w:spacing w:line="276" w:lineRule="auto"/>
        <w:jc w:val="both"/>
        <w:rPr>
          <w:color w:val="000000"/>
        </w:rPr>
      </w:pPr>
      <w:bookmarkStart w:id="71" w:name="Par381"/>
      <w:bookmarkEnd w:id="71"/>
    </w:p>
    <w:p w14:paraId="780E3AFB" w14:textId="77777777" w:rsidR="00777414" w:rsidRPr="00EC1552" w:rsidRDefault="00777414" w:rsidP="00777414">
      <w:pPr>
        <w:pStyle w:val="ConsPlusTitle"/>
        <w:jc w:val="center"/>
        <w:rPr>
          <w:rFonts w:ascii="Times New Roman" w:hAnsi="Times New Roman" w:cs="Times New Roman"/>
          <w:sz w:val="24"/>
          <w:szCs w:val="24"/>
        </w:rPr>
      </w:pPr>
      <w:r w:rsidRPr="00EC1552">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14:paraId="06C4FD94" w14:textId="655156D2" w:rsidR="00777414" w:rsidRDefault="00777414" w:rsidP="00DF48A0">
      <w:pPr>
        <w:pStyle w:val="ConsPlusTitle"/>
        <w:jc w:val="center"/>
        <w:rPr>
          <w:rFonts w:ascii="Times New Roman" w:hAnsi="Times New Roman" w:cs="Times New Roman"/>
          <w:color w:val="000000"/>
          <w:sz w:val="24"/>
          <w:szCs w:val="24"/>
        </w:rPr>
      </w:pPr>
      <w:r w:rsidRPr="00EC1552">
        <w:rPr>
          <w:rFonts w:ascii="Times New Roman" w:hAnsi="Times New Roman" w:cs="Times New Roman"/>
          <w:color w:val="000000"/>
          <w:sz w:val="24"/>
          <w:szCs w:val="24"/>
        </w:rPr>
        <w:t xml:space="preserve">проверок </w:t>
      </w:r>
      <w:r w:rsidR="00124F0D" w:rsidRPr="00EC1552">
        <w:rPr>
          <w:rFonts w:ascii="Times New Roman" w:hAnsi="Times New Roman" w:cs="Times New Roman"/>
          <w:color w:val="000000"/>
          <w:sz w:val="24"/>
          <w:szCs w:val="24"/>
        </w:rPr>
        <w:t xml:space="preserve">при осуществлении администрацией </w:t>
      </w:r>
      <w:r w:rsidR="00DF48A0" w:rsidRPr="00EC1552">
        <w:rPr>
          <w:rFonts w:ascii="Times New Roman" w:hAnsi="Times New Roman" w:cs="Times New Roman"/>
          <w:color w:val="000000"/>
          <w:sz w:val="24"/>
          <w:szCs w:val="24"/>
        </w:rPr>
        <w:t xml:space="preserve">Новозыбковского городского </w:t>
      </w:r>
      <w:r w:rsidR="00124F0D" w:rsidRPr="00EC1552">
        <w:rPr>
          <w:rFonts w:ascii="Times New Roman" w:hAnsi="Times New Roman" w:cs="Times New Roman"/>
          <w:color w:val="000000"/>
          <w:sz w:val="24"/>
          <w:szCs w:val="24"/>
        </w:rPr>
        <w:t>округа</w:t>
      </w:r>
      <w:bookmarkStart w:id="72" w:name="_Hlk77689331"/>
      <w:r w:rsidR="00DF48A0" w:rsidRPr="00EC1552">
        <w:rPr>
          <w:rFonts w:ascii="Times New Roman" w:hAnsi="Times New Roman" w:cs="Times New Roman"/>
          <w:color w:val="000000"/>
          <w:sz w:val="24"/>
          <w:szCs w:val="24"/>
        </w:rPr>
        <w:t xml:space="preserve"> </w:t>
      </w:r>
      <w:r w:rsidRPr="00EC1552">
        <w:rPr>
          <w:rFonts w:ascii="Times New Roman" w:hAnsi="Times New Roman" w:cs="Times New Roman"/>
          <w:color w:val="000000"/>
          <w:sz w:val="24"/>
          <w:szCs w:val="24"/>
        </w:rPr>
        <w:t>муни</w:t>
      </w:r>
      <w:r w:rsidR="00124F0D" w:rsidRPr="00EC1552">
        <w:rPr>
          <w:rFonts w:ascii="Times New Roman" w:hAnsi="Times New Roman" w:cs="Times New Roman"/>
          <w:color w:val="000000"/>
          <w:sz w:val="24"/>
          <w:szCs w:val="24"/>
        </w:rPr>
        <w:t xml:space="preserve">ципального жилищного контроля в </w:t>
      </w:r>
      <w:proofErr w:type="spellStart"/>
      <w:r w:rsidR="00124F0D" w:rsidRPr="00EC1552">
        <w:rPr>
          <w:rFonts w:ascii="Times New Roman" w:hAnsi="Times New Roman" w:cs="Times New Roman"/>
          <w:color w:val="000000"/>
          <w:sz w:val="24"/>
          <w:szCs w:val="24"/>
        </w:rPr>
        <w:t>Новозыбковском</w:t>
      </w:r>
      <w:proofErr w:type="spellEnd"/>
      <w:r w:rsidR="00124F0D" w:rsidRPr="00EC1552">
        <w:rPr>
          <w:rFonts w:ascii="Times New Roman" w:hAnsi="Times New Roman" w:cs="Times New Roman"/>
          <w:color w:val="000000"/>
          <w:sz w:val="24"/>
          <w:szCs w:val="24"/>
        </w:rPr>
        <w:t xml:space="preserve"> городском округе Брянской области</w:t>
      </w:r>
    </w:p>
    <w:p w14:paraId="085EC7D8" w14:textId="77777777" w:rsidR="007818F7" w:rsidRPr="00EC1552" w:rsidRDefault="007818F7" w:rsidP="00DF48A0">
      <w:pPr>
        <w:pStyle w:val="ConsPlusTitle"/>
        <w:jc w:val="center"/>
        <w:rPr>
          <w:rFonts w:ascii="Times New Roman" w:hAnsi="Times New Roman" w:cs="Times New Roman"/>
          <w:color w:val="000000"/>
          <w:sz w:val="24"/>
          <w:szCs w:val="24"/>
        </w:rPr>
      </w:pPr>
    </w:p>
    <w:bookmarkEnd w:id="72"/>
    <w:p w14:paraId="4E47D50F" w14:textId="3482024F" w:rsidR="00054FD6" w:rsidRDefault="00054FD6" w:rsidP="00D72012">
      <w:pPr>
        <w:rPr>
          <w:rFonts w:eastAsia="Calibri"/>
          <w:b/>
          <w:color w:val="000000"/>
          <w:sz w:val="28"/>
          <w:szCs w:val="28"/>
          <w:lang w:eastAsia="en-US" w:bidi="en-US"/>
        </w:rPr>
      </w:pPr>
    </w:p>
    <w:p w14:paraId="685F40C7" w14:textId="765C164B" w:rsidR="007818F7" w:rsidRDefault="007818F7" w:rsidP="007818F7">
      <w:pPr>
        <w:pStyle w:val="af1"/>
        <w:numPr>
          <w:ilvl w:val="0"/>
          <w:numId w:val="2"/>
        </w:numPr>
        <w:spacing w:line="360" w:lineRule="auto"/>
      </w:pPr>
      <w:proofErr w:type="gramStart"/>
      <w: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roofErr w:type="gramEnd"/>
    </w:p>
    <w:p w14:paraId="7BD686E2" w14:textId="77777777" w:rsidR="007818F7" w:rsidRDefault="007818F7" w:rsidP="007818F7">
      <w:pPr>
        <w:pStyle w:val="af1"/>
        <w:spacing w:line="360" w:lineRule="auto"/>
      </w:pPr>
    </w:p>
    <w:p w14:paraId="2944F2F4" w14:textId="70019930" w:rsidR="007818F7" w:rsidRDefault="007818F7" w:rsidP="007818F7">
      <w:pPr>
        <w:pStyle w:val="af1"/>
        <w:numPr>
          <w:ilvl w:val="0"/>
          <w:numId w:val="2"/>
        </w:numPr>
        <w:spacing w:line="360" w:lineRule="auto"/>
      </w:pPr>
      <w:r>
        <w:t>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55293A41" w14:textId="77777777" w:rsidR="007818F7" w:rsidRDefault="007818F7" w:rsidP="007818F7">
      <w:pPr>
        <w:spacing w:line="360" w:lineRule="auto"/>
      </w:pPr>
    </w:p>
    <w:p w14:paraId="12890045" w14:textId="77777777" w:rsidR="00D72012" w:rsidRPr="00054FD6" w:rsidRDefault="00D72012" w:rsidP="00D72012">
      <w:pPr>
        <w:rPr>
          <w:rFonts w:eastAsia="Calibri"/>
          <w:b/>
          <w:color w:val="000000"/>
          <w:sz w:val="28"/>
          <w:szCs w:val="28"/>
          <w:lang w:eastAsia="en-US" w:bidi="en-US"/>
        </w:rPr>
      </w:pPr>
    </w:p>
    <w:p w14:paraId="253A2429" w14:textId="53438CDE" w:rsidR="00054FD6" w:rsidRPr="00054FD6" w:rsidRDefault="00054FD6" w:rsidP="00054FD6">
      <w:pPr>
        <w:jc w:val="both"/>
        <w:rPr>
          <w:rFonts w:eastAsia="Calibri"/>
          <w:color w:val="000000"/>
          <w:sz w:val="28"/>
          <w:szCs w:val="28"/>
          <w:lang w:eastAsia="en-US" w:bidi="en-US"/>
        </w:rPr>
      </w:pPr>
      <w:r w:rsidRPr="00054FD6">
        <w:rPr>
          <w:rFonts w:eastAsia="Calibri"/>
          <w:color w:val="000000"/>
          <w:sz w:val="28"/>
          <w:szCs w:val="28"/>
          <w:lang w:eastAsia="en-US" w:bidi="en-US"/>
        </w:rPr>
        <w:t xml:space="preserve">    </w:t>
      </w:r>
    </w:p>
    <w:p w14:paraId="075281AC" w14:textId="03456893" w:rsidR="00054FD6" w:rsidRPr="00EC1552" w:rsidRDefault="00054FD6" w:rsidP="00DF48A0">
      <w:pPr>
        <w:pStyle w:val="ConsPlusNormal"/>
        <w:spacing w:line="360" w:lineRule="auto"/>
        <w:ind w:firstLine="708"/>
        <w:jc w:val="both"/>
        <w:rPr>
          <w:rFonts w:ascii="Times New Roman" w:hAnsi="Times New Roman" w:cs="Times New Roman"/>
          <w:color w:val="000000"/>
          <w:sz w:val="24"/>
          <w:szCs w:val="24"/>
        </w:rPr>
      </w:pPr>
    </w:p>
    <w:sectPr w:rsidR="00054FD6" w:rsidRPr="00EC1552"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1C2B2" w14:textId="77777777" w:rsidR="00900BB4" w:rsidRDefault="00900BB4" w:rsidP="00777414">
      <w:r>
        <w:separator/>
      </w:r>
    </w:p>
  </w:endnote>
  <w:endnote w:type="continuationSeparator" w:id="0">
    <w:p w14:paraId="53492037" w14:textId="77777777" w:rsidR="00900BB4" w:rsidRDefault="00900BB4"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FB1EC" w14:textId="77777777" w:rsidR="00900BB4" w:rsidRDefault="00900BB4" w:rsidP="00777414">
      <w:r>
        <w:separator/>
      </w:r>
    </w:p>
  </w:footnote>
  <w:footnote w:type="continuationSeparator" w:id="0">
    <w:p w14:paraId="0E763ADC" w14:textId="77777777" w:rsidR="00900BB4" w:rsidRDefault="00900BB4"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900BB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49834998"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7222D2">
      <w:rPr>
        <w:rStyle w:val="a8"/>
        <w:noProof/>
      </w:rPr>
      <w:t>24</w:t>
    </w:r>
    <w:r>
      <w:rPr>
        <w:rStyle w:val="a8"/>
      </w:rPr>
      <w:fldChar w:fldCharType="end"/>
    </w:r>
  </w:p>
  <w:p w14:paraId="244294DE" w14:textId="77777777" w:rsidR="00E90F25" w:rsidRDefault="00900BB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1088"/>
    <w:multiLevelType w:val="hybridMultilevel"/>
    <w:tmpl w:val="F6C6A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CF5E54"/>
    <w:multiLevelType w:val="hybridMultilevel"/>
    <w:tmpl w:val="9536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54FD6"/>
    <w:rsid w:val="00060762"/>
    <w:rsid w:val="00124F0D"/>
    <w:rsid w:val="001858A0"/>
    <w:rsid w:val="0022443D"/>
    <w:rsid w:val="00282501"/>
    <w:rsid w:val="002B17DB"/>
    <w:rsid w:val="002E10BF"/>
    <w:rsid w:val="0035106E"/>
    <w:rsid w:val="00386C40"/>
    <w:rsid w:val="003A2FFC"/>
    <w:rsid w:val="003F7577"/>
    <w:rsid w:val="00485971"/>
    <w:rsid w:val="004B0D5F"/>
    <w:rsid w:val="004B5A9F"/>
    <w:rsid w:val="005533A6"/>
    <w:rsid w:val="005717FA"/>
    <w:rsid w:val="0059605C"/>
    <w:rsid w:val="005E49DD"/>
    <w:rsid w:val="006624C5"/>
    <w:rsid w:val="00681401"/>
    <w:rsid w:val="007222D2"/>
    <w:rsid w:val="00740F98"/>
    <w:rsid w:val="00777414"/>
    <w:rsid w:val="007818F7"/>
    <w:rsid w:val="0088782A"/>
    <w:rsid w:val="00900BB4"/>
    <w:rsid w:val="00935631"/>
    <w:rsid w:val="00955D36"/>
    <w:rsid w:val="009D07EB"/>
    <w:rsid w:val="00A7472F"/>
    <w:rsid w:val="00A85810"/>
    <w:rsid w:val="00AE2CDB"/>
    <w:rsid w:val="00BB7154"/>
    <w:rsid w:val="00C96750"/>
    <w:rsid w:val="00CB378C"/>
    <w:rsid w:val="00CB647F"/>
    <w:rsid w:val="00CF35FD"/>
    <w:rsid w:val="00CF50B3"/>
    <w:rsid w:val="00D01446"/>
    <w:rsid w:val="00D021E8"/>
    <w:rsid w:val="00D123FA"/>
    <w:rsid w:val="00D700E7"/>
    <w:rsid w:val="00D72012"/>
    <w:rsid w:val="00DF48A0"/>
    <w:rsid w:val="00E15CDF"/>
    <w:rsid w:val="00E54A32"/>
    <w:rsid w:val="00E658DC"/>
    <w:rsid w:val="00EA0C99"/>
    <w:rsid w:val="00EA3112"/>
    <w:rsid w:val="00EC1552"/>
    <w:rsid w:val="00EE0051"/>
    <w:rsid w:val="00F4151C"/>
    <w:rsid w:val="00F83541"/>
    <w:rsid w:val="00F86665"/>
    <w:rsid w:val="00FB7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List Paragraph"/>
    <w:basedOn w:val="a"/>
    <w:uiPriority w:val="34"/>
    <w:qFormat/>
    <w:rsid w:val="008878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List Paragraph"/>
    <w:basedOn w:val="a"/>
    <w:uiPriority w:val="34"/>
    <w:qFormat/>
    <w:rsid w:val="00887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5B648-F161-4645-B515-415D60F5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Pages>
  <Words>8556</Words>
  <Characters>48770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2023-03-22T13:21:00Z</dcterms:created>
  <dcterms:modified xsi:type="dcterms:W3CDTF">2023-05-31T09:39:00Z</dcterms:modified>
</cp:coreProperties>
</file>