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38F9B" w14:textId="190D1529" w:rsidR="00E868A6" w:rsidRPr="00AB65A6" w:rsidRDefault="00AB65A6" w:rsidP="00AB65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5A6">
        <w:rPr>
          <w:rFonts w:ascii="Times New Roman" w:hAnsi="Times New Roman" w:cs="Times New Roman"/>
          <w:sz w:val="28"/>
          <w:szCs w:val="28"/>
        </w:rPr>
        <w:t>Предметом муниципального лесного контроля является соблюдение юридическими лицами, индивидуальными предпринимателями и гражданами в отношении лесных участков, находящихся в муниципальной собственности Новозыбковского городского округа, требований, установленных в соответствии с Лесным кодексом Российской Федерации,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Брянской области в области использования, охраны, защиты, воспроизводства лесов и лесоразведения, в том числе в области семеноводства в отношении семян лесных растений.</w:t>
      </w:r>
    </w:p>
    <w:p w14:paraId="08C468D1" w14:textId="77777777" w:rsidR="00AB65A6" w:rsidRDefault="00AB65A6" w:rsidP="00AB65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5A6">
        <w:rPr>
          <w:rFonts w:ascii="Times New Roman" w:hAnsi="Times New Roman" w:cs="Times New Roman"/>
          <w:sz w:val="28"/>
          <w:szCs w:val="28"/>
        </w:rPr>
        <w:t>Объектами муниципального лесного контроля являются:</w:t>
      </w:r>
    </w:p>
    <w:p w14:paraId="7DDE59B3" w14:textId="423F872A" w:rsidR="00AB65A6" w:rsidRDefault="00AB65A6" w:rsidP="00AB65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5A6">
        <w:rPr>
          <w:rFonts w:ascii="Times New Roman" w:hAnsi="Times New Roman" w:cs="Times New Roman"/>
          <w:sz w:val="28"/>
          <w:szCs w:val="28"/>
        </w:rPr>
        <w:t xml:space="preserve"> а) деятельность, действия (бездействие) контролируемых лиц в сфере лесного хозяйства, в рамках которых должны соблюдаться обязательные требования по использованию, охране, защите, воспроизводству лесных участков, находящихся в муниципальной собственности, и лесоразведению в них; </w:t>
      </w:r>
    </w:p>
    <w:p w14:paraId="6E8A442C" w14:textId="77777777" w:rsidR="00AB65A6" w:rsidRDefault="00AB65A6" w:rsidP="00AB65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5A6">
        <w:rPr>
          <w:rFonts w:ascii="Times New Roman" w:hAnsi="Times New Roman" w:cs="Times New Roman"/>
          <w:sz w:val="28"/>
          <w:szCs w:val="28"/>
        </w:rPr>
        <w:t xml:space="preserve">б) производственные объекты: </w:t>
      </w:r>
    </w:p>
    <w:p w14:paraId="71AA80DA" w14:textId="06694251" w:rsidR="00AB65A6" w:rsidRDefault="00AB65A6" w:rsidP="00AB65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B65A6">
        <w:rPr>
          <w:rFonts w:ascii="Times New Roman" w:hAnsi="Times New Roman" w:cs="Times New Roman"/>
          <w:sz w:val="28"/>
          <w:szCs w:val="28"/>
        </w:rPr>
        <w:t>лесные участки, части лесных участков, находящиеся в муниципальной собственности, на которых в том числе осуществляется деятельность по использованию, охране, защите, воспроизводству лесов и лесоразведению</w:t>
      </w:r>
      <w:r>
        <w:rPr>
          <w:rFonts w:ascii="Times New Roman" w:hAnsi="Times New Roman" w:cs="Times New Roman"/>
          <w:sz w:val="28"/>
          <w:szCs w:val="28"/>
        </w:rPr>
        <w:t>4</w:t>
      </w:r>
    </w:p>
    <w:p w14:paraId="7032F10C" w14:textId="0F21DD0B" w:rsidR="00AB65A6" w:rsidRDefault="00AB65A6" w:rsidP="00AB65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B65A6">
        <w:rPr>
          <w:rFonts w:ascii="Times New Roman" w:hAnsi="Times New Roman" w:cs="Times New Roman"/>
          <w:sz w:val="28"/>
          <w:szCs w:val="28"/>
        </w:rPr>
        <w:t xml:space="preserve">средства предупреждения и тушения лесных пожаров; </w:t>
      </w:r>
    </w:p>
    <w:p w14:paraId="5CC05E95" w14:textId="2129AAA4" w:rsidR="00AB65A6" w:rsidRPr="00AB65A6" w:rsidRDefault="00AB65A6" w:rsidP="00AB65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B65A6">
        <w:rPr>
          <w:rFonts w:ascii="Times New Roman" w:hAnsi="Times New Roman" w:cs="Times New Roman"/>
          <w:sz w:val="28"/>
          <w:szCs w:val="28"/>
        </w:rPr>
        <w:t>другие объекты, в том числе стационарные объекты, оборудование, устройства, предметы, материалы, транспортные средства, связанные (задействованные) с осуществлением использования, охраны, защиты, воспроизводства лесов и лесоразведения, к которым предъявляются обязательные требования.</w:t>
      </w:r>
    </w:p>
    <w:p w14:paraId="25BA88F6" w14:textId="77777777" w:rsidR="00AB65A6" w:rsidRDefault="00AB65A6" w:rsidP="00AB65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5A6">
        <w:rPr>
          <w:rFonts w:ascii="Times New Roman" w:hAnsi="Times New Roman" w:cs="Times New Roman"/>
          <w:sz w:val="28"/>
          <w:szCs w:val="28"/>
        </w:rPr>
        <w:t xml:space="preserve">В силу положений лесного законодательства граждане и юридические лица, осуществляя различные права, связанные с использованием лесов, обязаны: </w:t>
      </w:r>
    </w:p>
    <w:p w14:paraId="29CC55B5" w14:textId="77777777" w:rsidR="00AB65A6" w:rsidRDefault="00AB65A6" w:rsidP="00AB65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5A6">
        <w:rPr>
          <w:rFonts w:ascii="Times New Roman" w:hAnsi="Times New Roman" w:cs="Times New Roman"/>
          <w:sz w:val="28"/>
          <w:szCs w:val="28"/>
        </w:rPr>
        <w:t xml:space="preserve">- соблюдать требования по использованию лесных участков; </w:t>
      </w:r>
    </w:p>
    <w:p w14:paraId="79991548" w14:textId="77777777" w:rsidR="00AB65A6" w:rsidRDefault="00AB65A6" w:rsidP="00AB65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5A6">
        <w:rPr>
          <w:rFonts w:ascii="Times New Roman" w:hAnsi="Times New Roman" w:cs="Times New Roman"/>
          <w:sz w:val="28"/>
          <w:szCs w:val="28"/>
        </w:rPr>
        <w:t xml:space="preserve">- соблюдать порядок, исключающий самовольное занятие лесных участков или использование их без оформленных в установленном порядке правоустанавливающих документов; </w:t>
      </w:r>
    </w:p>
    <w:p w14:paraId="21BE4D92" w14:textId="77777777" w:rsidR="00AB65A6" w:rsidRDefault="00AB65A6" w:rsidP="00AB65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5A6">
        <w:rPr>
          <w:rFonts w:ascii="Times New Roman" w:hAnsi="Times New Roman" w:cs="Times New Roman"/>
          <w:sz w:val="28"/>
          <w:szCs w:val="28"/>
        </w:rPr>
        <w:t>- предоставлять достоверные сведений о состоянии лесных участков; - обеспечить охрану и защиту лесных участков;</w:t>
      </w:r>
    </w:p>
    <w:p w14:paraId="06820743" w14:textId="00D26020" w:rsidR="00AB65A6" w:rsidRPr="00AB65A6" w:rsidRDefault="00AB65A6" w:rsidP="00AB65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B65A6">
        <w:rPr>
          <w:rFonts w:ascii="Times New Roman" w:hAnsi="Times New Roman" w:cs="Times New Roman"/>
          <w:sz w:val="28"/>
          <w:szCs w:val="28"/>
        </w:rPr>
        <w:t xml:space="preserve"> - использовать лесные участки способами, не наносящими вреда окружающей среде и здоровью человека.</w:t>
      </w:r>
    </w:p>
    <w:p w14:paraId="45C7180A" w14:textId="1FB59A5D" w:rsidR="00AB65A6" w:rsidRPr="00AB65A6" w:rsidRDefault="00AB65A6" w:rsidP="00AB65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5A6">
        <w:rPr>
          <w:rFonts w:ascii="Times New Roman" w:hAnsi="Times New Roman" w:cs="Times New Roman"/>
          <w:sz w:val="28"/>
          <w:szCs w:val="28"/>
        </w:rPr>
        <w:t xml:space="preserve">Муниципальный лесной контроль на территории муниципального </w:t>
      </w:r>
      <w:r w:rsidRPr="00AB65A6">
        <w:rPr>
          <w:rFonts w:ascii="Times New Roman" w:hAnsi="Times New Roman" w:cs="Times New Roman"/>
          <w:sz w:val="28"/>
          <w:szCs w:val="28"/>
        </w:rPr>
        <w:t>образования Новозыбковский городской округ Брянской области</w:t>
      </w:r>
      <w:r w:rsidRPr="00AB65A6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со следующими нормативными </w:t>
      </w:r>
      <w:r w:rsidRPr="00AB65A6">
        <w:rPr>
          <w:rFonts w:ascii="Times New Roman" w:hAnsi="Times New Roman" w:cs="Times New Roman"/>
          <w:color w:val="000000" w:themeColor="text1"/>
          <w:sz w:val="28"/>
          <w:szCs w:val="28"/>
        </w:rPr>
        <w:t>правовыми актами:</w:t>
      </w:r>
    </w:p>
    <w:p w14:paraId="41B6503A" w14:textId="77777777" w:rsidR="00AB65A6" w:rsidRPr="00AB65A6" w:rsidRDefault="00AB65A6" w:rsidP="00AB65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5A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hyperlink r:id="rId4" w:history="1">
        <w:r w:rsidRPr="00AB65A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Конституция Российской Федерации</w:t>
        </w:r>
      </w:hyperlink>
      <w:r w:rsidRPr="00AB6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A308B1A" w14:textId="77777777" w:rsidR="00AB65A6" w:rsidRPr="00AB65A6" w:rsidRDefault="00AB65A6" w:rsidP="00AB65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5A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hyperlink r:id="rId5" w:history="1">
        <w:r w:rsidRPr="00AB65A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Кодекс Российской Федерации об административных правонарушениях</w:t>
        </w:r>
      </w:hyperlink>
      <w:r w:rsidRPr="00AB6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(№ 195-ФЗ от 30.12.2001) </w:t>
      </w:r>
    </w:p>
    <w:p w14:paraId="0355299C" w14:textId="77777777" w:rsidR="00AB65A6" w:rsidRPr="00AB65A6" w:rsidRDefault="00AB65A6" w:rsidP="00AB65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5A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</w:t>
      </w:r>
      <w:hyperlink r:id="rId6" w:history="1">
        <w:r w:rsidRPr="00AB65A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Федеральный закон Российской Федерации № 248-ФЗ от 31.07.2020</w:t>
        </w:r>
      </w:hyperlink>
      <w:r w:rsidRPr="00AB6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государственном контроле (надзоре) и муниципальном контроле в Российской Федерации»</w:t>
      </w:r>
    </w:p>
    <w:p w14:paraId="7529EBE2" w14:textId="77777777" w:rsidR="00AB65A6" w:rsidRPr="00AB65A6" w:rsidRDefault="00AB65A6" w:rsidP="00AB65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7" w:history="1">
        <w:r w:rsidRPr="00AB65A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Лесной кодекс Российской Федерации</w:t>
        </w:r>
      </w:hyperlink>
      <w:r w:rsidRPr="00AB6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04.12.2006 № 200-ФЗ</w:t>
      </w:r>
    </w:p>
    <w:p w14:paraId="644B2F5E" w14:textId="77777777" w:rsidR="00AB65A6" w:rsidRPr="00AB65A6" w:rsidRDefault="00AB65A6" w:rsidP="00AB65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8" w:history="1">
        <w:r w:rsidRPr="00AB65A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Федеральный закон от 04.12.2006 № 201-ФЗ</w:t>
        </w:r>
      </w:hyperlink>
      <w:r w:rsidRPr="00AB6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введении в действие Лесного кодекса Российской Федерации» </w:t>
      </w:r>
    </w:p>
    <w:p w14:paraId="33651A11" w14:textId="77777777" w:rsidR="00AB65A6" w:rsidRPr="00AB65A6" w:rsidRDefault="00AB65A6" w:rsidP="00AB65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9" w:history="1">
        <w:r w:rsidRPr="00AB65A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Федеральный закон № 59-ФЗ от 02.05.2006</w:t>
        </w:r>
      </w:hyperlink>
      <w:r w:rsidRPr="00AB6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порядке рассмотрения обращений граждан Российской Федерации» </w:t>
      </w:r>
    </w:p>
    <w:p w14:paraId="48A5CDC0" w14:textId="77777777" w:rsidR="00AB65A6" w:rsidRPr="00AB65A6" w:rsidRDefault="00AB65A6" w:rsidP="00AB65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10" w:history="1">
        <w:r w:rsidRPr="00AB65A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Федеральный закон № 170-ФЗ от 11.06.2021</w:t>
        </w:r>
      </w:hyperlink>
      <w:r w:rsidRPr="00AB6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внесении изменений в отдельные законодательные акты Российской Федерации в связи с принятием Федерального закона»</w:t>
      </w:r>
    </w:p>
    <w:p w14:paraId="1BD314D8" w14:textId="77777777" w:rsidR="00AB65A6" w:rsidRPr="00AB65A6" w:rsidRDefault="00AB65A6" w:rsidP="00AB65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11" w:history="1">
        <w:r w:rsidRPr="00AB65A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Федеральный закон от 10.01.2002 № 7-ФЗ</w:t>
        </w:r>
      </w:hyperlink>
      <w:r w:rsidRPr="00AB6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охране окружающей среды» </w:t>
      </w:r>
    </w:p>
    <w:p w14:paraId="0BD370FF" w14:textId="77777777" w:rsidR="00AB65A6" w:rsidRPr="00AB65A6" w:rsidRDefault="00AB65A6" w:rsidP="00AB65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12" w:history="1">
        <w:r w:rsidRPr="00AB65A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Постановление Правительства Российской Федерации от 07.12.2020 № 2041</w:t>
        </w:r>
      </w:hyperlink>
      <w:r w:rsidRPr="00AB6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Федерации» </w:t>
      </w:r>
    </w:p>
    <w:p w14:paraId="49A2A7E6" w14:textId="77777777" w:rsidR="00AB65A6" w:rsidRPr="00AB65A6" w:rsidRDefault="00AB65A6" w:rsidP="00AB65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13" w:history="1">
        <w:r w:rsidRPr="00AB65A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Распоряжение Правительства Российской Федерации от 19.04.2016 № 724-р</w:t>
        </w:r>
      </w:hyperlink>
      <w:r w:rsidRPr="00AB6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перечня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информация». </w:t>
      </w:r>
    </w:p>
    <w:p w14:paraId="0010046A" w14:textId="77777777" w:rsidR="00AB65A6" w:rsidRPr="00AB65A6" w:rsidRDefault="00AB65A6" w:rsidP="00AB65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14" w:history="1">
        <w:r w:rsidRPr="00AB65A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Постановление Правительства Российской Федерации от 07.10.2020 № 1614</w:t>
        </w:r>
      </w:hyperlink>
      <w:r w:rsidRPr="00AB6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Правил пожарной безопасности в лесах» </w:t>
      </w:r>
    </w:p>
    <w:p w14:paraId="01861288" w14:textId="77777777" w:rsidR="00AB65A6" w:rsidRPr="00AB65A6" w:rsidRDefault="00AB65A6" w:rsidP="00AB65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15" w:history="1">
        <w:r w:rsidRPr="00AB65A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Постановление Правительства Российской Федерации от 09.12.2020 № 2047</w:t>
        </w:r>
      </w:hyperlink>
      <w:r w:rsidRPr="00AB6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Правил санитарной безопасности в лесах» </w:t>
      </w:r>
    </w:p>
    <w:p w14:paraId="0F818B7B" w14:textId="77777777" w:rsidR="00AB65A6" w:rsidRPr="00AB65A6" w:rsidRDefault="00AB65A6" w:rsidP="00AB65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16" w:history="1">
        <w:r w:rsidRPr="00AB65A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Приказ Министерства природных ресурсов и экологии Российской Федерации от 30.07.2020 № 534</w:t>
        </w:r>
      </w:hyperlink>
      <w:r w:rsidRPr="00AB6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Правил ухода за лесами» </w:t>
      </w:r>
    </w:p>
    <w:p w14:paraId="77D0A4EC" w14:textId="77777777" w:rsidR="00AB65A6" w:rsidRPr="00AB65A6" w:rsidRDefault="00AB65A6" w:rsidP="00AB65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17" w:history="1">
        <w:r w:rsidRPr="00AB65A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Приказ Министерства природных ресурсов и экологии Российской Федерации от 04.12.2020 № 1014</w:t>
        </w:r>
      </w:hyperlink>
      <w:r w:rsidRPr="00AB6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Правил лесовосстановления, состава проекта лесовосстановления, порядка разработки проекта лесовосстановления и внесения в него изменений»</w:t>
      </w:r>
    </w:p>
    <w:p w14:paraId="1A53D992" w14:textId="77777777" w:rsidR="00AB65A6" w:rsidRPr="00AB65A6" w:rsidRDefault="00AB65A6" w:rsidP="00AB65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18" w:history="1">
        <w:r w:rsidRPr="00AB65A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Приказ Министерства природных ресурсов и экологии Российской Федерации от 30.07.2020 № 539</w:t>
        </w:r>
      </w:hyperlink>
      <w:r w:rsidRPr="00AB6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формы лесной декларации, порядка ее заполнения и подачи, требований к формату лесной декларации в электронной форме» </w:t>
      </w:r>
    </w:p>
    <w:p w14:paraId="1DCE6805" w14:textId="77777777" w:rsidR="00AB65A6" w:rsidRPr="00AB65A6" w:rsidRDefault="00AB65A6" w:rsidP="00AB65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19" w:history="1">
        <w:r w:rsidRPr="00AB65A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Приказ Министерства экономического развития РФ № 151 от 31.03.2021</w:t>
        </w:r>
      </w:hyperlink>
      <w:r w:rsidRPr="00AB6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типовых формах документов, используемых контрольным (надзорным) органом»</w:t>
      </w:r>
    </w:p>
    <w:p w14:paraId="12794137" w14:textId="503BBC15" w:rsidR="00AB65A6" w:rsidRPr="00AB65A6" w:rsidRDefault="00AB65A6" w:rsidP="00AB65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5A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hyperlink r:id="rId20" w:history="1">
        <w:r w:rsidRPr="00AB65A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Решение Новозыбковского городского Совета народных депутатов от 26.10.2021 №6-343</w:t>
        </w:r>
      </w:hyperlink>
      <w:r w:rsidRPr="00AB6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принятии Положения о муниципальном лесном контроле в границах Новозыбковского городского округа»</w:t>
      </w:r>
    </w:p>
    <w:p w14:paraId="1EAB5A15" w14:textId="2EAB930C" w:rsidR="00AB65A6" w:rsidRPr="00AB65A6" w:rsidRDefault="00AB65A6" w:rsidP="00AB65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350EC7" w14:textId="04723ADF" w:rsidR="00AB65A6" w:rsidRPr="00AB65A6" w:rsidRDefault="00AB65A6" w:rsidP="00AB65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AB65A6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возникновения ситуаций, требующих дополнительного разъяснения относительно соблюдения обязательных требований, получить квалифицированную консультацию возможно посредством личного обращения к специалисту отдела строительства, ЖКХ и тарифно-ценовой политики Новозыбковской городской администрации, уполномоченному на осуществление муниципального лесного контроля.</w:t>
      </w:r>
    </w:p>
    <w:p w14:paraId="14EFA9F2" w14:textId="77777777" w:rsidR="00AB65A6" w:rsidRDefault="00AB65A6" w:rsidP="00AB65A6">
      <w:pPr>
        <w:jc w:val="both"/>
      </w:pPr>
    </w:p>
    <w:p w14:paraId="19A3662E" w14:textId="77777777" w:rsidR="00AB65A6" w:rsidRDefault="00AB65A6" w:rsidP="00AB65A6">
      <w:pPr>
        <w:jc w:val="both"/>
      </w:pPr>
    </w:p>
    <w:sectPr w:rsidR="00AB6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8A6"/>
    <w:rsid w:val="00AB65A6"/>
    <w:rsid w:val="00E8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A6AD8"/>
  <w15:chartTrackingRefBased/>
  <w15:docId w15:val="{E246C937-A990-4859-A08B-A2A20A94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65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link_id=1&amp;nd=102110393&amp;bpa=cd00000&amp;bpas=cd00000&amp;intelsearch=%EB%E5%F1%ED%EE%E9+%EA%EE%E4%E5%EA%F1++" TargetMode="External"/><Relationship Id="rId13" Type="http://schemas.openxmlformats.org/officeDocument/2006/relationships/hyperlink" Target="http://pravo.gov.ru/proxy/ips/?docbody=&amp;link_id=0&amp;nd=102395813&amp;bpa=cd00000&amp;bpas=cd00000&amp;intelsearch=%EE%F2+19.04.2016+%E2%84%96+724-%F0+++&amp;firstDoc=1" TargetMode="External"/><Relationship Id="rId18" Type="http://schemas.openxmlformats.org/officeDocument/2006/relationships/hyperlink" Target="http://pravo.gov.ru/proxy/ips/?docbody=&amp;link_id=0&amp;nd=102955160&amp;bpa=cd00000&amp;bpas=cd00000&amp;intelsearch=%EE%F2+30.07.2020+%E2%84%96+539+++&amp;firstDoc=1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pravo.gov.ru/proxy/ips/?docbody=&amp;link_id=0&amp;nd=102110364&amp;bpa=cd00000&amp;bpas=cd00000&amp;intelsearch=%EB%E5%F1%ED%EE%E9+%EA%EE%E4%E5%EA%F1++&amp;firstDoc=1" TargetMode="External"/><Relationship Id="rId12" Type="http://schemas.openxmlformats.org/officeDocument/2006/relationships/hyperlink" Target="http://pravo.gov.ru/proxy/ips/?docbody=&amp;link_id=0&amp;nd=102935181&amp;bpa=cd00000&amp;bpas=cd00000&amp;intelsearch=%EE%F2+07.12.2020+%E2%84%96+2041++&amp;firstDoc=1" TargetMode="External"/><Relationship Id="rId17" Type="http://schemas.openxmlformats.org/officeDocument/2006/relationships/hyperlink" Target="http://pravo.gov.ru/proxy/ips/?docbody=&amp;link_id=0&amp;nd=102977129&amp;bpa=cd00000&amp;bpas=cd00000&amp;intelsearch=%EE%F2+04.12.2020+%E2%84%96+1014++&amp;firstDoc=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link_id=0&amp;nd=102994461&amp;bpa=cd00000&amp;bpas=cd00000&amp;intelsearch=%EE%F2+30.07.2020+%E2%84%96+534+++&amp;firstDoc=1" TargetMode="External"/><Relationship Id="rId20" Type="http://schemas.openxmlformats.org/officeDocument/2006/relationships/hyperlink" Target="https://www.sovet-nvz.info/_files/ugd/cd1eb9_b589030017b44d1a9988a8c49e1cd7a1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searchres=&amp;bpas=cd00000&amp;intelsearch=%EE%F2+31.07.2020+%E2%84%96+248-%D4%C7&amp;sort=-1" TargetMode="External"/><Relationship Id="rId11" Type="http://schemas.openxmlformats.org/officeDocument/2006/relationships/hyperlink" Target="http://pravo.gov.ru/proxy/ips/?docbody=&amp;link_id=0&amp;nd=102074303&amp;bpa=cd00000&amp;bpas=cd00000&amp;intelsearch=%CE%E1+%EE%F5%F0%E0%ED%E5+%EE%EA%F0%F3%E6%E0%FE%F9%E5%E9+%F1%F0%E5%E4%FB++&amp;firstDoc=1" TargetMode="External"/><Relationship Id="rId5" Type="http://schemas.openxmlformats.org/officeDocument/2006/relationships/hyperlink" Target="http://pravo.gov.ru/proxy/ips/?searchres=&amp;bpas=cd00000&amp;intelsearch=%CA%EE%E4%E5%EA%F1+%D0%EE%F1%F1%E8%E9%F1%EA%EE%E9+%D4%E5%E4%E5%F0%E0%F6%E8%E8+%EE%E1+%E0%E4%EC%E8%ED%E8%F1%F2%F0%E0%F2%E8%E2%ED%FB%F5+%EF%F0%E0%E2%EE%ED%E0%F0%F3%F8%E5%ED%E8%FF%F5+&amp;sort=-1" TargetMode="External"/><Relationship Id="rId15" Type="http://schemas.openxmlformats.org/officeDocument/2006/relationships/hyperlink" Target="http://pravo.gov.ru/proxy/ips/?docbody=&amp;link_id=0&amp;nd=102939020&amp;bpa=cd00000&amp;bpas=cd00000&amp;intelsearch=%EE%F2+09.12.2020+%E2%84%96+2047++&amp;firstDoc=1" TargetMode="External"/><Relationship Id="rId10" Type="http://schemas.openxmlformats.org/officeDocument/2006/relationships/hyperlink" Target="http://pravo.gov.ru/proxy/ips/?searchres=&amp;bpas=cd00000&amp;intelsearch=%D4%E5%E4%E5%F0%E0%EB%FC%ED%FB%E9+%E7%E0%EA%EE%ED+%E2%84%96+170-%D4%C7+%EE%F2+11.06.2021+&amp;sort=-1" TargetMode="External"/><Relationship Id="rId19" Type="http://schemas.openxmlformats.org/officeDocument/2006/relationships/hyperlink" Target="http://pravo.gov.ru/proxy/ips/?searchres=&amp;bpas=cd00000&amp;intelsearch=%EE%F2+31.03.2021+%E2%84%96+151&amp;sort=-1" TargetMode="External"/><Relationship Id="rId4" Type="http://schemas.openxmlformats.org/officeDocument/2006/relationships/hyperlink" Target="http://pravo.gov.ru/proxy/ips/?searchres=&amp;bpas=cd00000&amp;intelsearch=%EA%EE%ED%F1%F2%E8%F2%F3%F6%E8%FF+%D0%EE%F1%F1%E8%E9%F1%EA%EE%E9+%D4%E5%E4%E5%F0%E0%F6%E8%E8&amp;sort=-1" TargetMode="External"/><Relationship Id="rId9" Type="http://schemas.openxmlformats.org/officeDocument/2006/relationships/hyperlink" Target="http://pravo.gov.ru/proxy/ips/?searchres=&amp;bpas=cd00000&amp;intelsearch=%D4%E5%E4%E5%F0%E0%EB%FC%ED%FB%E9+%E7%E0%EA%EE%ED+%E2%84%96%E2%80%8959-%D4%C7+%EE%F2+02.05.2006+&amp;sort=-1" TargetMode="External"/><Relationship Id="rId14" Type="http://schemas.openxmlformats.org/officeDocument/2006/relationships/hyperlink" Target="http://pravo.gov.ru/proxy/ips/?docbody=&amp;link_id=0&amp;nd=102871717&amp;bpa=cd00000&amp;bpas=cd00000&amp;intelsearch=%EE%F2+07.10.2020+%E2%84%96+1614++&amp;firstDoc=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1251</Words>
  <Characters>7133</Characters>
  <Application>Microsoft Office Word</Application>
  <DocSecurity>0</DocSecurity>
  <Lines>59</Lines>
  <Paragraphs>16</Paragraphs>
  <ScaleCrop>false</ScaleCrop>
  <Company/>
  <LinksUpToDate>false</LinksUpToDate>
  <CharactersWithSpaces>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2022-02-17T09:33:00Z</dcterms:created>
  <dcterms:modified xsi:type="dcterms:W3CDTF">2022-02-17T09:41:00Z</dcterms:modified>
</cp:coreProperties>
</file>