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043B1" w:rsidRPr="0010104F" w:rsidRDefault="00E043B1" w:rsidP="00E043B1">
      <w:pPr>
        <w:jc w:val="center"/>
        <w:outlineLvl w:val="0"/>
        <w:rPr>
          <w:b/>
          <w:sz w:val="24"/>
        </w:rPr>
      </w:pPr>
      <w:r w:rsidRPr="0010104F">
        <w:rPr>
          <w:b/>
          <w:sz w:val="24"/>
        </w:rPr>
        <w:t>ОПЕРАТИВНЫЙ ЕЖЕДНЕВНЫЙ ПРОГНОЗ</w:t>
      </w:r>
    </w:p>
    <w:p w:rsidR="00E043B1" w:rsidRPr="0010104F" w:rsidRDefault="00E043B1" w:rsidP="00E043B1">
      <w:pPr>
        <w:jc w:val="center"/>
        <w:outlineLvl w:val="0"/>
        <w:rPr>
          <w:b/>
          <w:sz w:val="24"/>
        </w:rPr>
      </w:pPr>
      <w:r w:rsidRPr="0010104F">
        <w:rPr>
          <w:b/>
          <w:sz w:val="24"/>
        </w:rPr>
        <w:t>возникновения и развития чрезвычайных ситуаций на территории</w:t>
      </w:r>
    </w:p>
    <w:p w:rsidR="00E043B1" w:rsidRPr="0010104F" w:rsidRDefault="00E043B1" w:rsidP="00E043B1">
      <w:pPr>
        <w:jc w:val="center"/>
        <w:outlineLvl w:val="0"/>
        <w:rPr>
          <w:b/>
          <w:sz w:val="24"/>
        </w:rPr>
      </w:pPr>
      <w:r w:rsidRPr="0010104F">
        <w:rPr>
          <w:b/>
          <w:sz w:val="24"/>
        </w:rPr>
        <w:t xml:space="preserve">Брянской области на 19 января 2021 года </w:t>
      </w:r>
    </w:p>
    <w:p w:rsidR="00E043B1" w:rsidRPr="0010104F" w:rsidRDefault="00E043B1" w:rsidP="00E043B1">
      <w:pPr>
        <w:jc w:val="center"/>
        <w:outlineLvl w:val="0"/>
        <w:rPr>
          <w:b/>
          <w:sz w:val="24"/>
        </w:rPr>
      </w:pPr>
    </w:p>
    <w:p w:rsidR="00E043B1" w:rsidRPr="0010104F" w:rsidRDefault="00E043B1" w:rsidP="00E043B1">
      <w:pPr>
        <w:tabs>
          <w:tab w:val="left" w:pos="1620"/>
        </w:tabs>
        <w:ind w:firstLine="567"/>
        <w:jc w:val="both"/>
        <w:outlineLvl w:val="0"/>
        <w:rPr>
          <w:i/>
          <w:sz w:val="24"/>
        </w:rPr>
      </w:pPr>
      <w:r w:rsidRPr="0010104F">
        <w:rPr>
          <w:b/>
          <w:sz w:val="24"/>
          <w:u w:val="single"/>
        </w:rPr>
        <w:t>1.1. Метеорологическая обстановка</w:t>
      </w:r>
      <w:r w:rsidRPr="0010104F">
        <w:rPr>
          <w:b/>
          <w:sz w:val="24"/>
        </w:rPr>
        <w:t xml:space="preserve"> </w:t>
      </w:r>
      <w:r w:rsidRPr="0010104F">
        <w:rPr>
          <w:i/>
        </w:rPr>
        <w:t>(</w:t>
      </w:r>
      <w:r w:rsidRPr="0010104F">
        <w:rPr>
          <w:i/>
          <w:sz w:val="24"/>
        </w:rPr>
        <w:t>по данным Брянского ЦГМС - филиала ФГБУ «Центрально-Чернозёмное УГМС»).</w:t>
      </w:r>
    </w:p>
    <w:p w:rsidR="00E043B1" w:rsidRPr="00B32E3F" w:rsidRDefault="00E043B1" w:rsidP="00E043B1">
      <w:pPr>
        <w:tabs>
          <w:tab w:val="left" w:pos="1620"/>
        </w:tabs>
        <w:ind w:firstLine="567"/>
        <w:jc w:val="both"/>
        <w:rPr>
          <w:color w:val="000000"/>
          <w:sz w:val="24"/>
        </w:rPr>
      </w:pPr>
      <w:r w:rsidRPr="0010104F">
        <w:rPr>
          <w:b/>
          <w:sz w:val="24"/>
        </w:rPr>
        <w:t xml:space="preserve">19 января </w:t>
      </w:r>
      <w:r w:rsidRPr="0010104F">
        <w:rPr>
          <w:bCs/>
          <w:sz w:val="24"/>
        </w:rPr>
        <w:t xml:space="preserve">на </w:t>
      </w:r>
      <w:r w:rsidRPr="0010104F">
        <w:rPr>
          <w:color w:val="000000"/>
          <w:sz w:val="24"/>
        </w:rPr>
        <w:t xml:space="preserve">территории Брянской </w:t>
      </w:r>
      <w:r w:rsidRPr="00B32E3F">
        <w:rPr>
          <w:color w:val="000000"/>
          <w:sz w:val="24"/>
        </w:rPr>
        <w:t xml:space="preserve">области облачно с прояснениями. Местами небольшой снег. Ветер переменных направлений 2-7 м/с. </w:t>
      </w:r>
      <w:r w:rsidRPr="00B32E3F">
        <w:rPr>
          <w:sz w:val="24"/>
        </w:rPr>
        <w:t>Температура воздуха ночью от -26ºC до -21ºC, днем от -18ºC до -13ºC.</w:t>
      </w:r>
    </w:p>
    <w:p w:rsidR="00E043B1" w:rsidRPr="00D56C3A" w:rsidRDefault="00E043B1" w:rsidP="00E043B1">
      <w:pPr>
        <w:shd w:val="clear" w:color="auto" w:fill="FFFFFF"/>
        <w:tabs>
          <w:tab w:val="left" w:pos="1620"/>
        </w:tabs>
        <w:ind w:firstLine="567"/>
        <w:jc w:val="both"/>
        <w:rPr>
          <w:b/>
          <w:sz w:val="24"/>
          <w:u w:val="single"/>
        </w:rPr>
      </w:pPr>
      <w:r w:rsidRPr="00D56C3A">
        <w:rPr>
          <w:b/>
          <w:sz w:val="24"/>
          <w:u w:val="single"/>
        </w:rPr>
        <w:t>1.2. Биолого-социальная обстановка</w:t>
      </w:r>
    </w:p>
    <w:p w:rsidR="00E043B1" w:rsidRPr="00D56C3A" w:rsidRDefault="00E043B1" w:rsidP="00E043B1">
      <w:pPr>
        <w:tabs>
          <w:tab w:val="left" w:pos="1620"/>
        </w:tabs>
        <w:ind w:firstLine="567"/>
        <w:jc w:val="both"/>
        <w:rPr>
          <w:bCs/>
          <w:sz w:val="24"/>
        </w:rPr>
      </w:pPr>
      <w:r w:rsidRPr="00D56C3A">
        <w:rPr>
          <w:bCs/>
          <w:sz w:val="24"/>
        </w:rPr>
        <w:t xml:space="preserve">Эпидемий, эпизоотий, эпифитотий не наблюдается. </w:t>
      </w:r>
    </w:p>
    <w:p w:rsidR="00E043B1" w:rsidRPr="00D56C3A" w:rsidRDefault="00E043B1" w:rsidP="00E043B1">
      <w:pPr>
        <w:tabs>
          <w:tab w:val="left" w:pos="1620"/>
        </w:tabs>
        <w:ind w:firstLine="567"/>
        <w:jc w:val="both"/>
        <w:rPr>
          <w:sz w:val="24"/>
        </w:rPr>
      </w:pPr>
      <w:r w:rsidRPr="00D56C3A">
        <w:rPr>
          <w:sz w:val="24"/>
        </w:rPr>
        <w:t xml:space="preserve">На территории области зарегистрировано 4 очага бешенства животных в </w:t>
      </w:r>
      <w:proofErr w:type="spellStart"/>
      <w:r w:rsidRPr="00D56C3A">
        <w:rPr>
          <w:sz w:val="24"/>
        </w:rPr>
        <w:t>Злынковском</w:t>
      </w:r>
      <w:proofErr w:type="spellEnd"/>
      <w:r w:rsidRPr="00D56C3A">
        <w:rPr>
          <w:sz w:val="24"/>
        </w:rPr>
        <w:t xml:space="preserve">, </w:t>
      </w:r>
      <w:proofErr w:type="spellStart"/>
      <w:r w:rsidRPr="00D56C3A">
        <w:rPr>
          <w:sz w:val="24"/>
        </w:rPr>
        <w:t>Погарском</w:t>
      </w:r>
      <w:proofErr w:type="spellEnd"/>
      <w:r w:rsidRPr="00D56C3A">
        <w:rPr>
          <w:sz w:val="24"/>
        </w:rPr>
        <w:t xml:space="preserve"> и </w:t>
      </w:r>
      <w:proofErr w:type="spellStart"/>
      <w:r w:rsidRPr="00D56C3A">
        <w:rPr>
          <w:sz w:val="24"/>
        </w:rPr>
        <w:t>Карачевском</w:t>
      </w:r>
      <w:proofErr w:type="spellEnd"/>
      <w:r w:rsidRPr="00D56C3A">
        <w:rPr>
          <w:sz w:val="24"/>
        </w:rPr>
        <w:t xml:space="preserve"> муниципальных районах и Стародубском </w:t>
      </w:r>
      <w:proofErr w:type="spellStart"/>
      <w:r w:rsidRPr="00D56C3A">
        <w:rPr>
          <w:sz w:val="24"/>
        </w:rPr>
        <w:t>м.о</w:t>
      </w:r>
      <w:proofErr w:type="spellEnd"/>
      <w:r w:rsidRPr="00D56C3A">
        <w:rPr>
          <w:sz w:val="24"/>
        </w:rPr>
        <w:t>.</w:t>
      </w:r>
    </w:p>
    <w:p w:rsidR="00E043B1" w:rsidRPr="00A82216" w:rsidRDefault="00E043B1" w:rsidP="00E043B1">
      <w:pPr>
        <w:tabs>
          <w:tab w:val="left" w:pos="1620"/>
        </w:tabs>
        <w:ind w:firstLine="567"/>
        <w:jc w:val="both"/>
        <w:rPr>
          <w:sz w:val="24"/>
        </w:rPr>
      </w:pPr>
      <w:r w:rsidRPr="00D56C3A">
        <w:rPr>
          <w:sz w:val="24"/>
        </w:rPr>
        <w:t xml:space="preserve">На территории Брянской области </w:t>
      </w:r>
      <w:r w:rsidRPr="00A82216">
        <w:rPr>
          <w:sz w:val="24"/>
        </w:rPr>
        <w:t xml:space="preserve">зарегистрировано 26657 подтвердившихся случаев заболевания </w:t>
      </w:r>
      <w:proofErr w:type="spellStart"/>
      <w:r w:rsidRPr="00A82216">
        <w:rPr>
          <w:sz w:val="24"/>
        </w:rPr>
        <w:t>коронавирусной</w:t>
      </w:r>
      <w:proofErr w:type="spellEnd"/>
      <w:r w:rsidRPr="00A82216">
        <w:rPr>
          <w:sz w:val="24"/>
        </w:rPr>
        <w:t xml:space="preserve"> инфекцией.</w:t>
      </w:r>
    </w:p>
    <w:p w:rsidR="00E043B1" w:rsidRPr="00F83476" w:rsidRDefault="00E043B1" w:rsidP="00E043B1">
      <w:pPr>
        <w:tabs>
          <w:tab w:val="left" w:pos="1620"/>
        </w:tabs>
        <w:ind w:firstLine="567"/>
        <w:jc w:val="both"/>
        <w:rPr>
          <w:sz w:val="24"/>
          <w:highlight w:val="yellow"/>
        </w:rPr>
      </w:pPr>
    </w:p>
    <w:p w:rsidR="00E043B1" w:rsidRPr="00D56C3A" w:rsidRDefault="00E043B1" w:rsidP="00E043B1">
      <w:pPr>
        <w:tabs>
          <w:tab w:val="left" w:pos="1620"/>
        </w:tabs>
        <w:ind w:firstLine="567"/>
        <w:jc w:val="both"/>
        <w:outlineLvl w:val="0"/>
        <w:rPr>
          <w:b/>
          <w:sz w:val="24"/>
          <w:u w:val="single"/>
        </w:rPr>
      </w:pPr>
      <w:r w:rsidRPr="00D56C3A">
        <w:rPr>
          <w:b/>
          <w:sz w:val="24"/>
          <w:u w:val="single"/>
        </w:rPr>
        <w:t>1.3. Радиационно-химическая и экологическая обстановка</w:t>
      </w:r>
    </w:p>
    <w:p w:rsidR="00E043B1" w:rsidRPr="00D56C3A" w:rsidRDefault="00E043B1" w:rsidP="00E043B1">
      <w:pPr>
        <w:tabs>
          <w:tab w:val="left" w:pos="1620"/>
        </w:tabs>
        <w:ind w:firstLine="567"/>
        <w:jc w:val="both"/>
        <w:rPr>
          <w:sz w:val="24"/>
        </w:rPr>
      </w:pPr>
      <w:r w:rsidRPr="00D56C3A">
        <w:rPr>
          <w:sz w:val="24"/>
        </w:rPr>
        <w:t xml:space="preserve">Уровень радиации –0,04-0,2 </w:t>
      </w:r>
      <w:proofErr w:type="spellStart"/>
      <w:r w:rsidRPr="00D56C3A">
        <w:rPr>
          <w:sz w:val="24"/>
        </w:rPr>
        <w:t>мкЗв</w:t>
      </w:r>
      <w:proofErr w:type="spellEnd"/>
      <w:r w:rsidRPr="00D56C3A">
        <w:rPr>
          <w:sz w:val="24"/>
        </w:rPr>
        <w:t>/ч (по данным системы АСКРО).</w:t>
      </w:r>
    </w:p>
    <w:p w:rsidR="00E043B1" w:rsidRPr="00D56C3A" w:rsidRDefault="00E043B1" w:rsidP="00E043B1">
      <w:pPr>
        <w:tabs>
          <w:tab w:val="left" w:pos="1620"/>
        </w:tabs>
        <w:ind w:firstLine="567"/>
        <w:jc w:val="both"/>
        <w:rPr>
          <w:sz w:val="24"/>
        </w:rPr>
      </w:pPr>
      <w:r w:rsidRPr="00D56C3A">
        <w:rPr>
          <w:bCs/>
          <w:sz w:val="24"/>
        </w:rPr>
        <w:t>Метеорологические условия будут способствовать рассеиванию вредных примесей в приземном слое атмосферы.</w:t>
      </w:r>
      <w:r w:rsidRPr="00D56C3A">
        <w:rPr>
          <w:sz w:val="24"/>
        </w:rPr>
        <w:t xml:space="preserve"> (по данным Брянского ЦГМС - филиала ФГБУ «Центрально-Чернозёмное УГМС»).</w:t>
      </w: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E043B1" w:rsidRPr="00552853" w:rsidTr="001F5946">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E043B1" w:rsidRPr="00552853" w:rsidRDefault="00E043B1" w:rsidP="001F5946">
            <w:pPr>
              <w:jc w:val="center"/>
              <w:rPr>
                <w:b/>
                <w:color w:val="000000"/>
                <w:sz w:val="20"/>
                <w:szCs w:val="20"/>
              </w:rPr>
            </w:pPr>
            <w:r w:rsidRPr="00552853">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E043B1" w:rsidRPr="00552853" w:rsidRDefault="00E043B1" w:rsidP="001F5946">
            <w:pPr>
              <w:jc w:val="center"/>
              <w:rPr>
                <w:b/>
                <w:sz w:val="20"/>
                <w:szCs w:val="20"/>
              </w:rPr>
            </w:pPr>
            <w:r w:rsidRPr="00552853">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E043B1" w:rsidRPr="00552853" w:rsidRDefault="00E043B1" w:rsidP="001F5946">
            <w:pPr>
              <w:jc w:val="center"/>
              <w:rPr>
                <w:b/>
                <w:sz w:val="20"/>
                <w:szCs w:val="20"/>
              </w:rPr>
            </w:pPr>
            <w:r w:rsidRPr="00552853">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E043B1" w:rsidRPr="00552853" w:rsidRDefault="00E043B1" w:rsidP="001F5946">
            <w:pPr>
              <w:jc w:val="center"/>
              <w:rPr>
                <w:b/>
                <w:sz w:val="20"/>
                <w:szCs w:val="20"/>
              </w:rPr>
            </w:pPr>
            <w:r w:rsidRPr="00552853">
              <w:rPr>
                <w:b/>
                <w:sz w:val="20"/>
                <w:szCs w:val="20"/>
              </w:rPr>
              <w:t>Толщина льда</w:t>
            </w:r>
          </w:p>
        </w:tc>
      </w:tr>
      <w:tr w:rsidR="00E043B1" w:rsidRPr="00552853" w:rsidTr="001F5946">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tcPr>
          <w:p w:rsidR="00E043B1" w:rsidRPr="00552853" w:rsidRDefault="00E043B1" w:rsidP="001F5946">
            <w:pPr>
              <w:jc w:val="center"/>
              <w:rPr>
                <w:color w:val="000000"/>
                <w:sz w:val="20"/>
                <w:szCs w:val="20"/>
              </w:rPr>
            </w:pPr>
            <w:r w:rsidRPr="00552853">
              <w:rPr>
                <w:color w:val="000000"/>
                <w:sz w:val="20"/>
                <w:szCs w:val="20"/>
              </w:rPr>
              <w:t>10-25</w:t>
            </w:r>
          </w:p>
        </w:tc>
      </w:tr>
      <w:tr w:rsidR="00E043B1" w:rsidRPr="00552853" w:rsidTr="001F5946">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tcPr>
          <w:p w:rsidR="00E043B1" w:rsidRPr="00552853" w:rsidRDefault="00E043B1" w:rsidP="001F5946">
            <w:pPr>
              <w:jc w:val="center"/>
              <w:rPr>
                <w:color w:val="000000"/>
                <w:sz w:val="20"/>
                <w:szCs w:val="20"/>
              </w:rPr>
            </w:pPr>
            <w:r w:rsidRPr="00552853">
              <w:rPr>
                <w:color w:val="000000"/>
                <w:sz w:val="20"/>
                <w:szCs w:val="20"/>
              </w:rPr>
              <w:t>10-24</w:t>
            </w:r>
          </w:p>
        </w:tc>
      </w:tr>
      <w:tr w:rsidR="00E043B1" w:rsidRPr="00552853" w:rsidTr="001F5946">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tcPr>
          <w:p w:rsidR="00E043B1" w:rsidRPr="00552853" w:rsidRDefault="00E043B1" w:rsidP="001F5946">
            <w:pPr>
              <w:jc w:val="center"/>
              <w:rPr>
                <w:color w:val="000000"/>
                <w:sz w:val="20"/>
                <w:szCs w:val="20"/>
              </w:rPr>
            </w:pPr>
            <w:r w:rsidRPr="00552853">
              <w:rPr>
                <w:color w:val="000000"/>
                <w:sz w:val="20"/>
                <w:szCs w:val="20"/>
              </w:rPr>
              <w:t>20-25</w:t>
            </w:r>
          </w:p>
        </w:tc>
      </w:tr>
      <w:tr w:rsidR="00E043B1" w:rsidRPr="00552853" w:rsidTr="001F5946">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tcPr>
          <w:p w:rsidR="00E043B1" w:rsidRPr="00552853" w:rsidRDefault="00E043B1" w:rsidP="001F5946">
            <w:pPr>
              <w:jc w:val="center"/>
              <w:rPr>
                <w:color w:val="000000"/>
                <w:sz w:val="20"/>
                <w:szCs w:val="20"/>
              </w:rPr>
            </w:pPr>
            <w:r w:rsidRPr="00552853">
              <w:rPr>
                <w:color w:val="000000"/>
                <w:sz w:val="20"/>
                <w:szCs w:val="20"/>
              </w:rPr>
              <w:t>10-25</w:t>
            </w:r>
          </w:p>
        </w:tc>
      </w:tr>
      <w:tr w:rsidR="00E043B1" w:rsidRPr="00552853" w:rsidTr="001F5946">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proofErr w:type="spellStart"/>
            <w:r w:rsidRPr="00552853">
              <w:rPr>
                <w:color w:val="000000"/>
                <w:sz w:val="20"/>
                <w:szCs w:val="20"/>
              </w:rPr>
              <w:t>Дятьковский</w:t>
            </w:r>
            <w:proofErr w:type="spellEnd"/>
            <w:r w:rsidRPr="00552853">
              <w:rPr>
                <w:color w:val="000000"/>
                <w:sz w:val="20"/>
                <w:szCs w:val="20"/>
              </w:rPr>
              <w:t xml:space="preserve"> р-н, п. </w:t>
            </w:r>
            <w:proofErr w:type="spellStart"/>
            <w:r w:rsidRPr="00552853">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 xml:space="preserve">оз. </w:t>
            </w:r>
            <w:proofErr w:type="spellStart"/>
            <w:r w:rsidRPr="00552853">
              <w:rPr>
                <w:color w:val="000000"/>
                <w:sz w:val="20"/>
                <w:szCs w:val="20"/>
              </w:rPr>
              <w:t>Бытошское</w:t>
            </w:r>
            <w:proofErr w:type="spellEnd"/>
          </w:p>
        </w:tc>
        <w:tc>
          <w:tcPr>
            <w:tcW w:w="2802" w:type="dxa"/>
            <w:tcBorders>
              <w:top w:val="nil"/>
              <w:left w:val="nil"/>
              <w:bottom w:val="single" w:sz="4" w:space="0" w:color="auto"/>
              <w:right w:val="single" w:sz="4" w:space="0" w:color="auto"/>
            </w:tcBorders>
          </w:tcPr>
          <w:p w:rsidR="00E043B1" w:rsidRPr="00552853" w:rsidRDefault="00E043B1" w:rsidP="001F5946">
            <w:pPr>
              <w:jc w:val="center"/>
              <w:rPr>
                <w:color w:val="000000"/>
                <w:sz w:val="20"/>
                <w:szCs w:val="20"/>
              </w:rPr>
            </w:pPr>
            <w:r w:rsidRPr="00552853">
              <w:rPr>
                <w:color w:val="000000"/>
                <w:sz w:val="20"/>
                <w:szCs w:val="20"/>
              </w:rPr>
              <w:t>22-26</w:t>
            </w:r>
          </w:p>
        </w:tc>
      </w:tr>
      <w:tr w:rsidR="00E043B1" w:rsidRPr="00552853" w:rsidTr="001F5946">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proofErr w:type="spellStart"/>
            <w:r w:rsidRPr="00552853">
              <w:rPr>
                <w:color w:val="000000"/>
                <w:sz w:val="20"/>
                <w:szCs w:val="20"/>
              </w:rPr>
              <w:t>Дятьковский</w:t>
            </w:r>
            <w:proofErr w:type="spellEnd"/>
            <w:r w:rsidRPr="00552853">
              <w:rPr>
                <w:color w:val="000000"/>
                <w:sz w:val="20"/>
                <w:szCs w:val="20"/>
              </w:rPr>
              <w:t xml:space="preserve"> р-н, </w:t>
            </w:r>
            <w:proofErr w:type="spellStart"/>
            <w:r w:rsidRPr="00552853">
              <w:rPr>
                <w:color w:val="000000"/>
                <w:sz w:val="20"/>
                <w:szCs w:val="20"/>
              </w:rPr>
              <w:t>н.п</w:t>
            </w:r>
            <w:proofErr w:type="spellEnd"/>
            <w:r w:rsidRPr="00552853">
              <w:rPr>
                <w:color w:val="000000"/>
                <w:sz w:val="20"/>
                <w:szCs w:val="20"/>
              </w:rPr>
              <w:t>. Дружба</w:t>
            </w:r>
          </w:p>
        </w:tc>
        <w:tc>
          <w:tcPr>
            <w:tcW w:w="3329"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 xml:space="preserve">оз. </w:t>
            </w:r>
            <w:proofErr w:type="spellStart"/>
            <w:r w:rsidRPr="00552853">
              <w:rPr>
                <w:color w:val="000000"/>
                <w:sz w:val="20"/>
                <w:szCs w:val="20"/>
              </w:rPr>
              <w:t>н.п</w:t>
            </w:r>
            <w:proofErr w:type="spellEnd"/>
            <w:r w:rsidRPr="00552853">
              <w:rPr>
                <w:color w:val="000000"/>
                <w:sz w:val="20"/>
                <w:szCs w:val="20"/>
              </w:rPr>
              <w:t>. Дружба</w:t>
            </w:r>
          </w:p>
        </w:tc>
        <w:tc>
          <w:tcPr>
            <w:tcW w:w="2802" w:type="dxa"/>
            <w:tcBorders>
              <w:top w:val="nil"/>
              <w:left w:val="nil"/>
              <w:bottom w:val="single" w:sz="4" w:space="0" w:color="auto"/>
              <w:right w:val="single" w:sz="4" w:space="0" w:color="auto"/>
            </w:tcBorders>
          </w:tcPr>
          <w:p w:rsidR="00E043B1" w:rsidRPr="00552853" w:rsidRDefault="00E043B1" w:rsidP="001F5946">
            <w:pPr>
              <w:jc w:val="center"/>
              <w:rPr>
                <w:color w:val="000000"/>
                <w:sz w:val="20"/>
                <w:szCs w:val="20"/>
              </w:rPr>
            </w:pPr>
            <w:r w:rsidRPr="00552853">
              <w:rPr>
                <w:color w:val="000000"/>
                <w:sz w:val="20"/>
                <w:szCs w:val="20"/>
              </w:rPr>
              <w:t>22-26</w:t>
            </w:r>
          </w:p>
        </w:tc>
      </w:tr>
      <w:tr w:rsidR="00E043B1" w:rsidRPr="00552853" w:rsidTr="001F5946">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 xml:space="preserve">г. </w:t>
            </w:r>
            <w:proofErr w:type="spellStart"/>
            <w:r w:rsidRPr="00552853">
              <w:rPr>
                <w:color w:val="000000"/>
                <w:sz w:val="20"/>
                <w:szCs w:val="20"/>
              </w:rPr>
              <w:t>Клинцы</w:t>
            </w:r>
            <w:proofErr w:type="spellEnd"/>
          </w:p>
        </w:tc>
        <w:tc>
          <w:tcPr>
            <w:tcW w:w="3329"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оз. Стодол</w:t>
            </w:r>
          </w:p>
        </w:tc>
        <w:tc>
          <w:tcPr>
            <w:tcW w:w="2802" w:type="dxa"/>
            <w:tcBorders>
              <w:top w:val="nil"/>
              <w:left w:val="nil"/>
              <w:bottom w:val="single" w:sz="4" w:space="0" w:color="auto"/>
              <w:right w:val="single" w:sz="4" w:space="0" w:color="auto"/>
            </w:tcBorders>
          </w:tcPr>
          <w:p w:rsidR="00E043B1" w:rsidRPr="00552853" w:rsidRDefault="00E043B1" w:rsidP="001F5946">
            <w:pPr>
              <w:jc w:val="center"/>
              <w:rPr>
                <w:color w:val="000000"/>
                <w:sz w:val="20"/>
                <w:szCs w:val="20"/>
              </w:rPr>
            </w:pPr>
            <w:r w:rsidRPr="00552853">
              <w:rPr>
                <w:color w:val="000000"/>
                <w:sz w:val="20"/>
                <w:szCs w:val="20"/>
              </w:rPr>
              <w:t>18-22</w:t>
            </w:r>
          </w:p>
        </w:tc>
      </w:tr>
      <w:tr w:rsidR="00E043B1" w:rsidRPr="00552853" w:rsidTr="001F5946">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р. Ипуть</w:t>
            </w:r>
          </w:p>
        </w:tc>
        <w:tc>
          <w:tcPr>
            <w:tcW w:w="2802" w:type="dxa"/>
            <w:tcBorders>
              <w:top w:val="nil"/>
              <w:left w:val="nil"/>
              <w:bottom w:val="single" w:sz="4" w:space="0" w:color="auto"/>
              <w:right w:val="single" w:sz="4" w:space="0" w:color="auto"/>
            </w:tcBorders>
          </w:tcPr>
          <w:p w:rsidR="00E043B1" w:rsidRPr="00552853" w:rsidRDefault="00E043B1" w:rsidP="001F5946">
            <w:pPr>
              <w:jc w:val="center"/>
              <w:rPr>
                <w:color w:val="000000"/>
                <w:sz w:val="20"/>
                <w:szCs w:val="20"/>
              </w:rPr>
            </w:pPr>
            <w:r w:rsidRPr="00552853">
              <w:rPr>
                <w:color w:val="000000"/>
                <w:sz w:val="20"/>
                <w:szCs w:val="20"/>
              </w:rPr>
              <w:t>16-20</w:t>
            </w:r>
          </w:p>
        </w:tc>
      </w:tr>
      <w:tr w:rsidR="00E043B1" w:rsidRPr="00552853" w:rsidTr="001F5946">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proofErr w:type="spellStart"/>
            <w:r w:rsidRPr="00552853">
              <w:rPr>
                <w:color w:val="000000"/>
                <w:sz w:val="20"/>
                <w:szCs w:val="20"/>
              </w:rPr>
              <w:t>Гордеевский</w:t>
            </w:r>
            <w:proofErr w:type="spellEnd"/>
            <w:r w:rsidRPr="00552853">
              <w:rPr>
                <w:color w:val="000000"/>
                <w:sz w:val="20"/>
                <w:szCs w:val="20"/>
              </w:rPr>
              <w:t xml:space="preserve"> р-н, п. Кожаны</w:t>
            </w:r>
          </w:p>
        </w:tc>
        <w:tc>
          <w:tcPr>
            <w:tcW w:w="3329"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 xml:space="preserve">оз. </w:t>
            </w:r>
            <w:proofErr w:type="spellStart"/>
            <w:r w:rsidRPr="00552853">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tcPr>
          <w:p w:rsidR="00E043B1" w:rsidRPr="00552853" w:rsidRDefault="00E043B1" w:rsidP="001F5946">
            <w:pPr>
              <w:jc w:val="center"/>
              <w:rPr>
                <w:color w:val="000000"/>
                <w:sz w:val="20"/>
                <w:szCs w:val="20"/>
              </w:rPr>
            </w:pPr>
            <w:r w:rsidRPr="00552853">
              <w:rPr>
                <w:color w:val="000000"/>
                <w:sz w:val="20"/>
                <w:szCs w:val="20"/>
              </w:rPr>
              <w:t>10-21</w:t>
            </w:r>
          </w:p>
        </w:tc>
      </w:tr>
      <w:tr w:rsidR="00E043B1" w:rsidRPr="00552853" w:rsidTr="001F5946">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р. Ипуть</w:t>
            </w:r>
          </w:p>
        </w:tc>
        <w:tc>
          <w:tcPr>
            <w:tcW w:w="2802" w:type="dxa"/>
            <w:tcBorders>
              <w:top w:val="nil"/>
              <w:left w:val="nil"/>
              <w:bottom w:val="single" w:sz="4" w:space="0" w:color="auto"/>
              <w:right w:val="single" w:sz="4" w:space="0" w:color="auto"/>
            </w:tcBorders>
          </w:tcPr>
          <w:p w:rsidR="00E043B1" w:rsidRPr="00552853" w:rsidRDefault="00E043B1" w:rsidP="001F5946">
            <w:pPr>
              <w:jc w:val="center"/>
              <w:rPr>
                <w:color w:val="000000"/>
                <w:sz w:val="20"/>
                <w:szCs w:val="20"/>
              </w:rPr>
            </w:pPr>
            <w:r w:rsidRPr="00552853">
              <w:rPr>
                <w:color w:val="000000"/>
                <w:sz w:val="20"/>
                <w:szCs w:val="20"/>
              </w:rPr>
              <w:t>8-19</w:t>
            </w:r>
          </w:p>
        </w:tc>
      </w:tr>
      <w:tr w:rsidR="00E043B1" w:rsidRPr="00552853" w:rsidTr="001F5946">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proofErr w:type="spellStart"/>
            <w:r w:rsidRPr="00552853">
              <w:rPr>
                <w:color w:val="000000"/>
                <w:sz w:val="20"/>
                <w:szCs w:val="20"/>
              </w:rPr>
              <w:t>Почепский</w:t>
            </w:r>
            <w:proofErr w:type="spellEnd"/>
            <w:r w:rsidRPr="00552853">
              <w:rPr>
                <w:color w:val="000000"/>
                <w:sz w:val="20"/>
                <w:szCs w:val="20"/>
              </w:rPr>
              <w:t xml:space="preserve"> р-н д. </w:t>
            </w:r>
            <w:proofErr w:type="spellStart"/>
            <w:r w:rsidRPr="00552853">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 xml:space="preserve">оз. </w:t>
            </w:r>
            <w:proofErr w:type="spellStart"/>
            <w:r w:rsidRPr="00552853">
              <w:rPr>
                <w:color w:val="000000"/>
                <w:sz w:val="20"/>
                <w:szCs w:val="20"/>
              </w:rPr>
              <w:t>Ржавок</w:t>
            </w:r>
            <w:proofErr w:type="spellEnd"/>
          </w:p>
        </w:tc>
        <w:tc>
          <w:tcPr>
            <w:tcW w:w="2802" w:type="dxa"/>
            <w:tcBorders>
              <w:top w:val="nil"/>
              <w:left w:val="nil"/>
              <w:bottom w:val="single" w:sz="4" w:space="0" w:color="auto"/>
              <w:right w:val="single" w:sz="4" w:space="0" w:color="auto"/>
            </w:tcBorders>
          </w:tcPr>
          <w:p w:rsidR="00E043B1" w:rsidRPr="00552853" w:rsidRDefault="00E043B1" w:rsidP="001F5946">
            <w:pPr>
              <w:jc w:val="center"/>
              <w:rPr>
                <w:color w:val="000000"/>
                <w:sz w:val="20"/>
                <w:szCs w:val="20"/>
              </w:rPr>
            </w:pPr>
            <w:r w:rsidRPr="00552853">
              <w:rPr>
                <w:color w:val="000000"/>
                <w:sz w:val="20"/>
                <w:szCs w:val="20"/>
              </w:rPr>
              <w:t>16-22</w:t>
            </w:r>
          </w:p>
        </w:tc>
      </w:tr>
      <w:tr w:rsidR="00E043B1" w:rsidRPr="00552853" w:rsidTr="001F5946">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 xml:space="preserve">р. </w:t>
            </w:r>
            <w:proofErr w:type="spellStart"/>
            <w:r w:rsidRPr="00552853">
              <w:rPr>
                <w:color w:val="000000"/>
                <w:sz w:val="20"/>
                <w:szCs w:val="20"/>
              </w:rPr>
              <w:t>Судость</w:t>
            </w:r>
            <w:proofErr w:type="spellEnd"/>
          </w:p>
        </w:tc>
        <w:tc>
          <w:tcPr>
            <w:tcW w:w="2802" w:type="dxa"/>
            <w:tcBorders>
              <w:top w:val="nil"/>
              <w:left w:val="nil"/>
              <w:bottom w:val="single" w:sz="4" w:space="0" w:color="auto"/>
              <w:right w:val="single" w:sz="4" w:space="0" w:color="auto"/>
            </w:tcBorders>
          </w:tcPr>
          <w:p w:rsidR="00E043B1" w:rsidRPr="00552853" w:rsidRDefault="00E043B1" w:rsidP="001F5946">
            <w:pPr>
              <w:jc w:val="center"/>
              <w:rPr>
                <w:color w:val="000000"/>
                <w:sz w:val="20"/>
                <w:szCs w:val="20"/>
              </w:rPr>
            </w:pPr>
            <w:r w:rsidRPr="00552853">
              <w:rPr>
                <w:color w:val="000000"/>
                <w:sz w:val="20"/>
                <w:szCs w:val="20"/>
              </w:rPr>
              <w:t>10-19</w:t>
            </w:r>
          </w:p>
        </w:tc>
      </w:tr>
      <w:tr w:rsidR="00E043B1" w:rsidRPr="00552853" w:rsidTr="001F5946">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proofErr w:type="spellStart"/>
            <w:r w:rsidRPr="00552853">
              <w:rPr>
                <w:color w:val="000000"/>
                <w:sz w:val="20"/>
                <w:szCs w:val="20"/>
              </w:rPr>
              <w:t>Суземский</w:t>
            </w:r>
            <w:proofErr w:type="spellEnd"/>
            <w:r w:rsidRPr="00552853">
              <w:rPr>
                <w:color w:val="000000"/>
                <w:sz w:val="20"/>
                <w:szCs w:val="20"/>
              </w:rPr>
              <w:t xml:space="preserve"> район, д. </w:t>
            </w:r>
            <w:proofErr w:type="spellStart"/>
            <w:r w:rsidRPr="00552853">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 xml:space="preserve">р. </w:t>
            </w:r>
            <w:proofErr w:type="spellStart"/>
            <w:r w:rsidRPr="00552853">
              <w:rPr>
                <w:color w:val="000000"/>
                <w:sz w:val="20"/>
                <w:szCs w:val="20"/>
              </w:rPr>
              <w:t>Нерусса</w:t>
            </w:r>
            <w:proofErr w:type="spellEnd"/>
          </w:p>
        </w:tc>
        <w:tc>
          <w:tcPr>
            <w:tcW w:w="2802" w:type="dxa"/>
            <w:tcBorders>
              <w:top w:val="nil"/>
              <w:left w:val="nil"/>
              <w:bottom w:val="single" w:sz="4" w:space="0" w:color="auto"/>
              <w:right w:val="single" w:sz="4" w:space="0" w:color="auto"/>
            </w:tcBorders>
          </w:tcPr>
          <w:p w:rsidR="00E043B1" w:rsidRPr="00552853" w:rsidRDefault="00E043B1" w:rsidP="001F5946">
            <w:pPr>
              <w:jc w:val="center"/>
              <w:rPr>
                <w:color w:val="000000"/>
                <w:sz w:val="20"/>
                <w:szCs w:val="20"/>
              </w:rPr>
            </w:pPr>
            <w:r w:rsidRPr="00552853">
              <w:rPr>
                <w:color w:val="000000"/>
                <w:sz w:val="20"/>
                <w:szCs w:val="20"/>
              </w:rPr>
              <w:t>10-18</w:t>
            </w:r>
          </w:p>
        </w:tc>
      </w:tr>
      <w:tr w:rsidR="00E043B1" w:rsidRPr="00552853" w:rsidTr="001F5946">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р. Десна</w:t>
            </w:r>
          </w:p>
        </w:tc>
        <w:tc>
          <w:tcPr>
            <w:tcW w:w="2802" w:type="dxa"/>
            <w:tcBorders>
              <w:top w:val="nil"/>
              <w:left w:val="nil"/>
              <w:bottom w:val="single" w:sz="4" w:space="0" w:color="auto"/>
              <w:right w:val="single" w:sz="4" w:space="0" w:color="auto"/>
            </w:tcBorders>
          </w:tcPr>
          <w:p w:rsidR="00E043B1" w:rsidRPr="00552853" w:rsidRDefault="00E043B1" w:rsidP="001F5946">
            <w:pPr>
              <w:jc w:val="center"/>
              <w:rPr>
                <w:color w:val="000000"/>
                <w:sz w:val="20"/>
                <w:szCs w:val="20"/>
              </w:rPr>
            </w:pPr>
            <w:r w:rsidRPr="00552853">
              <w:rPr>
                <w:color w:val="000000"/>
                <w:sz w:val="20"/>
                <w:szCs w:val="20"/>
              </w:rPr>
              <w:t>15-21</w:t>
            </w:r>
          </w:p>
        </w:tc>
      </w:tr>
      <w:tr w:rsidR="00E043B1" w:rsidRPr="00552853" w:rsidTr="001F5946">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proofErr w:type="spellStart"/>
            <w:r w:rsidRPr="00552853">
              <w:rPr>
                <w:color w:val="000000"/>
                <w:sz w:val="20"/>
                <w:szCs w:val="20"/>
              </w:rPr>
              <w:t>Трубчевский</w:t>
            </w:r>
            <w:proofErr w:type="spellEnd"/>
            <w:r w:rsidRPr="00552853">
              <w:rPr>
                <w:color w:val="000000"/>
                <w:sz w:val="20"/>
                <w:szCs w:val="20"/>
              </w:rPr>
              <w:t xml:space="preserve"> р-н, п. </w:t>
            </w:r>
            <w:proofErr w:type="spellStart"/>
            <w:r w:rsidRPr="00552853">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E043B1" w:rsidRPr="00552853" w:rsidRDefault="00E043B1" w:rsidP="001F5946">
            <w:pPr>
              <w:jc w:val="center"/>
              <w:rPr>
                <w:color w:val="000000"/>
                <w:sz w:val="20"/>
                <w:szCs w:val="20"/>
              </w:rPr>
            </w:pPr>
            <w:r w:rsidRPr="00552853">
              <w:rPr>
                <w:color w:val="000000"/>
                <w:sz w:val="20"/>
                <w:szCs w:val="20"/>
              </w:rPr>
              <w:t>р. Десна</w:t>
            </w:r>
          </w:p>
        </w:tc>
        <w:tc>
          <w:tcPr>
            <w:tcW w:w="2802" w:type="dxa"/>
            <w:tcBorders>
              <w:top w:val="nil"/>
              <w:left w:val="nil"/>
              <w:bottom w:val="single" w:sz="4" w:space="0" w:color="auto"/>
              <w:right w:val="single" w:sz="4" w:space="0" w:color="auto"/>
            </w:tcBorders>
          </w:tcPr>
          <w:p w:rsidR="00E043B1" w:rsidRPr="00552853" w:rsidRDefault="00E043B1" w:rsidP="001F5946">
            <w:pPr>
              <w:jc w:val="center"/>
              <w:rPr>
                <w:color w:val="000000"/>
                <w:sz w:val="20"/>
                <w:szCs w:val="20"/>
              </w:rPr>
            </w:pPr>
            <w:r w:rsidRPr="00552853">
              <w:rPr>
                <w:color w:val="000000"/>
                <w:sz w:val="20"/>
                <w:szCs w:val="20"/>
              </w:rPr>
              <w:t>15-21</w:t>
            </w:r>
          </w:p>
        </w:tc>
      </w:tr>
    </w:tbl>
    <w:p w:rsidR="00E043B1" w:rsidRPr="00D56C3A" w:rsidRDefault="00E043B1" w:rsidP="00E043B1">
      <w:pPr>
        <w:tabs>
          <w:tab w:val="left" w:pos="1620"/>
        </w:tabs>
        <w:ind w:firstLine="567"/>
        <w:jc w:val="both"/>
        <w:rPr>
          <w:sz w:val="24"/>
        </w:rPr>
      </w:pPr>
    </w:p>
    <w:p w:rsidR="00E043B1" w:rsidRPr="00D56C3A" w:rsidRDefault="00E043B1" w:rsidP="00E043B1">
      <w:pPr>
        <w:ind w:firstLine="567"/>
        <w:jc w:val="both"/>
        <w:outlineLvl w:val="0"/>
        <w:rPr>
          <w:b/>
          <w:sz w:val="24"/>
          <w:u w:val="single"/>
        </w:rPr>
      </w:pPr>
      <w:r w:rsidRPr="00D56C3A">
        <w:rPr>
          <w:b/>
          <w:sz w:val="24"/>
          <w:u w:val="single"/>
        </w:rPr>
        <w:t>1.4. Гидрологическая обстановка</w:t>
      </w:r>
      <w:r w:rsidRPr="00D56C3A">
        <w:rPr>
          <w:b/>
          <w:sz w:val="24"/>
        </w:rPr>
        <w:t xml:space="preserve"> </w:t>
      </w:r>
      <w:r w:rsidRPr="00D56C3A">
        <w:rPr>
          <w:i/>
          <w:spacing w:val="-4"/>
          <w:sz w:val="24"/>
        </w:rPr>
        <w:t>(</w:t>
      </w:r>
      <w:r w:rsidRPr="00D56C3A">
        <w:rPr>
          <w:i/>
          <w:sz w:val="24"/>
        </w:rPr>
        <w:t>по данным Брянского ЦГМС - филиала ФГБУ «Центрально-Чернозёмное УГМС»</w:t>
      </w:r>
      <w:r w:rsidRPr="00D56C3A">
        <w:rPr>
          <w:i/>
          <w:spacing w:val="-4"/>
          <w:sz w:val="24"/>
        </w:rPr>
        <w:t>).</w:t>
      </w:r>
    </w:p>
    <w:p w:rsidR="00E043B1" w:rsidRPr="00D56C3A" w:rsidRDefault="00E043B1" w:rsidP="00E043B1">
      <w:pPr>
        <w:ind w:firstLine="567"/>
        <w:rPr>
          <w:spacing w:val="-4"/>
          <w:sz w:val="24"/>
        </w:rPr>
      </w:pPr>
      <w:r w:rsidRPr="00D56C3A">
        <w:rPr>
          <w:spacing w:val="-4"/>
          <w:sz w:val="24"/>
        </w:rPr>
        <w:t xml:space="preserve">Затопленных населенных пунктов, низководных мостов и участков автодорог нет. </w:t>
      </w:r>
    </w:p>
    <w:p w:rsidR="00E043B1" w:rsidRPr="00D56C3A" w:rsidRDefault="00E043B1" w:rsidP="00E043B1">
      <w:pPr>
        <w:ind w:firstLine="567"/>
        <w:jc w:val="both"/>
        <w:rPr>
          <w:sz w:val="24"/>
        </w:rPr>
      </w:pPr>
      <w:r w:rsidRPr="00D56C3A">
        <w:rPr>
          <w:sz w:val="24"/>
        </w:rPr>
        <w:t>Фактические данные по толщине льда в местах массового выхода людей на лед:</w:t>
      </w:r>
    </w:p>
    <w:p w:rsidR="00E043B1" w:rsidRPr="00F83476" w:rsidRDefault="00E043B1" w:rsidP="00E043B1">
      <w:pPr>
        <w:ind w:firstLine="567"/>
        <w:rPr>
          <w:spacing w:val="-4"/>
          <w:sz w:val="24"/>
          <w:highlight w:val="yellow"/>
        </w:rPr>
      </w:pPr>
    </w:p>
    <w:p w:rsidR="00E043B1" w:rsidRPr="009214A1" w:rsidRDefault="00E043B1" w:rsidP="00E043B1">
      <w:pPr>
        <w:tabs>
          <w:tab w:val="left" w:pos="4307"/>
        </w:tabs>
        <w:ind w:firstLine="567"/>
        <w:jc w:val="both"/>
        <w:outlineLvl w:val="0"/>
        <w:rPr>
          <w:b/>
          <w:sz w:val="24"/>
          <w:u w:val="single"/>
        </w:rPr>
      </w:pPr>
      <w:r w:rsidRPr="009214A1">
        <w:rPr>
          <w:b/>
          <w:sz w:val="24"/>
          <w:u w:val="single"/>
        </w:rPr>
        <w:t xml:space="preserve">1.5. </w:t>
      </w:r>
      <w:proofErr w:type="spellStart"/>
      <w:r w:rsidRPr="009214A1">
        <w:rPr>
          <w:b/>
          <w:sz w:val="24"/>
          <w:u w:val="single"/>
        </w:rPr>
        <w:t>Лесопожарная</w:t>
      </w:r>
      <w:proofErr w:type="spellEnd"/>
      <w:r w:rsidRPr="009214A1">
        <w:rPr>
          <w:b/>
          <w:sz w:val="24"/>
          <w:u w:val="single"/>
        </w:rPr>
        <w:t xml:space="preserve"> обстановка</w:t>
      </w:r>
    </w:p>
    <w:p w:rsidR="00E043B1" w:rsidRPr="009214A1" w:rsidRDefault="00E043B1" w:rsidP="00E043B1">
      <w:pPr>
        <w:ind w:firstLine="567"/>
        <w:jc w:val="both"/>
        <w:rPr>
          <w:spacing w:val="-4"/>
          <w:sz w:val="24"/>
        </w:rPr>
      </w:pPr>
      <w:r w:rsidRPr="009214A1">
        <w:rPr>
          <w:spacing w:val="-4"/>
          <w:sz w:val="24"/>
        </w:rPr>
        <w:t>Действующих очагов природных пожаров нет.</w:t>
      </w:r>
    </w:p>
    <w:p w:rsidR="00E043B1" w:rsidRPr="009214A1" w:rsidRDefault="00E043B1" w:rsidP="00E043B1">
      <w:pPr>
        <w:ind w:firstLine="567"/>
        <w:jc w:val="both"/>
        <w:rPr>
          <w:b/>
          <w:sz w:val="24"/>
          <w:u w:val="single"/>
        </w:rPr>
      </w:pPr>
    </w:p>
    <w:p w:rsidR="00E043B1" w:rsidRPr="009214A1" w:rsidRDefault="00E043B1" w:rsidP="00E043B1">
      <w:pPr>
        <w:ind w:firstLine="567"/>
        <w:jc w:val="both"/>
        <w:rPr>
          <w:b/>
          <w:sz w:val="24"/>
          <w:u w:val="single"/>
        </w:rPr>
      </w:pPr>
      <w:r w:rsidRPr="009214A1">
        <w:rPr>
          <w:b/>
          <w:sz w:val="24"/>
          <w:u w:val="single"/>
        </w:rPr>
        <w:t>1.6. Техногенная обстановка</w:t>
      </w:r>
    </w:p>
    <w:p w:rsidR="00E043B1" w:rsidRPr="009214A1" w:rsidRDefault="00E043B1" w:rsidP="00E043B1">
      <w:pPr>
        <w:ind w:firstLine="567"/>
        <w:jc w:val="both"/>
        <w:rPr>
          <w:sz w:val="24"/>
        </w:rPr>
      </w:pPr>
      <w:r w:rsidRPr="009214A1">
        <w:rPr>
          <w:sz w:val="24"/>
        </w:rPr>
        <w:t>Техногенных аварий не произошло.</w:t>
      </w:r>
    </w:p>
    <w:p w:rsidR="00E043B1" w:rsidRPr="009214A1" w:rsidRDefault="00E043B1" w:rsidP="00E043B1">
      <w:pPr>
        <w:ind w:firstLine="567"/>
        <w:jc w:val="both"/>
        <w:rPr>
          <w:sz w:val="24"/>
        </w:rPr>
      </w:pPr>
    </w:p>
    <w:p w:rsidR="00E043B1" w:rsidRPr="009214A1" w:rsidRDefault="00E043B1" w:rsidP="00E043B1">
      <w:pPr>
        <w:ind w:firstLine="567"/>
        <w:jc w:val="both"/>
        <w:outlineLvl w:val="0"/>
        <w:rPr>
          <w:b/>
          <w:sz w:val="24"/>
          <w:u w:val="single"/>
        </w:rPr>
      </w:pPr>
      <w:r w:rsidRPr="009214A1">
        <w:rPr>
          <w:b/>
          <w:sz w:val="24"/>
          <w:u w:val="single"/>
        </w:rPr>
        <w:t>2. Прогноз возникновения происшествий (ЧС)</w:t>
      </w:r>
    </w:p>
    <w:p w:rsidR="00E043B1" w:rsidRPr="009214A1" w:rsidRDefault="00E043B1" w:rsidP="00E043B1">
      <w:pPr>
        <w:tabs>
          <w:tab w:val="left" w:pos="1620"/>
        </w:tabs>
        <w:ind w:firstLine="567"/>
        <w:jc w:val="both"/>
        <w:outlineLvl w:val="0"/>
        <w:rPr>
          <w:bCs/>
          <w:sz w:val="24"/>
        </w:rPr>
      </w:pPr>
      <w:r w:rsidRPr="009214A1">
        <w:rPr>
          <w:b/>
          <w:sz w:val="24"/>
        </w:rPr>
        <w:t xml:space="preserve">Опасные метеорологические явления: </w:t>
      </w:r>
      <w:r w:rsidRPr="009214A1">
        <w:rPr>
          <w:sz w:val="24"/>
        </w:rPr>
        <w:t>аномально-холодная погода.</w:t>
      </w:r>
    </w:p>
    <w:p w:rsidR="00E043B1" w:rsidRPr="009214A1" w:rsidRDefault="00E043B1" w:rsidP="00E043B1">
      <w:pPr>
        <w:tabs>
          <w:tab w:val="left" w:pos="1620"/>
        </w:tabs>
        <w:ind w:firstLine="567"/>
        <w:jc w:val="both"/>
        <w:outlineLvl w:val="0"/>
        <w:rPr>
          <w:bCs/>
          <w:sz w:val="24"/>
        </w:rPr>
      </w:pPr>
      <w:r w:rsidRPr="009214A1">
        <w:rPr>
          <w:b/>
          <w:sz w:val="24"/>
        </w:rPr>
        <w:t xml:space="preserve">Неблагоприятные метеорологические явления: </w:t>
      </w:r>
      <w:r w:rsidRPr="009214A1">
        <w:rPr>
          <w:sz w:val="24"/>
        </w:rPr>
        <w:t>не прогнозируются.</w:t>
      </w:r>
    </w:p>
    <w:p w:rsidR="00E043B1" w:rsidRPr="009214A1" w:rsidRDefault="00E043B1" w:rsidP="00E043B1">
      <w:pPr>
        <w:tabs>
          <w:tab w:val="left" w:pos="1620"/>
        </w:tabs>
        <w:ind w:firstLine="567"/>
        <w:jc w:val="both"/>
        <w:outlineLvl w:val="0"/>
        <w:rPr>
          <w:b/>
          <w:spacing w:val="-2"/>
          <w:sz w:val="24"/>
          <w:u w:val="single"/>
        </w:rPr>
      </w:pPr>
      <w:r w:rsidRPr="009214A1">
        <w:rPr>
          <w:b/>
          <w:sz w:val="24"/>
          <w:u w:val="single"/>
        </w:rPr>
        <w:t>2.1.</w:t>
      </w:r>
      <w:r w:rsidRPr="009214A1">
        <w:rPr>
          <w:b/>
          <w:spacing w:val="-2"/>
          <w:sz w:val="24"/>
          <w:u w:val="single"/>
        </w:rPr>
        <w:t xml:space="preserve"> Природно-техногенные источники происшествий (ЧС)</w:t>
      </w:r>
    </w:p>
    <w:p w:rsidR="00E043B1" w:rsidRPr="009214A1" w:rsidRDefault="00E043B1" w:rsidP="00E043B1">
      <w:pPr>
        <w:ind w:firstLine="567"/>
        <w:jc w:val="both"/>
        <w:outlineLvl w:val="0"/>
        <w:rPr>
          <w:b/>
          <w:i/>
          <w:sz w:val="24"/>
        </w:rPr>
      </w:pPr>
      <w:r w:rsidRPr="009214A1">
        <w:rPr>
          <w:b/>
          <w:i/>
          <w:sz w:val="24"/>
        </w:rPr>
        <w:t>2.1.1. Риски возникновения аварий на автомобильном транспорте</w:t>
      </w:r>
    </w:p>
    <w:p w:rsidR="00E043B1" w:rsidRPr="009214A1" w:rsidRDefault="00E043B1" w:rsidP="00E043B1">
      <w:pPr>
        <w:ind w:firstLine="567"/>
        <w:jc w:val="both"/>
        <w:rPr>
          <w:sz w:val="24"/>
        </w:rPr>
      </w:pPr>
      <w:r w:rsidRPr="009214A1">
        <w:rPr>
          <w:sz w:val="24"/>
        </w:rPr>
        <w:lastRenderedPageBreak/>
        <w:t xml:space="preserve">Вследствие нарушения ПДД, с учётом среднемноголетних значений на автодорогах области существует вероятность возникновения аварий на автотранспорте с </w:t>
      </w:r>
      <w:proofErr w:type="spellStart"/>
      <w:r w:rsidRPr="009214A1">
        <w:rPr>
          <w:sz w:val="24"/>
        </w:rPr>
        <w:t>травмированием</w:t>
      </w:r>
      <w:proofErr w:type="spellEnd"/>
      <w:r w:rsidRPr="009214A1">
        <w:rPr>
          <w:sz w:val="24"/>
        </w:rPr>
        <w:t xml:space="preserve"> и гибелью людей и затруднением движения.</w:t>
      </w:r>
    </w:p>
    <w:p w:rsidR="000F4B25" w:rsidRDefault="00E043B1" w:rsidP="00E043B1">
      <w:pPr>
        <w:tabs>
          <w:tab w:val="left" w:pos="7088"/>
        </w:tabs>
        <w:ind w:firstLine="567"/>
        <w:jc w:val="both"/>
        <w:rPr>
          <w:sz w:val="24"/>
        </w:rPr>
      </w:pPr>
      <w:r w:rsidRPr="009214A1">
        <w:rPr>
          <w:sz w:val="24"/>
        </w:rPr>
        <w:t xml:space="preserve">Наибольшая вероятность характерна для 6 МО: </w:t>
      </w:r>
      <w:proofErr w:type="spellStart"/>
      <w:r w:rsidRPr="009214A1">
        <w:rPr>
          <w:sz w:val="24"/>
        </w:rPr>
        <w:t>г.о.Брянск</w:t>
      </w:r>
      <w:proofErr w:type="spellEnd"/>
      <w:r w:rsidRPr="009214A1">
        <w:rPr>
          <w:sz w:val="24"/>
        </w:rPr>
        <w:t xml:space="preserve">, </w:t>
      </w:r>
      <w:proofErr w:type="spellStart"/>
      <w:r w:rsidRPr="009214A1">
        <w:rPr>
          <w:sz w:val="24"/>
        </w:rPr>
        <w:t>г.о</w:t>
      </w:r>
      <w:proofErr w:type="spellEnd"/>
      <w:r w:rsidRPr="009214A1">
        <w:rPr>
          <w:sz w:val="24"/>
        </w:rPr>
        <w:t xml:space="preserve">. </w:t>
      </w:r>
      <w:proofErr w:type="spellStart"/>
      <w:r w:rsidRPr="009214A1">
        <w:rPr>
          <w:sz w:val="24"/>
        </w:rPr>
        <w:t>Клинцы</w:t>
      </w:r>
      <w:proofErr w:type="spellEnd"/>
      <w:r w:rsidRPr="009214A1">
        <w:rPr>
          <w:sz w:val="24"/>
        </w:rPr>
        <w:t xml:space="preserve">, Брянский, </w:t>
      </w:r>
      <w:proofErr w:type="spellStart"/>
      <w:r w:rsidRPr="009214A1">
        <w:rPr>
          <w:sz w:val="24"/>
        </w:rPr>
        <w:t>Дятьковский</w:t>
      </w:r>
      <w:proofErr w:type="spellEnd"/>
      <w:r w:rsidR="000F4B25">
        <w:rPr>
          <w:sz w:val="24"/>
        </w:rPr>
        <w:t xml:space="preserve">, </w:t>
      </w:r>
      <w:proofErr w:type="spellStart"/>
      <w:r w:rsidR="000F4B25">
        <w:rPr>
          <w:sz w:val="24"/>
        </w:rPr>
        <w:t>Клинцовский</w:t>
      </w:r>
      <w:proofErr w:type="spellEnd"/>
      <w:r w:rsidR="000F4B25">
        <w:rPr>
          <w:sz w:val="24"/>
        </w:rPr>
        <w:t xml:space="preserve">, </w:t>
      </w:r>
      <w:proofErr w:type="spellStart"/>
      <w:r w:rsidR="000F4B25">
        <w:rPr>
          <w:sz w:val="24"/>
        </w:rPr>
        <w:t>Почепский</w:t>
      </w:r>
      <w:proofErr w:type="spellEnd"/>
      <w:r w:rsidR="000F4B25">
        <w:rPr>
          <w:sz w:val="24"/>
        </w:rPr>
        <w:t xml:space="preserve"> районы.</w:t>
      </w:r>
    </w:p>
    <w:p w:rsidR="00E043B1" w:rsidRPr="009214A1" w:rsidRDefault="00E043B1" w:rsidP="00E043B1">
      <w:pPr>
        <w:tabs>
          <w:tab w:val="left" w:pos="7088"/>
        </w:tabs>
        <w:ind w:firstLine="567"/>
        <w:jc w:val="both"/>
        <w:rPr>
          <w:b/>
          <w:spacing w:val="-2"/>
          <w:sz w:val="24"/>
          <w:u w:val="single"/>
        </w:rPr>
      </w:pPr>
      <w:r w:rsidRPr="009214A1">
        <w:rPr>
          <w:b/>
          <w:spacing w:val="-2"/>
          <w:sz w:val="24"/>
          <w:u w:val="single"/>
        </w:rPr>
        <w:t>2.2.Техногенные источники происшествий (ЧС)</w:t>
      </w:r>
    </w:p>
    <w:p w:rsidR="00E043B1" w:rsidRPr="009214A1" w:rsidRDefault="00E043B1" w:rsidP="00E043B1">
      <w:pPr>
        <w:ind w:firstLine="567"/>
        <w:jc w:val="both"/>
        <w:outlineLvl w:val="0"/>
        <w:rPr>
          <w:b/>
          <w:i/>
          <w:sz w:val="24"/>
        </w:rPr>
      </w:pPr>
      <w:r w:rsidRPr="009214A1">
        <w:rPr>
          <w:b/>
          <w:i/>
          <w:sz w:val="24"/>
        </w:rPr>
        <w:t>2.2.1. Риски возникновения техногенных пожаров (взрывов бытового газа).</w:t>
      </w:r>
    </w:p>
    <w:p w:rsidR="00E043B1" w:rsidRPr="009214A1" w:rsidRDefault="00E043B1" w:rsidP="00E043B1">
      <w:pPr>
        <w:ind w:firstLine="567"/>
        <w:jc w:val="both"/>
        <w:rPr>
          <w:sz w:val="24"/>
        </w:rPr>
      </w:pPr>
      <w:r w:rsidRPr="009214A1">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9214A1">
        <w:rPr>
          <w:sz w:val="24"/>
        </w:rPr>
        <w:t>травмированием</w:t>
      </w:r>
      <w:proofErr w:type="spellEnd"/>
      <w:r w:rsidRPr="009214A1">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низкие ночные температуры). Наиболее вероятно возникновение техногенных пожаров в </w:t>
      </w:r>
      <w:proofErr w:type="spellStart"/>
      <w:r w:rsidRPr="009214A1">
        <w:rPr>
          <w:sz w:val="24"/>
        </w:rPr>
        <w:t>г.о</w:t>
      </w:r>
      <w:proofErr w:type="spellEnd"/>
      <w:r w:rsidRPr="009214A1">
        <w:rPr>
          <w:sz w:val="24"/>
        </w:rPr>
        <w:t xml:space="preserve">. Брянск, </w:t>
      </w:r>
      <w:proofErr w:type="spellStart"/>
      <w:r w:rsidRPr="009214A1">
        <w:rPr>
          <w:sz w:val="24"/>
        </w:rPr>
        <w:t>г.о</w:t>
      </w:r>
      <w:proofErr w:type="spellEnd"/>
      <w:r w:rsidRPr="009214A1">
        <w:rPr>
          <w:sz w:val="24"/>
        </w:rPr>
        <w:t xml:space="preserve">. </w:t>
      </w:r>
      <w:proofErr w:type="spellStart"/>
      <w:r w:rsidRPr="009214A1">
        <w:rPr>
          <w:sz w:val="24"/>
        </w:rPr>
        <w:t>Клинцы</w:t>
      </w:r>
      <w:proofErr w:type="spellEnd"/>
      <w:r w:rsidRPr="009214A1">
        <w:rPr>
          <w:sz w:val="24"/>
        </w:rPr>
        <w:t xml:space="preserve">, </w:t>
      </w:r>
      <w:proofErr w:type="spellStart"/>
      <w:r w:rsidRPr="009214A1">
        <w:rPr>
          <w:sz w:val="24"/>
        </w:rPr>
        <w:t>Выгоничском</w:t>
      </w:r>
      <w:proofErr w:type="spellEnd"/>
      <w:r w:rsidRPr="009214A1">
        <w:rPr>
          <w:sz w:val="24"/>
        </w:rPr>
        <w:t xml:space="preserve">, Красногорском, </w:t>
      </w:r>
      <w:proofErr w:type="spellStart"/>
      <w:r w:rsidRPr="009214A1">
        <w:rPr>
          <w:sz w:val="24"/>
        </w:rPr>
        <w:t>Гордеевском</w:t>
      </w:r>
      <w:proofErr w:type="spellEnd"/>
      <w:r w:rsidRPr="009214A1">
        <w:rPr>
          <w:sz w:val="24"/>
        </w:rPr>
        <w:t xml:space="preserve">, </w:t>
      </w:r>
      <w:proofErr w:type="spellStart"/>
      <w:r w:rsidRPr="009214A1">
        <w:rPr>
          <w:sz w:val="24"/>
        </w:rPr>
        <w:t>Клетнянском</w:t>
      </w:r>
      <w:proofErr w:type="spellEnd"/>
      <w:r w:rsidRPr="009214A1">
        <w:rPr>
          <w:sz w:val="24"/>
        </w:rPr>
        <w:t xml:space="preserve">, </w:t>
      </w:r>
      <w:proofErr w:type="spellStart"/>
      <w:r w:rsidRPr="009214A1">
        <w:rPr>
          <w:sz w:val="24"/>
        </w:rPr>
        <w:t>Суражский</w:t>
      </w:r>
      <w:proofErr w:type="spellEnd"/>
      <w:r w:rsidRPr="009214A1">
        <w:rPr>
          <w:sz w:val="24"/>
        </w:rPr>
        <w:t xml:space="preserve">, </w:t>
      </w:r>
      <w:proofErr w:type="spellStart"/>
      <w:r w:rsidRPr="009214A1">
        <w:rPr>
          <w:sz w:val="24"/>
        </w:rPr>
        <w:t>Унечском</w:t>
      </w:r>
      <w:proofErr w:type="spellEnd"/>
      <w:r w:rsidRPr="009214A1">
        <w:rPr>
          <w:sz w:val="24"/>
        </w:rPr>
        <w:t xml:space="preserve"> и </w:t>
      </w:r>
      <w:proofErr w:type="spellStart"/>
      <w:r w:rsidRPr="009214A1">
        <w:rPr>
          <w:sz w:val="24"/>
        </w:rPr>
        <w:t>Дятьковском</w:t>
      </w:r>
      <w:proofErr w:type="spellEnd"/>
      <w:r w:rsidRPr="009214A1">
        <w:rPr>
          <w:sz w:val="24"/>
        </w:rPr>
        <w:t xml:space="preserve"> районах (согласно расчетно-статистических данных).</w:t>
      </w:r>
    </w:p>
    <w:p w:rsidR="00E043B1" w:rsidRPr="009214A1" w:rsidRDefault="00E043B1" w:rsidP="00E043B1">
      <w:pPr>
        <w:ind w:firstLine="567"/>
        <w:jc w:val="both"/>
        <w:rPr>
          <w:b/>
          <w:i/>
          <w:sz w:val="24"/>
        </w:rPr>
      </w:pPr>
      <w:r w:rsidRPr="009214A1">
        <w:rPr>
          <w:b/>
          <w:i/>
          <w:sz w:val="24"/>
        </w:rPr>
        <w:t>2.2.2. Аварии на объектах теплоснабжения.</w:t>
      </w:r>
    </w:p>
    <w:p w:rsidR="00E043B1" w:rsidRPr="009214A1" w:rsidRDefault="00E043B1" w:rsidP="00E043B1">
      <w:pPr>
        <w:ind w:firstLine="567"/>
        <w:jc w:val="both"/>
        <w:rPr>
          <w:sz w:val="24"/>
        </w:rPr>
      </w:pPr>
      <w:r w:rsidRPr="009214A1">
        <w:rPr>
          <w:sz w:val="24"/>
        </w:rPr>
        <w:t>На территории всей Брянской области существует вероятность возникновения происшествий, связанных с нарушением в работе систем теплоснабжения (источник происшествий – износ коммуникационных сетей на 70%, повышенная нагрузка на теплосети в связи с низкой ночной температурой воздуха).</w:t>
      </w:r>
    </w:p>
    <w:p w:rsidR="00E043B1" w:rsidRPr="009214A1" w:rsidRDefault="00E043B1" w:rsidP="00E043B1">
      <w:pPr>
        <w:ind w:firstLine="567"/>
        <w:jc w:val="both"/>
        <w:rPr>
          <w:sz w:val="24"/>
        </w:rPr>
      </w:pPr>
      <w:r w:rsidRPr="009214A1">
        <w:rPr>
          <w:sz w:val="24"/>
        </w:rPr>
        <w:t xml:space="preserve">Наиболее вероятны случаи нарушения работы систем теплоснабжения в </w:t>
      </w:r>
      <w:proofErr w:type="spellStart"/>
      <w:r w:rsidRPr="009214A1">
        <w:rPr>
          <w:sz w:val="24"/>
        </w:rPr>
        <w:t>г.о</w:t>
      </w:r>
      <w:proofErr w:type="spellEnd"/>
      <w:r w:rsidRPr="009214A1">
        <w:rPr>
          <w:sz w:val="24"/>
        </w:rPr>
        <w:t xml:space="preserve">. Брянск, </w:t>
      </w:r>
      <w:proofErr w:type="spellStart"/>
      <w:r w:rsidRPr="009214A1">
        <w:rPr>
          <w:sz w:val="24"/>
        </w:rPr>
        <w:t>г.о</w:t>
      </w:r>
      <w:proofErr w:type="spellEnd"/>
      <w:r w:rsidRPr="009214A1">
        <w:rPr>
          <w:sz w:val="24"/>
        </w:rPr>
        <w:t xml:space="preserve">. </w:t>
      </w:r>
      <w:proofErr w:type="spellStart"/>
      <w:r w:rsidRPr="009214A1">
        <w:rPr>
          <w:sz w:val="24"/>
        </w:rPr>
        <w:t>Клинцы</w:t>
      </w:r>
      <w:proofErr w:type="spellEnd"/>
      <w:r w:rsidRPr="009214A1">
        <w:rPr>
          <w:sz w:val="24"/>
        </w:rPr>
        <w:t xml:space="preserve">, Севском, Брянском, </w:t>
      </w:r>
      <w:proofErr w:type="spellStart"/>
      <w:r w:rsidRPr="009214A1">
        <w:rPr>
          <w:sz w:val="24"/>
        </w:rPr>
        <w:t>Гордеевском</w:t>
      </w:r>
      <w:proofErr w:type="spellEnd"/>
      <w:r w:rsidRPr="009214A1">
        <w:rPr>
          <w:sz w:val="24"/>
        </w:rPr>
        <w:t xml:space="preserve">, </w:t>
      </w:r>
      <w:proofErr w:type="spellStart"/>
      <w:r w:rsidRPr="009214A1">
        <w:rPr>
          <w:sz w:val="24"/>
        </w:rPr>
        <w:t>Унечском</w:t>
      </w:r>
      <w:proofErr w:type="spellEnd"/>
      <w:r w:rsidRPr="009214A1">
        <w:rPr>
          <w:sz w:val="24"/>
        </w:rPr>
        <w:t xml:space="preserve"> и </w:t>
      </w:r>
      <w:proofErr w:type="spellStart"/>
      <w:r w:rsidRPr="009214A1">
        <w:rPr>
          <w:sz w:val="24"/>
        </w:rPr>
        <w:t>Выгоничском</w:t>
      </w:r>
      <w:proofErr w:type="spellEnd"/>
      <w:r w:rsidRPr="009214A1">
        <w:rPr>
          <w:sz w:val="24"/>
        </w:rPr>
        <w:t xml:space="preserve"> районах (на основе среднемноголетних показателей, нагрузки на коммуникационные сети и износа коммуникационных сетей).</w:t>
      </w:r>
    </w:p>
    <w:p w:rsidR="00E043B1" w:rsidRPr="009214A1" w:rsidRDefault="00E043B1" w:rsidP="00E043B1">
      <w:pPr>
        <w:ind w:firstLine="567"/>
        <w:jc w:val="both"/>
        <w:rPr>
          <w:b/>
          <w:i/>
          <w:sz w:val="24"/>
        </w:rPr>
      </w:pPr>
      <w:r w:rsidRPr="009214A1">
        <w:rPr>
          <w:b/>
          <w:i/>
          <w:sz w:val="24"/>
        </w:rPr>
        <w:t>2.2.3. Риск отравлений угарным газом.</w:t>
      </w:r>
    </w:p>
    <w:p w:rsidR="00E043B1" w:rsidRPr="009214A1" w:rsidRDefault="00E043B1" w:rsidP="00E043B1">
      <w:pPr>
        <w:ind w:firstLine="567"/>
        <w:jc w:val="both"/>
        <w:rPr>
          <w:sz w:val="24"/>
        </w:rPr>
      </w:pPr>
      <w:r w:rsidRPr="009214A1">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E043B1" w:rsidRDefault="00E043B1" w:rsidP="00E043B1">
      <w:pPr>
        <w:ind w:firstLine="567"/>
        <w:outlineLvl w:val="0"/>
        <w:rPr>
          <w:b/>
          <w:sz w:val="24"/>
          <w:u w:val="single"/>
        </w:rPr>
      </w:pPr>
    </w:p>
    <w:p w:rsidR="00E043B1" w:rsidRPr="009214A1" w:rsidRDefault="00E043B1" w:rsidP="00E043B1">
      <w:pPr>
        <w:ind w:firstLine="567"/>
        <w:outlineLvl w:val="0"/>
        <w:rPr>
          <w:b/>
          <w:sz w:val="24"/>
          <w:u w:val="single"/>
          <w:shd w:val="clear" w:color="auto" w:fill="FFFFFF"/>
        </w:rPr>
      </w:pPr>
      <w:r w:rsidRPr="009214A1">
        <w:rPr>
          <w:b/>
          <w:sz w:val="24"/>
          <w:u w:val="single"/>
        </w:rPr>
        <w:t xml:space="preserve">2.3. </w:t>
      </w:r>
      <w:r w:rsidRPr="009214A1">
        <w:rPr>
          <w:b/>
          <w:sz w:val="24"/>
          <w:u w:val="single"/>
          <w:shd w:val="clear" w:color="auto" w:fill="FFFFFF"/>
        </w:rPr>
        <w:t>Биолого-экологические и социальные источники чрезвычайных ситуаций</w:t>
      </w:r>
    </w:p>
    <w:p w:rsidR="00E043B1" w:rsidRPr="009214A1" w:rsidRDefault="00E043B1" w:rsidP="00E043B1">
      <w:pPr>
        <w:ind w:firstLine="567"/>
        <w:jc w:val="both"/>
        <w:rPr>
          <w:b/>
          <w:i/>
          <w:sz w:val="24"/>
        </w:rPr>
      </w:pPr>
      <w:r w:rsidRPr="009214A1">
        <w:rPr>
          <w:b/>
          <w:i/>
          <w:sz w:val="24"/>
        </w:rPr>
        <w:t>2.3.1. Риски возникновения эпизоотий.</w:t>
      </w:r>
    </w:p>
    <w:p w:rsidR="00E043B1" w:rsidRPr="009214A1" w:rsidRDefault="00E043B1" w:rsidP="00E043B1">
      <w:pPr>
        <w:ind w:firstLine="567"/>
        <w:jc w:val="both"/>
        <w:outlineLvl w:val="0"/>
        <w:rPr>
          <w:sz w:val="24"/>
        </w:rPr>
      </w:pPr>
      <w:r w:rsidRPr="009214A1">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9214A1">
        <w:rPr>
          <w:sz w:val="24"/>
        </w:rPr>
        <w:t>Злынковского</w:t>
      </w:r>
      <w:proofErr w:type="spellEnd"/>
      <w:r w:rsidRPr="009214A1">
        <w:rPr>
          <w:sz w:val="24"/>
        </w:rPr>
        <w:t xml:space="preserve">, </w:t>
      </w:r>
      <w:proofErr w:type="spellStart"/>
      <w:r w:rsidRPr="009214A1">
        <w:rPr>
          <w:sz w:val="24"/>
        </w:rPr>
        <w:t>Погарского</w:t>
      </w:r>
      <w:proofErr w:type="spellEnd"/>
      <w:r w:rsidRPr="009214A1">
        <w:rPr>
          <w:sz w:val="24"/>
        </w:rPr>
        <w:t xml:space="preserve"> и </w:t>
      </w:r>
      <w:proofErr w:type="spellStart"/>
      <w:r w:rsidRPr="009214A1">
        <w:rPr>
          <w:sz w:val="24"/>
        </w:rPr>
        <w:t>Карачевского</w:t>
      </w:r>
      <w:proofErr w:type="spellEnd"/>
      <w:r w:rsidRPr="009214A1">
        <w:rPr>
          <w:sz w:val="24"/>
        </w:rPr>
        <w:t xml:space="preserve"> муниципальных районов и Стародубском </w:t>
      </w:r>
      <w:proofErr w:type="spellStart"/>
      <w:r w:rsidRPr="009214A1">
        <w:rPr>
          <w:sz w:val="24"/>
        </w:rPr>
        <w:t>м.о</w:t>
      </w:r>
      <w:proofErr w:type="spellEnd"/>
      <w:r w:rsidRPr="009214A1">
        <w:rPr>
          <w:sz w:val="24"/>
        </w:rPr>
        <w:t>.</w:t>
      </w:r>
    </w:p>
    <w:p w:rsidR="00E043B1" w:rsidRPr="009214A1" w:rsidRDefault="00E043B1" w:rsidP="00E043B1">
      <w:pPr>
        <w:ind w:firstLine="567"/>
        <w:jc w:val="both"/>
        <w:outlineLvl w:val="0"/>
        <w:rPr>
          <w:b/>
          <w:i/>
          <w:sz w:val="24"/>
        </w:rPr>
      </w:pPr>
      <w:r w:rsidRPr="009214A1">
        <w:rPr>
          <w:b/>
          <w:i/>
          <w:sz w:val="24"/>
        </w:rPr>
        <w:t>2.3.2 Риск ухудшения санитарно-эпидемиологической обстановки.</w:t>
      </w:r>
    </w:p>
    <w:p w:rsidR="00E043B1" w:rsidRPr="009214A1" w:rsidRDefault="00E043B1" w:rsidP="00E043B1">
      <w:pPr>
        <w:ind w:firstLine="567"/>
        <w:jc w:val="both"/>
        <w:outlineLvl w:val="0"/>
        <w:rPr>
          <w:bCs/>
          <w:iCs/>
          <w:sz w:val="24"/>
        </w:rPr>
      </w:pPr>
      <w:r w:rsidRPr="009214A1">
        <w:rPr>
          <w:bCs/>
          <w:iCs/>
          <w:sz w:val="24"/>
        </w:rPr>
        <w:t>Возникновение эпидемий на территории Брянской области не прогнозируется.</w:t>
      </w:r>
    </w:p>
    <w:p w:rsidR="00E043B1" w:rsidRPr="00985C28" w:rsidRDefault="00E043B1" w:rsidP="00E043B1">
      <w:pPr>
        <w:ind w:firstLine="567"/>
        <w:jc w:val="both"/>
        <w:outlineLvl w:val="0"/>
        <w:rPr>
          <w:b/>
          <w:bCs/>
          <w:i/>
          <w:iCs/>
          <w:sz w:val="24"/>
        </w:rPr>
      </w:pPr>
      <w:r w:rsidRPr="00985C28">
        <w:rPr>
          <w:b/>
          <w:bCs/>
          <w:i/>
          <w:iCs/>
          <w:sz w:val="24"/>
        </w:rPr>
        <w:t>2.3.3. Риски провалов техники под лёд.</w:t>
      </w:r>
    </w:p>
    <w:p w:rsidR="00E043B1" w:rsidRPr="009214A1" w:rsidRDefault="00E043B1" w:rsidP="00E043B1">
      <w:pPr>
        <w:ind w:firstLine="567"/>
        <w:jc w:val="both"/>
        <w:outlineLvl w:val="0"/>
        <w:rPr>
          <w:bCs/>
          <w:iCs/>
          <w:sz w:val="24"/>
        </w:rPr>
      </w:pPr>
      <w:r w:rsidRPr="00985C28">
        <w:rPr>
          <w:bCs/>
          <w:iCs/>
          <w:sz w:val="24"/>
        </w:rPr>
        <w:t>Вследствие нарушения правил техники безопасности пребывания на водных объектах</w:t>
      </w:r>
      <w:r>
        <w:rPr>
          <w:bCs/>
          <w:iCs/>
          <w:sz w:val="24"/>
        </w:rPr>
        <w:t xml:space="preserve"> в зимний период</w:t>
      </w:r>
      <w:r w:rsidRPr="00985C28">
        <w:rPr>
          <w:bCs/>
          <w:iCs/>
          <w:sz w:val="24"/>
        </w:rPr>
        <w:t xml:space="preserve">, выезда на автомобильной и иной технике на недостаточно крепкий лед,  на территории Брянской области существует вероятность возникновения происшествий на акваториях, связанных с </w:t>
      </w:r>
      <w:proofErr w:type="spellStart"/>
      <w:r w:rsidRPr="00985C28">
        <w:rPr>
          <w:bCs/>
          <w:iCs/>
          <w:sz w:val="24"/>
        </w:rPr>
        <w:t>травмированием</w:t>
      </w:r>
      <w:proofErr w:type="spellEnd"/>
      <w:r w:rsidRPr="00985C28">
        <w:rPr>
          <w:bCs/>
          <w:iCs/>
          <w:sz w:val="24"/>
        </w:rPr>
        <w:t xml:space="preserve"> и гибелью людей при провалах под лёд. </w:t>
      </w:r>
    </w:p>
    <w:p w:rsidR="00E043B1" w:rsidRPr="00985C28" w:rsidRDefault="00E043B1" w:rsidP="00E043B1">
      <w:pPr>
        <w:tabs>
          <w:tab w:val="left" w:pos="1620"/>
          <w:tab w:val="center" w:pos="5315"/>
        </w:tabs>
        <w:ind w:firstLine="567"/>
        <w:jc w:val="both"/>
        <w:rPr>
          <w:b/>
          <w:i/>
          <w:sz w:val="24"/>
        </w:rPr>
      </w:pPr>
      <w:r w:rsidRPr="00985C28">
        <w:rPr>
          <w:b/>
          <w:i/>
          <w:sz w:val="24"/>
        </w:rPr>
        <w:t>2.3.4. Риск травматизма населения</w:t>
      </w:r>
    </w:p>
    <w:p w:rsidR="00E043B1" w:rsidRPr="00985C28" w:rsidRDefault="00E043B1" w:rsidP="00E043B1">
      <w:pPr>
        <w:ind w:firstLine="567"/>
        <w:jc w:val="both"/>
        <w:outlineLvl w:val="0"/>
        <w:rPr>
          <w:bCs/>
          <w:iCs/>
          <w:sz w:val="24"/>
        </w:rPr>
      </w:pPr>
      <w:r w:rsidRPr="00985C28">
        <w:rPr>
          <w:sz w:val="24"/>
        </w:rPr>
        <w:t xml:space="preserve">На территории всей Брянской области существует вероятность возникновения случаев переохлаждения, обморожения и гибели социально незащищенных людей (причины – отрицательная температура наружного воздуха (до - 26°С), алкогольное опьянение, личная неосторожность, несоблюдение правил безопасности при </w:t>
      </w:r>
      <w:r>
        <w:rPr>
          <w:sz w:val="24"/>
        </w:rPr>
        <w:t>К</w:t>
      </w:r>
      <w:r w:rsidRPr="00985C28">
        <w:rPr>
          <w:sz w:val="24"/>
        </w:rPr>
        <w:t>рещенских купаниях).</w:t>
      </w:r>
    </w:p>
    <w:p w:rsidR="00E043B1" w:rsidRPr="00985C28" w:rsidRDefault="00E043B1" w:rsidP="00E043B1">
      <w:pPr>
        <w:ind w:firstLine="567"/>
        <w:jc w:val="both"/>
        <w:outlineLvl w:val="0"/>
        <w:rPr>
          <w:b/>
          <w:sz w:val="24"/>
          <w:u w:val="single"/>
          <w:shd w:val="clear" w:color="auto" w:fill="FFFFFF"/>
        </w:rPr>
      </w:pPr>
    </w:p>
    <w:p w:rsidR="00E043B1" w:rsidRPr="00985C28" w:rsidRDefault="00E043B1" w:rsidP="00E043B1">
      <w:pPr>
        <w:ind w:firstLine="567"/>
        <w:jc w:val="both"/>
        <w:outlineLvl w:val="0"/>
        <w:rPr>
          <w:b/>
          <w:sz w:val="24"/>
          <w:u w:val="single"/>
          <w:shd w:val="clear" w:color="auto" w:fill="FFFFFF"/>
        </w:rPr>
      </w:pPr>
      <w:r w:rsidRPr="00985C28">
        <w:rPr>
          <w:b/>
          <w:sz w:val="24"/>
          <w:u w:val="single"/>
          <w:shd w:val="clear" w:color="auto" w:fill="FFFFFF"/>
        </w:rPr>
        <w:t xml:space="preserve"> 2.4. Риски совершения террористических актов.</w:t>
      </w:r>
    </w:p>
    <w:p w:rsidR="00E043B1" w:rsidRPr="00985C28" w:rsidRDefault="00E043B1" w:rsidP="00E043B1">
      <w:pPr>
        <w:ind w:firstLine="567"/>
        <w:jc w:val="both"/>
        <w:rPr>
          <w:sz w:val="24"/>
        </w:rPr>
      </w:pPr>
      <w:r w:rsidRPr="00985C28">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985C28">
        <w:rPr>
          <w:sz w:val="24"/>
        </w:rPr>
        <w:t>Клинцы</w:t>
      </w:r>
      <w:proofErr w:type="spellEnd"/>
      <w:r w:rsidRPr="00985C28">
        <w:rPr>
          <w:sz w:val="24"/>
        </w:rPr>
        <w:t xml:space="preserve">, Карачев, Унеча, Почеп, Новозыбков, Дятьково, п. Суземка, п. Навля и Жуковского </w:t>
      </w:r>
      <w:proofErr w:type="spellStart"/>
      <w:r w:rsidRPr="00985C28">
        <w:rPr>
          <w:sz w:val="24"/>
        </w:rPr>
        <w:t>мо</w:t>
      </w:r>
      <w:proofErr w:type="spellEnd"/>
      <w:r w:rsidRPr="00985C28">
        <w:rPr>
          <w:sz w:val="24"/>
        </w:rPr>
        <w:t>.</w:t>
      </w:r>
    </w:p>
    <w:p w:rsidR="00E043B1" w:rsidRPr="00985C28" w:rsidRDefault="00E043B1" w:rsidP="00E043B1">
      <w:pPr>
        <w:jc w:val="both"/>
        <w:outlineLvl w:val="0"/>
        <w:rPr>
          <w:b/>
          <w:sz w:val="24"/>
          <w:u w:val="single"/>
        </w:rPr>
      </w:pPr>
    </w:p>
    <w:p w:rsidR="00E043B1" w:rsidRPr="00985C28" w:rsidRDefault="00E043B1" w:rsidP="00E043B1">
      <w:pPr>
        <w:ind w:firstLine="567"/>
        <w:jc w:val="both"/>
        <w:outlineLvl w:val="0"/>
        <w:rPr>
          <w:b/>
          <w:sz w:val="24"/>
          <w:u w:val="single"/>
        </w:rPr>
      </w:pPr>
      <w:r w:rsidRPr="00985C28">
        <w:rPr>
          <w:b/>
          <w:sz w:val="24"/>
          <w:u w:val="single"/>
        </w:rPr>
        <w:t>3. Рекомендованные превентивные мероприятия:</w:t>
      </w:r>
    </w:p>
    <w:p w:rsidR="00E043B1" w:rsidRPr="00985C28" w:rsidRDefault="00E043B1" w:rsidP="00E043B1">
      <w:pPr>
        <w:tabs>
          <w:tab w:val="left" w:pos="4429"/>
          <w:tab w:val="left" w:pos="7740"/>
        </w:tabs>
        <w:ind w:firstLine="567"/>
        <w:jc w:val="both"/>
        <w:rPr>
          <w:b/>
          <w:sz w:val="24"/>
        </w:rPr>
      </w:pPr>
      <w:r w:rsidRPr="00985C28">
        <w:rPr>
          <w:b/>
          <w:sz w:val="24"/>
        </w:rPr>
        <w:lastRenderedPageBreak/>
        <w:t>3.1.Общие рекомендации:</w:t>
      </w:r>
    </w:p>
    <w:p w:rsidR="00E043B1" w:rsidRPr="00985C28" w:rsidRDefault="00E043B1" w:rsidP="00E043B1">
      <w:pPr>
        <w:tabs>
          <w:tab w:val="left" w:pos="964"/>
        </w:tabs>
        <w:ind w:firstLine="567"/>
        <w:jc w:val="both"/>
        <w:outlineLvl w:val="0"/>
        <w:rPr>
          <w:b/>
          <w:i/>
          <w:sz w:val="24"/>
        </w:rPr>
      </w:pPr>
      <w:r w:rsidRPr="00985C28">
        <w:rPr>
          <w:b/>
          <w:i/>
          <w:sz w:val="24"/>
        </w:rPr>
        <w:t xml:space="preserve">Руководителям </w:t>
      </w:r>
      <w:proofErr w:type="spellStart"/>
      <w:r w:rsidRPr="00985C28">
        <w:rPr>
          <w:b/>
          <w:i/>
          <w:sz w:val="24"/>
        </w:rPr>
        <w:t>ФиТП</w:t>
      </w:r>
      <w:proofErr w:type="spellEnd"/>
      <w:r w:rsidRPr="00985C28">
        <w:rPr>
          <w:b/>
          <w:i/>
          <w:sz w:val="24"/>
        </w:rPr>
        <w:t xml:space="preserve"> РСЧС, организаций и учреждений, в части касающейся:</w:t>
      </w:r>
    </w:p>
    <w:p w:rsidR="00E043B1" w:rsidRPr="00985C28" w:rsidRDefault="00E043B1" w:rsidP="00E043B1">
      <w:pPr>
        <w:tabs>
          <w:tab w:val="left" w:pos="851"/>
        </w:tabs>
        <w:ind w:firstLine="567"/>
        <w:contextualSpacing/>
        <w:jc w:val="both"/>
        <w:outlineLvl w:val="0"/>
        <w:rPr>
          <w:rFonts w:eastAsia="Calibri"/>
          <w:sz w:val="24"/>
          <w:szCs w:val="20"/>
          <w:u w:val="single"/>
          <w:lang w:eastAsia="en-US"/>
        </w:rPr>
      </w:pPr>
      <w:r w:rsidRPr="00985C28">
        <w:rPr>
          <w:rFonts w:eastAsia="Calibri"/>
          <w:sz w:val="24"/>
          <w:szCs w:val="20"/>
          <w:u w:val="single"/>
          <w:lang w:eastAsia="en-US"/>
        </w:rPr>
        <w:t>Организовать:</w:t>
      </w:r>
    </w:p>
    <w:p w:rsidR="00E043B1" w:rsidRPr="00985C28" w:rsidRDefault="00E043B1" w:rsidP="00E043B1">
      <w:pPr>
        <w:tabs>
          <w:tab w:val="left" w:pos="851"/>
        </w:tabs>
        <w:ind w:firstLine="567"/>
        <w:jc w:val="both"/>
        <w:rPr>
          <w:sz w:val="24"/>
        </w:rPr>
      </w:pPr>
      <w:r w:rsidRPr="00985C28">
        <w:rPr>
          <w:sz w:val="24"/>
        </w:rPr>
        <w:t>- доведение оперативного ежедневного прогноза до подведомственных организаций, учреждений и населения;</w:t>
      </w:r>
    </w:p>
    <w:p w:rsidR="00E043B1" w:rsidRPr="00985C28" w:rsidRDefault="00E043B1" w:rsidP="00E043B1">
      <w:pPr>
        <w:tabs>
          <w:tab w:val="left" w:pos="851"/>
        </w:tabs>
        <w:ind w:firstLine="567"/>
        <w:jc w:val="both"/>
        <w:rPr>
          <w:sz w:val="24"/>
        </w:rPr>
      </w:pPr>
      <w:r w:rsidRPr="00985C28">
        <w:rPr>
          <w:sz w:val="24"/>
        </w:rPr>
        <w:t xml:space="preserve">- своевременный сбор, обработку и обмен в установленном </w:t>
      </w:r>
      <w:hyperlink r:id="rId8" w:history="1">
        <w:r w:rsidRPr="00985C28">
          <w:rPr>
            <w:sz w:val="24"/>
          </w:rPr>
          <w:t>порядке</w:t>
        </w:r>
      </w:hyperlink>
      <w:r w:rsidRPr="00985C28">
        <w:rPr>
          <w:sz w:val="24"/>
        </w:rPr>
        <w:t xml:space="preserve"> информацией в области ЗНТ от ЧС, обеспечения пожарной безопасности и безопасности людей на водных объектах;</w:t>
      </w:r>
    </w:p>
    <w:p w:rsidR="00E043B1" w:rsidRPr="00985C28" w:rsidRDefault="00E043B1" w:rsidP="00E043B1">
      <w:pPr>
        <w:tabs>
          <w:tab w:val="left" w:pos="851"/>
        </w:tabs>
        <w:ind w:firstLine="567"/>
        <w:jc w:val="both"/>
        <w:rPr>
          <w:sz w:val="24"/>
        </w:rPr>
      </w:pPr>
      <w:r w:rsidRPr="00985C28">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E043B1" w:rsidRPr="00985C28" w:rsidRDefault="00E043B1" w:rsidP="00E043B1">
      <w:pPr>
        <w:tabs>
          <w:tab w:val="left" w:pos="851"/>
        </w:tabs>
        <w:ind w:firstLine="567"/>
        <w:jc w:val="both"/>
        <w:rPr>
          <w:sz w:val="24"/>
        </w:rPr>
      </w:pPr>
      <w:r w:rsidRPr="00985C28">
        <w:rPr>
          <w:sz w:val="24"/>
        </w:rPr>
        <w:t xml:space="preserve">- уточнение расчетов </w:t>
      </w:r>
      <w:proofErr w:type="spellStart"/>
      <w:r w:rsidRPr="00985C28">
        <w:rPr>
          <w:sz w:val="24"/>
        </w:rPr>
        <w:t>СиС</w:t>
      </w:r>
      <w:proofErr w:type="spellEnd"/>
      <w:r w:rsidRPr="00985C28">
        <w:rPr>
          <w:sz w:val="24"/>
        </w:rPr>
        <w:t xml:space="preserve"> (с учетом резерва), материальных и финансовых средств для ликвидации ЧС;</w:t>
      </w:r>
    </w:p>
    <w:p w:rsidR="00E043B1" w:rsidRPr="00985C28" w:rsidRDefault="00E043B1" w:rsidP="00E043B1">
      <w:pPr>
        <w:tabs>
          <w:tab w:val="left" w:pos="851"/>
        </w:tabs>
        <w:ind w:firstLine="567"/>
        <w:jc w:val="both"/>
        <w:rPr>
          <w:sz w:val="24"/>
        </w:rPr>
      </w:pPr>
      <w:r w:rsidRPr="00985C28">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E043B1" w:rsidRPr="00985C28" w:rsidRDefault="00E043B1" w:rsidP="00E043B1">
      <w:pPr>
        <w:tabs>
          <w:tab w:val="left" w:pos="851"/>
        </w:tabs>
        <w:ind w:firstLine="567"/>
        <w:jc w:val="both"/>
        <w:rPr>
          <w:sz w:val="24"/>
        </w:rPr>
      </w:pPr>
      <w:r w:rsidRPr="00985C28">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E043B1" w:rsidRPr="00985C28" w:rsidRDefault="00E043B1" w:rsidP="00E043B1">
      <w:pPr>
        <w:tabs>
          <w:tab w:val="left" w:pos="851"/>
        </w:tabs>
        <w:ind w:firstLine="567"/>
        <w:jc w:val="both"/>
        <w:rPr>
          <w:sz w:val="24"/>
        </w:rPr>
      </w:pPr>
      <w:r w:rsidRPr="00985C28">
        <w:rPr>
          <w:sz w:val="24"/>
        </w:rPr>
        <w:t>- уточнение сведений в электронных паспортах территории по наиболее характерным рискам.</w:t>
      </w:r>
    </w:p>
    <w:p w:rsidR="00E043B1" w:rsidRPr="00985C28" w:rsidRDefault="00E043B1" w:rsidP="00E043B1">
      <w:pPr>
        <w:tabs>
          <w:tab w:val="left" w:pos="851"/>
        </w:tabs>
        <w:ind w:firstLine="567"/>
        <w:jc w:val="both"/>
        <w:rPr>
          <w:sz w:val="24"/>
        </w:rPr>
      </w:pPr>
      <w:r w:rsidRPr="00985C28">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E043B1" w:rsidRPr="00985C28" w:rsidRDefault="00E043B1" w:rsidP="00E043B1">
      <w:pPr>
        <w:tabs>
          <w:tab w:val="left" w:pos="851"/>
        </w:tabs>
        <w:ind w:firstLine="567"/>
        <w:jc w:val="both"/>
        <w:rPr>
          <w:b/>
          <w:sz w:val="24"/>
        </w:rPr>
      </w:pPr>
      <w:r w:rsidRPr="00985C28">
        <w:rPr>
          <w:b/>
          <w:sz w:val="24"/>
        </w:rPr>
        <w:t>3.2. Рекомендации по рискам:</w:t>
      </w:r>
    </w:p>
    <w:p w:rsidR="00E043B1" w:rsidRPr="00985C28" w:rsidRDefault="00E043B1" w:rsidP="00E043B1">
      <w:pPr>
        <w:tabs>
          <w:tab w:val="left" w:pos="851"/>
        </w:tabs>
        <w:ind w:firstLine="567"/>
        <w:jc w:val="both"/>
        <w:outlineLvl w:val="0"/>
        <w:rPr>
          <w:b/>
          <w:sz w:val="24"/>
        </w:rPr>
      </w:pPr>
      <w:r w:rsidRPr="00985C28">
        <w:rPr>
          <w:b/>
          <w:sz w:val="24"/>
        </w:rPr>
        <w:t>По риску аварий на автомобильном транспорте:</w:t>
      </w:r>
    </w:p>
    <w:p w:rsidR="00E043B1" w:rsidRPr="00985C28" w:rsidRDefault="00E043B1" w:rsidP="00E043B1">
      <w:pPr>
        <w:ind w:firstLine="567"/>
        <w:jc w:val="both"/>
        <w:rPr>
          <w:sz w:val="24"/>
        </w:rPr>
      </w:pPr>
      <w:r w:rsidRPr="00985C28">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E043B1" w:rsidRPr="00985C28" w:rsidRDefault="00E043B1" w:rsidP="00E043B1">
      <w:pPr>
        <w:ind w:firstLine="567"/>
        <w:jc w:val="both"/>
        <w:rPr>
          <w:sz w:val="24"/>
        </w:rPr>
      </w:pPr>
      <w:r w:rsidRPr="00985C28">
        <w:rPr>
          <w:sz w:val="24"/>
        </w:rPr>
        <w:t>- обеспечить готовность пунктов временного размещения;</w:t>
      </w:r>
    </w:p>
    <w:p w:rsidR="00E043B1" w:rsidRPr="00985C28" w:rsidRDefault="00E043B1" w:rsidP="00E043B1">
      <w:pPr>
        <w:ind w:firstLine="567"/>
        <w:jc w:val="both"/>
        <w:rPr>
          <w:sz w:val="24"/>
        </w:rPr>
      </w:pPr>
      <w:r w:rsidRPr="00985C28">
        <w:rPr>
          <w:sz w:val="24"/>
        </w:rPr>
        <w:t>- обеспечить готовность привлечения спецтехники и пассажирского транспорта.</w:t>
      </w:r>
    </w:p>
    <w:p w:rsidR="00E043B1" w:rsidRPr="00985C28" w:rsidRDefault="00E043B1" w:rsidP="00E043B1">
      <w:pPr>
        <w:tabs>
          <w:tab w:val="left" w:pos="851"/>
        </w:tabs>
        <w:ind w:firstLine="567"/>
        <w:jc w:val="both"/>
        <w:outlineLvl w:val="0"/>
        <w:rPr>
          <w:b/>
          <w:i/>
          <w:sz w:val="24"/>
        </w:rPr>
      </w:pPr>
      <w:r w:rsidRPr="00985C28">
        <w:rPr>
          <w:b/>
          <w:i/>
          <w:sz w:val="24"/>
        </w:rPr>
        <w:t>Для населения</w:t>
      </w:r>
    </w:p>
    <w:p w:rsidR="00E043B1" w:rsidRPr="00985C28" w:rsidRDefault="00E043B1" w:rsidP="00E043B1">
      <w:pPr>
        <w:tabs>
          <w:tab w:val="left" w:pos="851"/>
        </w:tabs>
        <w:ind w:firstLine="567"/>
        <w:jc w:val="both"/>
        <w:rPr>
          <w:sz w:val="24"/>
        </w:rPr>
      </w:pPr>
      <w:r w:rsidRPr="00985C28">
        <w:rPr>
          <w:sz w:val="24"/>
        </w:rPr>
        <w:t>- во время движения соблюдать правила дорожного движения, особенно скоростной режим и дистанцию;</w:t>
      </w:r>
    </w:p>
    <w:p w:rsidR="00E043B1" w:rsidRPr="00985C28" w:rsidRDefault="00E043B1" w:rsidP="00E043B1">
      <w:pPr>
        <w:tabs>
          <w:tab w:val="left" w:pos="851"/>
        </w:tabs>
        <w:ind w:firstLine="567"/>
        <w:jc w:val="both"/>
        <w:rPr>
          <w:sz w:val="24"/>
        </w:rPr>
      </w:pPr>
      <w:r w:rsidRPr="00985C28">
        <w:rPr>
          <w:sz w:val="24"/>
        </w:rPr>
        <w:t>- в случае затруднения дорожного движения сообщать в службу спасения по телефону 01, 101, 112.</w:t>
      </w:r>
    </w:p>
    <w:p w:rsidR="00E043B1" w:rsidRPr="00985C28" w:rsidRDefault="00E043B1" w:rsidP="00E043B1">
      <w:pPr>
        <w:tabs>
          <w:tab w:val="left" w:pos="851"/>
        </w:tabs>
        <w:ind w:firstLine="567"/>
        <w:jc w:val="both"/>
        <w:outlineLvl w:val="0"/>
        <w:rPr>
          <w:b/>
          <w:sz w:val="24"/>
        </w:rPr>
      </w:pPr>
      <w:r w:rsidRPr="00985C28">
        <w:rPr>
          <w:b/>
          <w:sz w:val="24"/>
        </w:rPr>
        <w:t>По риску возникновения техногенных пожаров</w:t>
      </w:r>
    </w:p>
    <w:p w:rsidR="00E043B1" w:rsidRPr="00985C28" w:rsidRDefault="00E043B1" w:rsidP="00E043B1">
      <w:pPr>
        <w:tabs>
          <w:tab w:val="left" w:pos="851"/>
        </w:tabs>
        <w:ind w:firstLine="567"/>
        <w:jc w:val="both"/>
        <w:rPr>
          <w:sz w:val="24"/>
        </w:rPr>
      </w:pPr>
      <w:r w:rsidRPr="00985C28">
        <w:rPr>
          <w:sz w:val="24"/>
        </w:rPr>
        <w:t>Руководителям органов местного самоуправления муниципальных образований Брянской области, организациям:</w:t>
      </w:r>
    </w:p>
    <w:p w:rsidR="00E043B1" w:rsidRPr="00985C28" w:rsidRDefault="00E043B1" w:rsidP="00E043B1">
      <w:pPr>
        <w:tabs>
          <w:tab w:val="left" w:pos="851"/>
        </w:tabs>
        <w:ind w:firstLine="567"/>
        <w:jc w:val="both"/>
        <w:rPr>
          <w:sz w:val="24"/>
        </w:rPr>
      </w:pPr>
      <w:r w:rsidRPr="00985C28">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газовых приборов;</w:t>
      </w:r>
    </w:p>
    <w:p w:rsidR="00E043B1" w:rsidRPr="00985C28" w:rsidRDefault="00E043B1" w:rsidP="00E043B1">
      <w:pPr>
        <w:tabs>
          <w:tab w:val="left" w:pos="851"/>
        </w:tabs>
        <w:ind w:firstLine="567"/>
        <w:jc w:val="both"/>
        <w:rPr>
          <w:sz w:val="24"/>
        </w:rPr>
      </w:pPr>
      <w:r w:rsidRPr="00985C28">
        <w:rPr>
          <w:sz w:val="24"/>
        </w:rPr>
        <w:t>- организовать доведение информации до руководителей СЗО, ВПОО, складов ГСМ;</w:t>
      </w:r>
    </w:p>
    <w:p w:rsidR="00E043B1" w:rsidRPr="00985C28" w:rsidRDefault="00E043B1" w:rsidP="00E043B1">
      <w:pPr>
        <w:tabs>
          <w:tab w:val="left" w:pos="851"/>
        </w:tabs>
        <w:ind w:firstLine="567"/>
        <w:jc w:val="both"/>
        <w:rPr>
          <w:sz w:val="24"/>
        </w:rPr>
      </w:pPr>
      <w:r w:rsidRPr="00985C28">
        <w:rPr>
          <w:sz w:val="24"/>
        </w:rPr>
        <w:t>- организовать информирование населения.</w:t>
      </w:r>
    </w:p>
    <w:p w:rsidR="00E043B1" w:rsidRPr="00985C28" w:rsidRDefault="00E043B1" w:rsidP="00E043B1">
      <w:pPr>
        <w:tabs>
          <w:tab w:val="left" w:pos="851"/>
        </w:tabs>
        <w:ind w:firstLine="567"/>
        <w:jc w:val="both"/>
        <w:rPr>
          <w:sz w:val="24"/>
        </w:rPr>
      </w:pPr>
      <w:r w:rsidRPr="00985C28">
        <w:rPr>
          <w:sz w:val="24"/>
        </w:rPr>
        <w:t>2. Начальникам пожарно-спасательных гарнизонов совместно с руководителями органов местного самоуправления:</w:t>
      </w:r>
    </w:p>
    <w:p w:rsidR="00E043B1" w:rsidRPr="00985C28" w:rsidRDefault="00E043B1" w:rsidP="00E043B1">
      <w:pPr>
        <w:tabs>
          <w:tab w:val="left" w:pos="851"/>
        </w:tabs>
        <w:ind w:firstLine="567"/>
        <w:jc w:val="both"/>
        <w:rPr>
          <w:sz w:val="24"/>
        </w:rPr>
      </w:pPr>
      <w:r w:rsidRPr="00985C28">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E043B1" w:rsidRPr="00985C28" w:rsidRDefault="00E043B1" w:rsidP="00E043B1">
      <w:pPr>
        <w:tabs>
          <w:tab w:val="left" w:pos="851"/>
        </w:tabs>
        <w:ind w:firstLine="567"/>
        <w:jc w:val="both"/>
        <w:rPr>
          <w:sz w:val="24"/>
        </w:rPr>
      </w:pPr>
      <w:r w:rsidRPr="00985C28">
        <w:rPr>
          <w:sz w:val="24"/>
        </w:rPr>
        <w:t>- обеспечить противопожарную безопасность населенных пунктов.</w:t>
      </w:r>
    </w:p>
    <w:p w:rsidR="00E043B1" w:rsidRPr="00985C28" w:rsidRDefault="00E043B1" w:rsidP="00E043B1">
      <w:pPr>
        <w:tabs>
          <w:tab w:val="left" w:pos="851"/>
          <w:tab w:val="left" w:pos="4433"/>
          <w:tab w:val="center" w:pos="5315"/>
        </w:tabs>
        <w:ind w:firstLine="567"/>
        <w:jc w:val="both"/>
        <w:outlineLvl w:val="0"/>
        <w:rPr>
          <w:b/>
          <w:i/>
          <w:sz w:val="24"/>
        </w:rPr>
      </w:pPr>
      <w:r w:rsidRPr="00985C28">
        <w:rPr>
          <w:b/>
          <w:i/>
          <w:sz w:val="24"/>
        </w:rPr>
        <w:t>Для населения</w:t>
      </w:r>
      <w:r w:rsidRPr="00985C28">
        <w:rPr>
          <w:b/>
          <w:i/>
          <w:sz w:val="24"/>
        </w:rPr>
        <w:tab/>
      </w:r>
      <w:r w:rsidRPr="00985C28">
        <w:rPr>
          <w:b/>
          <w:i/>
          <w:sz w:val="24"/>
        </w:rPr>
        <w:tab/>
      </w:r>
    </w:p>
    <w:p w:rsidR="00E043B1" w:rsidRPr="00985C28" w:rsidRDefault="00E043B1" w:rsidP="00E043B1">
      <w:pPr>
        <w:tabs>
          <w:tab w:val="left" w:pos="851"/>
        </w:tabs>
        <w:ind w:firstLine="567"/>
        <w:jc w:val="both"/>
        <w:rPr>
          <w:sz w:val="24"/>
        </w:rPr>
      </w:pPr>
      <w:r w:rsidRPr="00985C28">
        <w:rPr>
          <w:sz w:val="24"/>
        </w:rPr>
        <w:t>- строго соблюдать правила пожарной безопасности на производстве и в быту;</w:t>
      </w:r>
    </w:p>
    <w:p w:rsidR="00E043B1" w:rsidRPr="00985C28" w:rsidRDefault="00E043B1" w:rsidP="00E043B1">
      <w:pPr>
        <w:tabs>
          <w:tab w:val="left" w:pos="851"/>
        </w:tabs>
        <w:ind w:firstLine="567"/>
        <w:jc w:val="both"/>
        <w:rPr>
          <w:sz w:val="24"/>
        </w:rPr>
      </w:pPr>
      <w:r w:rsidRPr="00985C28">
        <w:rPr>
          <w:sz w:val="24"/>
        </w:rPr>
        <w:t>- рассказывать детям о правилах противопожарной безопасности;</w:t>
      </w:r>
    </w:p>
    <w:p w:rsidR="00E043B1" w:rsidRPr="00985C28" w:rsidRDefault="00E043B1" w:rsidP="00E043B1">
      <w:pPr>
        <w:tabs>
          <w:tab w:val="left" w:pos="851"/>
        </w:tabs>
        <w:ind w:firstLine="567"/>
        <w:jc w:val="both"/>
        <w:outlineLvl w:val="0"/>
        <w:rPr>
          <w:sz w:val="24"/>
        </w:rPr>
      </w:pPr>
      <w:r w:rsidRPr="00985C28">
        <w:rPr>
          <w:sz w:val="24"/>
        </w:rPr>
        <w:t>- при возникновении пожара немедленно сообщить в пожарную охрану по телефону: 01, 101,112 принимать первичные меры по тушению пожара.</w:t>
      </w:r>
    </w:p>
    <w:p w:rsidR="00E043B1" w:rsidRPr="00985C28" w:rsidRDefault="00E043B1" w:rsidP="00E043B1">
      <w:pPr>
        <w:tabs>
          <w:tab w:val="left" w:pos="851"/>
        </w:tabs>
        <w:ind w:firstLine="567"/>
        <w:jc w:val="both"/>
        <w:rPr>
          <w:b/>
          <w:sz w:val="24"/>
        </w:rPr>
      </w:pPr>
      <w:r w:rsidRPr="00985C28">
        <w:rPr>
          <w:b/>
          <w:sz w:val="24"/>
        </w:rPr>
        <w:t>По риску возникновения аварий на объектах теплоснабжения</w:t>
      </w:r>
    </w:p>
    <w:p w:rsidR="00E043B1" w:rsidRPr="00985C28" w:rsidRDefault="00E043B1" w:rsidP="00E043B1">
      <w:pPr>
        <w:tabs>
          <w:tab w:val="left" w:pos="851"/>
        </w:tabs>
        <w:ind w:firstLine="567"/>
        <w:jc w:val="both"/>
        <w:rPr>
          <w:sz w:val="24"/>
        </w:rPr>
      </w:pPr>
      <w:r w:rsidRPr="00985C28">
        <w:rPr>
          <w:sz w:val="24"/>
        </w:rPr>
        <w:t>Главам администрации, заинтересованным организациям уточнить состояние и наличие материально-технических средств, применяемых для ликвидации последствий ЧС. Через ответственных лиц осуществить проверку на предмет исправности  технического оборудования на котельных.</w:t>
      </w:r>
    </w:p>
    <w:p w:rsidR="00E043B1" w:rsidRPr="00985C28" w:rsidRDefault="00E043B1" w:rsidP="00E043B1">
      <w:pPr>
        <w:tabs>
          <w:tab w:val="left" w:pos="851"/>
        </w:tabs>
        <w:ind w:firstLine="567"/>
        <w:jc w:val="both"/>
        <w:rPr>
          <w:b/>
          <w:i/>
          <w:sz w:val="24"/>
        </w:rPr>
      </w:pPr>
      <w:r w:rsidRPr="00985C28">
        <w:rPr>
          <w:b/>
          <w:i/>
          <w:sz w:val="24"/>
        </w:rPr>
        <w:t xml:space="preserve">Для населения </w:t>
      </w:r>
    </w:p>
    <w:p w:rsidR="00E043B1" w:rsidRPr="00985C28" w:rsidRDefault="00E043B1" w:rsidP="00E043B1">
      <w:pPr>
        <w:tabs>
          <w:tab w:val="left" w:pos="851"/>
        </w:tabs>
        <w:ind w:firstLine="567"/>
        <w:jc w:val="both"/>
        <w:rPr>
          <w:sz w:val="24"/>
        </w:rPr>
      </w:pPr>
      <w:r w:rsidRPr="00985C28">
        <w:rPr>
          <w:sz w:val="24"/>
        </w:rPr>
        <w:lastRenderedPageBreak/>
        <w:t>- используйте для обогрева помещения электрообогреватели только заводского изготовления;</w:t>
      </w:r>
    </w:p>
    <w:p w:rsidR="00E043B1" w:rsidRPr="00985C28" w:rsidRDefault="00E043B1" w:rsidP="00E043B1">
      <w:pPr>
        <w:tabs>
          <w:tab w:val="left" w:pos="851"/>
        </w:tabs>
        <w:ind w:firstLine="567"/>
        <w:jc w:val="both"/>
        <w:rPr>
          <w:sz w:val="24"/>
        </w:rPr>
      </w:pPr>
      <w:r w:rsidRPr="00985C28">
        <w:rPr>
          <w:sz w:val="24"/>
        </w:rPr>
        <w:t>- не используйте для отопления квартиры газовые или электрические плиты.</w:t>
      </w:r>
    </w:p>
    <w:p w:rsidR="00E043B1" w:rsidRPr="00985C28" w:rsidRDefault="00E043B1" w:rsidP="00E043B1">
      <w:pPr>
        <w:tabs>
          <w:tab w:val="left" w:pos="851"/>
        </w:tabs>
        <w:ind w:firstLine="567"/>
        <w:jc w:val="both"/>
        <w:rPr>
          <w:sz w:val="24"/>
        </w:rPr>
      </w:pPr>
      <w:r w:rsidRPr="00985C28">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E043B1" w:rsidRPr="00985C28" w:rsidRDefault="00E043B1" w:rsidP="00E043B1">
      <w:pPr>
        <w:tabs>
          <w:tab w:val="left" w:pos="851"/>
        </w:tabs>
        <w:ind w:firstLine="567"/>
        <w:jc w:val="both"/>
        <w:rPr>
          <w:sz w:val="24"/>
        </w:rPr>
      </w:pPr>
      <w:r w:rsidRPr="00985C28">
        <w:rPr>
          <w:sz w:val="24"/>
        </w:rPr>
        <w:t>- для сохранения в помещении тепла заделайте щели в окнах и балконных дверях;</w:t>
      </w:r>
    </w:p>
    <w:p w:rsidR="00E043B1" w:rsidRPr="00985C28" w:rsidRDefault="00E043B1" w:rsidP="00E043B1">
      <w:pPr>
        <w:tabs>
          <w:tab w:val="left" w:pos="851"/>
        </w:tabs>
        <w:ind w:firstLine="567"/>
        <w:jc w:val="both"/>
        <w:outlineLvl w:val="0"/>
        <w:rPr>
          <w:sz w:val="24"/>
        </w:rPr>
      </w:pPr>
      <w:r w:rsidRPr="00985C28">
        <w:rPr>
          <w:sz w:val="24"/>
        </w:rPr>
        <w:t>-</w:t>
      </w:r>
      <w:r w:rsidRPr="00985C28">
        <w:rPr>
          <w:b/>
          <w:sz w:val="24"/>
        </w:rPr>
        <w:t xml:space="preserve"> </w:t>
      </w:r>
      <w:r w:rsidRPr="00985C28">
        <w:rPr>
          <w:sz w:val="24"/>
        </w:rPr>
        <w:t>оденьтесь теплее и примите профилактические лекарственные препараты от ОРВИ и гриппа.</w:t>
      </w:r>
    </w:p>
    <w:p w:rsidR="00E043B1" w:rsidRPr="00985C28" w:rsidRDefault="00E043B1" w:rsidP="00E043B1">
      <w:pPr>
        <w:tabs>
          <w:tab w:val="left" w:pos="851"/>
        </w:tabs>
        <w:ind w:firstLine="567"/>
        <w:jc w:val="both"/>
        <w:outlineLvl w:val="0"/>
        <w:rPr>
          <w:b/>
          <w:sz w:val="24"/>
        </w:rPr>
      </w:pPr>
      <w:r w:rsidRPr="00985C28">
        <w:rPr>
          <w:b/>
          <w:sz w:val="24"/>
        </w:rPr>
        <w:t>По риску отравления угарным газом</w:t>
      </w:r>
    </w:p>
    <w:p w:rsidR="00E043B1" w:rsidRPr="00985C28" w:rsidRDefault="00E043B1" w:rsidP="00E043B1">
      <w:pPr>
        <w:tabs>
          <w:tab w:val="left" w:pos="851"/>
        </w:tabs>
        <w:ind w:firstLine="567"/>
        <w:jc w:val="both"/>
        <w:rPr>
          <w:sz w:val="24"/>
        </w:rPr>
      </w:pPr>
      <w:r w:rsidRPr="00985C28">
        <w:rPr>
          <w:sz w:val="24"/>
        </w:rPr>
        <w:t xml:space="preserve"> Руководителям органов местного самоуправления муниципальных образований Брянской области, организациям:</w:t>
      </w:r>
    </w:p>
    <w:p w:rsidR="00E043B1" w:rsidRPr="00985C28" w:rsidRDefault="00E043B1" w:rsidP="00E043B1">
      <w:pPr>
        <w:tabs>
          <w:tab w:val="left" w:pos="567"/>
        </w:tabs>
        <w:ind w:firstLine="567"/>
        <w:jc w:val="both"/>
        <w:rPr>
          <w:sz w:val="24"/>
        </w:rPr>
      </w:pPr>
      <w:r w:rsidRPr="00985C28">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E043B1" w:rsidRPr="00985C28" w:rsidRDefault="00E043B1" w:rsidP="00E043B1">
      <w:pPr>
        <w:tabs>
          <w:tab w:val="left" w:pos="567"/>
        </w:tabs>
        <w:ind w:firstLine="567"/>
        <w:jc w:val="both"/>
        <w:rPr>
          <w:sz w:val="24"/>
        </w:rPr>
      </w:pPr>
      <w:r w:rsidRPr="00985C28">
        <w:rPr>
          <w:sz w:val="24"/>
        </w:rPr>
        <w:t>- руководителям предприятий (организаций), на чьей территории используется печное оборудование проверить его исправность.</w:t>
      </w:r>
    </w:p>
    <w:p w:rsidR="00E043B1" w:rsidRPr="00985C28" w:rsidRDefault="00E043B1" w:rsidP="00E043B1">
      <w:pPr>
        <w:tabs>
          <w:tab w:val="left" w:pos="567"/>
        </w:tabs>
        <w:ind w:firstLine="567"/>
        <w:jc w:val="both"/>
        <w:rPr>
          <w:b/>
          <w:i/>
          <w:sz w:val="24"/>
        </w:rPr>
      </w:pPr>
      <w:r w:rsidRPr="00985C28">
        <w:rPr>
          <w:b/>
          <w:i/>
          <w:sz w:val="24"/>
        </w:rPr>
        <w:t>Для населения</w:t>
      </w:r>
    </w:p>
    <w:p w:rsidR="00E043B1" w:rsidRPr="00985C28" w:rsidRDefault="00E043B1" w:rsidP="00E043B1">
      <w:pPr>
        <w:tabs>
          <w:tab w:val="left" w:pos="567"/>
        </w:tabs>
        <w:ind w:firstLine="567"/>
        <w:jc w:val="both"/>
        <w:rPr>
          <w:sz w:val="24"/>
        </w:rPr>
      </w:pPr>
      <w:r w:rsidRPr="00985C28">
        <w:rPr>
          <w:b/>
          <w:i/>
          <w:sz w:val="24"/>
        </w:rPr>
        <w:t xml:space="preserve">- </w:t>
      </w:r>
      <w:r w:rsidRPr="00985C28">
        <w:rPr>
          <w:sz w:val="24"/>
        </w:rPr>
        <w:t>при обнаружении характерного запаха обеспечить интенсивное проветривание помещения: открыть окна, форточки, наружные двери;</w:t>
      </w:r>
    </w:p>
    <w:p w:rsidR="00E043B1" w:rsidRPr="00985C28" w:rsidRDefault="00E043B1" w:rsidP="00E043B1">
      <w:pPr>
        <w:tabs>
          <w:tab w:val="left" w:pos="567"/>
        </w:tabs>
        <w:ind w:firstLine="567"/>
        <w:jc w:val="both"/>
        <w:rPr>
          <w:sz w:val="24"/>
        </w:rPr>
      </w:pPr>
      <w:r w:rsidRPr="00985C28">
        <w:rPr>
          <w:sz w:val="24"/>
        </w:rPr>
        <w:t>- при интенсивном запахе следует незамедлительно покинуть помещение, при ощущении недомогания обратится за медицинской помощью;</w:t>
      </w:r>
    </w:p>
    <w:p w:rsidR="00E043B1" w:rsidRPr="00985C28" w:rsidRDefault="00E043B1" w:rsidP="00E043B1">
      <w:pPr>
        <w:tabs>
          <w:tab w:val="left" w:pos="851"/>
        </w:tabs>
        <w:ind w:firstLine="567"/>
        <w:jc w:val="both"/>
        <w:rPr>
          <w:sz w:val="24"/>
        </w:rPr>
      </w:pPr>
      <w:r w:rsidRPr="00985C28">
        <w:rPr>
          <w:sz w:val="24"/>
        </w:rPr>
        <w:t>- строго соблюдать правила пожарной безопасности на производстве и в быту;</w:t>
      </w:r>
    </w:p>
    <w:p w:rsidR="00E043B1" w:rsidRPr="00985C28" w:rsidRDefault="00E043B1" w:rsidP="00E043B1">
      <w:pPr>
        <w:tabs>
          <w:tab w:val="left" w:pos="851"/>
        </w:tabs>
        <w:ind w:firstLine="567"/>
        <w:jc w:val="both"/>
        <w:rPr>
          <w:sz w:val="24"/>
        </w:rPr>
      </w:pPr>
      <w:r w:rsidRPr="00985C28">
        <w:rPr>
          <w:sz w:val="24"/>
        </w:rPr>
        <w:t>- рассказывать детям о правилах противопожарной безопасности;</w:t>
      </w:r>
    </w:p>
    <w:p w:rsidR="00E043B1" w:rsidRPr="00985C28" w:rsidRDefault="00E043B1" w:rsidP="00E043B1">
      <w:pPr>
        <w:tabs>
          <w:tab w:val="left" w:pos="851"/>
        </w:tabs>
        <w:ind w:firstLine="567"/>
        <w:jc w:val="both"/>
        <w:outlineLvl w:val="0"/>
        <w:rPr>
          <w:sz w:val="24"/>
        </w:rPr>
      </w:pPr>
      <w:r w:rsidRPr="00985C28">
        <w:rPr>
          <w:sz w:val="24"/>
        </w:rPr>
        <w:t>- при возникновении пожара немедленно сообщить в пожарную охрану по телефону: 01, 101,112 принимать первичные меры по тушению пожара.</w:t>
      </w:r>
    </w:p>
    <w:p w:rsidR="00E043B1" w:rsidRPr="00985C28" w:rsidRDefault="00E043B1" w:rsidP="00E043B1">
      <w:pPr>
        <w:tabs>
          <w:tab w:val="left" w:pos="851"/>
        </w:tabs>
        <w:ind w:firstLine="567"/>
        <w:jc w:val="both"/>
        <w:outlineLvl w:val="0"/>
        <w:rPr>
          <w:b/>
          <w:sz w:val="24"/>
        </w:rPr>
      </w:pPr>
      <w:r w:rsidRPr="00985C28">
        <w:rPr>
          <w:b/>
          <w:sz w:val="24"/>
        </w:rPr>
        <w:t>По рискам возникновения эпизоотий</w:t>
      </w:r>
    </w:p>
    <w:p w:rsidR="00E043B1" w:rsidRPr="00985C28" w:rsidRDefault="00E043B1" w:rsidP="00E043B1">
      <w:pPr>
        <w:tabs>
          <w:tab w:val="left" w:pos="567"/>
        </w:tabs>
        <w:ind w:firstLine="567"/>
        <w:jc w:val="both"/>
        <w:rPr>
          <w:sz w:val="24"/>
          <w:u w:val="single"/>
        </w:rPr>
      </w:pPr>
      <w:r w:rsidRPr="00985C28">
        <w:rPr>
          <w:sz w:val="24"/>
          <w:u w:val="single"/>
        </w:rPr>
        <w:t>По риску возникновения очагов АЧС и оспы:</w:t>
      </w:r>
    </w:p>
    <w:p w:rsidR="00E043B1" w:rsidRPr="00985C28" w:rsidRDefault="00E043B1" w:rsidP="00E043B1">
      <w:pPr>
        <w:tabs>
          <w:tab w:val="left" w:pos="567"/>
        </w:tabs>
        <w:ind w:firstLine="567"/>
        <w:jc w:val="both"/>
        <w:rPr>
          <w:sz w:val="24"/>
        </w:rPr>
      </w:pPr>
      <w:r w:rsidRPr="00985C28">
        <w:rPr>
          <w:sz w:val="24"/>
        </w:rPr>
        <w:t>Для недопущения заноса опасного возбудителя АЧС и оспы:</w:t>
      </w:r>
    </w:p>
    <w:p w:rsidR="00E043B1" w:rsidRPr="00985C28" w:rsidRDefault="00E043B1" w:rsidP="00E043B1">
      <w:pPr>
        <w:tabs>
          <w:tab w:val="left" w:pos="567"/>
        </w:tabs>
        <w:ind w:firstLine="567"/>
        <w:jc w:val="both"/>
        <w:rPr>
          <w:sz w:val="24"/>
        </w:rPr>
      </w:pPr>
      <w:r w:rsidRPr="00985C28">
        <w:rPr>
          <w:sz w:val="24"/>
        </w:rPr>
        <w:t>- содержать животных в закрытых помещениях или надежно огороженных местах, не допуская свободного выгула и контакта с другими животными, регулярно проводить очистку и дезинфекцию помещений, где содержатся животные;</w:t>
      </w:r>
    </w:p>
    <w:p w:rsidR="00E043B1" w:rsidRPr="00985C28" w:rsidRDefault="00E043B1" w:rsidP="00E043B1">
      <w:pPr>
        <w:tabs>
          <w:tab w:val="left" w:pos="567"/>
        </w:tabs>
        <w:ind w:firstLine="567"/>
        <w:jc w:val="both"/>
        <w:rPr>
          <w:sz w:val="24"/>
        </w:rPr>
      </w:pPr>
      <w:r w:rsidRPr="00985C28">
        <w:rPr>
          <w:sz w:val="24"/>
        </w:rPr>
        <w:t>- закупать корма только промышленного производства, исключая корма животного происхождения и пищевые отходы без термической обработки. Обеспечить поение животных, не допуская их к открытым водоемам;</w:t>
      </w:r>
    </w:p>
    <w:p w:rsidR="00E043B1" w:rsidRPr="00985C28" w:rsidRDefault="00E043B1" w:rsidP="00E043B1">
      <w:pPr>
        <w:tabs>
          <w:tab w:val="left" w:pos="567"/>
        </w:tabs>
        <w:ind w:firstLine="567"/>
        <w:jc w:val="both"/>
        <w:rPr>
          <w:sz w:val="24"/>
        </w:rPr>
      </w:pPr>
      <w:r w:rsidRPr="00985C28">
        <w:rPr>
          <w:sz w:val="24"/>
        </w:rPr>
        <w:t>- не допускать посещений хозяйств посторонними лицами;</w:t>
      </w:r>
    </w:p>
    <w:p w:rsidR="00E043B1" w:rsidRPr="00985C28" w:rsidRDefault="00E043B1" w:rsidP="00E043B1">
      <w:pPr>
        <w:tabs>
          <w:tab w:val="left" w:pos="567"/>
        </w:tabs>
        <w:ind w:firstLine="567"/>
        <w:jc w:val="both"/>
        <w:rPr>
          <w:sz w:val="24"/>
        </w:rPr>
      </w:pPr>
      <w:r w:rsidRPr="00985C28">
        <w:rPr>
          <w:sz w:val="24"/>
        </w:rPr>
        <w:t>- не покупать животных без ветеринарных сопроводительных документов, не завозить (вывозить) животных и продукцию без разрешения должностных лиц государственной ветеринарной службы, регистрировать поголовье в местных администрациях округов и поселений. Обязательно предоставлять поголовье для ветеринарного осмотра, проведения вакцинаций и других обработок;</w:t>
      </w:r>
    </w:p>
    <w:p w:rsidR="00E043B1" w:rsidRPr="00985C28" w:rsidRDefault="00E043B1" w:rsidP="00E043B1">
      <w:pPr>
        <w:tabs>
          <w:tab w:val="left" w:pos="567"/>
        </w:tabs>
        <w:ind w:firstLine="567"/>
        <w:jc w:val="both"/>
        <w:rPr>
          <w:sz w:val="24"/>
        </w:rPr>
      </w:pPr>
      <w:r w:rsidRPr="00985C28">
        <w:rPr>
          <w:sz w:val="24"/>
        </w:rPr>
        <w:t xml:space="preserve">- не проводить подворный убой и реализацию мяса без ветеринарного </w:t>
      </w:r>
      <w:proofErr w:type="spellStart"/>
      <w:r w:rsidRPr="00985C28">
        <w:rPr>
          <w:sz w:val="24"/>
        </w:rPr>
        <w:t>предубойного</w:t>
      </w:r>
      <w:proofErr w:type="spellEnd"/>
      <w:r w:rsidRPr="00985C28">
        <w:rPr>
          <w:sz w:val="24"/>
        </w:rPr>
        <w:t xml:space="preserve"> осмотра и ветеринарно-санитарной экспертизы мяса и продуктов убоя специалистами государственной ветеринарной службы;</w:t>
      </w:r>
    </w:p>
    <w:p w:rsidR="00E043B1" w:rsidRPr="00985C28" w:rsidRDefault="00E043B1" w:rsidP="00E043B1">
      <w:pPr>
        <w:tabs>
          <w:tab w:val="left" w:pos="567"/>
        </w:tabs>
        <w:ind w:firstLine="567"/>
        <w:jc w:val="both"/>
        <w:rPr>
          <w:sz w:val="24"/>
        </w:rPr>
      </w:pPr>
      <w:r w:rsidRPr="00985C28">
        <w:rPr>
          <w:sz w:val="24"/>
        </w:rPr>
        <w:t>- покупать мясопродукты только в установленных для этих целей местной администрацией местах торговли;</w:t>
      </w:r>
    </w:p>
    <w:p w:rsidR="00E043B1" w:rsidRPr="00985C28" w:rsidRDefault="00E043B1" w:rsidP="00E043B1">
      <w:pPr>
        <w:tabs>
          <w:tab w:val="left" w:pos="567"/>
        </w:tabs>
        <w:ind w:firstLine="567"/>
        <w:jc w:val="both"/>
        <w:rPr>
          <w:sz w:val="24"/>
        </w:rPr>
      </w:pPr>
      <w:r w:rsidRPr="00985C28">
        <w:rPr>
          <w:sz w:val="24"/>
        </w:rPr>
        <w:t>- утилизацию трупов животных проводить только в местах, определенных администрацией сельского поселения;</w:t>
      </w:r>
    </w:p>
    <w:p w:rsidR="00E043B1" w:rsidRPr="00985C28" w:rsidRDefault="00E043B1" w:rsidP="00E043B1">
      <w:pPr>
        <w:tabs>
          <w:tab w:val="left" w:pos="567"/>
        </w:tabs>
        <w:ind w:firstLine="567"/>
        <w:jc w:val="both"/>
        <w:rPr>
          <w:sz w:val="24"/>
        </w:rPr>
      </w:pPr>
      <w:r w:rsidRPr="00985C28">
        <w:rPr>
          <w:sz w:val="24"/>
        </w:rPr>
        <w:t>- не перерабатывать мясо павших и вынужденно убитых животных – это запрещено и может привести к дальнейшему распространению болезни;</w:t>
      </w:r>
    </w:p>
    <w:p w:rsidR="00E043B1" w:rsidRPr="00985C28" w:rsidRDefault="00E043B1" w:rsidP="00E043B1">
      <w:pPr>
        <w:tabs>
          <w:tab w:val="left" w:pos="851"/>
        </w:tabs>
        <w:ind w:firstLine="567"/>
        <w:jc w:val="both"/>
        <w:outlineLvl w:val="0"/>
        <w:rPr>
          <w:sz w:val="24"/>
        </w:rPr>
      </w:pPr>
      <w:r w:rsidRPr="00985C28">
        <w:rPr>
          <w:sz w:val="24"/>
        </w:rPr>
        <w:t>- в случае появления признаков заболевания животных или внезапной их гибели немедленно обратиться в районную (межрайонную) ветеринарную станцию по борьбе с болезнями животных.</w:t>
      </w:r>
    </w:p>
    <w:p w:rsidR="00E043B1" w:rsidRPr="00985C28" w:rsidRDefault="00E043B1" w:rsidP="00E043B1">
      <w:pPr>
        <w:tabs>
          <w:tab w:val="left" w:pos="851"/>
        </w:tabs>
        <w:ind w:firstLine="567"/>
        <w:jc w:val="both"/>
        <w:outlineLvl w:val="0"/>
        <w:rPr>
          <w:sz w:val="24"/>
          <w:u w:val="single"/>
        </w:rPr>
      </w:pPr>
      <w:r w:rsidRPr="00985C28">
        <w:rPr>
          <w:sz w:val="24"/>
          <w:u w:val="single"/>
        </w:rPr>
        <w:t>По риску возникновения очагов бешенства домашних животных:</w:t>
      </w:r>
    </w:p>
    <w:p w:rsidR="00E043B1" w:rsidRPr="00985C28" w:rsidRDefault="00E043B1" w:rsidP="00E043B1">
      <w:pPr>
        <w:tabs>
          <w:tab w:val="left" w:pos="851"/>
        </w:tabs>
        <w:ind w:firstLine="567"/>
        <w:jc w:val="both"/>
        <w:rPr>
          <w:sz w:val="24"/>
        </w:rPr>
      </w:pPr>
      <w:r w:rsidRPr="00985C28">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E043B1" w:rsidRPr="00985C28" w:rsidRDefault="00E043B1" w:rsidP="00E043B1">
      <w:pPr>
        <w:tabs>
          <w:tab w:val="left" w:pos="851"/>
        </w:tabs>
        <w:ind w:firstLine="567"/>
        <w:jc w:val="both"/>
        <w:rPr>
          <w:sz w:val="24"/>
        </w:rPr>
      </w:pPr>
      <w:r w:rsidRPr="00985C28">
        <w:rPr>
          <w:sz w:val="24"/>
        </w:rPr>
        <w:lastRenderedPageBreak/>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E043B1" w:rsidRPr="00985C28" w:rsidRDefault="00E043B1" w:rsidP="00E043B1">
      <w:pPr>
        <w:tabs>
          <w:tab w:val="left" w:pos="851"/>
        </w:tabs>
        <w:ind w:firstLine="567"/>
        <w:jc w:val="both"/>
        <w:rPr>
          <w:sz w:val="24"/>
        </w:rPr>
      </w:pPr>
      <w:r w:rsidRPr="00985C28">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E043B1" w:rsidRPr="00985C28" w:rsidRDefault="00E043B1" w:rsidP="00E043B1">
      <w:pPr>
        <w:tabs>
          <w:tab w:val="left" w:pos="851"/>
        </w:tabs>
        <w:ind w:firstLine="567"/>
        <w:jc w:val="both"/>
        <w:rPr>
          <w:b/>
          <w:i/>
          <w:sz w:val="24"/>
        </w:rPr>
      </w:pPr>
      <w:r w:rsidRPr="00985C28">
        <w:rPr>
          <w:b/>
          <w:i/>
          <w:sz w:val="24"/>
        </w:rPr>
        <w:t>Для населения</w:t>
      </w:r>
    </w:p>
    <w:p w:rsidR="00E043B1" w:rsidRPr="00985C28" w:rsidRDefault="00E043B1" w:rsidP="00E043B1">
      <w:pPr>
        <w:tabs>
          <w:tab w:val="left" w:pos="851"/>
        </w:tabs>
        <w:ind w:firstLine="567"/>
        <w:jc w:val="both"/>
        <w:rPr>
          <w:sz w:val="24"/>
        </w:rPr>
      </w:pPr>
      <w:r w:rsidRPr="00985C28">
        <w:rPr>
          <w:sz w:val="24"/>
        </w:rPr>
        <w:t>Для предотвращения распространения бешенства животных:</w:t>
      </w:r>
    </w:p>
    <w:p w:rsidR="00E043B1" w:rsidRPr="00985C28" w:rsidRDefault="00E043B1" w:rsidP="00E043B1">
      <w:pPr>
        <w:tabs>
          <w:tab w:val="left" w:pos="851"/>
        </w:tabs>
        <w:ind w:firstLine="567"/>
        <w:jc w:val="both"/>
        <w:rPr>
          <w:sz w:val="24"/>
        </w:rPr>
      </w:pPr>
      <w:r w:rsidRPr="00985C28">
        <w:rPr>
          <w:sz w:val="24"/>
        </w:rPr>
        <w:t>- владельцы животных должны строго соблюдать правила содержания животных;</w:t>
      </w:r>
    </w:p>
    <w:p w:rsidR="00E043B1" w:rsidRPr="00985C28" w:rsidRDefault="00E043B1" w:rsidP="00E043B1">
      <w:pPr>
        <w:tabs>
          <w:tab w:val="left" w:pos="567"/>
        </w:tabs>
        <w:ind w:firstLine="567"/>
        <w:jc w:val="both"/>
        <w:rPr>
          <w:sz w:val="24"/>
        </w:rPr>
      </w:pPr>
      <w:r w:rsidRPr="00985C28">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E043B1" w:rsidRPr="005C49E9" w:rsidRDefault="00E043B1" w:rsidP="00E043B1">
      <w:pPr>
        <w:tabs>
          <w:tab w:val="left" w:pos="567"/>
        </w:tabs>
        <w:ind w:firstLine="567"/>
        <w:jc w:val="both"/>
        <w:rPr>
          <w:b/>
          <w:sz w:val="24"/>
        </w:rPr>
      </w:pPr>
      <w:r w:rsidRPr="005C49E9">
        <w:rPr>
          <w:b/>
          <w:sz w:val="24"/>
        </w:rPr>
        <w:t>По риску провалов техники под лёд</w:t>
      </w:r>
    </w:p>
    <w:p w:rsidR="00E043B1" w:rsidRPr="005C49E9" w:rsidRDefault="00E043B1" w:rsidP="00E043B1">
      <w:pPr>
        <w:tabs>
          <w:tab w:val="left" w:pos="567"/>
        </w:tabs>
        <w:ind w:firstLine="567"/>
        <w:jc w:val="both"/>
        <w:rPr>
          <w:sz w:val="24"/>
        </w:rPr>
      </w:pPr>
      <w:r w:rsidRPr="005C49E9">
        <w:rPr>
          <w:sz w:val="24"/>
        </w:rPr>
        <w:t>Главам администраций МО, МР и сельских (городских) поселений, в целях предупреждения происшествий на водных объектах:</w:t>
      </w:r>
    </w:p>
    <w:p w:rsidR="00E043B1" w:rsidRPr="005C49E9" w:rsidRDefault="00E043B1" w:rsidP="00E043B1">
      <w:pPr>
        <w:tabs>
          <w:tab w:val="left" w:pos="567"/>
        </w:tabs>
        <w:ind w:firstLine="567"/>
        <w:jc w:val="both"/>
        <w:rPr>
          <w:sz w:val="24"/>
        </w:rPr>
      </w:pPr>
      <w:r w:rsidRPr="005C49E9">
        <w:rPr>
          <w:sz w:val="24"/>
        </w:rPr>
        <w:t>- организовать патрулирование водных объектов совместно с сотрудниками ОВД и добровольческими отрядами;</w:t>
      </w:r>
    </w:p>
    <w:p w:rsidR="00E043B1" w:rsidRPr="005C49E9" w:rsidRDefault="00E043B1" w:rsidP="00E043B1">
      <w:pPr>
        <w:tabs>
          <w:tab w:val="left" w:pos="567"/>
        </w:tabs>
        <w:ind w:firstLine="567"/>
        <w:jc w:val="both"/>
        <w:rPr>
          <w:sz w:val="24"/>
        </w:rPr>
      </w:pPr>
      <w:r w:rsidRPr="005C49E9">
        <w:rPr>
          <w:sz w:val="24"/>
        </w:rPr>
        <w:t xml:space="preserve">- провести </w:t>
      </w:r>
      <w:proofErr w:type="spellStart"/>
      <w:r w:rsidRPr="005C49E9">
        <w:rPr>
          <w:sz w:val="24"/>
        </w:rPr>
        <w:t>профилоктические</w:t>
      </w:r>
      <w:proofErr w:type="spellEnd"/>
      <w:r w:rsidRPr="005C49E9">
        <w:rPr>
          <w:sz w:val="24"/>
        </w:rPr>
        <w:t xml:space="preserve"> беседы, разместить на информационные стенды, в СМИ информацию о правилах поведения на водных объектах в зимний период;</w:t>
      </w:r>
    </w:p>
    <w:p w:rsidR="00E043B1" w:rsidRPr="005C49E9" w:rsidRDefault="00E043B1" w:rsidP="00E043B1">
      <w:pPr>
        <w:tabs>
          <w:tab w:val="left" w:pos="567"/>
        </w:tabs>
        <w:ind w:firstLine="567"/>
        <w:jc w:val="both"/>
        <w:rPr>
          <w:sz w:val="24"/>
        </w:rPr>
      </w:pPr>
      <w:r w:rsidRPr="005C49E9">
        <w:rPr>
          <w:sz w:val="24"/>
        </w:rPr>
        <w:t>Инспекторскому составу ГИМС:</w:t>
      </w:r>
    </w:p>
    <w:p w:rsidR="00E043B1" w:rsidRPr="005C49E9" w:rsidRDefault="00E043B1" w:rsidP="00E043B1">
      <w:pPr>
        <w:tabs>
          <w:tab w:val="left" w:pos="567"/>
        </w:tabs>
        <w:ind w:firstLine="567"/>
        <w:jc w:val="both"/>
        <w:rPr>
          <w:b/>
          <w:i/>
          <w:sz w:val="24"/>
        </w:rPr>
      </w:pPr>
      <w:r w:rsidRPr="005C49E9">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w:t>
      </w:r>
      <w:r>
        <w:rPr>
          <w:sz w:val="24"/>
        </w:rPr>
        <w:t xml:space="preserve">одростков на водных объектах в </w:t>
      </w:r>
      <w:r w:rsidRPr="005C49E9">
        <w:rPr>
          <w:sz w:val="24"/>
        </w:rPr>
        <w:t>зимний период 2021 г.</w:t>
      </w:r>
    </w:p>
    <w:p w:rsidR="00E043B1" w:rsidRPr="00321350" w:rsidRDefault="00E043B1" w:rsidP="00E043B1">
      <w:pPr>
        <w:tabs>
          <w:tab w:val="left" w:pos="567"/>
        </w:tabs>
        <w:ind w:firstLine="567"/>
        <w:jc w:val="both"/>
        <w:rPr>
          <w:b/>
          <w:i/>
          <w:sz w:val="24"/>
        </w:rPr>
      </w:pPr>
      <w:r w:rsidRPr="00321350">
        <w:rPr>
          <w:b/>
          <w:i/>
          <w:sz w:val="24"/>
        </w:rPr>
        <w:t>Для населения</w:t>
      </w:r>
    </w:p>
    <w:p w:rsidR="00E043B1" w:rsidRPr="00321350" w:rsidRDefault="00E043B1" w:rsidP="00E043B1">
      <w:pPr>
        <w:tabs>
          <w:tab w:val="left" w:pos="567"/>
        </w:tabs>
        <w:ind w:firstLine="567"/>
        <w:jc w:val="both"/>
        <w:rPr>
          <w:sz w:val="24"/>
        </w:rPr>
      </w:pPr>
      <w:r w:rsidRPr="00321350">
        <w:rPr>
          <w:sz w:val="24"/>
        </w:rPr>
        <w:t xml:space="preserve">-не </w:t>
      </w:r>
      <w:proofErr w:type="spellStart"/>
      <w:r w:rsidRPr="00321350">
        <w:rPr>
          <w:sz w:val="24"/>
        </w:rPr>
        <w:t>принебригайте</w:t>
      </w:r>
      <w:proofErr w:type="spellEnd"/>
      <w:r w:rsidRPr="00321350">
        <w:rPr>
          <w:sz w:val="24"/>
        </w:rPr>
        <w:t xml:space="preserve"> правилами </w:t>
      </w:r>
      <w:r w:rsidR="004E4849">
        <w:rPr>
          <w:sz w:val="24"/>
        </w:rPr>
        <w:t>б</w:t>
      </w:r>
      <w:r w:rsidRPr="00321350">
        <w:rPr>
          <w:sz w:val="24"/>
        </w:rPr>
        <w:t>езопасности при нахождении на водных объектах в зимний период;</w:t>
      </w:r>
    </w:p>
    <w:p w:rsidR="00E043B1" w:rsidRPr="00321350" w:rsidRDefault="00E043B1" w:rsidP="00E043B1">
      <w:pPr>
        <w:tabs>
          <w:tab w:val="left" w:pos="567"/>
        </w:tabs>
        <w:ind w:firstLine="567"/>
        <w:jc w:val="both"/>
        <w:rPr>
          <w:sz w:val="24"/>
        </w:rPr>
      </w:pPr>
      <w:r w:rsidRPr="00321350">
        <w:rPr>
          <w:sz w:val="24"/>
        </w:rPr>
        <w:t xml:space="preserve">-не стоит выезжать на технике </w:t>
      </w:r>
    </w:p>
    <w:p w:rsidR="00E043B1" w:rsidRPr="00321350" w:rsidRDefault="00E043B1" w:rsidP="00E043B1">
      <w:pPr>
        <w:tabs>
          <w:tab w:val="left" w:pos="567"/>
        </w:tabs>
        <w:ind w:firstLine="567"/>
        <w:jc w:val="both"/>
        <w:rPr>
          <w:b/>
          <w:sz w:val="24"/>
        </w:rPr>
      </w:pPr>
      <w:r w:rsidRPr="00321350">
        <w:rPr>
          <w:b/>
          <w:sz w:val="24"/>
        </w:rPr>
        <w:t>По риску травматизма населения</w:t>
      </w:r>
    </w:p>
    <w:p w:rsidR="00E043B1" w:rsidRPr="00321350" w:rsidRDefault="00E043B1" w:rsidP="00E043B1">
      <w:pPr>
        <w:tabs>
          <w:tab w:val="left" w:pos="567"/>
        </w:tabs>
        <w:ind w:firstLine="567"/>
        <w:jc w:val="both"/>
        <w:rPr>
          <w:sz w:val="24"/>
        </w:rPr>
      </w:pPr>
      <w:r w:rsidRPr="00321350">
        <w:rPr>
          <w:sz w:val="24"/>
        </w:rPr>
        <w:t>Информацию довести до глав администраций городских округов и муниципальных районов, руководителей предприятий и организаций, руководителей территориальных органов, федеральных органов исполнительной власти.</w:t>
      </w:r>
    </w:p>
    <w:p w:rsidR="00E043B1" w:rsidRPr="00321350" w:rsidRDefault="00E043B1" w:rsidP="00E043B1">
      <w:pPr>
        <w:tabs>
          <w:tab w:val="left" w:pos="567"/>
        </w:tabs>
        <w:ind w:firstLine="567"/>
        <w:jc w:val="both"/>
        <w:rPr>
          <w:b/>
          <w:i/>
          <w:sz w:val="24"/>
        </w:rPr>
      </w:pPr>
      <w:r w:rsidRPr="00321350">
        <w:rPr>
          <w:b/>
          <w:i/>
          <w:sz w:val="24"/>
        </w:rPr>
        <w:t>Для населения</w:t>
      </w:r>
    </w:p>
    <w:p w:rsidR="00E043B1" w:rsidRPr="00321350" w:rsidRDefault="00E043B1" w:rsidP="00E043B1">
      <w:pPr>
        <w:tabs>
          <w:tab w:val="left" w:pos="567"/>
        </w:tabs>
        <w:ind w:firstLine="567"/>
        <w:jc w:val="both"/>
        <w:rPr>
          <w:sz w:val="24"/>
        </w:rPr>
      </w:pPr>
      <w:r w:rsidRPr="00321350">
        <w:rPr>
          <w:sz w:val="24"/>
        </w:rPr>
        <w:t>- старайтесь избегать находиться на улице при низкой температуре воздуха, особенно при плохом самочувствии и в состоянии алкогольного опьянения;</w:t>
      </w:r>
    </w:p>
    <w:p w:rsidR="00E043B1" w:rsidRPr="00321350" w:rsidRDefault="00E043B1" w:rsidP="00E043B1">
      <w:pPr>
        <w:ind w:firstLine="567"/>
        <w:jc w:val="both"/>
        <w:outlineLvl w:val="0"/>
        <w:rPr>
          <w:b/>
          <w:i/>
          <w:sz w:val="24"/>
        </w:rPr>
      </w:pPr>
      <w:r w:rsidRPr="00321350">
        <w:rPr>
          <w:b/>
          <w:sz w:val="24"/>
        </w:rPr>
        <w:t>По риску совершения террористических актов</w:t>
      </w:r>
    </w:p>
    <w:p w:rsidR="00E043B1" w:rsidRPr="00321350" w:rsidRDefault="00E043B1" w:rsidP="00E043B1">
      <w:pPr>
        <w:ind w:firstLine="567"/>
        <w:jc w:val="both"/>
        <w:rPr>
          <w:sz w:val="24"/>
        </w:rPr>
      </w:pPr>
      <w:r w:rsidRPr="00321350">
        <w:rPr>
          <w:sz w:val="24"/>
        </w:rPr>
        <w:t>Руководителям органов местного самоуправления, организаций совместно с собственниками:</w:t>
      </w:r>
    </w:p>
    <w:p w:rsidR="00E043B1" w:rsidRPr="00321350" w:rsidRDefault="00E043B1" w:rsidP="00E043B1">
      <w:pPr>
        <w:tabs>
          <w:tab w:val="left" w:pos="567"/>
        </w:tabs>
        <w:ind w:firstLine="567"/>
        <w:jc w:val="both"/>
        <w:rPr>
          <w:bCs/>
          <w:sz w:val="24"/>
        </w:rPr>
      </w:pPr>
      <w:r w:rsidRPr="00321350">
        <w:rPr>
          <w:bCs/>
          <w:sz w:val="24"/>
        </w:rPr>
        <w:t>- проводить пропаганду среди населения по бдительности и действиям при угрозе совершения террористических актов;</w:t>
      </w:r>
    </w:p>
    <w:p w:rsidR="00E043B1" w:rsidRPr="00321350" w:rsidRDefault="00E043B1" w:rsidP="00E043B1">
      <w:pPr>
        <w:tabs>
          <w:tab w:val="left" w:pos="567"/>
        </w:tabs>
        <w:ind w:firstLine="567"/>
        <w:jc w:val="both"/>
        <w:rPr>
          <w:bCs/>
          <w:sz w:val="24"/>
        </w:rPr>
      </w:pPr>
      <w:r w:rsidRPr="00321350">
        <w:rPr>
          <w:bCs/>
          <w:sz w:val="24"/>
        </w:rPr>
        <w:t>- проводить проверки в учреждениях по осуществлению мер по защите населения;</w:t>
      </w:r>
    </w:p>
    <w:p w:rsidR="00E043B1" w:rsidRPr="00321350" w:rsidRDefault="00E043B1" w:rsidP="00E043B1">
      <w:pPr>
        <w:tabs>
          <w:tab w:val="left" w:pos="567"/>
        </w:tabs>
        <w:ind w:firstLine="567"/>
        <w:jc w:val="both"/>
        <w:rPr>
          <w:bCs/>
          <w:sz w:val="24"/>
        </w:rPr>
      </w:pPr>
      <w:r w:rsidRPr="00321350">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E043B1" w:rsidRPr="00321350" w:rsidRDefault="00E043B1" w:rsidP="00E043B1">
      <w:pPr>
        <w:tabs>
          <w:tab w:val="left" w:pos="567"/>
        </w:tabs>
        <w:ind w:firstLine="567"/>
        <w:jc w:val="both"/>
        <w:rPr>
          <w:bCs/>
          <w:sz w:val="24"/>
        </w:rPr>
      </w:pPr>
      <w:r w:rsidRPr="00321350">
        <w:rPr>
          <w:bCs/>
          <w:sz w:val="24"/>
        </w:rPr>
        <w:t>- организовать проведение целевых инструктажей с руководством и персоналом проверяемых объектов;</w:t>
      </w:r>
    </w:p>
    <w:p w:rsidR="00E043B1" w:rsidRPr="00321350" w:rsidRDefault="00E043B1" w:rsidP="00E043B1">
      <w:pPr>
        <w:ind w:firstLine="567"/>
        <w:jc w:val="both"/>
        <w:rPr>
          <w:bCs/>
          <w:sz w:val="24"/>
        </w:rPr>
      </w:pPr>
      <w:r w:rsidRPr="00321350">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E043B1" w:rsidRPr="00321350" w:rsidRDefault="00E043B1" w:rsidP="00E043B1">
      <w:pPr>
        <w:ind w:firstLine="567"/>
        <w:jc w:val="both"/>
        <w:rPr>
          <w:bCs/>
          <w:sz w:val="24"/>
        </w:rPr>
      </w:pPr>
      <w:r w:rsidRPr="00321350">
        <w:rPr>
          <w:b/>
          <w:i/>
          <w:sz w:val="24"/>
        </w:rPr>
        <w:t>Для населения</w:t>
      </w:r>
    </w:p>
    <w:p w:rsidR="00E043B1" w:rsidRPr="00321350" w:rsidRDefault="00E043B1" w:rsidP="00E043B1">
      <w:pPr>
        <w:tabs>
          <w:tab w:val="left" w:pos="567"/>
        </w:tabs>
        <w:ind w:firstLine="567"/>
        <w:jc w:val="both"/>
        <w:rPr>
          <w:sz w:val="24"/>
        </w:rPr>
      </w:pPr>
      <w:r w:rsidRPr="00321350">
        <w:rPr>
          <w:sz w:val="24"/>
        </w:rPr>
        <w:t>- будьте бдительными, со вниманием отнестись к тому, что происходит вокруг вас;</w:t>
      </w:r>
    </w:p>
    <w:p w:rsidR="00E043B1" w:rsidRPr="00321350" w:rsidRDefault="00E043B1" w:rsidP="00E043B1">
      <w:pPr>
        <w:tabs>
          <w:tab w:val="left" w:pos="567"/>
        </w:tabs>
        <w:ind w:firstLine="567"/>
        <w:jc w:val="both"/>
        <w:rPr>
          <w:sz w:val="24"/>
        </w:rPr>
      </w:pPr>
      <w:r w:rsidRPr="00321350">
        <w:rPr>
          <w:sz w:val="24"/>
        </w:rPr>
        <w:t>- если вы заметили подозрительных лиц или бесхозный предмет, сумку, сверток, не оставляйте этот факт без внимания! Немедленно сообщите о подозрительном предмете или поведении человека сотрудникам полиции, службу спасения по телефону 01, 101, 112;</w:t>
      </w:r>
    </w:p>
    <w:p w:rsidR="00E043B1" w:rsidRPr="00321350" w:rsidRDefault="00E043B1" w:rsidP="00E043B1">
      <w:pPr>
        <w:tabs>
          <w:tab w:val="left" w:pos="567"/>
        </w:tabs>
        <w:ind w:firstLine="567"/>
        <w:jc w:val="both"/>
        <w:rPr>
          <w:sz w:val="24"/>
        </w:rPr>
      </w:pPr>
      <w:r w:rsidRPr="00321350">
        <w:rPr>
          <w:sz w:val="24"/>
        </w:rPr>
        <w:lastRenderedPageBreak/>
        <w:t>-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E043B1" w:rsidRPr="00321350" w:rsidRDefault="00E043B1" w:rsidP="00E043B1">
      <w:pPr>
        <w:tabs>
          <w:tab w:val="left" w:pos="567"/>
        </w:tabs>
        <w:ind w:firstLine="567"/>
        <w:jc w:val="both"/>
        <w:rPr>
          <w:sz w:val="24"/>
        </w:rPr>
      </w:pPr>
      <w:r w:rsidRPr="00321350">
        <w:rPr>
          <w:sz w:val="24"/>
        </w:rPr>
        <w:t>- не забывайте о том, что внешний вид предмета может скрывать его настоящее назначение.</w:t>
      </w:r>
    </w:p>
    <w:p w:rsidR="00E043B1" w:rsidRPr="00321350" w:rsidRDefault="00E043B1" w:rsidP="00E043B1">
      <w:pPr>
        <w:tabs>
          <w:tab w:val="left" w:pos="567"/>
        </w:tabs>
        <w:ind w:firstLine="567"/>
        <w:jc w:val="both"/>
        <w:rPr>
          <w:sz w:val="24"/>
        </w:rPr>
      </w:pPr>
      <w:r w:rsidRPr="00321350">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321350">
        <w:rPr>
          <w:sz w:val="24"/>
        </w:rPr>
        <w:t>взрыво</w:t>
      </w:r>
      <w:proofErr w:type="spellEnd"/>
      <w:r w:rsidRPr="00321350">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E043B1" w:rsidRDefault="00E043B1" w:rsidP="00E043B1">
      <w:pPr>
        <w:tabs>
          <w:tab w:val="left" w:pos="567"/>
        </w:tabs>
        <w:ind w:firstLine="567"/>
        <w:jc w:val="both"/>
        <w:rPr>
          <w:b/>
          <w:sz w:val="24"/>
        </w:rPr>
      </w:pPr>
      <w:r>
        <w:rPr>
          <w:b/>
          <w:iCs/>
          <w:sz w:val="24"/>
        </w:rPr>
        <w:t>Риски происшествий, связанных с проведением «Крещенских купаний»</w:t>
      </w:r>
    </w:p>
    <w:p w:rsidR="00E043B1" w:rsidRDefault="00E043B1" w:rsidP="00E043B1">
      <w:pPr>
        <w:tabs>
          <w:tab w:val="left" w:pos="567"/>
        </w:tabs>
        <w:ind w:firstLine="567"/>
        <w:jc w:val="both"/>
        <w:rPr>
          <w:sz w:val="24"/>
        </w:rPr>
      </w:pPr>
      <w:r>
        <w:rPr>
          <w:sz w:val="24"/>
        </w:rPr>
        <w:t>Руководителям органов местного самоуправления муниципальных образований Брянской области при проведении праздничных мероприятий:</w:t>
      </w:r>
    </w:p>
    <w:p w:rsidR="00E043B1" w:rsidRDefault="00E043B1" w:rsidP="00E043B1">
      <w:pPr>
        <w:tabs>
          <w:tab w:val="left" w:pos="567"/>
        </w:tabs>
        <w:ind w:firstLine="567"/>
        <w:jc w:val="both"/>
        <w:rPr>
          <w:sz w:val="24"/>
        </w:rPr>
      </w:pPr>
      <w:r>
        <w:rPr>
          <w:sz w:val="24"/>
        </w:rPr>
        <w:t>- провести целевые инструктажи с организаторами мероприятий;</w:t>
      </w:r>
    </w:p>
    <w:p w:rsidR="00E043B1" w:rsidRDefault="00E043B1" w:rsidP="00E043B1">
      <w:pPr>
        <w:tabs>
          <w:tab w:val="left" w:pos="567"/>
        </w:tabs>
        <w:ind w:firstLine="567"/>
        <w:jc w:val="both"/>
        <w:rPr>
          <w:sz w:val="24"/>
        </w:rPr>
      </w:pPr>
      <w:r>
        <w:rPr>
          <w:sz w:val="24"/>
        </w:rPr>
        <w:t>- провести информационно-</w:t>
      </w:r>
      <w:proofErr w:type="spellStart"/>
      <w:r>
        <w:rPr>
          <w:sz w:val="24"/>
        </w:rPr>
        <w:t>пропагандные</w:t>
      </w:r>
      <w:proofErr w:type="spellEnd"/>
      <w:r>
        <w:rPr>
          <w:sz w:val="24"/>
        </w:rPr>
        <w:t xml:space="preserve"> мероприятия по средствам - СМИ, интернет, радио и др. аналогических средств.</w:t>
      </w:r>
    </w:p>
    <w:p w:rsidR="00E043B1" w:rsidRDefault="00E043B1" w:rsidP="00E043B1">
      <w:pPr>
        <w:tabs>
          <w:tab w:val="left" w:pos="567"/>
        </w:tabs>
        <w:ind w:firstLine="567"/>
        <w:jc w:val="both"/>
        <w:rPr>
          <w:sz w:val="24"/>
        </w:rPr>
      </w:pPr>
      <w:r>
        <w:rPr>
          <w:sz w:val="24"/>
        </w:rPr>
        <w:t>- организовать дежурство ответственных лиц от администрации муниципального образования;</w:t>
      </w:r>
    </w:p>
    <w:p w:rsidR="00E043B1" w:rsidRPr="00700EEA" w:rsidRDefault="00E043B1" w:rsidP="00700EEA">
      <w:pPr>
        <w:tabs>
          <w:tab w:val="left" w:pos="567"/>
        </w:tabs>
        <w:ind w:firstLine="567"/>
        <w:jc w:val="both"/>
        <w:rPr>
          <w:b/>
          <w:i/>
          <w:sz w:val="24"/>
        </w:rPr>
      </w:pPr>
      <w:r>
        <w:rPr>
          <w:b/>
          <w:i/>
          <w:sz w:val="24"/>
        </w:rPr>
        <w:t>Для населения</w:t>
      </w:r>
    </w:p>
    <w:p w:rsidR="00E043B1" w:rsidRDefault="00E043B1" w:rsidP="00E043B1">
      <w:pPr>
        <w:tabs>
          <w:tab w:val="left" w:pos="567"/>
        </w:tabs>
        <w:ind w:firstLine="567"/>
        <w:jc w:val="both"/>
        <w:rPr>
          <w:sz w:val="24"/>
        </w:rPr>
      </w:pPr>
      <w:r>
        <w:rPr>
          <w:sz w:val="24"/>
        </w:rPr>
        <w:t>- не употреблять спиртные напитки во время купаний;</w:t>
      </w:r>
    </w:p>
    <w:p w:rsidR="000B02D5" w:rsidRPr="00CF28A8" w:rsidRDefault="00E043B1" w:rsidP="00CF28A8">
      <w:pPr>
        <w:tabs>
          <w:tab w:val="left" w:pos="567"/>
        </w:tabs>
        <w:ind w:firstLine="567"/>
        <w:jc w:val="both"/>
        <w:rPr>
          <w:sz w:val="24"/>
        </w:rPr>
      </w:pPr>
      <w:r>
        <w:rPr>
          <w:sz w:val="24"/>
        </w:rPr>
        <w:t xml:space="preserve">- не окунаться в холодную воду при </w:t>
      </w:r>
      <w:r w:rsidR="007B4707">
        <w:rPr>
          <w:sz w:val="24"/>
        </w:rPr>
        <w:t xml:space="preserve">плохом самочувствии </w:t>
      </w:r>
    </w:p>
    <w:sectPr w:rsidR="000B02D5" w:rsidRPr="00CF28A8"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7116" w:rsidRDefault="00267116" w:rsidP="008776D8">
      <w:r>
        <w:separator/>
      </w:r>
    </w:p>
  </w:endnote>
  <w:endnote w:type="continuationSeparator" w:id="0">
    <w:p w:rsidR="00267116" w:rsidRDefault="00267116"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3657" w:rsidRDefault="008E365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3657" w:rsidRDefault="008E365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3657" w:rsidRDefault="008E365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7116" w:rsidRDefault="00267116" w:rsidP="008776D8">
      <w:r>
        <w:separator/>
      </w:r>
    </w:p>
  </w:footnote>
  <w:footnote w:type="continuationSeparator" w:id="0">
    <w:p w:rsidR="00267116" w:rsidRDefault="00267116"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3657" w:rsidRDefault="008E365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3657" w:rsidRDefault="008E365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3657" w:rsidRDefault="008E365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6"/>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16"/>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431"/>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D6A"/>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63"/>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E42"/>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84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517"/>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EEA"/>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07"/>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65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D45"/>
    <w:rsid w:val="00AF0D83"/>
    <w:rsid w:val="00AF0DFC"/>
    <w:rsid w:val="00AF0F64"/>
    <w:rsid w:val="00AF0FFD"/>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0C5"/>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5AF"/>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8A8"/>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868"/>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4C7"/>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66D"/>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98B"/>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21"/>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EDC60"/>
  <w15:docId w15:val="{07594F87-A841-B647-8DEE-92472F08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rmal (Web)"/>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09EDF-A9C7-4ACA-86EC-1C654546CCA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2603</Words>
  <Characters>14841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17410</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cuks3</dc:creator>
  <cp:lastModifiedBy>Наталья Акуленко</cp:lastModifiedBy>
  <cp:revision>13</cp:revision>
  <cp:lastPrinted>2021-01-18T11:17:00Z</cp:lastPrinted>
  <dcterms:created xsi:type="dcterms:W3CDTF">2021-01-18T12:01:00Z</dcterms:created>
  <dcterms:modified xsi:type="dcterms:W3CDTF">2021-01-18T14:03:00Z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