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22" w:rsidRPr="002E0222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ПОЛОЖЕНИЕ</w:t>
      </w: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proofErr w:type="gramStart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ОТКРЫТЫХ</w:t>
      </w:r>
      <w:proofErr w:type="gramEnd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ОНЛАЙН-СОРЕВНОВАНИЙ ПО ОБЩЕЙ ФИЗИЧЕСКОЙ ПОДГОТОВКЕ</w:t>
      </w:r>
      <w:r w:rsidR="00690FBA"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НОВОЗЫБКОВСКОГО ГОРОДСКОГО ОКРУГА </w:t>
      </w:r>
    </w:p>
    <w:p w:rsidR="00690FBA" w:rsidRPr="000D1E11" w:rsidRDefault="00690FBA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proofErr w:type="gramStart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ПОСВЯЩЁННЫХ</w:t>
      </w:r>
      <w:proofErr w:type="gramEnd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ДНЮ ФИЗКУЛЬТУРНИКА</w:t>
      </w:r>
    </w:p>
    <w:p w:rsidR="00690FBA" w:rsidRPr="000D1E11" w:rsidRDefault="00690FBA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</w:t>
      </w:r>
    </w:p>
    <w:p w:rsidR="002E0222" w:rsidRPr="002E0222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ОБЩАЯ ИНФОРМАЦИЯ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Эпидемия COVID-19 добралась до России. Во многих регионах страны </w:t>
      </w:r>
      <w:r w:rsidR="007A591C">
        <w:rPr>
          <w:rFonts w:asciiTheme="majorHAnsi" w:eastAsia="Times New Roman" w:hAnsiTheme="majorHAnsi" w:cs="Times New Roman"/>
          <w:sz w:val="26"/>
          <w:szCs w:val="26"/>
        </w:rPr>
        <w:t xml:space="preserve">до сих пор 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введен режим самоизоляции. Приостан</w:t>
      </w:r>
      <w:r w:rsidR="007A591C">
        <w:rPr>
          <w:rFonts w:asciiTheme="majorHAnsi" w:eastAsia="Times New Roman" w:hAnsiTheme="majorHAnsi" w:cs="Times New Roman"/>
          <w:sz w:val="26"/>
          <w:szCs w:val="26"/>
        </w:rPr>
        <w:t>овлена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 деятельность общественных организаций, учреждений, фирм. Запрещено проведение общественных мероприятий, в том числе – спортивных. Деятельность спортивных объектов </w:t>
      </w:r>
      <w:r w:rsidR="007A591C">
        <w:rPr>
          <w:rFonts w:asciiTheme="majorHAnsi" w:eastAsia="Times New Roman" w:hAnsiTheme="majorHAnsi" w:cs="Times New Roman"/>
          <w:sz w:val="26"/>
          <w:szCs w:val="26"/>
        </w:rPr>
        <w:t>ограничена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.  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Но! Уныние, безделье, гиподинамия – не наш путь. Любители физкультуры и спорта переходят на тренировки в режиме онлайн, спортивная жизнь продолжается!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Несомненно, очень скоро мы вернемся к </w:t>
      </w:r>
      <w:r w:rsidR="001327C8">
        <w:rPr>
          <w:rFonts w:asciiTheme="majorHAnsi" w:eastAsia="Times New Roman" w:hAnsiTheme="majorHAnsi" w:cs="Times New Roman"/>
          <w:sz w:val="26"/>
          <w:szCs w:val="26"/>
        </w:rPr>
        <w:t xml:space="preserve">полноценному </w:t>
      </w:r>
      <w:proofErr w:type="gramStart"/>
      <w:r w:rsidRPr="000D1E11">
        <w:rPr>
          <w:rFonts w:asciiTheme="majorHAnsi" w:eastAsia="Times New Roman" w:hAnsiTheme="majorHAnsi" w:cs="Times New Roman"/>
          <w:sz w:val="26"/>
          <w:szCs w:val="26"/>
        </w:rPr>
        <w:t>привычному ритму</w:t>
      </w:r>
      <w:proofErr w:type="gramEnd"/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 жизни, поэтому не стоит терять время и нарушать непрерывность системы спортивной подготовки.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В сложившихся обстоятельствах предлагает новый формат спортивных мероприятий: </w:t>
      </w: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«</w:t>
      </w:r>
      <w:proofErr w:type="spellStart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Онлайн-соревнования</w:t>
      </w:r>
      <w:proofErr w:type="spellEnd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по общей физической подготовке</w:t>
      </w:r>
      <w:r w:rsidR="007D2BD1"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».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proofErr w:type="spellStart"/>
      <w:r w:rsidRPr="000D1E11">
        <w:rPr>
          <w:rFonts w:asciiTheme="majorHAnsi" w:eastAsia="Times New Roman" w:hAnsiTheme="majorHAnsi" w:cs="Times New Roman"/>
          <w:sz w:val="26"/>
          <w:szCs w:val="26"/>
        </w:rPr>
        <w:t>Онлайн-соревнования</w:t>
      </w:r>
      <w:proofErr w:type="spellEnd"/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 – это оценка физической и спортивной подготовки участников и выявление лучших на основании состязательного процесса в условиях невозможности проведения традиционных спортивных мероприятий. </w:t>
      </w:r>
    </w:p>
    <w:p w:rsidR="002E0222" w:rsidRPr="000D1E11" w:rsidRDefault="002E0222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Текущая задача – поддержка здоровья, физического тонуса, спортивного духа участников в условиях самоизоляции.</w:t>
      </w:r>
    </w:p>
    <w:p w:rsidR="000D1E11" w:rsidRPr="000D1E11" w:rsidRDefault="000D1E11" w:rsidP="00690FBA">
      <w:pPr>
        <w:pStyle w:val="a7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  <w:u w:val="single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  <w:u w:val="single"/>
        </w:rPr>
        <w:t>Принципы проведения соревнований:</w:t>
      </w:r>
    </w:p>
    <w:p w:rsidR="000D1E11" w:rsidRPr="002E0222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0D1E11" w:rsidRDefault="00690FBA" w:rsidP="00690FBA">
      <w:pPr>
        <w:pStyle w:val="a7"/>
        <w:ind w:firstLine="567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-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>выполнение участником спортивного задания (упражнений) в домашней обстановке с соответствующим документированием проц</w:t>
      </w:r>
      <w:r w:rsidR="007A591C">
        <w:rPr>
          <w:rFonts w:asciiTheme="majorHAnsi" w:eastAsia="Times New Roman" w:hAnsiTheme="majorHAnsi" w:cs="Times New Roman"/>
          <w:sz w:val="26"/>
          <w:szCs w:val="26"/>
        </w:rPr>
        <w:t xml:space="preserve">есса (видео, замер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>параметров);</w:t>
      </w:r>
    </w:p>
    <w:p w:rsidR="002E0222" w:rsidRPr="000D1E11" w:rsidRDefault="00690FBA" w:rsidP="00690FBA">
      <w:pPr>
        <w:pStyle w:val="a7"/>
        <w:ind w:firstLine="567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-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 xml:space="preserve">дистанционная судейская оценка выполнения спортивного задания на основании полученных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 xml:space="preserve">(Сеть </w:t>
      </w:r>
      <w:proofErr w:type="spellStart"/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интерент</w:t>
      </w:r>
      <w:proofErr w:type="spellEnd"/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 xml:space="preserve">/ </w:t>
      </w:r>
      <w:proofErr w:type="spellStart"/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E-mail</w:t>
      </w:r>
      <w:proofErr w:type="spellEnd"/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 xml:space="preserve">) 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>материалов от участников, выявление лучших и публикация результатов соревнований;</w:t>
      </w:r>
    </w:p>
    <w:p w:rsidR="002E0222" w:rsidRPr="000D1E11" w:rsidRDefault="00690FBA" w:rsidP="00690FBA">
      <w:pPr>
        <w:pStyle w:val="a7"/>
        <w:ind w:firstLine="567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-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 xml:space="preserve">соблюдение участником требований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и правил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>, прописанных в Регламенте.</w:t>
      </w:r>
    </w:p>
    <w:p w:rsidR="007D2BD1" w:rsidRPr="002E0222" w:rsidRDefault="007D2BD1" w:rsidP="007D2BD1">
      <w:p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ПОРЯДОК ПРОВЕДЕНИЯ И УСЛОВИЯ ДОПУСКА УЧАСТНИКОВ</w:t>
      </w:r>
    </w:p>
    <w:p w:rsidR="000D1E11" w:rsidRPr="002E0222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0D1E11" w:rsidRDefault="002E0222" w:rsidP="000D1E11">
      <w:pPr>
        <w:numPr>
          <w:ilvl w:val="0"/>
          <w:numId w:val="2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proofErr w:type="spellStart"/>
      <w:r w:rsidRPr="002E0222">
        <w:rPr>
          <w:rFonts w:asciiTheme="majorHAnsi" w:eastAsia="Times New Roman" w:hAnsiTheme="majorHAnsi" w:cs="Times New Roman"/>
          <w:sz w:val="26"/>
          <w:szCs w:val="26"/>
        </w:rPr>
        <w:t>онлайн-соревнования</w:t>
      </w:r>
      <w:proofErr w:type="spellEnd"/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проводятся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с 8.08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п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о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9.08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(</w:t>
      </w:r>
      <w:r w:rsidR="001327C8">
        <w:rPr>
          <w:rFonts w:asciiTheme="majorHAnsi" w:eastAsia="Times New Roman" w:hAnsiTheme="majorHAnsi" w:cs="Times New Roman"/>
          <w:sz w:val="26"/>
          <w:szCs w:val="26"/>
        </w:rPr>
        <w:t>включительно</w:t>
      </w:r>
      <w:r w:rsidR="007D2BD1" w:rsidRPr="000D1E11">
        <w:rPr>
          <w:rFonts w:asciiTheme="majorHAnsi" w:eastAsia="Times New Roman" w:hAnsiTheme="majorHAnsi" w:cs="Times New Roman"/>
          <w:sz w:val="26"/>
          <w:szCs w:val="26"/>
        </w:rPr>
        <w:t>) 2020 года.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</w:p>
    <w:p w:rsidR="000D1E11" w:rsidRPr="000D1E11" w:rsidRDefault="000D1E11" w:rsidP="000D1E11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2E0222" w:rsidP="000D1E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В </w:t>
      </w:r>
      <w:proofErr w:type="gramStart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открытых</w:t>
      </w:r>
      <w:proofErr w:type="gramEnd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онлайн-соревнованиях</w:t>
      </w:r>
      <w:proofErr w:type="spellEnd"/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 по ОФП могут принять участие все желающие в соответствующей возрастной группе:</w:t>
      </w:r>
    </w:p>
    <w:p w:rsidR="000D1E11" w:rsidRPr="002E0222" w:rsidRDefault="000D1E11" w:rsidP="000D1E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tbl>
      <w:tblPr>
        <w:tblW w:w="8221" w:type="dxa"/>
        <w:jc w:val="center"/>
        <w:tblCellMar>
          <w:left w:w="0" w:type="dxa"/>
          <w:right w:w="0" w:type="dxa"/>
        </w:tblCellMar>
        <w:tblLook w:val="04A0"/>
      </w:tblPr>
      <w:tblGrid>
        <w:gridCol w:w="894"/>
        <w:gridCol w:w="4801"/>
        <w:gridCol w:w="2526"/>
      </w:tblGrid>
      <w:tr w:rsidR="007C3C3C" w:rsidRPr="000D1E11" w:rsidTr="000D1E11">
        <w:trPr>
          <w:jc w:val="center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C3C3C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Полное</w:t>
            </w:r>
          </w:p>
          <w:p w:rsidR="002E0222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наименование группы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Год рождения</w:t>
            </w:r>
          </w:p>
        </w:tc>
      </w:tr>
      <w:tr w:rsidR="007C3C3C" w:rsidRPr="000D1E11" w:rsidTr="000D1E11">
        <w:trPr>
          <w:jc w:val="center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>1</w:t>
            </w:r>
          </w:p>
        </w:tc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2E0222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мальчики, девочки 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7C3C3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2014 </w:t>
            </w: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-2010 </w:t>
            </w: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г.р. </w:t>
            </w:r>
          </w:p>
        </w:tc>
      </w:tr>
      <w:tr w:rsidR="007C3C3C" w:rsidRPr="000D1E11" w:rsidTr="000D1E11">
        <w:trPr>
          <w:jc w:val="center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>2</w:t>
            </w:r>
          </w:p>
        </w:tc>
        <w:tc>
          <w:tcPr>
            <w:tcW w:w="4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7C3C3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юноши, девушки 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7C3C3C" w:rsidP="007C3C3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>20</w:t>
            </w: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>11-2003 г.р.</w:t>
            </w:r>
          </w:p>
        </w:tc>
      </w:tr>
      <w:tr w:rsidR="000D1E11" w:rsidRPr="000D1E11" w:rsidTr="000D1E11">
        <w:trPr>
          <w:jc w:val="center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0D1E11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0D1E11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>мужчины, женщины основного возраста</w:t>
            </w:r>
          </w:p>
        </w:tc>
      </w:tr>
      <w:tr w:rsidR="000D1E11" w:rsidRPr="000D1E11" w:rsidTr="000D1E11">
        <w:trPr>
          <w:jc w:val="center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0D1E11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>4</w:t>
            </w:r>
          </w:p>
        </w:tc>
        <w:tc>
          <w:tcPr>
            <w:tcW w:w="7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2E0222" w:rsidRPr="002E0222" w:rsidRDefault="000D1E11" w:rsidP="002E022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2E0222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мужчины, женщины </w:t>
            </w:r>
            <w:r w:rsidRPr="000D1E11">
              <w:rPr>
                <w:rFonts w:asciiTheme="majorHAnsi" w:eastAsia="Times New Roman" w:hAnsiTheme="majorHAnsi" w:cs="Times New Roman"/>
                <w:sz w:val="26"/>
                <w:szCs w:val="26"/>
              </w:rPr>
              <w:t>(пенсионеры)</w:t>
            </w:r>
          </w:p>
        </w:tc>
      </w:tr>
    </w:tbl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2E0222" w:rsidRDefault="002E0222" w:rsidP="001327C8">
      <w:pPr>
        <w:shd w:val="clear" w:color="auto" w:fill="FFFFFF"/>
        <w:spacing w:after="0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РЕГЛАМЕНТ ОНЛАЙН-СОРЕВНОВАНИЙ, ТРЕБОВАНИЯ</w:t>
      </w:r>
    </w:p>
    <w:p w:rsidR="007C3C3C" w:rsidRPr="000D1E11" w:rsidRDefault="002E0222" w:rsidP="001327C8">
      <w:pPr>
        <w:shd w:val="clear" w:color="auto" w:fill="FFFFFF"/>
        <w:spacing w:after="0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Участникам 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>предлагается выполнить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 </w:t>
      </w:r>
      <w:r w:rsidR="00E008A9"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 xml:space="preserve">одно </w:t>
      </w:r>
      <w:r w:rsidR="007C3C3C"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 xml:space="preserve">из </w:t>
      </w:r>
      <w:r w:rsidRPr="002E0222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>упражнений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 </w:t>
      </w:r>
      <w:r w:rsidR="00E008A9"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 xml:space="preserve">в домашних </w:t>
      </w:r>
      <w:r w:rsidRPr="002E0222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>условиях</w:t>
      </w: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 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(квартира, 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 xml:space="preserve">дом, лестничная площадка, </w:t>
      </w:r>
      <w:r w:rsidR="00690FBA" w:rsidRPr="000D1E11">
        <w:rPr>
          <w:rFonts w:asciiTheme="majorHAnsi" w:eastAsia="Times New Roman" w:hAnsiTheme="majorHAnsi" w:cs="Times New Roman"/>
          <w:sz w:val="26"/>
          <w:szCs w:val="26"/>
        </w:rPr>
        <w:t xml:space="preserve">дворовая территория 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пр.):</w:t>
      </w:r>
    </w:p>
    <w:p w:rsidR="007C3C3C" w:rsidRPr="000D1E11" w:rsidRDefault="007C3C3C" w:rsidP="001327C8">
      <w:pPr>
        <w:shd w:val="clear" w:color="auto" w:fill="FFFFFF"/>
        <w:spacing w:after="0"/>
        <w:ind w:left="567"/>
        <w:jc w:val="both"/>
        <w:textAlignment w:val="baseline"/>
        <w:rPr>
          <w:rFonts w:asciiTheme="majorHAnsi" w:eastAsia="Times New Roman" w:hAnsiTheme="majorHAnsi" w:cs="Times New Roman"/>
          <w:b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- Подтягивание из виса на высокой перекладине 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1) количество раз в течение 1 минуты;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2)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максимальное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 количество повторений без учета времени.</w:t>
      </w:r>
    </w:p>
    <w:p w:rsidR="007C3C3C" w:rsidRPr="000D1E11" w:rsidRDefault="007C3C3C" w:rsidP="001327C8">
      <w:pPr>
        <w:shd w:val="clear" w:color="auto" w:fill="FFFFFF"/>
        <w:spacing w:after="0"/>
        <w:ind w:left="567"/>
        <w:jc w:val="both"/>
        <w:textAlignment w:val="baseline"/>
        <w:rPr>
          <w:rFonts w:asciiTheme="majorHAnsi" w:eastAsia="Times New Roman" w:hAnsiTheme="majorHAnsi" w:cs="Times New Roman"/>
          <w:b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>- Сгибание/разгибание рук в упоре лёжа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1) количество раз в течение 1 минуты;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2)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максимальное количество повторений без учета времени.</w:t>
      </w:r>
    </w:p>
    <w:p w:rsidR="007C3C3C" w:rsidRPr="000D1E11" w:rsidRDefault="007C3C3C" w:rsidP="001327C8">
      <w:pPr>
        <w:shd w:val="clear" w:color="auto" w:fill="FFFFFF"/>
        <w:spacing w:after="0"/>
        <w:ind w:left="567"/>
        <w:jc w:val="both"/>
        <w:textAlignment w:val="baseline"/>
        <w:rPr>
          <w:rFonts w:asciiTheme="majorHAnsi" w:eastAsia="Times New Roman" w:hAnsiTheme="majorHAnsi" w:cs="Times New Roman"/>
          <w:b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>- Приседание</w:t>
      </w:r>
    </w:p>
    <w:p w:rsidR="003006E0" w:rsidRPr="000D1E11" w:rsidRDefault="003006E0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1) количество раз в течение 1 минуты;</w:t>
      </w:r>
    </w:p>
    <w:p w:rsidR="003006E0" w:rsidRPr="000D1E11" w:rsidRDefault="003006E0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2)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максимальное количество повторений без учета времени</w:t>
      </w:r>
      <w:proofErr w:type="gramStart"/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proofErr w:type="gramEnd"/>
    </w:p>
    <w:p w:rsidR="007C3C3C" w:rsidRPr="000D1E11" w:rsidRDefault="007C3C3C" w:rsidP="001327C8">
      <w:pPr>
        <w:shd w:val="clear" w:color="auto" w:fill="FFFFFF"/>
        <w:spacing w:after="0"/>
        <w:ind w:left="567"/>
        <w:jc w:val="both"/>
        <w:textAlignment w:val="baseline"/>
        <w:rPr>
          <w:rFonts w:asciiTheme="majorHAnsi" w:eastAsia="Times New Roman" w:hAnsiTheme="majorHAnsi" w:cs="Times New Roman"/>
          <w:b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- Подъём туловища из </w:t>
      </w:r>
      <w:proofErr w:type="gramStart"/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>положения</w:t>
      </w:r>
      <w:proofErr w:type="gramEnd"/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 лёжа (пресс)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1) количество раз в течение 1 минуты;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2)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максимальное количество повторений без учета времени</w:t>
      </w:r>
      <w:proofErr w:type="gramStart"/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proofErr w:type="gramEnd"/>
    </w:p>
    <w:p w:rsidR="007C3C3C" w:rsidRPr="000D1E11" w:rsidRDefault="007C3C3C" w:rsidP="001327C8">
      <w:pPr>
        <w:shd w:val="clear" w:color="auto" w:fill="FFFFFF"/>
        <w:spacing w:after="0"/>
        <w:ind w:left="567"/>
        <w:jc w:val="both"/>
        <w:textAlignment w:val="baseline"/>
        <w:rPr>
          <w:rFonts w:asciiTheme="majorHAnsi" w:eastAsia="Times New Roman" w:hAnsiTheme="majorHAnsi" w:cs="Times New Roman"/>
          <w:b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sz w:val="26"/>
          <w:szCs w:val="26"/>
        </w:rPr>
        <w:t>- Подъём гири над головой</w:t>
      </w:r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 (с указанием веса гири в видеоролике)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1) количество раз в течение 1 минуты;</w:t>
      </w:r>
    </w:p>
    <w:p w:rsidR="007C3C3C" w:rsidRPr="000D1E11" w:rsidRDefault="007C3C3C" w:rsidP="001327C8">
      <w:pPr>
        <w:shd w:val="clear" w:color="auto" w:fill="FFFFFF"/>
        <w:spacing w:after="0"/>
        <w:ind w:left="567" w:firstLine="567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2)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максимальное количество повторений без учета времени</w:t>
      </w:r>
      <w:proofErr w:type="gramStart"/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  <w:proofErr w:type="gramEnd"/>
    </w:p>
    <w:p w:rsidR="007C3C3C" w:rsidRPr="002E0222" w:rsidRDefault="007C3C3C" w:rsidP="002E0222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ТРЕБОВАНИЯ К ОДЕЖДЕ</w:t>
      </w:r>
    </w:p>
    <w:p w:rsidR="000D1E11" w:rsidRPr="002E0222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2E0222" w:rsidRDefault="002E0222" w:rsidP="002E0222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Для удобства оценки на спортсмене обязательно должна быть 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спортивная форма.</w:t>
      </w:r>
    </w:p>
    <w:p w:rsidR="000D1E11" w:rsidRPr="000D1E11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ПОРЯДОК ЗАПИСИ ВИДЕОФАЛОВ </w:t>
      </w:r>
    </w:p>
    <w:p w:rsidR="002E0222" w:rsidRPr="000D1E11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>(одно упражнение – один файл)</w:t>
      </w:r>
    </w:p>
    <w:p w:rsidR="00E044AF" w:rsidRPr="002E0222" w:rsidRDefault="00E044AF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2E0222" w:rsidRDefault="002E0222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>включаем запись на телефоне, видеокамере (пр. записывающие устройства);</w:t>
      </w:r>
    </w:p>
    <w:p w:rsidR="002E0222" w:rsidRPr="002E0222" w:rsidRDefault="002E0222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>наводим камеру на участника (выбираем ракурс, позволяющий наиболее точно оценить линейные и угловые характеристики – качество выполнения);</w:t>
      </w:r>
    </w:p>
    <w:p w:rsidR="002E0222" w:rsidRPr="002E0222" w:rsidRDefault="002E0222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>участник представляется (фамилия, имя, год рождения);</w:t>
      </w:r>
    </w:p>
    <w:p w:rsidR="002E0222" w:rsidRPr="002E0222" w:rsidRDefault="002E0222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>участник приступает к выполнению упражнения;</w:t>
      </w:r>
    </w:p>
    <w:p w:rsidR="002E0222" w:rsidRPr="000D1E11" w:rsidRDefault="002E0222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файл сохраняется </w:t>
      </w:r>
      <w:r w:rsidR="00E044AF" w:rsidRPr="000D1E11">
        <w:rPr>
          <w:rFonts w:asciiTheme="majorHAnsi" w:eastAsia="Times New Roman" w:hAnsiTheme="majorHAnsi" w:cs="Times New Roman"/>
          <w:sz w:val="26"/>
          <w:szCs w:val="26"/>
        </w:rPr>
        <w:t xml:space="preserve">и выкладывается в сеть интернет (Социальные сети </w:t>
      </w:r>
      <w:proofErr w:type="spellStart"/>
      <w:r w:rsidR="00E044AF" w:rsidRPr="000D1E11">
        <w:rPr>
          <w:rFonts w:asciiTheme="majorHAnsi" w:eastAsia="Times New Roman" w:hAnsiTheme="majorHAnsi" w:cs="Times New Roman"/>
          <w:sz w:val="26"/>
          <w:szCs w:val="26"/>
        </w:rPr>
        <w:t>Вконтакте</w:t>
      </w:r>
      <w:proofErr w:type="spellEnd"/>
      <w:r w:rsidR="00E044AF" w:rsidRPr="000D1E11">
        <w:rPr>
          <w:rFonts w:asciiTheme="majorHAnsi" w:eastAsia="Times New Roman" w:hAnsiTheme="majorHAnsi" w:cs="Times New Roman"/>
          <w:sz w:val="26"/>
          <w:szCs w:val="26"/>
        </w:rPr>
        <w:t xml:space="preserve"> и Одноклассники) с </w:t>
      </w:r>
      <w:proofErr w:type="spellStart"/>
      <w:r w:rsidR="00E044AF" w:rsidRPr="000D1E11">
        <w:rPr>
          <w:rFonts w:asciiTheme="majorHAnsi" w:eastAsia="Times New Roman" w:hAnsiTheme="majorHAnsi" w:cs="Times New Roman"/>
          <w:sz w:val="26"/>
          <w:szCs w:val="26"/>
        </w:rPr>
        <w:t>хэштегом</w:t>
      </w:r>
      <w:proofErr w:type="spellEnd"/>
      <w:r w:rsidR="00E044AF" w:rsidRPr="000D1E11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  <w:r w:rsidR="00E044AF" w:rsidRPr="000D1E11">
        <w:rPr>
          <w:rFonts w:asciiTheme="majorHAnsi" w:eastAsia="Times New Roman" w:hAnsiTheme="majorHAnsi" w:cs="Times New Roman"/>
          <w:b/>
          <w:sz w:val="26"/>
          <w:szCs w:val="26"/>
        </w:rPr>
        <w:t>#</w:t>
      </w:r>
      <w:proofErr w:type="spellStart"/>
      <w:r w:rsidR="00E044AF" w:rsidRPr="000D1E11">
        <w:rPr>
          <w:rFonts w:asciiTheme="majorHAnsi" w:eastAsia="Times New Roman" w:hAnsiTheme="majorHAnsi" w:cs="Times New Roman"/>
          <w:b/>
          <w:sz w:val="26"/>
          <w:szCs w:val="26"/>
        </w:rPr>
        <w:t>НовозыбковСпортНормаЖизни</w:t>
      </w:r>
      <w:proofErr w:type="spellEnd"/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 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или на адрес электронной почты (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  <w:lang w:val="en-US"/>
        </w:rPr>
        <w:t>e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-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  <w:lang w:val="en-US"/>
        </w:rPr>
        <w:t>mail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) Отдела культуры, спорта и молодёжной политики Новозыбковской городской администрации</w:t>
      </w:r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</w:rPr>
        <w:t xml:space="preserve"> </w:t>
      </w:r>
      <w:proofErr w:type="spellStart"/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  <w:lang w:val="en-US"/>
        </w:rPr>
        <w:t>oksimp</w:t>
      </w:r>
      <w:proofErr w:type="spellEnd"/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</w:rPr>
        <w:t>@</w:t>
      </w:r>
      <w:proofErr w:type="spellStart"/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  <w:lang w:val="en-US"/>
        </w:rPr>
        <w:t>yandex</w:t>
      </w:r>
      <w:proofErr w:type="spellEnd"/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</w:rPr>
        <w:t>.</w:t>
      </w:r>
      <w:r w:rsidR="00E008A9" w:rsidRPr="000D1E11">
        <w:rPr>
          <w:rFonts w:asciiTheme="majorHAnsi" w:eastAsia="Times New Roman" w:hAnsiTheme="majorHAnsi" w:cs="Times New Roman"/>
          <w:b/>
          <w:sz w:val="26"/>
          <w:szCs w:val="26"/>
          <w:lang w:val="en-US"/>
        </w:rPr>
        <w:t>ru</w:t>
      </w:r>
    </w:p>
    <w:p w:rsidR="00E044AF" w:rsidRPr="000D1E11" w:rsidRDefault="00E044AF" w:rsidP="000D1E11">
      <w:pPr>
        <w:numPr>
          <w:ilvl w:val="0"/>
          <w:numId w:val="4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>в теме письма необходимо указать фамилию, имя, год рождения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 (возраст)</w:t>
      </w:r>
      <w:r w:rsidR="00E008A9" w:rsidRPr="000D1E11">
        <w:rPr>
          <w:rFonts w:asciiTheme="majorHAnsi" w:eastAsia="Times New Roman" w:hAnsiTheme="majorHAnsi" w:cs="Times New Roman"/>
          <w:sz w:val="26"/>
          <w:szCs w:val="26"/>
        </w:rPr>
        <w:t>.</w:t>
      </w:r>
    </w:p>
    <w:p w:rsidR="00E008A9" w:rsidRPr="002E0222" w:rsidRDefault="00E008A9" w:rsidP="00E008A9">
      <w:p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ДИСКВАЛИФИКАЦИЯ</w:t>
      </w:r>
    </w:p>
    <w:p w:rsidR="000D1E11" w:rsidRPr="002E0222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2E0222" w:rsidRPr="002E0222" w:rsidRDefault="002E0222" w:rsidP="002E0222">
      <w:pPr>
        <w:shd w:val="clear" w:color="auto" w:fill="FFFFFF"/>
        <w:spacing w:after="300" w:line="240" w:lineRule="auto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lastRenderedPageBreak/>
        <w:t>Основания для дисквалификации участника:</w:t>
      </w:r>
    </w:p>
    <w:p w:rsidR="002E0222" w:rsidRPr="002E0222" w:rsidRDefault="002E0222" w:rsidP="002E0222">
      <w:pPr>
        <w:numPr>
          <w:ilvl w:val="0"/>
          <w:numId w:val="7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  <w:proofErr w:type="spellStart"/>
      <w:proofErr w:type="gramStart"/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>видеофайлы</w:t>
      </w:r>
      <w:proofErr w:type="spellEnd"/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 xml:space="preserve"> неполноценны (отсутствие начальной или конечной записи, прерывистость, искусственная обработка, фальсификация данных);</w:t>
      </w:r>
      <w:proofErr w:type="gramEnd"/>
    </w:p>
    <w:p w:rsidR="002E0222" w:rsidRPr="002E0222" w:rsidRDefault="002E0222" w:rsidP="002E0222">
      <w:pPr>
        <w:numPr>
          <w:ilvl w:val="0"/>
          <w:numId w:val="7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  <w:proofErr w:type="spellStart"/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>видеофайлы</w:t>
      </w:r>
      <w:proofErr w:type="spellEnd"/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 xml:space="preserve"> </w:t>
      </w:r>
      <w:proofErr w:type="gramStart"/>
      <w:r w:rsidR="007D2BD1" w:rsidRPr="000D1E11">
        <w:rPr>
          <w:rFonts w:asciiTheme="majorHAnsi" w:eastAsia="Times New Roman" w:hAnsiTheme="majorHAnsi" w:cs="Times New Roman"/>
          <w:color w:val="2C384D"/>
          <w:sz w:val="26"/>
          <w:szCs w:val="26"/>
        </w:rPr>
        <w:t>выложены</w:t>
      </w:r>
      <w:proofErr w:type="gramEnd"/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 xml:space="preserve"> не в указанное время (с опозданием или опережением);</w:t>
      </w:r>
    </w:p>
    <w:p w:rsidR="002E0222" w:rsidRPr="002E0222" w:rsidRDefault="002E0222" w:rsidP="002E0222">
      <w:pPr>
        <w:numPr>
          <w:ilvl w:val="0"/>
          <w:numId w:val="7"/>
        </w:num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color w:val="2C384D"/>
          <w:sz w:val="26"/>
          <w:szCs w:val="26"/>
        </w:rPr>
        <w:t>неудачно выбран ракурс съемки, плохо просматриваются технические детали выполняемого упражнения;</w:t>
      </w:r>
    </w:p>
    <w:p w:rsidR="007D2BD1" w:rsidRPr="000D1E11" w:rsidRDefault="007D2BD1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color w:val="2C384D"/>
          <w:sz w:val="26"/>
          <w:szCs w:val="26"/>
        </w:rPr>
      </w:pPr>
    </w:p>
    <w:p w:rsidR="002E0222" w:rsidRPr="002E0222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 xml:space="preserve">ПОРЯДОК ОПРЕДЕЛЕНИЯ </w:t>
      </w:r>
      <w:r w:rsidR="00E008A9"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ПОБЕДИТЕЛЕЙ</w:t>
      </w: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 И УСЛОВИЯ ПОДВЕДЕНИЯ ИТОГОВ</w:t>
      </w:r>
    </w:p>
    <w:p w:rsidR="000D1E11" w:rsidRPr="000D1E11" w:rsidRDefault="000D1E11" w:rsidP="000D1E11">
      <w:p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</w:p>
    <w:p w:rsidR="00FE2330" w:rsidRPr="000D1E11" w:rsidRDefault="002E0222" w:rsidP="000D1E11">
      <w:pPr>
        <w:numPr>
          <w:ilvl w:val="0"/>
          <w:numId w:val="9"/>
        </w:numPr>
        <w:shd w:val="clear" w:color="auto" w:fill="FFFFFF"/>
        <w:spacing w:after="75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результат </w:t>
      </w:r>
      <w:proofErr w:type="spellStart"/>
      <w:r w:rsidR="000D1E11" w:rsidRPr="002E0222">
        <w:rPr>
          <w:rFonts w:asciiTheme="majorHAnsi" w:eastAsia="Times New Roman" w:hAnsiTheme="majorHAnsi" w:cs="Times New Roman"/>
          <w:sz w:val="26"/>
          <w:szCs w:val="26"/>
        </w:rPr>
        <w:t>онлайн-соревновани</w:t>
      </w:r>
      <w:r w:rsidR="000D1E11" w:rsidRPr="000D1E11">
        <w:rPr>
          <w:rFonts w:asciiTheme="majorHAnsi" w:eastAsia="Times New Roman" w:hAnsiTheme="majorHAnsi" w:cs="Times New Roman"/>
          <w:sz w:val="26"/>
          <w:szCs w:val="26"/>
        </w:rPr>
        <w:t>Й</w:t>
      </w:r>
      <w:proofErr w:type="spellEnd"/>
      <w:r w:rsidR="000D1E11" w:rsidRPr="000D1E11">
        <w:rPr>
          <w:rFonts w:asciiTheme="majorHAnsi" w:eastAsia="Times New Roman" w:hAnsiTheme="majorHAnsi" w:cs="Times New Roman"/>
          <w:sz w:val="26"/>
          <w:szCs w:val="26"/>
        </w:rPr>
        <w:t xml:space="preserve"> </w:t>
      </w:r>
      <w:r w:rsidR="00FE2330" w:rsidRPr="000D1E11">
        <w:rPr>
          <w:rFonts w:asciiTheme="majorHAnsi" w:eastAsia="Times New Roman" w:hAnsiTheme="majorHAnsi" w:cs="Times New Roman"/>
          <w:sz w:val="26"/>
          <w:szCs w:val="26"/>
        </w:rPr>
        <w:t xml:space="preserve">определяется 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судьями, посредством </w:t>
      </w:r>
      <w:proofErr w:type="spellStart"/>
      <w:r w:rsidRPr="002E0222">
        <w:rPr>
          <w:rFonts w:asciiTheme="majorHAnsi" w:eastAsia="Times New Roman" w:hAnsiTheme="majorHAnsi" w:cs="Times New Roman"/>
          <w:sz w:val="26"/>
          <w:szCs w:val="26"/>
        </w:rPr>
        <w:t>хронометрирования</w:t>
      </w:r>
      <w:proofErr w:type="spellEnd"/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и анализа видеоролика;</w:t>
      </w:r>
    </w:p>
    <w:p w:rsidR="00FE2330" w:rsidRPr="002E0222" w:rsidRDefault="00FE2330" w:rsidP="000D1E11">
      <w:pPr>
        <w:numPr>
          <w:ilvl w:val="0"/>
          <w:numId w:val="11"/>
        </w:numPr>
        <w:shd w:val="clear" w:color="auto" w:fill="FFFFFF"/>
        <w:spacing w:after="75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 xml:space="preserve">победитель в каждой из дисциплин 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определяется по 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наибольшему числу повторений за 1 минуту, а также по наибольшему числу повторений без учета времен;</w:t>
      </w:r>
    </w:p>
    <w:p w:rsidR="007F09DA" w:rsidRPr="000D1E11" w:rsidRDefault="002E0222" w:rsidP="000D1E11">
      <w:pPr>
        <w:numPr>
          <w:ilvl w:val="0"/>
          <w:numId w:val="11"/>
        </w:numPr>
        <w:shd w:val="clear" w:color="auto" w:fill="FFFFFF"/>
        <w:spacing w:after="0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окончательные результаты </w:t>
      </w:r>
      <w:r w:rsidR="007F09DA" w:rsidRPr="000D1E11">
        <w:rPr>
          <w:rFonts w:asciiTheme="majorHAnsi" w:eastAsia="Times New Roman" w:hAnsiTheme="majorHAnsi" w:cs="Times New Roman"/>
          <w:sz w:val="26"/>
          <w:szCs w:val="26"/>
        </w:rPr>
        <w:t xml:space="preserve">соревнований 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представляются на сайте </w:t>
      </w:r>
      <w:r w:rsidR="007F09DA" w:rsidRPr="000D1E11">
        <w:rPr>
          <w:rFonts w:asciiTheme="majorHAnsi" w:eastAsia="Times New Roman" w:hAnsiTheme="majorHAnsi" w:cs="Times New Roman"/>
          <w:sz w:val="26"/>
          <w:szCs w:val="26"/>
        </w:rPr>
        <w:t xml:space="preserve">Новозыбковской городской администрации 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>не позднее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 </w:t>
      </w:r>
      <w:r w:rsidRPr="002E0222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 xml:space="preserve">18:00 </w:t>
      </w:r>
      <w:r w:rsidR="007F09DA"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>12.08.2020 года</w:t>
      </w:r>
      <w:r w:rsidRPr="002E0222">
        <w:rPr>
          <w:rFonts w:asciiTheme="majorHAnsi" w:eastAsia="Times New Roman" w:hAnsiTheme="majorHAnsi" w:cs="Times New Roman"/>
          <w:sz w:val="26"/>
          <w:szCs w:val="26"/>
        </w:rPr>
        <w:t>; </w:t>
      </w:r>
    </w:p>
    <w:p w:rsidR="007F09DA" w:rsidRPr="000D1E11" w:rsidRDefault="002E0222" w:rsidP="000D1E11">
      <w:pPr>
        <w:numPr>
          <w:ilvl w:val="0"/>
          <w:numId w:val="11"/>
        </w:numPr>
        <w:shd w:val="clear" w:color="auto" w:fill="FFFFFF"/>
        <w:spacing w:after="0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протесты принимаются на </w:t>
      </w:r>
      <w:proofErr w:type="spellStart"/>
      <w:r w:rsidRPr="002E0222">
        <w:rPr>
          <w:rFonts w:asciiTheme="majorHAnsi" w:eastAsia="Times New Roman" w:hAnsiTheme="majorHAnsi" w:cs="Times New Roman"/>
          <w:sz w:val="26"/>
          <w:szCs w:val="26"/>
        </w:rPr>
        <w:t>эл</w:t>
      </w:r>
      <w:proofErr w:type="spellEnd"/>
      <w:r w:rsidRPr="002E0222">
        <w:rPr>
          <w:rFonts w:asciiTheme="majorHAnsi" w:eastAsia="Times New Roman" w:hAnsiTheme="majorHAnsi" w:cs="Times New Roman"/>
          <w:sz w:val="26"/>
          <w:szCs w:val="26"/>
        </w:rPr>
        <w:t>. почту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 </w:t>
      </w:r>
      <w:hyperlink r:id="rId6" w:history="1">
        <w:r w:rsidR="007F09DA" w:rsidRPr="000D1E11">
          <w:rPr>
            <w:rStyle w:val="a5"/>
            <w:rFonts w:asciiTheme="majorHAnsi" w:eastAsia="Times New Roman" w:hAnsiTheme="majorHAnsi" w:cs="Times New Roman"/>
            <w:b/>
            <w:color w:val="auto"/>
            <w:sz w:val="26"/>
            <w:szCs w:val="26"/>
            <w:lang w:val="en-US"/>
          </w:rPr>
          <w:t>oksimp</w:t>
        </w:r>
        <w:r w:rsidR="007F09DA" w:rsidRPr="000D1E11">
          <w:rPr>
            <w:rStyle w:val="a5"/>
            <w:rFonts w:asciiTheme="majorHAnsi" w:eastAsia="Times New Roman" w:hAnsiTheme="majorHAnsi" w:cs="Times New Roman"/>
            <w:b/>
            <w:color w:val="auto"/>
            <w:sz w:val="26"/>
            <w:szCs w:val="26"/>
          </w:rPr>
          <w:t>@</w:t>
        </w:r>
        <w:r w:rsidR="007F09DA" w:rsidRPr="000D1E11">
          <w:rPr>
            <w:rStyle w:val="a5"/>
            <w:rFonts w:asciiTheme="majorHAnsi" w:eastAsia="Times New Roman" w:hAnsiTheme="majorHAnsi" w:cs="Times New Roman"/>
            <w:b/>
            <w:color w:val="auto"/>
            <w:sz w:val="26"/>
            <w:szCs w:val="26"/>
            <w:lang w:val="en-US"/>
          </w:rPr>
          <w:t>yandex</w:t>
        </w:r>
        <w:r w:rsidR="007F09DA" w:rsidRPr="000D1E11">
          <w:rPr>
            <w:rStyle w:val="a5"/>
            <w:rFonts w:asciiTheme="majorHAnsi" w:eastAsia="Times New Roman" w:hAnsiTheme="majorHAnsi" w:cs="Times New Roman"/>
            <w:b/>
            <w:color w:val="auto"/>
            <w:sz w:val="26"/>
            <w:szCs w:val="26"/>
          </w:rPr>
          <w:t>.</w:t>
        </w:r>
        <w:r w:rsidR="007F09DA" w:rsidRPr="000D1E11">
          <w:rPr>
            <w:rStyle w:val="a5"/>
            <w:rFonts w:asciiTheme="majorHAnsi" w:eastAsia="Times New Roman" w:hAnsiTheme="majorHAnsi" w:cs="Times New Roman"/>
            <w:b/>
            <w:color w:val="auto"/>
            <w:sz w:val="26"/>
            <w:szCs w:val="26"/>
            <w:lang w:val="en-US"/>
          </w:rPr>
          <w:t>ru</w:t>
        </w:r>
      </w:hyperlink>
      <w:r w:rsidR="007F09DA" w:rsidRPr="000D1E11">
        <w:rPr>
          <w:rFonts w:asciiTheme="majorHAnsi" w:eastAsia="Times New Roman" w:hAnsiTheme="majorHAnsi" w:cs="Times New Roman"/>
          <w:b/>
          <w:bCs/>
          <w:sz w:val="26"/>
          <w:szCs w:val="26"/>
          <w:u w:val="single"/>
        </w:rPr>
        <w:t xml:space="preserve"> </w:t>
      </w:r>
    </w:p>
    <w:p w:rsidR="007F09DA" w:rsidRPr="000D1E11" w:rsidRDefault="007F09DA" w:rsidP="007F09DA">
      <w:pPr>
        <w:shd w:val="clear" w:color="auto" w:fill="FFFFFF"/>
        <w:spacing w:after="0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</w:p>
    <w:p w:rsidR="002E0222" w:rsidRPr="000D1E11" w:rsidRDefault="002E0222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</w:rPr>
        <w:t>НАГРАЖДЕНИЕ</w:t>
      </w:r>
    </w:p>
    <w:p w:rsidR="000D1E11" w:rsidRPr="002E0222" w:rsidRDefault="000D1E11" w:rsidP="002E022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</w:rPr>
      </w:pPr>
    </w:p>
    <w:p w:rsidR="00690FBA" w:rsidRPr="000D1E11" w:rsidRDefault="000D1E11" w:rsidP="000D1E11">
      <w:p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П</w:t>
      </w:r>
      <w:r w:rsidR="002E0222" w:rsidRPr="002E0222">
        <w:rPr>
          <w:rFonts w:asciiTheme="majorHAnsi" w:eastAsia="Times New Roman" w:hAnsiTheme="majorHAnsi" w:cs="Times New Roman"/>
          <w:sz w:val="26"/>
          <w:szCs w:val="26"/>
        </w:rPr>
        <w:t>обедители и призеры будут награждены дипломами</w:t>
      </w:r>
      <w:r w:rsidR="00690FBA" w:rsidRPr="000D1E11">
        <w:rPr>
          <w:rFonts w:asciiTheme="majorHAnsi" w:eastAsia="Times New Roman" w:hAnsiTheme="majorHAnsi" w:cs="Times New Roman"/>
          <w:sz w:val="26"/>
          <w:szCs w:val="26"/>
        </w:rPr>
        <w:t xml:space="preserve"> и памятными сувенирами</w:t>
      </w:r>
      <w:r w:rsidR="002E0222" w:rsidRPr="002E0222">
        <w:rPr>
          <w:rFonts w:asciiTheme="majorHAnsi" w:eastAsia="Times New Roman" w:hAnsiTheme="majorHAnsi" w:cs="Times New Roman"/>
          <w:sz w:val="26"/>
          <w:szCs w:val="26"/>
        </w:rPr>
        <w:t>;</w:t>
      </w:r>
    </w:p>
    <w:p w:rsidR="00690FBA" w:rsidRPr="000D1E11" w:rsidRDefault="00690FBA" w:rsidP="00690FBA">
      <w:pPr>
        <w:shd w:val="clear" w:color="auto" w:fill="FFFFFF"/>
        <w:spacing w:after="75" w:line="240" w:lineRule="auto"/>
        <w:ind w:left="216"/>
        <w:textAlignment w:val="baseline"/>
        <w:rPr>
          <w:rFonts w:asciiTheme="majorHAnsi" w:eastAsia="Times New Roman" w:hAnsiTheme="majorHAnsi" w:cs="Times New Roman"/>
          <w:color w:val="2C384D"/>
          <w:sz w:val="26"/>
          <w:szCs w:val="26"/>
        </w:rPr>
      </w:pPr>
    </w:p>
    <w:p w:rsidR="002E0222" w:rsidRPr="002E0222" w:rsidRDefault="002E0222" w:rsidP="00690FBA">
      <w:pPr>
        <w:shd w:val="clear" w:color="auto" w:fill="FFFFFF"/>
        <w:spacing w:after="75" w:line="240" w:lineRule="auto"/>
        <w:ind w:left="216"/>
        <w:jc w:val="center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b/>
          <w:bCs/>
          <w:sz w:val="26"/>
          <w:szCs w:val="26"/>
        </w:rPr>
        <w:t>ТЕХНИКА БЕЗОПАСНОСТИ</w:t>
      </w:r>
    </w:p>
    <w:p w:rsidR="002E0222" w:rsidRPr="002E0222" w:rsidRDefault="002E0222" w:rsidP="000D1E11">
      <w:pPr>
        <w:shd w:val="clear" w:color="auto" w:fill="FFFFFF"/>
        <w:spacing w:after="300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Следование требованиям техники безопасности при выполнении упражнений – важнейший принцип проведения </w:t>
      </w:r>
      <w:proofErr w:type="spellStart"/>
      <w:r w:rsidRPr="002E0222">
        <w:rPr>
          <w:rFonts w:asciiTheme="majorHAnsi" w:eastAsia="Times New Roman" w:hAnsiTheme="majorHAnsi" w:cs="Times New Roman"/>
          <w:sz w:val="26"/>
          <w:szCs w:val="26"/>
        </w:rPr>
        <w:t>онлайн-соревнований</w:t>
      </w:r>
      <w:proofErr w:type="spellEnd"/>
      <w:r w:rsidRPr="002E0222">
        <w:rPr>
          <w:rFonts w:asciiTheme="majorHAnsi" w:eastAsia="Times New Roman" w:hAnsiTheme="majorHAnsi" w:cs="Times New Roman"/>
          <w:sz w:val="26"/>
          <w:szCs w:val="26"/>
        </w:rPr>
        <w:t>. Безопасное выполнение спортивного задания – безусловное требование к участникам, во многом определяющее качественную оценку и конечный результат спортсмена.</w:t>
      </w:r>
    </w:p>
    <w:p w:rsidR="002E0222" w:rsidRPr="002E0222" w:rsidRDefault="002E0222" w:rsidP="000D1E11">
      <w:pPr>
        <w:shd w:val="clear" w:color="auto" w:fill="FFFFFF"/>
        <w:spacing w:after="300"/>
        <w:jc w:val="both"/>
        <w:textAlignment w:val="baseline"/>
        <w:rPr>
          <w:rFonts w:asciiTheme="majorHAnsi" w:eastAsia="Times New Roman" w:hAnsiTheme="majorHAnsi" w:cs="Times New Roman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Обеспечение безопасности при проведении </w:t>
      </w:r>
      <w:proofErr w:type="spellStart"/>
      <w:r w:rsidRPr="002E0222">
        <w:rPr>
          <w:rFonts w:asciiTheme="majorHAnsi" w:eastAsia="Times New Roman" w:hAnsiTheme="majorHAnsi" w:cs="Times New Roman"/>
          <w:sz w:val="26"/>
          <w:szCs w:val="26"/>
        </w:rPr>
        <w:t>онлайн-соревнований</w:t>
      </w:r>
      <w:proofErr w:type="spellEnd"/>
      <w:r w:rsidRPr="002E0222">
        <w:rPr>
          <w:rFonts w:asciiTheme="majorHAnsi" w:eastAsia="Times New Roman" w:hAnsiTheme="majorHAnsi" w:cs="Times New Roman"/>
          <w:sz w:val="26"/>
          <w:szCs w:val="26"/>
        </w:rPr>
        <w:t xml:space="preserve"> – обязанность и ответственность родителей участников детских групп и взрослых участников.</w:t>
      </w:r>
    </w:p>
    <w:p w:rsidR="00690FBA" w:rsidRPr="000D1E11" w:rsidRDefault="00FE2330" w:rsidP="002E02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</w:pPr>
      <w:r w:rsidRPr="000D1E11">
        <w:rPr>
          <w:rFonts w:asciiTheme="majorHAnsi" w:eastAsia="Times New Roman" w:hAnsiTheme="majorHAnsi" w:cs="Times New Roman"/>
          <w:b/>
          <w:bCs/>
          <w:sz w:val="26"/>
          <w:szCs w:val="26"/>
          <w:bdr w:val="none" w:sz="0" w:space="0" w:color="auto" w:frame="1"/>
        </w:rPr>
        <w:t>ОБЩИЕ ТРЕБОВАНИЯ БЕЗОПАСНОСТИ</w:t>
      </w:r>
    </w:p>
    <w:p w:rsidR="002E0222" w:rsidRPr="002E0222" w:rsidRDefault="002E0222" w:rsidP="002E0222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="Times New Roman"/>
          <w:b/>
          <w:bCs/>
          <w:color w:val="EA5424"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b/>
          <w:bCs/>
          <w:color w:val="EA5424"/>
          <w:sz w:val="26"/>
          <w:szCs w:val="26"/>
          <w:bdr w:val="none" w:sz="0" w:space="0" w:color="auto" w:frame="1"/>
        </w:rPr>
        <w:t> </w:t>
      </w:r>
    </w:p>
    <w:p w:rsidR="002E0222" w:rsidRPr="000D1E11" w:rsidRDefault="002E0222" w:rsidP="000D1E11">
      <w:pPr>
        <w:pStyle w:val="a7"/>
        <w:spacing w:line="276" w:lineRule="auto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Перед выполнением упражнений необходимо исключить влияние факторов, которые могут привести к случаям травматизма: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выполнение упражнений без спортивной разминки;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неподготовленная спортивная одежда и обувь;</w:t>
      </w:r>
    </w:p>
    <w:p w:rsidR="002E0222" w:rsidRPr="000D1E11" w:rsidRDefault="000D1E11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>
        <w:rPr>
          <w:rFonts w:asciiTheme="majorHAnsi" w:eastAsia="Times New Roman" w:hAnsiTheme="majorHAnsi" w:cs="Times New Roman"/>
          <w:sz w:val="26"/>
          <w:szCs w:val="26"/>
        </w:rPr>
        <w:t xml:space="preserve">- неподготовленная поверхность </w:t>
      </w:r>
      <w:r w:rsidR="002E0222" w:rsidRPr="000D1E11">
        <w:rPr>
          <w:rFonts w:asciiTheme="majorHAnsi" w:eastAsia="Times New Roman" w:hAnsiTheme="majorHAnsi" w:cs="Times New Roman"/>
          <w:sz w:val="26"/>
          <w:szCs w:val="26"/>
        </w:rPr>
        <w:t>(влажный или скользкий пол, несоответствующий коврик, пр.);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неисправное или не подготовленное спортивное оборудование, инвентарь;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несоразмерность физических возможностей участника предельным характеристикам выполняемого упражнения.</w:t>
      </w:r>
    </w:p>
    <w:p w:rsidR="00FE2330" w:rsidRPr="000D1E11" w:rsidRDefault="002E0222" w:rsidP="000D1E11">
      <w:pPr>
        <w:pStyle w:val="a7"/>
        <w:spacing w:line="276" w:lineRule="auto"/>
        <w:rPr>
          <w:rFonts w:asciiTheme="majorHAnsi" w:eastAsia="Times New Roman" w:hAnsiTheme="majorHAnsi"/>
          <w:sz w:val="26"/>
          <w:szCs w:val="26"/>
        </w:rPr>
      </w:pPr>
      <w:r w:rsidRPr="000D1E11">
        <w:rPr>
          <w:rFonts w:asciiTheme="majorHAnsi" w:eastAsia="Times New Roman" w:hAnsiTheme="majorHAnsi"/>
          <w:sz w:val="26"/>
          <w:szCs w:val="26"/>
        </w:rPr>
        <w:t>При выполнении упражнений необходимо обеспечить:</w:t>
      </w:r>
    </w:p>
    <w:p w:rsidR="002E0222" w:rsidRPr="000D1E11" w:rsidRDefault="002E0222" w:rsidP="000D1E11">
      <w:pPr>
        <w:pStyle w:val="a7"/>
        <w:spacing w:line="276" w:lineRule="auto"/>
        <w:ind w:firstLine="567"/>
        <w:rPr>
          <w:rFonts w:asciiTheme="majorHAnsi" w:eastAsia="Times New Roman" w:hAnsiTheme="majorHAnsi"/>
          <w:sz w:val="26"/>
          <w:szCs w:val="26"/>
        </w:rPr>
      </w:pPr>
      <w:r w:rsidRPr="000D1E11">
        <w:rPr>
          <w:rFonts w:asciiTheme="majorHAnsi" w:eastAsia="Times New Roman" w:hAnsiTheme="majorHAnsi"/>
          <w:sz w:val="26"/>
          <w:szCs w:val="26"/>
        </w:rPr>
        <w:lastRenderedPageBreak/>
        <w:t>- выполнение санитарно-гигиенических и конструктивных требований, предъявляемых к месту проведения соревнований (освещение, качество воздуха, общие экологические требования, эргономические характеристики);</w:t>
      </w:r>
    </w:p>
    <w:p w:rsidR="002E0222" w:rsidRPr="000D1E11" w:rsidRDefault="002E0222" w:rsidP="000D1E11">
      <w:pPr>
        <w:pStyle w:val="a7"/>
        <w:spacing w:line="276" w:lineRule="auto"/>
        <w:ind w:firstLine="567"/>
        <w:rPr>
          <w:rFonts w:asciiTheme="majorHAnsi" w:eastAsia="Times New Roman" w:hAnsiTheme="majorHAnsi"/>
          <w:sz w:val="26"/>
          <w:szCs w:val="26"/>
        </w:rPr>
      </w:pPr>
      <w:r w:rsidRPr="000D1E11">
        <w:rPr>
          <w:rFonts w:asciiTheme="majorHAnsi" w:eastAsia="Times New Roman" w:hAnsiTheme="majorHAnsi"/>
          <w:sz w:val="26"/>
          <w:szCs w:val="26"/>
        </w:rPr>
        <w:t>- наличие в непосредственной близости от места проведения соревнований средств первой медицинской помощи (универсальная медицинская аптечка);</w:t>
      </w:r>
    </w:p>
    <w:p w:rsidR="002E0222" w:rsidRPr="000D1E11" w:rsidRDefault="002E0222" w:rsidP="000D1E11">
      <w:pPr>
        <w:pStyle w:val="a7"/>
        <w:spacing w:line="276" w:lineRule="auto"/>
        <w:ind w:firstLine="567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соблюдение правил пожарной безопасности (знание порядка вызова пожарной охраны, наличие первичных средств пожаротушения). Курение и применение открытого огня при проведении соревнований запрещено.</w:t>
      </w:r>
    </w:p>
    <w:p w:rsidR="002E0222" w:rsidRPr="000D1E11" w:rsidRDefault="002E0222" w:rsidP="000D1E11">
      <w:pPr>
        <w:pStyle w:val="a7"/>
        <w:spacing w:line="276" w:lineRule="auto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При ухудшении самочувствия, появлении боли или получении травмы участник должен немедленно прекратить выполнение упражнения, а сопровождающий (или самостоятельно) – оказать необходимую медицинскую помощь, вплоть до обращения в медицинское учреждение.</w:t>
      </w:r>
    </w:p>
    <w:p w:rsidR="002E0222" w:rsidRPr="000D1E11" w:rsidRDefault="002E0222" w:rsidP="000D1E11">
      <w:pPr>
        <w:pStyle w:val="a7"/>
        <w:spacing w:line="276" w:lineRule="auto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По завершении выполнения упражнений: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успокоить дыхание, выполнив при необходимости специальные упражнения;</w:t>
      </w: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</w:rPr>
        <w:t>- провести гигиенические процедуры.</w:t>
      </w:r>
    </w:p>
    <w:p w:rsidR="000D1E11" w:rsidRPr="000D1E11" w:rsidRDefault="002E0222" w:rsidP="000D1E11">
      <w:pPr>
        <w:pStyle w:val="a7"/>
        <w:spacing w:line="276" w:lineRule="auto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0D1E11">
        <w:rPr>
          <w:rFonts w:asciiTheme="majorHAnsi" w:eastAsia="Times New Roman" w:hAnsiTheme="majorHAnsi" w:cs="Times New Roman"/>
          <w:sz w:val="26"/>
          <w:szCs w:val="26"/>
          <w:u w:val="single"/>
          <w:bdr w:val="none" w:sz="0" w:space="0" w:color="auto" w:frame="1"/>
        </w:rPr>
        <w:t>Требования по безопасности при выполнении конкретных упражнений</w:t>
      </w:r>
      <w:r w:rsidRPr="000D1E11">
        <w:rPr>
          <w:rFonts w:asciiTheme="majorHAnsi" w:eastAsia="Times New Roman" w:hAnsiTheme="majorHAnsi" w:cs="Times New Roman"/>
          <w:sz w:val="26"/>
          <w:szCs w:val="26"/>
        </w:rPr>
        <w:t> изложены в методиках выполнения упражнений.</w:t>
      </w:r>
    </w:p>
    <w:p w:rsidR="000D1E11" w:rsidRPr="000D1E11" w:rsidRDefault="000D1E11" w:rsidP="000D1E11">
      <w:pPr>
        <w:pStyle w:val="a7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2E0222" w:rsidP="000D1E11">
      <w:pPr>
        <w:pStyle w:val="a7"/>
        <w:jc w:val="center"/>
        <w:rPr>
          <w:rFonts w:asciiTheme="majorHAnsi" w:eastAsia="Times New Roman" w:hAnsiTheme="majorHAnsi" w:cs="Times New Roman"/>
          <w:b/>
          <w:bCs/>
          <w:sz w:val="26"/>
          <w:szCs w:val="26"/>
        </w:rPr>
      </w:pPr>
      <w:r w:rsidRPr="002E0222">
        <w:rPr>
          <w:rFonts w:asciiTheme="majorHAnsi" w:eastAsia="Times New Roman" w:hAnsiTheme="majorHAnsi" w:cs="Times New Roman"/>
          <w:b/>
          <w:bCs/>
          <w:sz w:val="26"/>
          <w:szCs w:val="26"/>
        </w:rPr>
        <w:t>МЕДИЦИНСКОЕ ОБЕСПЕЧЕНИЕ</w:t>
      </w:r>
    </w:p>
    <w:p w:rsidR="000D1E11" w:rsidRPr="002E0222" w:rsidRDefault="000D1E11" w:rsidP="000D1E11">
      <w:pPr>
        <w:pStyle w:val="a7"/>
        <w:jc w:val="center"/>
        <w:rPr>
          <w:rFonts w:asciiTheme="majorHAnsi" w:eastAsia="Times New Roman" w:hAnsiTheme="majorHAnsi" w:cs="Times New Roman"/>
          <w:sz w:val="26"/>
          <w:szCs w:val="26"/>
        </w:rPr>
      </w:pPr>
    </w:p>
    <w:p w:rsidR="002E0222" w:rsidRPr="000D1E11" w:rsidRDefault="002E0222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/>
          <w:sz w:val="26"/>
          <w:szCs w:val="26"/>
        </w:rPr>
      </w:pPr>
      <w:proofErr w:type="gramStart"/>
      <w:r w:rsidRPr="000D1E11">
        <w:rPr>
          <w:rFonts w:asciiTheme="majorHAnsi" w:eastAsia="Times New Roman" w:hAnsiTheme="majorHAnsi"/>
          <w:sz w:val="26"/>
          <w:szCs w:val="26"/>
        </w:rPr>
        <w:t>Медицинское</w:t>
      </w:r>
      <w:proofErr w:type="gramEnd"/>
      <w:r w:rsidRPr="000D1E11">
        <w:rPr>
          <w:rFonts w:asciiTheme="majorHAnsi" w:eastAsia="Times New Roman" w:hAnsiTheme="majorHAnsi"/>
          <w:sz w:val="26"/>
          <w:szCs w:val="26"/>
        </w:rPr>
        <w:t xml:space="preserve"> обеспечение </w:t>
      </w:r>
      <w:proofErr w:type="spellStart"/>
      <w:r w:rsidRPr="000D1E11">
        <w:rPr>
          <w:rFonts w:asciiTheme="majorHAnsi" w:eastAsia="Times New Roman" w:hAnsiTheme="majorHAnsi"/>
          <w:sz w:val="26"/>
          <w:szCs w:val="26"/>
        </w:rPr>
        <w:t>онлайн-соревнований</w:t>
      </w:r>
      <w:proofErr w:type="spellEnd"/>
      <w:r w:rsidRPr="000D1E11">
        <w:rPr>
          <w:rFonts w:asciiTheme="majorHAnsi" w:eastAsia="Times New Roman" w:hAnsiTheme="majorHAnsi"/>
          <w:sz w:val="26"/>
          <w:szCs w:val="26"/>
        </w:rPr>
        <w:t xml:space="preserve"> формируется и применяется участниками соревнований самостоятельно или с помощью сопровождающих (тренер</w:t>
      </w:r>
      <w:r w:rsidR="00690FBA" w:rsidRPr="000D1E11">
        <w:rPr>
          <w:rFonts w:asciiTheme="majorHAnsi" w:eastAsia="Times New Roman" w:hAnsiTheme="majorHAnsi"/>
          <w:sz w:val="26"/>
          <w:szCs w:val="26"/>
        </w:rPr>
        <w:t>ы, родители, члены семьи, пр.).</w:t>
      </w:r>
    </w:p>
    <w:p w:rsidR="00690FBA" w:rsidRPr="000D1E11" w:rsidRDefault="00690FBA" w:rsidP="000D1E11">
      <w:pPr>
        <w:pStyle w:val="a7"/>
        <w:spacing w:line="276" w:lineRule="auto"/>
        <w:ind w:firstLine="567"/>
        <w:jc w:val="both"/>
        <w:rPr>
          <w:rFonts w:asciiTheme="majorHAnsi" w:eastAsia="Times New Roman" w:hAnsiTheme="majorHAnsi"/>
          <w:sz w:val="26"/>
          <w:szCs w:val="26"/>
        </w:rPr>
      </w:pPr>
      <w:r w:rsidRPr="000D1E11">
        <w:rPr>
          <w:rFonts w:asciiTheme="majorHAnsi" w:eastAsia="Times New Roman" w:hAnsiTheme="majorHAnsi"/>
          <w:sz w:val="26"/>
          <w:szCs w:val="26"/>
        </w:rPr>
        <w:t>Организаторы не несу</w:t>
      </w:r>
      <w:r w:rsidR="002E0222" w:rsidRPr="000D1E11">
        <w:rPr>
          <w:rFonts w:asciiTheme="majorHAnsi" w:eastAsia="Times New Roman" w:hAnsiTheme="majorHAnsi"/>
          <w:sz w:val="26"/>
          <w:szCs w:val="26"/>
        </w:rPr>
        <w:t xml:space="preserve">т ответственности за возможный ущерб здоровью участника, причиненный при участии или вследствие участия спортсмена в </w:t>
      </w:r>
      <w:proofErr w:type="spellStart"/>
      <w:r w:rsidR="002E0222" w:rsidRPr="000D1E11">
        <w:rPr>
          <w:rFonts w:asciiTheme="majorHAnsi" w:eastAsia="Times New Roman" w:hAnsiTheme="majorHAnsi"/>
          <w:sz w:val="26"/>
          <w:szCs w:val="26"/>
        </w:rPr>
        <w:t>онлайн-соревнованиях.</w:t>
      </w:r>
      <w:proofErr w:type="spellEnd"/>
    </w:p>
    <w:p w:rsidR="00212670" w:rsidRPr="000D1E11" w:rsidRDefault="00212670">
      <w:pPr>
        <w:rPr>
          <w:rFonts w:asciiTheme="majorHAnsi" w:hAnsiTheme="majorHAnsi"/>
          <w:sz w:val="26"/>
          <w:szCs w:val="26"/>
        </w:rPr>
      </w:pPr>
    </w:p>
    <w:sectPr w:rsidR="00212670" w:rsidRPr="000D1E11" w:rsidSect="000D1E11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0B8"/>
    <w:multiLevelType w:val="multilevel"/>
    <w:tmpl w:val="ADB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14980"/>
    <w:multiLevelType w:val="multilevel"/>
    <w:tmpl w:val="FF0A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865E0"/>
    <w:multiLevelType w:val="multilevel"/>
    <w:tmpl w:val="417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91538"/>
    <w:multiLevelType w:val="multilevel"/>
    <w:tmpl w:val="6EAA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05150"/>
    <w:multiLevelType w:val="multilevel"/>
    <w:tmpl w:val="3C34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97E21"/>
    <w:multiLevelType w:val="multilevel"/>
    <w:tmpl w:val="1C1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294"/>
    <w:multiLevelType w:val="multilevel"/>
    <w:tmpl w:val="75D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C766B"/>
    <w:multiLevelType w:val="multilevel"/>
    <w:tmpl w:val="5B8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F611F"/>
    <w:multiLevelType w:val="multilevel"/>
    <w:tmpl w:val="816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1763A"/>
    <w:multiLevelType w:val="multilevel"/>
    <w:tmpl w:val="D28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23229"/>
    <w:multiLevelType w:val="multilevel"/>
    <w:tmpl w:val="667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87904"/>
    <w:multiLevelType w:val="multilevel"/>
    <w:tmpl w:val="CD56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85ED3"/>
    <w:multiLevelType w:val="multilevel"/>
    <w:tmpl w:val="411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214B4"/>
    <w:multiLevelType w:val="multilevel"/>
    <w:tmpl w:val="BE6C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EC3CB9"/>
    <w:multiLevelType w:val="multilevel"/>
    <w:tmpl w:val="AE8A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13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2E0222"/>
    <w:rsid w:val="000D1E11"/>
    <w:rsid w:val="001327C8"/>
    <w:rsid w:val="00212670"/>
    <w:rsid w:val="002E0222"/>
    <w:rsid w:val="003006E0"/>
    <w:rsid w:val="00690FBA"/>
    <w:rsid w:val="007A591C"/>
    <w:rsid w:val="007C3C3C"/>
    <w:rsid w:val="007D2BD1"/>
    <w:rsid w:val="007F09DA"/>
    <w:rsid w:val="00E008A9"/>
    <w:rsid w:val="00E044AF"/>
    <w:rsid w:val="00F81B70"/>
    <w:rsid w:val="00FE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0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2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E022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E0222"/>
    <w:rPr>
      <w:b/>
      <w:bCs/>
    </w:rPr>
  </w:style>
  <w:style w:type="paragraph" w:styleId="a4">
    <w:name w:val="Normal (Web)"/>
    <w:basedOn w:val="a"/>
    <w:uiPriority w:val="99"/>
    <w:unhideWhenUsed/>
    <w:rsid w:val="002E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0222"/>
  </w:style>
  <w:style w:type="character" w:styleId="a5">
    <w:name w:val="Hyperlink"/>
    <w:basedOn w:val="a0"/>
    <w:uiPriority w:val="99"/>
    <w:unhideWhenUsed/>
    <w:rsid w:val="002E0222"/>
    <w:rPr>
      <w:color w:val="0000FF"/>
      <w:u w:val="single"/>
    </w:rPr>
  </w:style>
  <w:style w:type="character" w:styleId="a6">
    <w:name w:val="Emphasis"/>
    <w:basedOn w:val="a0"/>
    <w:uiPriority w:val="20"/>
    <w:qFormat/>
    <w:rsid w:val="002E0222"/>
    <w:rPr>
      <w:i/>
      <w:iCs/>
    </w:rPr>
  </w:style>
  <w:style w:type="paragraph" w:styleId="a7">
    <w:name w:val="No Spacing"/>
    <w:uiPriority w:val="1"/>
    <w:qFormat/>
    <w:rsid w:val="00690F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imp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AA8C-6B8B-422B-8E94-BC3E9621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XEK</dc:creator>
  <cp:keywords/>
  <dc:description/>
  <cp:lastModifiedBy>XEK</cp:lastModifiedBy>
  <cp:revision>4</cp:revision>
  <dcterms:created xsi:type="dcterms:W3CDTF">2020-08-05T13:00:00Z</dcterms:created>
  <dcterms:modified xsi:type="dcterms:W3CDTF">2020-08-05T13:04:00Z</dcterms:modified>
</cp:coreProperties>
</file>