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C1" w:rsidRPr="003621C1" w:rsidRDefault="00C54DFC" w:rsidP="003621C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</w:t>
      </w:r>
      <w:r w:rsidR="00E15A9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районная прокуратура </w:t>
      </w:r>
      <w:r w:rsidR="003621C1">
        <w:rPr>
          <w:rFonts w:ascii="Times New Roman" w:hAnsi="Times New Roman" w:cs="Times New Roman"/>
          <w:b/>
          <w:sz w:val="28"/>
          <w:szCs w:val="28"/>
          <w:u w:val="single"/>
        </w:rPr>
        <w:t>разъясняет</w:t>
      </w:r>
      <w:r w:rsidR="003621C1" w:rsidRPr="003621C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0" w:name="_GoBack"/>
      <w:r w:rsidR="003621C1" w:rsidRPr="003621C1">
        <w:rPr>
          <w:rFonts w:ascii="Times New Roman" w:hAnsi="Times New Roman" w:cs="Times New Roman"/>
          <w:b/>
          <w:sz w:val="28"/>
          <w:szCs w:val="28"/>
          <w:u w:val="single"/>
        </w:rPr>
        <w:t>порядок осуществления родительских прав родителем, проживающим отдельно от ребенка</w:t>
      </w:r>
    </w:p>
    <w:bookmarkEnd w:id="0"/>
    <w:p w:rsidR="003621C1" w:rsidRPr="003621C1" w:rsidRDefault="003621C1" w:rsidP="00362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1C1" w:rsidRPr="003621C1" w:rsidRDefault="003621C1" w:rsidP="00362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1C1">
        <w:rPr>
          <w:rFonts w:ascii="Times New Roman" w:hAnsi="Times New Roman" w:cs="Times New Roman"/>
          <w:sz w:val="28"/>
          <w:szCs w:val="28"/>
        </w:rPr>
        <w:t>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 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</w:t>
      </w:r>
      <w:r>
        <w:rPr>
          <w:rFonts w:ascii="Times New Roman" w:hAnsi="Times New Roman" w:cs="Times New Roman"/>
          <w:sz w:val="28"/>
          <w:szCs w:val="28"/>
        </w:rPr>
        <w:t>ка, его нравственному развитию.</w:t>
      </w:r>
    </w:p>
    <w:p w:rsidR="003621C1" w:rsidRPr="003621C1" w:rsidRDefault="003621C1" w:rsidP="00362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1C1">
        <w:rPr>
          <w:rFonts w:ascii="Times New Roman" w:hAnsi="Times New Roman" w:cs="Times New Roman"/>
          <w:sz w:val="28"/>
          <w:szCs w:val="28"/>
        </w:rPr>
        <w:t xml:space="preserve">Положения нормы со ст. 66 Семейного кодекса Российской Федерации (далее – СК РФ) предусматривают, что родители не заключить в письменной форме соглашение о порядке осуществления родительских прав родителем, проживающим отдельно от ребенка. При этом надо учитывать, что родители имеют равные права и </w:t>
      </w:r>
      <w:proofErr w:type="gramStart"/>
      <w:r w:rsidRPr="003621C1">
        <w:rPr>
          <w:rFonts w:ascii="Times New Roman" w:hAnsi="Times New Roman" w:cs="Times New Roman"/>
          <w:sz w:val="28"/>
          <w:szCs w:val="28"/>
        </w:rPr>
        <w:t>несут равные обяза</w:t>
      </w:r>
      <w:r>
        <w:rPr>
          <w:rFonts w:ascii="Times New Roman" w:hAnsi="Times New Roman" w:cs="Times New Roman"/>
          <w:sz w:val="28"/>
          <w:szCs w:val="28"/>
        </w:rPr>
        <w:t>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отношении своих детей.</w:t>
      </w:r>
    </w:p>
    <w:p w:rsidR="003621C1" w:rsidRPr="003621C1" w:rsidRDefault="003621C1" w:rsidP="00362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1C1">
        <w:rPr>
          <w:rFonts w:ascii="Times New Roman" w:hAnsi="Times New Roman" w:cs="Times New Roman"/>
          <w:sz w:val="28"/>
          <w:szCs w:val="28"/>
        </w:rPr>
        <w:t xml:space="preserve">Соглашение о порядке осуществления родительских прав родителем, проживающим отдельно от ребенка, можно заключить как в виде отдельного документа в простой письменной форме, так и в виде единого документа, оформленного нотариально, в котором будут прописаны как алиментные обязательства, так и порядок </w:t>
      </w:r>
      <w:r>
        <w:rPr>
          <w:rFonts w:ascii="Times New Roman" w:hAnsi="Times New Roman" w:cs="Times New Roman"/>
          <w:sz w:val="28"/>
          <w:szCs w:val="28"/>
        </w:rPr>
        <w:t>осуществления родительских прав</w:t>
      </w:r>
    </w:p>
    <w:p w:rsidR="003621C1" w:rsidRPr="003621C1" w:rsidRDefault="003621C1" w:rsidP="00362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1C1">
        <w:rPr>
          <w:rFonts w:ascii="Times New Roman" w:hAnsi="Times New Roman" w:cs="Times New Roman"/>
          <w:sz w:val="28"/>
          <w:szCs w:val="28"/>
        </w:rPr>
        <w:t>Если же родители не могут прийти к соглашению, спор разрешается судом с участием органа опеки и попечительства по требованию родителей (одного из них). По требованию родителей (одного из них) в порядке, установленном гражданским процессуальным законодательством,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3621C1" w:rsidRPr="003621C1" w:rsidRDefault="003621C1" w:rsidP="00362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1C1">
        <w:rPr>
          <w:rFonts w:ascii="Times New Roman" w:hAnsi="Times New Roman" w:cs="Times New Roman"/>
          <w:sz w:val="28"/>
          <w:szCs w:val="28"/>
        </w:rPr>
        <w:t>При невыполнении решения суда к виновному родителю применяются меры, предусмотренные законодательством об административных правонарушениях и законодательством об исполнительном производстве. При злостном невыполнении решения суда суд по требованию родителя, проживающего отдельно от ребенка, может вынести решение о передаче ему ребенка исходя из интересов реб</w:t>
      </w:r>
      <w:r>
        <w:rPr>
          <w:rFonts w:ascii="Times New Roman" w:hAnsi="Times New Roman" w:cs="Times New Roman"/>
          <w:sz w:val="28"/>
          <w:szCs w:val="28"/>
        </w:rPr>
        <w:t>енка и с учетом мнения ребенка.</w:t>
      </w:r>
    </w:p>
    <w:p w:rsidR="003621C1" w:rsidRPr="003621C1" w:rsidRDefault="003621C1" w:rsidP="00362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1C1">
        <w:rPr>
          <w:rFonts w:ascii="Times New Roman" w:hAnsi="Times New Roman" w:cs="Times New Roman"/>
          <w:sz w:val="28"/>
          <w:szCs w:val="28"/>
        </w:rPr>
        <w:t>Кроме того, родитель, проживающий отдельно от ребенка, имеет право на получение информации о своем ребенке из образовательных организаций, медицинских организаций, организаций социального обслуживания и аналогичных организаций. В предоставлении информации может быть отказано только в случае наличия угрозы для жизни и здоровья ребенка со стороны родителя. Отказ в предоставлении информации может быть оспорен в судебном порядке.</w:t>
      </w:r>
    </w:p>
    <w:p w:rsidR="003621C1" w:rsidRPr="003621C1" w:rsidRDefault="003621C1" w:rsidP="00362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Default="00C54DFC" w:rsidP="00E15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C54D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41045"/>
    <w:rsid w:val="003621C1"/>
    <w:rsid w:val="0086360A"/>
    <w:rsid w:val="00C54DFC"/>
    <w:rsid w:val="00E1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2021-11-14T16:40:00Z</dcterms:created>
  <dcterms:modified xsi:type="dcterms:W3CDTF">2021-11-14T16:40:00Z</dcterms:modified>
</cp:coreProperties>
</file>