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2A" w:rsidRP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24E2A">
        <w:rPr>
          <w:rFonts w:ascii="Times New Roman" w:hAnsi="Times New Roman" w:cs="Times New Roman"/>
          <w:b/>
          <w:sz w:val="32"/>
          <w:szCs w:val="32"/>
        </w:rPr>
        <w:t>Новозыбковская</w:t>
      </w:r>
      <w:proofErr w:type="spellEnd"/>
      <w:r w:rsidRPr="00024E2A">
        <w:rPr>
          <w:rFonts w:ascii="Times New Roman" w:hAnsi="Times New Roman" w:cs="Times New Roman"/>
          <w:b/>
          <w:sz w:val="32"/>
          <w:szCs w:val="32"/>
        </w:rPr>
        <w:t xml:space="preserve"> межрайонная прокуратура разъясняет:</w:t>
      </w:r>
    </w:p>
    <w:p w:rsidR="00024E2A" w:rsidRPr="00024E2A" w:rsidRDefault="00024E2A" w:rsidP="00024E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E2A">
        <w:rPr>
          <w:rFonts w:ascii="Times New Roman" w:hAnsi="Times New Roman" w:cs="Times New Roman"/>
          <w:b/>
          <w:sz w:val="32"/>
          <w:szCs w:val="32"/>
        </w:rPr>
        <w:t>Оскорбление</w:t>
      </w:r>
      <w:r w:rsidRPr="00024E2A">
        <w:rPr>
          <w:rFonts w:ascii="Times New Roman" w:hAnsi="Times New Roman" w:cs="Times New Roman"/>
          <w:b/>
          <w:sz w:val="32"/>
          <w:szCs w:val="32"/>
        </w:rPr>
        <w:t xml:space="preserve"> представителя власти наказуемо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24E2A" w:rsidRP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E2A" w:rsidRP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2A">
        <w:rPr>
          <w:rFonts w:ascii="Times New Roman" w:hAnsi="Times New Roman" w:cs="Times New Roman"/>
          <w:sz w:val="28"/>
          <w:szCs w:val="28"/>
        </w:rPr>
        <w:t>Представителем власти признается должностное лицо правоохранительного или контролирующего органа, а также иное должностное лицо, наделенное в установленном законом порядке распорядительными полномочиями в отношении лиц, не находящихся о</w:t>
      </w:r>
      <w:r>
        <w:rPr>
          <w:rFonts w:ascii="Times New Roman" w:hAnsi="Times New Roman" w:cs="Times New Roman"/>
          <w:sz w:val="28"/>
          <w:szCs w:val="28"/>
        </w:rPr>
        <w:t>т него в служебной зависимости.</w:t>
      </w:r>
    </w:p>
    <w:p w:rsidR="00024E2A" w:rsidRP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2A">
        <w:rPr>
          <w:rFonts w:ascii="Times New Roman" w:hAnsi="Times New Roman" w:cs="Times New Roman"/>
          <w:sz w:val="28"/>
          <w:szCs w:val="28"/>
        </w:rPr>
        <w:t>Публичное оскорбление представителя власти при исполнении им своих должностных обязанностей или в связи с их исполнением (ст. 319 Уголовного кодек</w:t>
      </w:r>
      <w:r>
        <w:rPr>
          <w:rFonts w:ascii="Times New Roman" w:hAnsi="Times New Roman" w:cs="Times New Roman"/>
          <w:sz w:val="28"/>
          <w:szCs w:val="28"/>
        </w:rPr>
        <w:t>са РФ), является преступлением.</w:t>
      </w:r>
    </w:p>
    <w:p w:rsidR="00024E2A" w:rsidRP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2A">
        <w:rPr>
          <w:rFonts w:ascii="Times New Roman" w:hAnsi="Times New Roman" w:cs="Times New Roman"/>
          <w:sz w:val="28"/>
          <w:szCs w:val="28"/>
        </w:rPr>
        <w:t>Общественная опасность оскорбления представителя власти состоит в том, что данное преступление подрывает авторитет органов управления, затрагивает их честь и достоинство, тем самым внося дезорганизацию в работу органов управления. Преступным является осуществление указанного в период исполнения представителем власти своих должностных обязанносте</w:t>
      </w:r>
      <w:r>
        <w:rPr>
          <w:rFonts w:ascii="Times New Roman" w:hAnsi="Times New Roman" w:cs="Times New Roman"/>
          <w:sz w:val="28"/>
          <w:szCs w:val="28"/>
        </w:rPr>
        <w:t>й или в связи с их исполнением.</w:t>
      </w:r>
    </w:p>
    <w:p w:rsidR="00024E2A" w:rsidRP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2A">
        <w:rPr>
          <w:rFonts w:ascii="Times New Roman" w:hAnsi="Times New Roman" w:cs="Times New Roman"/>
          <w:sz w:val="28"/>
          <w:szCs w:val="28"/>
        </w:rPr>
        <w:t>Оскорбление представляет собой унижение чести и достоинства другого лица, выраженное в неприличной форме. Под честью понимается общественная оценка личности, относящаяся к ее моральным, нравственным, духовным, социальным качествам. Достоинство - это внутренняя самооценка личности с позиции своей значимости в обществе, конкретном коллективе, самооценка своих умственных, деловых, моральных качеств. Оскорбление может быть осуществлено любыми способами: слов</w:t>
      </w:r>
      <w:r>
        <w:rPr>
          <w:rFonts w:ascii="Times New Roman" w:hAnsi="Times New Roman" w:cs="Times New Roman"/>
          <w:sz w:val="28"/>
          <w:szCs w:val="28"/>
        </w:rPr>
        <w:t>есно, жестами, письменно и т.д.</w:t>
      </w:r>
    </w:p>
    <w:p w:rsidR="00024E2A" w:rsidRP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2A">
        <w:rPr>
          <w:rFonts w:ascii="Times New Roman" w:hAnsi="Times New Roman" w:cs="Times New Roman"/>
          <w:sz w:val="28"/>
          <w:szCs w:val="28"/>
        </w:rPr>
        <w:t>Применение насилия либо угроза применения насилия в отношении представителя власти или его близких в связи с исполнением им своих должностных обязанностей – уголовно наказуемое деяние, предусмотренное ст. 318 Уголовного кодекса РФ. Угрозой применения насилия признаются высказывания или иные действия, выражающие ре</w:t>
      </w:r>
      <w:r>
        <w:rPr>
          <w:rFonts w:ascii="Times New Roman" w:hAnsi="Times New Roman" w:cs="Times New Roman"/>
          <w:sz w:val="28"/>
          <w:szCs w:val="28"/>
        </w:rPr>
        <w:t>альные намерения его применить.</w:t>
      </w:r>
    </w:p>
    <w:p w:rsidR="00024E2A" w:rsidRDefault="00024E2A" w:rsidP="0002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2A">
        <w:rPr>
          <w:rFonts w:ascii="Times New Roman" w:hAnsi="Times New Roman" w:cs="Times New Roman"/>
          <w:sz w:val="28"/>
          <w:szCs w:val="28"/>
        </w:rPr>
        <w:t>Наказанию за эти преступления подлежит вменяемое лицо, достигшее 16 лет. Виновному лицу в зависимости от тяжести совершенного грозит привлечение к уголовной ответственности в виде штрафа вплоть до лишения свободы на срок до 10 лет.</w:t>
      </w:r>
    </w:p>
    <w:p w:rsidR="00024E2A" w:rsidRDefault="00024E2A" w:rsidP="00024E2A">
      <w:pPr>
        <w:rPr>
          <w:rFonts w:ascii="Times New Roman" w:hAnsi="Times New Roman" w:cs="Times New Roman"/>
          <w:sz w:val="28"/>
          <w:szCs w:val="28"/>
        </w:rPr>
      </w:pPr>
    </w:p>
    <w:p w:rsidR="0086360A" w:rsidRDefault="00024E2A" w:rsidP="00024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024E2A" w:rsidRPr="00024E2A" w:rsidRDefault="00024E2A" w:rsidP="00024E2A">
      <w:pPr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  <w:t>Гончаров В.В.</w:t>
      </w:r>
      <w:bookmarkStart w:id="0" w:name="_GoBack"/>
      <w:bookmarkEnd w:id="0"/>
    </w:p>
    <w:sectPr w:rsidR="00024E2A" w:rsidRPr="00024E2A" w:rsidSect="00024E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7D"/>
    <w:rsid w:val="00024E2A"/>
    <w:rsid w:val="0072327D"/>
    <w:rsid w:val="008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2021-09-12T05:50:00Z</dcterms:created>
  <dcterms:modified xsi:type="dcterms:W3CDTF">2021-09-12T05:50:00Z</dcterms:modified>
</cp:coreProperties>
</file>