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C6" w:rsidRPr="009474C6" w:rsidRDefault="009474C6" w:rsidP="00947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C6">
        <w:rPr>
          <w:rFonts w:ascii="Times New Roman" w:hAnsi="Times New Roman" w:cs="Times New Roman"/>
          <w:sz w:val="28"/>
          <w:szCs w:val="28"/>
        </w:rPr>
        <w:t>Прокуратура разъясняет</w:t>
      </w:r>
    </w:p>
    <w:p w:rsidR="009474C6" w:rsidRDefault="009474C6" w:rsidP="009474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F89" w:rsidRDefault="001F4257" w:rsidP="00960F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257">
        <w:rPr>
          <w:rFonts w:ascii="Times New Roman" w:hAnsi="Times New Roman" w:cs="Times New Roman"/>
          <w:b/>
          <w:sz w:val="28"/>
          <w:szCs w:val="28"/>
        </w:rPr>
        <w:t>Отцам – «одиночкам» будет предоставляться отсрочка от призыва на военную службу по мобилизации</w:t>
      </w:r>
    </w:p>
    <w:p w:rsidR="001F4257" w:rsidRDefault="001F4257" w:rsidP="00960F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257" w:rsidRPr="001F4257" w:rsidRDefault="001F4257" w:rsidP="001F4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257">
        <w:rPr>
          <w:rFonts w:ascii="Times New Roman" w:hAnsi="Times New Roman" w:cs="Times New Roman"/>
          <w:sz w:val="28"/>
          <w:szCs w:val="28"/>
        </w:rPr>
        <w:t>Согласно Федеральному закону от 23.11.2020 № 381-ФЗ «О внесении изменений в статью 8 Федерального закона «О социальной защите инвалидов в Российской Федерации» и статью 18 Федерального закона «О мобилизационной подготовке и мобилизации в Российской Федерации» отсрочка от призыва на военную службу по мобилизации предоставляется, в том числе, гражданам, имеющим на иждивении и воспитывающим без матери одного ребенка и более в возрасте до 16 лет.</w:t>
      </w:r>
    </w:p>
    <w:p w:rsidR="004F6E44" w:rsidRDefault="001F4257" w:rsidP="001F4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257">
        <w:rPr>
          <w:rFonts w:ascii="Times New Roman" w:hAnsi="Times New Roman" w:cs="Times New Roman"/>
          <w:sz w:val="28"/>
          <w:szCs w:val="28"/>
        </w:rPr>
        <w:t>Кроме того, на отсрочку могут претендовать также опекуны или попечители несовершеннолетних родного брата или родной сестры, при отсутствии других лиц, о</w:t>
      </w:r>
      <w:r>
        <w:rPr>
          <w:rFonts w:ascii="Times New Roman" w:hAnsi="Times New Roman" w:cs="Times New Roman"/>
          <w:sz w:val="28"/>
          <w:szCs w:val="28"/>
        </w:rPr>
        <w:t>бязанных по закону их содержать</w:t>
      </w:r>
      <w:r w:rsidR="00960F89" w:rsidRPr="00960F89">
        <w:rPr>
          <w:rFonts w:ascii="Times New Roman" w:hAnsi="Times New Roman" w:cs="Times New Roman"/>
          <w:sz w:val="28"/>
          <w:szCs w:val="28"/>
        </w:rPr>
        <w:t>.</w:t>
      </w:r>
      <w:r w:rsidR="00FD268E" w:rsidRPr="00FD268E">
        <w:rPr>
          <w:rFonts w:ascii="Times New Roman" w:hAnsi="Times New Roman" w:cs="Times New Roman"/>
          <w:sz w:val="28"/>
          <w:szCs w:val="28"/>
        </w:rPr>
        <w:t> </w:t>
      </w: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bookmarkStart w:id="0" w:name="_GoBack"/>
      <w:bookmarkEnd w:id="0"/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Заместитель Новозыбковского </w:t>
      </w:r>
    </w:p>
    <w:p w:rsidR="001A5DB0" w:rsidRPr="00CE40AC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межрайонного прокурора 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       П.С. Павлютенков</w:t>
      </w:r>
    </w:p>
    <w:p w:rsidR="001A5DB0" w:rsidRDefault="001A5DB0" w:rsidP="001A5DB0"/>
    <w:p w:rsidR="001A5DB0" w:rsidRPr="00FD268E" w:rsidRDefault="001A5DB0" w:rsidP="00E90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5DB0" w:rsidRPr="00FD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8E"/>
    <w:rsid w:val="001A5DB0"/>
    <w:rsid w:val="001F4257"/>
    <w:rsid w:val="004F6E44"/>
    <w:rsid w:val="009474C6"/>
    <w:rsid w:val="00960F89"/>
    <w:rsid w:val="00E9042F"/>
    <w:rsid w:val="00F52DAA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A960"/>
  <w15:chartTrackingRefBased/>
  <w15:docId w15:val="{7510191E-3A18-4B2A-99B5-300A583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A5DB0"/>
    <w:pPr>
      <w:widowControl w:val="0"/>
      <w:autoSpaceDE w:val="0"/>
      <w:autoSpaceDN w:val="0"/>
      <w:adjustRightInd w:val="0"/>
      <w:spacing w:after="0" w:line="30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A5D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Павлютенков Павел Сергеевич</dc:creator>
  <cp:keywords/>
  <dc:description/>
  <cp:lastModifiedBy>Дылдин Евгений Владимирович</cp:lastModifiedBy>
  <cp:revision>7</cp:revision>
  <dcterms:created xsi:type="dcterms:W3CDTF">2020-12-16T14:04:00Z</dcterms:created>
  <dcterms:modified xsi:type="dcterms:W3CDTF">2020-12-16T16:02:00Z</dcterms:modified>
</cp:coreProperties>
</file>