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896" w:rsidRDefault="00C54DFC" w:rsidP="00E15A9A">
      <w:pPr>
        <w:jc w:val="center"/>
        <w:rPr>
          <w:rFonts w:ascii="Times New Roman" w:hAnsi="Times New Roman" w:cs="Times New Roman"/>
          <w:b/>
          <w:sz w:val="28"/>
          <w:szCs w:val="28"/>
          <w:u w:val="single"/>
        </w:rPr>
      </w:pPr>
      <w:proofErr w:type="spellStart"/>
      <w:r>
        <w:rPr>
          <w:rFonts w:ascii="Times New Roman" w:hAnsi="Times New Roman" w:cs="Times New Roman"/>
          <w:b/>
          <w:sz w:val="28"/>
          <w:szCs w:val="28"/>
          <w:u w:val="single"/>
        </w:rPr>
        <w:t>Новозыбковская</w:t>
      </w:r>
      <w:proofErr w:type="spellEnd"/>
      <w:r>
        <w:rPr>
          <w:rFonts w:ascii="Times New Roman" w:hAnsi="Times New Roman" w:cs="Times New Roman"/>
          <w:b/>
          <w:sz w:val="28"/>
          <w:szCs w:val="28"/>
          <w:u w:val="single"/>
        </w:rPr>
        <w:t xml:space="preserve"> меж</w:t>
      </w:r>
      <w:r w:rsidR="00E15A9A">
        <w:rPr>
          <w:rFonts w:ascii="Times New Roman" w:hAnsi="Times New Roman" w:cs="Times New Roman"/>
          <w:b/>
          <w:sz w:val="28"/>
          <w:szCs w:val="28"/>
          <w:u w:val="single"/>
        </w:rPr>
        <w:t xml:space="preserve">районная прокуратура </w:t>
      </w:r>
      <w:r w:rsidR="00EB4896">
        <w:rPr>
          <w:rFonts w:ascii="Times New Roman" w:hAnsi="Times New Roman" w:cs="Times New Roman"/>
          <w:b/>
          <w:sz w:val="28"/>
          <w:szCs w:val="28"/>
          <w:u w:val="single"/>
        </w:rPr>
        <w:t>разъясняет:</w:t>
      </w:r>
    </w:p>
    <w:p w:rsidR="00EB4896" w:rsidRDefault="00EB4896" w:rsidP="00E15A9A">
      <w:pPr>
        <w:spacing w:after="0" w:line="240" w:lineRule="auto"/>
        <w:ind w:firstLine="709"/>
        <w:jc w:val="both"/>
        <w:rPr>
          <w:rFonts w:ascii="Times New Roman" w:hAnsi="Times New Roman" w:cs="Times New Roman"/>
          <w:b/>
          <w:sz w:val="28"/>
          <w:szCs w:val="28"/>
          <w:u w:val="single"/>
        </w:rPr>
      </w:pPr>
      <w:r w:rsidRPr="00EB4896">
        <w:rPr>
          <w:rFonts w:ascii="Times New Roman" w:hAnsi="Times New Roman" w:cs="Times New Roman"/>
          <w:b/>
          <w:sz w:val="28"/>
          <w:szCs w:val="28"/>
          <w:u w:val="single"/>
        </w:rPr>
        <w:t>Порядок оплаты теплоснабжения многоквартирных домов, необорудованных общедомовым прибором учета тепловой энергии</w:t>
      </w:r>
    </w:p>
    <w:p w:rsidR="00EB4896" w:rsidRDefault="00EB4896" w:rsidP="00E15A9A">
      <w:pPr>
        <w:spacing w:after="0" w:line="240" w:lineRule="auto"/>
        <w:ind w:firstLine="709"/>
        <w:jc w:val="both"/>
        <w:rPr>
          <w:rFonts w:ascii="Times New Roman" w:hAnsi="Times New Roman" w:cs="Times New Roman"/>
          <w:b/>
          <w:sz w:val="28"/>
          <w:szCs w:val="28"/>
          <w:u w:val="single"/>
        </w:rPr>
      </w:pPr>
      <w:bookmarkStart w:id="0" w:name="_GoBack"/>
      <w:bookmarkEnd w:id="0"/>
    </w:p>
    <w:p w:rsidR="00E15A9A" w:rsidRPr="00E15A9A" w:rsidRDefault="00E15A9A" w:rsidP="00E15A9A">
      <w:pPr>
        <w:spacing w:after="0" w:line="240" w:lineRule="auto"/>
        <w:ind w:firstLine="709"/>
        <w:jc w:val="both"/>
        <w:rPr>
          <w:rFonts w:ascii="Times New Roman" w:hAnsi="Times New Roman" w:cs="Times New Roman"/>
          <w:sz w:val="28"/>
          <w:szCs w:val="28"/>
        </w:rPr>
      </w:pPr>
      <w:proofErr w:type="gramStart"/>
      <w:r w:rsidRPr="00E15A9A">
        <w:rPr>
          <w:rFonts w:ascii="Times New Roman" w:hAnsi="Times New Roman" w:cs="Times New Roman"/>
          <w:sz w:val="28"/>
          <w:szCs w:val="28"/>
        </w:rPr>
        <w:t>Согласно п. 51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утвержденного приказом МВД России от 16.11.2020 № 773 за выдачу паспорта гражданину в случаях, предусмотренных подпунктом 16 пункта 1 и подпунктом 9 пункта 3 статьи 333.35 Налогового кодекса Российской Федерации, государственная</w:t>
      </w:r>
      <w:proofErr w:type="gramEnd"/>
      <w:r w:rsidRPr="00E15A9A">
        <w:rPr>
          <w:rFonts w:ascii="Times New Roman" w:hAnsi="Times New Roman" w:cs="Times New Roman"/>
          <w:sz w:val="28"/>
          <w:szCs w:val="28"/>
        </w:rPr>
        <w:t xml:space="preserve"> пошлина не взимается.</w:t>
      </w:r>
    </w:p>
    <w:p w:rsidR="00E15A9A" w:rsidRPr="00E15A9A" w:rsidRDefault="00E15A9A" w:rsidP="00E15A9A">
      <w:pPr>
        <w:spacing w:after="0" w:line="240" w:lineRule="auto"/>
        <w:ind w:firstLine="709"/>
        <w:jc w:val="both"/>
        <w:rPr>
          <w:rFonts w:ascii="Times New Roman" w:hAnsi="Times New Roman" w:cs="Times New Roman"/>
          <w:sz w:val="28"/>
          <w:szCs w:val="28"/>
        </w:rPr>
      </w:pPr>
      <w:r w:rsidRPr="00E15A9A">
        <w:rPr>
          <w:rFonts w:ascii="Times New Roman" w:hAnsi="Times New Roman" w:cs="Times New Roman"/>
          <w:sz w:val="28"/>
          <w:szCs w:val="28"/>
        </w:rPr>
        <w:t xml:space="preserve">В силу </w:t>
      </w:r>
      <w:proofErr w:type="spellStart"/>
      <w:r w:rsidRPr="00E15A9A">
        <w:rPr>
          <w:rFonts w:ascii="Times New Roman" w:hAnsi="Times New Roman" w:cs="Times New Roman"/>
          <w:sz w:val="28"/>
          <w:szCs w:val="28"/>
        </w:rPr>
        <w:t>пп</w:t>
      </w:r>
      <w:proofErr w:type="spellEnd"/>
      <w:r w:rsidRPr="00E15A9A">
        <w:rPr>
          <w:rFonts w:ascii="Times New Roman" w:hAnsi="Times New Roman" w:cs="Times New Roman"/>
          <w:sz w:val="28"/>
          <w:szCs w:val="28"/>
        </w:rPr>
        <w:t>. 9 п. 3 ст. 333.35 Налогового кодекса Российской Федерации за выдачу паспорта гражданина Российской Федерации детям-сиротам и детям, оставшимся без попечения родителей, государст</w:t>
      </w:r>
      <w:r>
        <w:rPr>
          <w:rFonts w:ascii="Times New Roman" w:hAnsi="Times New Roman" w:cs="Times New Roman"/>
          <w:sz w:val="28"/>
          <w:szCs w:val="28"/>
        </w:rPr>
        <w:t>венная пошлина не уплачивается.</w:t>
      </w:r>
    </w:p>
    <w:p w:rsidR="00E15A9A" w:rsidRDefault="00E15A9A" w:rsidP="00E15A9A">
      <w:pPr>
        <w:spacing w:after="0" w:line="240" w:lineRule="auto"/>
        <w:ind w:firstLine="709"/>
        <w:jc w:val="both"/>
        <w:rPr>
          <w:rFonts w:ascii="Times New Roman" w:hAnsi="Times New Roman" w:cs="Times New Roman"/>
          <w:sz w:val="28"/>
          <w:szCs w:val="28"/>
        </w:rPr>
      </w:pPr>
      <w:r w:rsidRPr="00E15A9A">
        <w:rPr>
          <w:rFonts w:ascii="Times New Roman" w:hAnsi="Times New Roman" w:cs="Times New Roman"/>
          <w:sz w:val="28"/>
          <w:szCs w:val="28"/>
        </w:rPr>
        <w:t>Таким образом, при получении государственной услуги по выдаче паспорта гражданина Российской Федерации дети-сироты и дети, оставшиеся без попечения родителей, освобождены от уплаты государственной пошлины.</w:t>
      </w:r>
    </w:p>
    <w:p w:rsidR="00E15A9A" w:rsidRDefault="00E15A9A" w:rsidP="00E15A9A">
      <w:pPr>
        <w:spacing w:after="0" w:line="240" w:lineRule="auto"/>
        <w:jc w:val="both"/>
        <w:rPr>
          <w:rFonts w:ascii="Times New Roman" w:hAnsi="Times New Roman" w:cs="Times New Roman"/>
          <w:sz w:val="28"/>
          <w:szCs w:val="28"/>
        </w:rPr>
      </w:pPr>
    </w:p>
    <w:p w:rsidR="00E15A9A" w:rsidRDefault="00E15A9A" w:rsidP="00E15A9A">
      <w:pPr>
        <w:spacing w:after="0" w:line="240" w:lineRule="auto"/>
        <w:jc w:val="both"/>
        <w:rPr>
          <w:rFonts w:ascii="Times New Roman" w:hAnsi="Times New Roman" w:cs="Times New Roman"/>
          <w:sz w:val="28"/>
          <w:szCs w:val="28"/>
        </w:rPr>
      </w:pPr>
    </w:p>
    <w:p w:rsidR="00C54DFC" w:rsidRDefault="00C54DFC" w:rsidP="00E15A9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Межрайонный прокурор</w:t>
      </w:r>
    </w:p>
    <w:p w:rsidR="00C54DFC" w:rsidRDefault="00C54DFC" w:rsidP="00C54DFC">
      <w:pPr>
        <w:spacing w:after="0" w:line="240" w:lineRule="auto"/>
        <w:jc w:val="both"/>
        <w:rPr>
          <w:rFonts w:ascii="Times New Roman" w:hAnsi="Times New Roman" w:cs="Times New Roman"/>
          <w:sz w:val="28"/>
          <w:szCs w:val="28"/>
        </w:rPr>
      </w:pPr>
    </w:p>
    <w:p w:rsidR="00C54DFC" w:rsidRPr="00C54DFC" w:rsidRDefault="00C54DFC" w:rsidP="00C54D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старший советник юстиции                                                           В. В. Гончаров</w:t>
      </w:r>
    </w:p>
    <w:p w:rsidR="00C54DFC" w:rsidRPr="00C54DFC" w:rsidRDefault="00C54DFC" w:rsidP="00C54DFC">
      <w:pPr>
        <w:jc w:val="both"/>
        <w:rPr>
          <w:rFonts w:ascii="Times New Roman" w:hAnsi="Times New Roman" w:cs="Times New Roman"/>
          <w:sz w:val="28"/>
          <w:szCs w:val="28"/>
        </w:rPr>
      </w:pPr>
    </w:p>
    <w:p w:rsidR="0086360A" w:rsidRPr="00C54DFC" w:rsidRDefault="0086360A" w:rsidP="00C54DFC">
      <w:pPr>
        <w:jc w:val="both"/>
        <w:rPr>
          <w:rFonts w:ascii="Times New Roman" w:hAnsi="Times New Roman" w:cs="Times New Roman"/>
          <w:sz w:val="28"/>
          <w:szCs w:val="28"/>
        </w:rPr>
      </w:pPr>
    </w:p>
    <w:sectPr w:rsidR="0086360A" w:rsidRPr="00C54DFC" w:rsidSect="00C54DF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045"/>
    <w:rsid w:val="00141045"/>
    <w:rsid w:val="0086360A"/>
    <w:rsid w:val="00AC1F2A"/>
    <w:rsid w:val="00C54DFC"/>
    <w:rsid w:val="00E15A9A"/>
    <w:rsid w:val="00EB4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2</cp:revision>
  <dcterms:created xsi:type="dcterms:W3CDTF">2021-11-20T14:00:00Z</dcterms:created>
  <dcterms:modified xsi:type="dcterms:W3CDTF">2021-11-20T14:00:00Z</dcterms:modified>
</cp:coreProperties>
</file>