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03" w:rsidRDefault="00C54DFC" w:rsidP="004C3C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98132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proofErr w:type="spellStart"/>
      <w:r w:rsidR="00981321">
        <w:rPr>
          <w:rFonts w:ascii="Times New Roman" w:hAnsi="Times New Roman" w:cs="Times New Roman"/>
          <w:b/>
          <w:sz w:val="28"/>
          <w:szCs w:val="28"/>
          <w:u w:val="single"/>
        </w:rPr>
        <w:t>разъясняет</w:t>
      </w:r>
      <w:r w:rsidR="004C3C03">
        <w:rPr>
          <w:rFonts w:ascii="Times New Roman" w:hAnsi="Times New Roman" w:cs="Times New Roman"/>
          <w:b/>
          <w:sz w:val="28"/>
          <w:szCs w:val="28"/>
          <w:u w:val="single"/>
        </w:rPr>
        <w:t>яет</w:t>
      </w:r>
      <w:proofErr w:type="spellEnd"/>
      <w:r w:rsidR="004C3C0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54DFC" w:rsidRPr="004C3C03" w:rsidRDefault="004C3C03" w:rsidP="004C3C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4C3C03">
        <w:rPr>
          <w:rFonts w:ascii="Times New Roman" w:hAnsi="Times New Roman" w:cs="Times New Roman"/>
          <w:b/>
          <w:sz w:val="28"/>
          <w:szCs w:val="28"/>
          <w:u w:val="single"/>
        </w:rPr>
        <w:t>овый порядок обжалования штрафов, полученных водителями в режиме фото-</w:t>
      </w:r>
      <w:proofErr w:type="spellStart"/>
      <w:r w:rsidRPr="004C3C03">
        <w:rPr>
          <w:rFonts w:ascii="Times New Roman" w:hAnsi="Times New Roman" w:cs="Times New Roman"/>
          <w:b/>
          <w:sz w:val="28"/>
          <w:szCs w:val="28"/>
          <w:u w:val="single"/>
        </w:rPr>
        <w:t>видеофиксации</w:t>
      </w:r>
      <w:proofErr w:type="spellEnd"/>
      <w:r w:rsidRPr="004C3C0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правонарушений</w:t>
      </w:r>
      <w:r w:rsidR="00C54DFC" w:rsidRPr="00C54DF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4C3C03" w:rsidRPr="004C3C03" w:rsidRDefault="004C3C03" w:rsidP="004C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C03">
        <w:rPr>
          <w:rFonts w:ascii="Times New Roman" w:hAnsi="Times New Roman" w:cs="Times New Roman"/>
          <w:sz w:val="28"/>
          <w:szCs w:val="28"/>
        </w:rPr>
        <w:t>С 1 сентября 2021 года вступает в силу постановление Правительства РФ от 19.06.2021 № 947, которым утверждены правила, предусматривающие новый порядок направления экземпляров постановлений и копий решений по жалобам по делам об административных правонарушениях, возбужденных с применением работающих в автоматическом реж</w:t>
      </w:r>
      <w:r>
        <w:rPr>
          <w:rFonts w:ascii="Times New Roman" w:hAnsi="Times New Roman" w:cs="Times New Roman"/>
          <w:sz w:val="28"/>
          <w:szCs w:val="28"/>
        </w:rPr>
        <w:t>име средств фото-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3C03" w:rsidRPr="004C3C03" w:rsidRDefault="004C3C03" w:rsidP="004C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C03">
        <w:rPr>
          <w:rFonts w:ascii="Times New Roman" w:hAnsi="Times New Roman" w:cs="Times New Roman"/>
          <w:sz w:val="28"/>
          <w:szCs w:val="28"/>
        </w:rPr>
        <w:t>В частности самой распространенной сферой применения новых правил становятся факты нарушения водителями правил дорожного движ</w:t>
      </w:r>
      <w:r>
        <w:rPr>
          <w:rFonts w:ascii="Times New Roman" w:hAnsi="Times New Roman" w:cs="Times New Roman"/>
          <w:sz w:val="28"/>
          <w:szCs w:val="28"/>
        </w:rPr>
        <w:t>ения, зафиксированные камерами.</w:t>
      </w:r>
    </w:p>
    <w:p w:rsidR="004C3C03" w:rsidRPr="004C3C03" w:rsidRDefault="004C3C03" w:rsidP="004C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C03">
        <w:rPr>
          <w:rFonts w:ascii="Times New Roman" w:hAnsi="Times New Roman" w:cs="Times New Roman"/>
          <w:sz w:val="28"/>
          <w:szCs w:val="28"/>
        </w:rPr>
        <w:t>По общему правилу экземпляр постановления по делу об административном правонарушении и материалы, полученные с применением технических средств, работающих в автоматическом режиме, направляются лицу, в отношении которого вынесено постановление об административном правонарушении, с использованием системы федеральной почтовой связи,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связи.</w:t>
      </w:r>
    </w:p>
    <w:p w:rsidR="004C3C03" w:rsidRPr="004C3C03" w:rsidRDefault="004C3C03" w:rsidP="004C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C03">
        <w:rPr>
          <w:rFonts w:ascii="Times New Roman" w:hAnsi="Times New Roman" w:cs="Times New Roman"/>
          <w:sz w:val="28"/>
          <w:szCs w:val="28"/>
        </w:rPr>
        <w:t xml:space="preserve">Однако теперь штрафы с дорожных камер можно обжаловать через единый портал государственных услуг (gosuslugi.ru) (далее – </w:t>
      </w:r>
      <w:r>
        <w:rPr>
          <w:rFonts w:ascii="Times New Roman" w:hAnsi="Times New Roman" w:cs="Times New Roman"/>
          <w:sz w:val="28"/>
          <w:szCs w:val="28"/>
        </w:rPr>
        <w:t>портал).</w:t>
      </w:r>
    </w:p>
    <w:p w:rsidR="004C3C03" w:rsidRPr="004C3C03" w:rsidRDefault="004C3C03" w:rsidP="004C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C03">
        <w:rPr>
          <w:rFonts w:ascii="Times New Roman" w:hAnsi="Times New Roman" w:cs="Times New Roman"/>
          <w:sz w:val="28"/>
          <w:szCs w:val="28"/>
        </w:rPr>
        <w:t xml:space="preserve">Постановление будут считать доставленным на следующий день с момента: его размещения на портале - если адресат согласился получать такие документы лишь этим способом; входа адресата на портал в течение 7 дней </w:t>
      </w:r>
      <w:proofErr w:type="gramStart"/>
      <w:r w:rsidRPr="004C3C03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4C3C03">
        <w:rPr>
          <w:rFonts w:ascii="Times New Roman" w:hAnsi="Times New Roman" w:cs="Times New Roman"/>
          <w:sz w:val="28"/>
          <w:szCs w:val="28"/>
        </w:rPr>
        <w:t xml:space="preserve"> - если согласия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C03" w:rsidRPr="004C3C03" w:rsidRDefault="004C3C03" w:rsidP="004C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C03">
        <w:rPr>
          <w:rFonts w:ascii="Times New Roman" w:hAnsi="Times New Roman" w:cs="Times New Roman"/>
          <w:sz w:val="28"/>
          <w:szCs w:val="28"/>
        </w:rPr>
        <w:t xml:space="preserve">Документ направят на бумаге, если адресат: не зарегистрировался на портале; не зашел на портал в течение 7 дней </w:t>
      </w:r>
      <w:proofErr w:type="gramStart"/>
      <w:r w:rsidRPr="004C3C03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4C3C03">
        <w:rPr>
          <w:rFonts w:ascii="Times New Roman" w:hAnsi="Times New Roman" w:cs="Times New Roman"/>
          <w:sz w:val="28"/>
          <w:szCs w:val="28"/>
        </w:rPr>
        <w:t xml:space="preserve"> постановления и не дал согласия получать такие документы через него или отозвал согласие; отказался получать постановления </w:t>
      </w:r>
      <w:r>
        <w:rPr>
          <w:rFonts w:ascii="Times New Roman" w:hAnsi="Times New Roman" w:cs="Times New Roman"/>
          <w:sz w:val="28"/>
          <w:szCs w:val="28"/>
        </w:rPr>
        <w:t>через портал.</w:t>
      </w:r>
    </w:p>
    <w:p w:rsidR="00981321" w:rsidRPr="00981321" w:rsidRDefault="004C3C03" w:rsidP="004C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C03">
        <w:rPr>
          <w:rFonts w:ascii="Times New Roman" w:hAnsi="Times New Roman" w:cs="Times New Roman"/>
          <w:sz w:val="28"/>
          <w:szCs w:val="28"/>
        </w:rPr>
        <w:t>Копию решения по жалобе на такие постановления будут считать доставленной через портал государственных услуг с момента входа адресата на портал.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4C3C03"/>
    <w:rsid w:val="0086360A"/>
    <w:rsid w:val="00981321"/>
    <w:rsid w:val="00C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2021-11-20T13:52:00Z</dcterms:created>
  <dcterms:modified xsi:type="dcterms:W3CDTF">2021-11-20T13:52:00Z</dcterms:modified>
</cp:coreProperties>
</file>