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BF" w:rsidRDefault="00C54DFC" w:rsidP="003D5BB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Новозыбковская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меж</w:t>
      </w:r>
      <w:r w:rsidR="00E15A9A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районная прокуратура </w:t>
      </w:r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>разъясняет</w:t>
      </w:r>
      <w:proofErr w:type="gramStart"/>
      <w:r w:rsidR="00A87FC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D5BBF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proofErr w:type="gramEnd"/>
    </w:p>
    <w:p w:rsidR="00A87FC5" w:rsidRPr="00A87FC5" w:rsidRDefault="003D5BBF" w:rsidP="003D5BB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D5BBF">
        <w:rPr>
          <w:rFonts w:ascii="Times New Roman" w:hAnsi="Times New Roman" w:cs="Times New Roman"/>
          <w:b/>
          <w:sz w:val="28"/>
          <w:szCs w:val="28"/>
          <w:u w:val="single"/>
        </w:rPr>
        <w:t>До 1 марта 2022 года продлен упрощенный порядок признания лица инвалидом, установленный в связи с распространением СОVID-19</w:t>
      </w:r>
      <w:r w:rsidR="00A87FC5" w:rsidRPr="00A87FC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p w:rsidR="003D5BBF" w:rsidRPr="003D5BBF" w:rsidRDefault="003D5BBF" w:rsidP="003D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BF">
        <w:rPr>
          <w:rFonts w:ascii="Times New Roman" w:hAnsi="Times New Roman" w:cs="Times New Roman"/>
          <w:sz w:val="28"/>
          <w:szCs w:val="28"/>
        </w:rPr>
        <w:t xml:space="preserve">В целях предотвращения распространения новой </w:t>
      </w:r>
      <w:proofErr w:type="spellStart"/>
      <w:r w:rsidRPr="003D5BB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D5BBF">
        <w:rPr>
          <w:rFonts w:ascii="Times New Roman" w:hAnsi="Times New Roman" w:cs="Times New Roman"/>
          <w:sz w:val="28"/>
          <w:szCs w:val="28"/>
        </w:rPr>
        <w:t xml:space="preserve"> инфекции в Российской Федерации и обеспечения санитарно-эпидемиологического благополучия населения Российской Федерации, а также в целях принятия мер по реализации прав инвалидов на социальную защиту постановлением Правительства Российской Федерации от 16.10.2020 № 1697 утвержден Временный по</w:t>
      </w:r>
      <w:r>
        <w:rPr>
          <w:rFonts w:ascii="Times New Roman" w:hAnsi="Times New Roman" w:cs="Times New Roman"/>
          <w:sz w:val="28"/>
          <w:szCs w:val="28"/>
        </w:rPr>
        <w:t>рядок признания лица инвалидом.</w:t>
      </w:r>
    </w:p>
    <w:p w:rsidR="003D5BBF" w:rsidRPr="003D5BBF" w:rsidRDefault="003D5BBF" w:rsidP="003D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B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21.09.2021 № 1580 продлены сроки действия Временного порядка признания лица инвалидом и Временного порядка установления степени утраты профессиональной трудоспособности в результате несчастных случаев на производстве и профессиональных заболеваний и разработки программы реабилитации пострадавшего в результате несчастного случая на производства и профессионального за</w:t>
      </w:r>
      <w:r>
        <w:rPr>
          <w:rFonts w:ascii="Times New Roman" w:hAnsi="Times New Roman" w:cs="Times New Roman"/>
          <w:sz w:val="28"/>
          <w:szCs w:val="28"/>
        </w:rPr>
        <w:t>болевания до 1 марта 2022 года.</w:t>
      </w:r>
      <w:proofErr w:type="gramEnd"/>
    </w:p>
    <w:p w:rsidR="003D5BBF" w:rsidRPr="003D5BBF" w:rsidRDefault="003D5BBF" w:rsidP="003D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BF">
        <w:rPr>
          <w:rFonts w:ascii="Times New Roman" w:hAnsi="Times New Roman" w:cs="Times New Roman"/>
          <w:sz w:val="28"/>
          <w:szCs w:val="28"/>
        </w:rPr>
        <w:t xml:space="preserve">Упрощенный порядок предусматривает заочное проведение </w:t>
      </w:r>
      <w:proofErr w:type="gramStart"/>
      <w:r w:rsidRPr="003D5BBF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3D5BBF">
        <w:rPr>
          <w:rFonts w:ascii="Times New Roman" w:hAnsi="Times New Roman" w:cs="Times New Roman"/>
          <w:sz w:val="28"/>
          <w:szCs w:val="28"/>
        </w:rPr>
        <w:t xml:space="preserve"> экспертизы, а также продление ранее установленных групп инвалидности. Инвалидность продлевается на срок 6 месяцев и устанавливается с даты, до которой она была установлена при предыдущем освидетельствовании. Продление инвалидности осуществляется без истребования от гражданина (его законного или уполномоченного представителя) заявления о проведении </w:t>
      </w:r>
      <w:proofErr w:type="gramStart"/>
      <w:r w:rsidRPr="003D5BBF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3D5BBF">
        <w:rPr>
          <w:rFonts w:ascii="Times New Roman" w:hAnsi="Times New Roman" w:cs="Times New Roman"/>
          <w:sz w:val="28"/>
          <w:szCs w:val="28"/>
        </w:rPr>
        <w:t xml:space="preserve"> экспертизы. Письменного согласия гражданина для этого не требуется. Решение о продлении инвалидности и разработке индивидуальной программы реабилитации или </w:t>
      </w:r>
      <w:proofErr w:type="spellStart"/>
      <w:r w:rsidRPr="003D5BB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D5BBF">
        <w:rPr>
          <w:rFonts w:ascii="Times New Roman" w:hAnsi="Times New Roman" w:cs="Times New Roman"/>
          <w:sz w:val="28"/>
          <w:szCs w:val="28"/>
        </w:rPr>
        <w:t xml:space="preserve"> инвалида (ребенка-инвалида) принимается федеральным государственным учреждением медико-социальной экспертизы не </w:t>
      </w:r>
      <w:proofErr w:type="gramStart"/>
      <w:r w:rsidRPr="003D5BBF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D5BBF">
        <w:rPr>
          <w:rFonts w:ascii="Times New Roman" w:hAnsi="Times New Roman" w:cs="Times New Roman"/>
          <w:sz w:val="28"/>
          <w:szCs w:val="28"/>
        </w:rPr>
        <w:t xml:space="preserve"> чем за 3 рабочих дня до истечения ранее уст</w:t>
      </w:r>
      <w:r>
        <w:rPr>
          <w:rFonts w:ascii="Times New Roman" w:hAnsi="Times New Roman" w:cs="Times New Roman"/>
          <w:sz w:val="28"/>
          <w:szCs w:val="28"/>
        </w:rPr>
        <w:t>ановленного срока инвалидности.</w:t>
      </w:r>
    </w:p>
    <w:p w:rsidR="003D5BBF" w:rsidRPr="003D5BBF" w:rsidRDefault="003D5BBF" w:rsidP="003D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5BBF">
        <w:rPr>
          <w:rFonts w:ascii="Times New Roman" w:hAnsi="Times New Roman" w:cs="Times New Roman"/>
          <w:sz w:val="28"/>
          <w:szCs w:val="28"/>
        </w:rPr>
        <w:t>В случае обжалования гражданином (его законным или уполномоченным представителем) решения бюро медико-социальной экспертизы в городе или районе, являющегося филиалом главного бюро медико-социальной экспертизы, или решения главного бюро медико-социальной экспертизы по желанию гражданина (его законного или уполномоченного представителя) медико-социальная экспертиза может проводиться соответственно в главном бюро медико-социальной экспертизы или в Федеральном бюро медико-социаль</w:t>
      </w:r>
      <w:r>
        <w:rPr>
          <w:rFonts w:ascii="Times New Roman" w:hAnsi="Times New Roman" w:cs="Times New Roman"/>
          <w:sz w:val="28"/>
          <w:szCs w:val="28"/>
        </w:rPr>
        <w:t>ной экспертизы в очном порядке.</w:t>
      </w:r>
      <w:proofErr w:type="gramEnd"/>
    </w:p>
    <w:p w:rsidR="00E15A9A" w:rsidRDefault="003D5BBF" w:rsidP="003D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BBF">
        <w:rPr>
          <w:rFonts w:ascii="Times New Roman" w:hAnsi="Times New Roman" w:cs="Times New Roman"/>
          <w:sz w:val="28"/>
          <w:szCs w:val="28"/>
        </w:rPr>
        <w:t xml:space="preserve">Справка, подтверждающая факт установления инвалидности, и индивидуальная программа реабилитации или </w:t>
      </w:r>
      <w:proofErr w:type="spellStart"/>
      <w:r w:rsidRPr="003D5BB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3D5BBF">
        <w:rPr>
          <w:rFonts w:ascii="Times New Roman" w:hAnsi="Times New Roman" w:cs="Times New Roman"/>
          <w:sz w:val="28"/>
          <w:szCs w:val="28"/>
        </w:rPr>
        <w:t xml:space="preserve"> инвалида (ребенка-инвалида) направляются гражданину заказным почтовым отправлением с соблюдением требований законодательства Российской Федерации о персональных данных.</w:t>
      </w:r>
    </w:p>
    <w:p w:rsidR="003D5BBF" w:rsidRDefault="003D5BBF" w:rsidP="003D5B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Default="00C54DFC" w:rsidP="00E15A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Межрайонный прокурор</w:t>
      </w:r>
    </w:p>
    <w:p w:rsid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4DFC" w:rsidRPr="00C54DFC" w:rsidRDefault="00C54DFC" w:rsidP="00C54D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советник юстиции                                                           В. В. Гончаров</w:t>
      </w:r>
    </w:p>
    <w:p w:rsidR="00C54DFC" w:rsidRPr="00C54DFC" w:rsidRDefault="00C54DFC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360A" w:rsidRPr="00C54DFC" w:rsidRDefault="0086360A" w:rsidP="00C54D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60A" w:rsidRPr="00C54DFC" w:rsidSect="00C54DF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5"/>
    <w:rsid w:val="00141045"/>
    <w:rsid w:val="003D5BBF"/>
    <w:rsid w:val="0086360A"/>
    <w:rsid w:val="00A87FC5"/>
    <w:rsid w:val="00C54DFC"/>
    <w:rsid w:val="00E1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2021-11-20T14:08:00Z</dcterms:created>
  <dcterms:modified xsi:type="dcterms:W3CDTF">2021-11-20T14:08:00Z</dcterms:modified>
</cp:coreProperties>
</file>