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AE" w:rsidRPr="00651AAE" w:rsidRDefault="00651AAE" w:rsidP="00651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AAE">
        <w:rPr>
          <w:rFonts w:ascii="Times New Roman" w:hAnsi="Times New Roman" w:cs="Times New Roman"/>
          <w:sz w:val="28"/>
          <w:szCs w:val="28"/>
        </w:rPr>
        <w:t>Прокуратура разъясняет</w:t>
      </w:r>
    </w:p>
    <w:p w:rsidR="00651AAE" w:rsidRDefault="00651AAE" w:rsidP="00651A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1AAE" w:rsidRDefault="00651AAE" w:rsidP="00651A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AAE">
        <w:rPr>
          <w:rFonts w:ascii="Times New Roman" w:hAnsi="Times New Roman" w:cs="Times New Roman"/>
          <w:b/>
          <w:sz w:val="28"/>
          <w:szCs w:val="28"/>
        </w:rPr>
        <w:t>Утрачивают силу положения актов Правительства по вопросам осуществления ежемесячных компенсационных выплат отдельным категориям граждан</w:t>
      </w:r>
    </w:p>
    <w:p w:rsidR="00651AAE" w:rsidRPr="00651AAE" w:rsidRDefault="00651AAE" w:rsidP="00651A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51AAE" w:rsidRPr="00651AAE" w:rsidRDefault="00651AAE" w:rsidP="00651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AAE">
        <w:rPr>
          <w:rFonts w:ascii="Times New Roman" w:hAnsi="Times New Roman" w:cs="Times New Roman"/>
          <w:sz w:val="28"/>
          <w:szCs w:val="28"/>
        </w:rPr>
        <w:t>Постановлением Правительства РФ от 19.11.2020 № 1884 «О признании утратившими силу некоторых актов и отдельных положений некоторых актов Правительства Российской Федерации» признано утратившим силу постановление Правительства РФ от 03.11.1994 № 1206 «Об утверждении порядка назначения и выплаты ежемесячных компенсационных выплат отдельным категориям граждан», а также акты Правительства, вносящие в него изменения.</w:t>
      </w:r>
    </w:p>
    <w:p w:rsidR="00651AAE" w:rsidRPr="00651AAE" w:rsidRDefault="00651AAE" w:rsidP="00651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AAE">
        <w:rPr>
          <w:rFonts w:ascii="Times New Roman" w:hAnsi="Times New Roman" w:cs="Times New Roman"/>
          <w:sz w:val="28"/>
          <w:szCs w:val="28"/>
        </w:rPr>
        <w:t>При этом сохраняется право на их получение до окончания установленных периодов выплаты:</w:t>
      </w:r>
    </w:p>
    <w:p w:rsidR="00651AAE" w:rsidRPr="00651AAE" w:rsidRDefault="00651AAE" w:rsidP="00651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AAE">
        <w:rPr>
          <w:rFonts w:ascii="Times New Roman" w:hAnsi="Times New Roman" w:cs="Times New Roman"/>
          <w:sz w:val="28"/>
          <w:szCs w:val="28"/>
        </w:rPr>
        <w:t>- за гражданами, которым ежемесячные компенсационные выплаты были назначены до 01.01.2020 в соответствии с Указом Президента РФ от 30.05.1994 N 1110;</w:t>
      </w:r>
    </w:p>
    <w:p w:rsidR="004F6E44" w:rsidRPr="00651AAE" w:rsidRDefault="00651AAE" w:rsidP="00651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AAE">
        <w:rPr>
          <w:rFonts w:ascii="Times New Roman" w:hAnsi="Times New Roman" w:cs="Times New Roman"/>
          <w:sz w:val="28"/>
          <w:szCs w:val="28"/>
        </w:rPr>
        <w:t>- за матерями (другими родственниками, фактически осуществляющими уход за ребенком), состоящими в трудовых отношениях с организациями, и женщинами-военнослужащими, находящимися в отпуске по уходу за ребенком до достижения им 3-летнего возраста, родившимся до 01.0</w:t>
      </w:r>
      <w:r w:rsidRPr="00651AAE">
        <w:rPr>
          <w:rFonts w:ascii="Times New Roman" w:hAnsi="Times New Roman" w:cs="Times New Roman"/>
          <w:sz w:val="28"/>
          <w:szCs w:val="28"/>
        </w:rPr>
        <w:t>1.2020</w:t>
      </w:r>
      <w:r w:rsidR="00E9042F" w:rsidRPr="00651AAE">
        <w:rPr>
          <w:rFonts w:ascii="Times New Roman" w:hAnsi="Times New Roman" w:cs="Times New Roman"/>
          <w:sz w:val="28"/>
          <w:szCs w:val="28"/>
        </w:rPr>
        <w:t>.</w:t>
      </w:r>
      <w:r w:rsidR="00FD268E" w:rsidRPr="00651AAE">
        <w:rPr>
          <w:rFonts w:ascii="Times New Roman" w:hAnsi="Times New Roman" w:cs="Times New Roman"/>
          <w:sz w:val="28"/>
          <w:szCs w:val="28"/>
        </w:rPr>
        <w:t> </w:t>
      </w: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Заместитель Новозыбковского </w:t>
      </w:r>
    </w:p>
    <w:p w:rsidR="001A5DB0" w:rsidRPr="00CE40AC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межрайонного прокурора </w:t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  <w:t xml:space="preserve">           П.С. Павлютенков</w:t>
      </w:r>
    </w:p>
    <w:p w:rsidR="001A5DB0" w:rsidRDefault="001A5DB0" w:rsidP="001A5DB0"/>
    <w:p w:rsidR="001A5DB0" w:rsidRPr="00FD268E" w:rsidRDefault="001A5DB0" w:rsidP="00E90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5DB0" w:rsidRPr="00FD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8E"/>
    <w:rsid w:val="001A5DB0"/>
    <w:rsid w:val="004F6E44"/>
    <w:rsid w:val="00651AAE"/>
    <w:rsid w:val="00E9042F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2B0A"/>
  <w15:chartTrackingRefBased/>
  <w15:docId w15:val="{7510191E-3A18-4B2A-99B5-300A583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A5DB0"/>
    <w:pPr>
      <w:widowControl w:val="0"/>
      <w:autoSpaceDE w:val="0"/>
      <w:autoSpaceDN w:val="0"/>
      <w:adjustRightInd w:val="0"/>
      <w:spacing w:after="0" w:line="30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A5D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Павлютенков Павел Сергеевич</dc:creator>
  <cp:keywords/>
  <dc:description/>
  <cp:lastModifiedBy>Дылдин Евгений Владимирович</cp:lastModifiedBy>
  <cp:revision>4</cp:revision>
  <dcterms:created xsi:type="dcterms:W3CDTF">2020-12-16T14:04:00Z</dcterms:created>
  <dcterms:modified xsi:type="dcterms:W3CDTF">2020-12-16T15:57:00Z</dcterms:modified>
</cp:coreProperties>
</file>