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09D" w:rsidRPr="00CC2E20" w:rsidRDefault="009A209D" w:rsidP="009A209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2E20">
        <w:rPr>
          <w:rFonts w:ascii="Times New Roman" w:hAnsi="Times New Roman" w:cs="Times New Roman"/>
          <w:b/>
          <w:sz w:val="28"/>
          <w:szCs w:val="28"/>
        </w:rPr>
        <w:t>Персональная электронная карта – состоящим на воинском учете гражданам</w:t>
      </w:r>
    </w:p>
    <w:p w:rsidR="009A209D" w:rsidRPr="00966940" w:rsidRDefault="009A209D" w:rsidP="009A20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940">
        <w:rPr>
          <w:rFonts w:ascii="Times New Roman" w:cs="Times New Roman"/>
          <w:sz w:val="28"/>
          <w:szCs w:val="28"/>
        </w:rPr>
        <w:t>﻿</w:t>
      </w:r>
    </w:p>
    <w:p w:rsidR="009A209D" w:rsidRPr="00966940" w:rsidRDefault="009A209D" w:rsidP="009A20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940">
        <w:rPr>
          <w:rFonts w:ascii="Times New Roman" w:hAnsi="Times New Roman" w:cs="Times New Roman"/>
          <w:sz w:val="28"/>
          <w:szCs w:val="28"/>
        </w:rPr>
        <w:t>Федеральным законом от 28.11.2018 № 445-ФЗ внесены изменения в Федеральный закон от 28.03.1998 № 53-ФЗ «О воинской обязанности и военной службе».</w:t>
      </w:r>
    </w:p>
    <w:p w:rsidR="009A209D" w:rsidRPr="00966940" w:rsidRDefault="009A209D" w:rsidP="009A20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940">
        <w:rPr>
          <w:rFonts w:ascii="Times New Roman" w:hAnsi="Times New Roman" w:cs="Times New Roman"/>
          <w:sz w:val="28"/>
          <w:szCs w:val="28"/>
        </w:rPr>
        <w:t>Указанным Федеральным законом, в частности изменен перечень документов, выдаваемых гражданам, состоящим на воинском учете.</w:t>
      </w:r>
    </w:p>
    <w:p w:rsidR="009A209D" w:rsidRPr="00966940" w:rsidRDefault="009A209D" w:rsidP="009A20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940">
        <w:rPr>
          <w:rFonts w:ascii="Times New Roman" w:hAnsi="Times New Roman" w:cs="Times New Roman"/>
          <w:sz w:val="28"/>
          <w:szCs w:val="28"/>
        </w:rPr>
        <w:t>В связи с внесенными изменениями, согласно п. 5.1 ст. 8 Федерального закона от 28.03.1998 № 53-ФЗ «О воинской обязанности и военной службе» гражданам, состоящим на воинском учете, выдается один из документов воинского учета:</w:t>
      </w:r>
    </w:p>
    <w:p w:rsidR="009A209D" w:rsidRPr="00966940" w:rsidRDefault="009A209D" w:rsidP="009A20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940">
        <w:rPr>
          <w:rFonts w:ascii="Times New Roman" w:hAnsi="Times New Roman" w:cs="Times New Roman"/>
          <w:sz w:val="28"/>
          <w:szCs w:val="28"/>
        </w:rPr>
        <w:t>- удостоверение гражданина, подлежащего призыву на военную службу;</w:t>
      </w:r>
    </w:p>
    <w:p w:rsidR="009A209D" w:rsidRPr="00966940" w:rsidRDefault="009A209D" w:rsidP="009A20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940">
        <w:rPr>
          <w:rFonts w:ascii="Times New Roman" w:hAnsi="Times New Roman" w:cs="Times New Roman"/>
          <w:sz w:val="28"/>
          <w:szCs w:val="28"/>
        </w:rPr>
        <w:t>- военный билет (временное удостоверение, выданное взамен военного билета);</w:t>
      </w:r>
    </w:p>
    <w:p w:rsidR="009A209D" w:rsidRPr="00966940" w:rsidRDefault="009A209D" w:rsidP="009A20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940">
        <w:rPr>
          <w:rFonts w:ascii="Times New Roman" w:hAnsi="Times New Roman" w:cs="Times New Roman"/>
          <w:sz w:val="28"/>
          <w:szCs w:val="28"/>
        </w:rPr>
        <w:t>- справка взамен военного билета.</w:t>
      </w:r>
    </w:p>
    <w:p w:rsidR="009A209D" w:rsidRPr="00966940" w:rsidRDefault="009A209D" w:rsidP="009A20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940">
        <w:rPr>
          <w:rFonts w:ascii="Times New Roman" w:hAnsi="Times New Roman" w:cs="Times New Roman"/>
          <w:sz w:val="28"/>
          <w:szCs w:val="28"/>
        </w:rPr>
        <w:t>Органы, осуществляющие воинский учет, вправе с согласия граждан выдавать им также персональные электронные карты. Персональная электронная карта может содержать персональные данные гражданина, в том числе биометрические, определенные Положением о воинском учете, утвержденным Постановлением Правительства РФ от 27.11.2006 № 719.</w:t>
      </w:r>
    </w:p>
    <w:p w:rsidR="009A209D" w:rsidRPr="00966940" w:rsidRDefault="009A209D" w:rsidP="009A20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940">
        <w:rPr>
          <w:rFonts w:ascii="Times New Roman" w:hAnsi="Times New Roman" w:cs="Times New Roman"/>
          <w:sz w:val="28"/>
          <w:szCs w:val="28"/>
        </w:rPr>
        <w:t>Данные изменения вступили в силу 09.12.2018.</w:t>
      </w:r>
    </w:p>
    <w:p w:rsidR="009A209D" w:rsidRDefault="009A209D" w:rsidP="009A20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209D" w:rsidRDefault="009A209D" w:rsidP="009A209D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помощник прокурора О.В. Калина</w:t>
      </w:r>
    </w:p>
    <w:p w:rsidR="00F56C30" w:rsidRDefault="00F56C30"/>
    <w:sectPr w:rsidR="00F56C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A209D"/>
    <w:rsid w:val="009A209D"/>
    <w:rsid w:val="00F56C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980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валера</dc:creator>
  <cp:keywords/>
  <dc:description/>
  <cp:lastModifiedBy>валера</cp:lastModifiedBy>
  <cp:revision>2</cp:revision>
  <dcterms:created xsi:type="dcterms:W3CDTF">2019-01-21T11:05:00Z</dcterms:created>
  <dcterms:modified xsi:type="dcterms:W3CDTF">2019-01-21T11:05:00Z</dcterms:modified>
</cp:coreProperties>
</file>