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58E" w:rsidRPr="002B158E" w:rsidRDefault="002B158E" w:rsidP="002B158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GungsuhChe" w:hAnsi="Times New Roman" w:cs="Times New Roman"/>
          <w:bCs/>
          <w:kern w:val="36"/>
          <w:sz w:val="28"/>
          <w:szCs w:val="28"/>
        </w:rPr>
      </w:pPr>
      <w:r w:rsidRPr="002B158E">
        <w:rPr>
          <w:rFonts w:ascii="Times New Roman" w:eastAsia="GungsuhChe" w:hAnsi="Times New Roman" w:cs="Times New Roman"/>
          <w:b/>
          <w:bCs/>
          <w:kern w:val="36"/>
          <w:sz w:val="28"/>
          <w:szCs w:val="28"/>
        </w:rPr>
        <w:t xml:space="preserve">Вопрос: </w:t>
      </w:r>
      <w:r w:rsidRPr="002B158E">
        <w:rPr>
          <w:rFonts w:ascii="Times New Roman" w:eastAsia="GungsuhChe" w:hAnsi="Times New Roman" w:cs="Times New Roman"/>
          <w:bCs/>
          <w:kern w:val="36"/>
          <w:sz w:val="28"/>
          <w:szCs w:val="28"/>
        </w:rPr>
        <w:t xml:space="preserve">Работники были предупреждены об увольнении в связи с сокращением штата за 2 месяца; указанный срок истекает в субботу. </w:t>
      </w:r>
      <w:proofErr w:type="gramStart"/>
      <w:r w:rsidRPr="002B158E">
        <w:rPr>
          <w:rFonts w:ascii="Times New Roman" w:eastAsia="GungsuhChe" w:hAnsi="Times New Roman" w:cs="Times New Roman"/>
          <w:bCs/>
          <w:kern w:val="36"/>
          <w:sz w:val="28"/>
          <w:szCs w:val="28"/>
        </w:rPr>
        <w:t>Возможно</w:t>
      </w:r>
      <w:proofErr w:type="gramEnd"/>
      <w:r w:rsidRPr="002B158E">
        <w:rPr>
          <w:rFonts w:ascii="Times New Roman" w:eastAsia="GungsuhChe" w:hAnsi="Times New Roman" w:cs="Times New Roman"/>
          <w:bCs/>
          <w:kern w:val="36"/>
          <w:sz w:val="28"/>
          <w:szCs w:val="28"/>
        </w:rPr>
        <w:t xml:space="preserve"> ли уволить работников и сделать запись в трудовой книжке в выходной день?</w:t>
      </w:r>
    </w:p>
    <w:p w:rsidR="002B158E" w:rsidRPr="002B158E" w:rsidRDefault="002B158E" w:rsidP="002B158E">
      <w:pPr>
        <w:shd w:val="clear" w:color="auto" w:fill="FFFFFF"/>
        <w:spacing w:after="0" w:line="240" w:lineRule="auto"/>
        <w:jc w:val="both"/>
        <w:rPr>
          <w:rFonts w:ascii="Times New Roman" w:eastAsia="GungsuhChe" w:hAnsi="Times New Roman" w:cs="Times New Roman"/>
          <w:sz w:val="28"/>
          <w:szCs w:val="28"/>
        </w:rPr>
      </w:pPr>
      <w:r w:rsidRPr="002B158E">
        <w:rPr>
          <w:rFonts w:ascii="Times New Roman" w:eastAsia="GungsuhChe" w:hAnsi="GungsuhChe" w:cs="Times New Roman"/>
          <w:sz w:val="28"/>
          <w:szCs w:val="28"/>
        </w:rPr>
        <w:t>﻿</w:t>
      </w:r>
    </w:p>
    <w:p w:rsidR="002B158E" w:rsidRPr="002B158E" w:rsidRDefault="002B158E" w:rsidP="002B15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158E">
        <w:rPr>
          <w:rFonts w:ascii="Times New Roman" w:eastAsia="GungsuhChe" w:hAnsi="Times New Roman" w:cs="Times New Roman"/>
          <w:b/>
          <w:bCs/>
          <w:sz w:val="28"/>
          <w:szCs w:val="28"/>
        </w:rPr>
        <w:t>Отвечает п</w:t>
      </w:r>
      <w:r w:rsidRPr="002B158E">
        <w:rPr>
          <w:rFonts w:ascii="Times New Roman" w:eastAsia="Times New Roman" w:hAnsi="Times New Roman" w:cs="Times New Roman"/>
          <w:b/>
          <w:sz w:val="28"/>
          <w:szCs w:val="28"/>
        </w:rPr>
        <w:t>омощник Новозыбковского межрайонного прокурора О.В. Калина:</w:t>
      </w:r>
    </w:p>
    <w:p w:rsidR="002B158E" w:rsidRPr="002B158E" w:rsidRDefault="002B158E" w:rsidP="002B15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GungsuhChe" w:hAnsi="Times New Roman" w:cs="Times New Roman"/>
          <w:sz w:val="28"/>
          <w:szCs w:val="28"/>
        </w:rPr>
      </w:pPr>
      <w:r w:rsidRPr="002B158E">
        <w:rPr>
          <w:rFonts w:ascii="Times New Roman" w:eastAsia="GungsuhChe" w:hAnsi="Times New Roman" w:cs="Times New Roman"/>
          <w:sz w:val="28"/>
          <w:szCs w:val="28"/>
        </w:rPr>
        <w:t>Согласно ст. 84.1 Трудового кодекса РФ днем прекращения трудового договора во всех случаях является последний день работы работника, за исключением случаев, когда работник фактически не работал, но за ним в соответствии с ТК РФ или иным федеральным законом сохранялось место работы (должность).</w:t>
      </w:r>
    </w:p>
    <w:p w:rsidR="002B158E" w:rsidRPr="002B158E" w:rsidRDefault="002B158E" w:rsidP="002B15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GungsuhChe" w:hAnsi="Times New Roman" w:cs="Times New Roman"/>
          <w:color w:val="000000"/>
          <w:sz w:val="28"/>
          <w:szCs w:val="28"/>
        </w:rPr>
      </w:pPr>
      <w:r w:rsidRPr="002B158E">
        <w:rPr>
          <w:rFonts w:ascii="Times New Roman" w:eastAsia="GungsuhChe" w:hAnsi="Times New Roman" w:cs="Times New Roman"/>
          <w:sz w:val="28"/>
          <w:szCs w:val="28"/>
        </w:rPr>
        <w:t>В день прекращения трудового договора работодатель обязан выдать работнику трудовую книжку и произвести с ним расчет</w:t>
      </w:r>
      <w:r w:rsidRPr="002B158E">
        <w:rPr>
          <w:rFonts w:ascii="Times New Roman" w:eastAsia="GungsuhChe" w:hAnsi="Times New Roman" w:cs="Times New Roman"/>
          <w:color w:val="000000"/>
          <w:sz w:val="28"/>
          <w:szCs w:val="28"/>
        </w:rPr>
        <w:t xml:space="preserve"> в соответствии со ст. 140 ТК РФ.</w:t>
      </w:r>
    </w:p>
    <w:p w:rsidR="002B158E" w:rsidRPr="002B158E" w:rsidRDefault="002B158E" w:rsidP="002B15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GungsuhChe" w:hAnsi="Times New Roman" w:cs="Times New Roman"/>
          <w:color w:val="000000"/>
          <w:sz w:val="28"/>
          <w:szCs w:val="28"/>
        </w:rPr>
      </w:pPr>
      <w:r w:rsidRPr="002B158E">
        <w:rPr>
          <w:rFonts w:ascii="Times New Roman" w:eastAsia="GungsuhChe" w:hAnsi="Times New Roman" w:cs="Times New Roman"/>
          <w:color w:val="000000"/>
          <w:sz w:val="28"/>
          <w:szCs w:val="28"/>
        </w:rPr>
        <w:t>В данном случае работодатель предупредил работников за 2 месяца о дате прекращения трудового договора.</w:t>
      </w:r>
    </w:p>
    <w:p w:rsidR="002B158E" w:rsidRPr="002B158E" w:rsidRDefault="002B158E" w:rsidP="002B15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GungsuhChe" w:hAnsi="Times New Roman" w:cs="Times New Roman"/>
          <w:color w:val="000000"/>
          <w:sz w:val="28"/>
          <w:szCs w:val="28"/>
        </w:rPr>
      </w:pPr>
      <w:r w:rsidRPr="002B158E">
        <w:rPr>
          <w:rFonts w:ascii="Times New Roman" w:eastAsia="GungsuhChe" w:hAnsi="Times New Roman" w:cs="Times New Roman"/>
          <w:color w:val="000000"/>
          <w:sz w:val="28"/>
          <w:szCs w:val="28"/>
        </w:rPr>
        <w:t>Следует отметить, что в соответствии со ст. 14 ТК РФ течение сроков, с которыми ТК РФ связывает прекращение трудовых  прав и обязанностей, начинается на следующий день после календарной даты, которой определено окончание трудовых отношений.</w:t>
      </w:r>
    </w:p>
    <w:p w:rsidR="002B158E" w:rsidRPr="002B158E" w:rsidRDefault="002B158E" w:rsidP="002B15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GungsuhChe" w:hAnsi="Times New Roman" w:cs="Times New Roman"/>
          <w:color w:val="000000"/>
          <w:sz w:val="28"/>
          <w:szCs w:val="28"/>
        </w:rPr>
      </w:pPr>
      <w:r w:rsidRPr="002B158E">
        <w:rPr>
          <w:rFonts w:ascii="Times New Roman" w:eastAsia="GungsuhChe" w:hAnsi="Times New Roman" w:cs="Times New Roman"/>
          <w:color w:val="000000"/>
          <w:sz w:val="28"/>
          <w:szCs w:val="28"/>
        </w:rPr>
        <w:t>При этом</w:t>
      </w:r>
      <w:proofErr w:type="gramStart"/>
      <w:r w:rsidRPr="002B158E">
        <w:rPr>
          <w:rFonts w:ascii="Times New Roman" w:eastAsia="GungsuhChe" w:hAnsi="Times New Roman" w:cs="Times New Roman"/>
          <w:color w:val="000000"/>
          <w:sz w:val="28"/>
          <w:szCs w:val="28"/>
        </w:rPr>
        <w:t>,</w:t>
      </w:r>
      <w:proofErr w:type="gramEnd"/>
      <w:r w:rsidRPr="002B158E">
        <w:rPr>
          <w:rFonts w:ascii="Times New Roman" w:eastAsia="GungsuhChe" w:hAnsi="Times New Roman" w:cs="Times New Roman"/>
          <w:color w:val="000000"/>
          <w:sz w:val="28"/>
          <w:szCs w:val="28"/>
        </w:rPr>
        <w:t xml:space="preserve"> если последний день срока приходится на нерабочий день то днем окончания срока считается ближайший следующий за ним рабочий день.</w:t>
      </w:r>
    </w:p>
    <w:p w:rsidR="002B158E" w:rsidRPr="002B158E" w:rsidRDefault="002B158E" w:rsidP="002B15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GungsuhChe" w:hAnsi="Times New Roman" w:cs="Times New Roman"/>
          <w:color w:val="000000"/>
          <w:sz w:val="28"/>
          <w:szCs w:val="28"/>
        </w:rPr>
      </w:pPr>
      <w:r w:rsidRPr="002B158E">
        <w:rPr>
          <w:rFonts w:ascii="Times New Roman" w:eastAsia="GungsuhChe" w:hAnsi="Times New Roman" w:cs="Times New Roman"/>
          <w:color w:val="000000"/>
          <w:sz w:val="28"/>
          <w:szCs w:val="28"/>
        </w:rPr>
        <w:t>Таким образом, если двухмесячный срок истекает в выходной день (субботу или воскресенье), днем прекращения трудового договора будет являться ближайший рабочий день, то есть понедельник.</w:t>
      </w:r>
    </w:p>
    <w:p w:rsidR="002B158E" w:rsidRPr="002B158E" w:rsidRDefault="002B158E" w:rsidP="002B15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GungsuhChe" w:hAnsi="Times New Roman" w:cs="Times New Roman"/>
          <w:color w:val="000000"/>
          <w:sz w:val="28"/>
          <w:szCs w:val="28"/>
        </w:rPr>
      </w:pPr>
      <w:r w:rsidRPr="002B158E">
        <w:rPr>
          <w:rFonts w:ascii="Times New Roman" w:eastAsia="GungsuhChe" w:hAnsi="Times New Roman" w:cs="Times New Roman"/>
          <w:color w:val="000000"/>
          <w:sz w:val="28"/>
          <w:szCs w:val="28"/>
        </w:rPr>
        <w:t>Соответственно, именно этот день (понедельник) указывается в приказе об увольнении работников в этот день (понедельник) производится запись в трудовую книжку.</w:t>
      </w:r>
    </w:p>
    <w:p w:rsidR="0021723A" w:rsidRDefault="0021723A" w:rsidP="002172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723A" w:rsidRDefault="0021723A" w:rsidP="002172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6EA4" w:rsidRPr="0021723A" w:rsidRDefault="00E76EA4" w:rsidP="00217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76EA4" w:rsidRPr="0021723A" w:rsidSect="0021723A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1723A"/>
    <w:rsid w:val="0021723A"/>
    <w:rsid w:val="002B158E"/>
    <w:rsid w:val="00BC793C"/>
    <w:rsid w:val="00E76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93C"/>
  </w:style>
  <w:style w:type="paragraph" w:styleId="1">
    <w:name w:val="heading 1"/>
    <w:basedOn w:val="a"/>
    <w:link w:val="10"/>
    <w:uiPriority w:val="9"/>
    <w:qFormat/>
    <w:rsid w:val="002172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2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etail-news-date">
    <w:name w:val="detail-news-date"/>
    <w:basedOn w:val="a0"/>
    <w:rsid w:val="0021723A"/>
  </w:style>
  <w:style w:type="character" w:customStyle="1" w:styleId="printhtml">
    <w:name w:val="print_html"/>
    <w:basedOn w:val="a0"/>
    <w:rsid w:val="0021723A"/>
  </w:style>
  <w:style w:type="paragraph" w:customStyle="1" w:styleId="rtejustify">
    <w:name w:val="rtejustify"/>
    <w:basedOn w:val="a"/>
    <w:rsid w:val="00217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723A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2B15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2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172914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51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14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07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68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7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16427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97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6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29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910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1327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KALINA Olga</dc:creator>
  <cp:keywords/>
  <dc:description/>
  <cp:lastModifiedBy>KALINA Olga</cp:lastModifiedBy>
  <cp:revision>5</cp:revision>
  <dcterms:created xsi:type="dcterms:W3CDTF">2019-07-24T13:34:00Z</dcterms:created>
  <dcterms:modified xsi:type="dcterms:W3CDTF">2019-07-24T13:48:00Z</dcterms:modified>
</cp:coreProperties>
</file>