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0E" w:rsidRPr="00EF450E" w:rsidRDefault="00EF450E" w:rsidP="00EF45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F450E">
        <w:rPr>
          <w:rFonts w:ascii="Times New Roman" w:hAnsi="Times New Roman" w:cs="Times New Roman"/>
          <w:b/>
          <w:color w:val="000000"/>
          <w:sz w:val="36"/>
          <w:szCs w:val="36"/>
        </w:rPr>
        <w:t>НОВОЗЫБКОВСКАЯ</w:t>
      </w:r>
    </w:p>
    <w:p w:rsidR="00EF450E" w:rsidRPr="00EF450E" w:rsidRDefault="00EF450E" w:rsidP="00EF45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F450E">
        <w:rPr>
          <w:rFonts w:ascii="Times New Roman" w:hAnsi="Times New Roman" w:cs="Times New Roman"/>
          <w:b/>
          <w:color w:val="000000"/>
          <w:sz w:val="36"/>
          <w:szCs w:val="36"/>
        </w:rPr>
        <w:t>ГОРОДСКАЯ АДМИНИСТРАЦИЯ</w:t>
      </w:r>
    </w:p>
    <w:p w:rsidR="00EF450E" w:rsidRPr="00EF450E" w:rsidRDefault="00EF450E" w:rsidP="00EF45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50E">
        <w:rPr>
          <w:rFonts w:ascii="Times New Roman" w:hAnsi="Times New Roman" w:cs="Times New Roman"/>
          <w:color w:val="000000"/>
          <w:sz w:val="23"/>
          <w:szCs w:val="23"/>
        </w:rPr>
        <w:t>//////////////////////////////////////////////////////////////////////////////////////////////////////////////////////////////////////////////////</w:t>
      </w:r>
    </w:p>
    <w:p w:rsidR="00EF450E" w:rsidRPr="00EF450E" w:rsidRDefault="00EF450E" w:rsidP="00EF45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F450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F450E" w:rsidRPr="00EF450E" w:rsidRDefault="00EF450E" w:rsidP="00EF45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745FAD" w:rsidTr="00081C5E">
        <w:tc>
          <w:tcPr>
            <w:tcW w:w="4962" w:type="dxa"/>
          </w:tcPr>
          <w:p w:rsidR="00903E7B" w:rsidRDefault="00EF450E" w:rsidP="00745F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05.12.2022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№ 1337</w:t>
            </w:r>
          </w:p>
          <w:p w:rsidR="00903E7B" w:rsidRDefault="00903E7B" w:rsidP="00745F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FAD" w:rsidRDefault="007A7C40" w:rsidP="00D748EF">
            <w:pPr>
              <w:pStyle w:val="ConsPlusNormal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Новозыбковской городской администрации от 25.05.2021 г. № 416 «Об утверждении отдельных положений к Порядку размещения нестационарных торговых объектов на территории Новозыбковского городского округа и методики расчета платы за их размещение»</w:t>
            </w:r>
          </w:p>
          <w:p w:rsidR="00745FAD" w:rsidRPr="00944D38" w:rsidRDefault="00745FAD" w:rsidP="00745FAD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4673" w:type="dxa"/>
          </w:tcPr>
          <w:p w:rsidR="00745FAD" w:rsidRDefault="00745FAD" w:rsidP="00745F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5FB" w:rsidRPr="00D748EF" w:rsidRDefault="008055FB" w:rsidP="00D748EF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sz w:val="28"/>
          <w:szCs w:val="28"/>
        </w:rPr>
      </w:pPr>
      <w:r w:rsidRPr="00D748EF">
        <w:rPr>
          <w:b w:val="0"/>
          <w:sz w:val="28"/>
          <w:szCs w:val="28"/>
        </w:rPr>
        <w:t xml:space="preserve">В соответствии с </w:t>
      </w:r>
      <w:r w:rsidR="00903E7B" w:rsidRPr="00D748EF">
        <w:rPr>
          <w:b w:val="0"/>
          <w:sz w:val="28"/>
          <w:szCs w:val="28"/>
        </w:rPr>
        <w:t xml:space="preserve">Федеральным </w:t>
      </w:r>
      <w:hyperlink r:id="rId5" w:history="1">
        <w:r w:rsidR="00903E7B" w:rsidRPr="00D748EF">
          <w:rPr>
            <w:b w:val="0"/>
            <w:sz w:val="28"/>
            <w:szCs w:val="28"/>
          </w:rPr>
          <w:t>законом</w:t>
        </w:r>
      </w:hyperlink>
      <w:r w:rsidR="00903E7B" w:rsidRPr="00D748EF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D748EF">
        <w:rPr>
          <w:b w:val="0"/>
          <w:sz w:val="28"/>
          <w:szCs w:val="28"/>
        </w:rPr>
        <w:t xml:space="preserve">Федеральным </w:t>
      </w:r>
      <w:hyperlink r:id="rId6" w:history="1">
        <w:r w:rsidRPr="00D748EF">
          <w:rPr>
            <w:b w:val="0"/>
            <w:sz w:val="28"/>
            <w:szCs w:val="28"/>
          </w:rPr>
          <w:t>законом</w:t>
        </w:r>
      </w:hyperlink>
      <w:r w:rsidRPr="00D748EF">
        <w:rPr>
          <w:b w:val="0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 w:rsidR="00D748EF" w:rsidRPr="00D748EF">
        <w:rPr>
          <w:b w:val="0"/>
          <w:sz w:val="28"/>
          <w:szCs w:val="28"/>
        </w:rPr>
        <w:t xml:space="preserve"> Федеральным законом от 27.11.2018 г. № 422-ФЗ «О проведении эксперимента по установлению специального налогового режима «Налог на профессиональный доход»</w:t>
      </w:r>
      <w:r w:rsidR="00B41B9E" w:rsidRPr="00D748EF">
        <w:rPr>
          <w:b w:val="0"/>
          <w:sz w:val="28"/>
          <w:szCs w:val="28"/>
        </w:rPr>
        <w:t>, решением Новозыбковского городского Совета народных депутатов от 27.04.2021 г. № 6-260 «О Порядке размещения нестационарных торговых объектов на территории Новозыбковского городского округа»</w:t>
      </w:r>
    </w:p>
    <w:p w:rsidR="00140EE2" w:rsidRPr="00944D38" w:rsidRDefault="00140EE2" w:rsidP="00903E7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903E7B" w:rsidRDefault="00903E7B" w:rsidP="00903E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012CE" w:rsidRDefault="00D748EF" w:rsidP="00D748EF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Новозыбковской городской администрации от 25.05</w:t>
      </w:r>
      <w:r w:rsidR="00903E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 г. № 416 «Об утверждении отдельных положений к Порядку размещения нестационарных торговых объектов на территории Новозыбковского городского округа и методики расчета платы за их размещение»:</w:t>
      </w:r>
    </w:p>
    <w:p w:rsidR="00D748EF" w:rsidRDefault="00D748EF" w:rsidP="00493B4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7200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№1 «Положение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области» </w:t>
      </w:r>
    </w:p>
    <w:p w:rsidR="00100F34" w:rsidRDefault="00D748EF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1.6 читать в следующей редакции</w:t>
      </w:r>
      <w:r w:rsidR="00100F34">
        <w:rPr>
          <w:rFonts w:ascii="Times New Roman" w:hAnsi="Times New Roman" w:cs="Times New Roman"/>
          <w:sz w:val="28"/>
          <w:szCs w:val="28"/>
        </w:rPr>
        <w:t>:</w:t>
      </w:r>
    </w:p>
    <w:p w:rsidR="00D748EF" w:rsidRDefault="00D748EF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0F34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Претендент – юридическое или физическое лицо, осуществляющее предпринимательскую деятельность, а также </w:t>
      </w:r>
      <w:r w:rsidR="00100F34">
        <w:rPr>
          <w:rFonts w:ascii="Times New Roman" w:hAnsi="Times New Roman" w:cs="Times New Roman"/>
          <w:sz w:val="28"/>
          <w:szCs w:val="28"/>
        </w:rPr>
        <w:t>физическое лицо, применяющее специальный налоговый режим «Налог на профессиональный доход», выразившие волеизъявление на участие в аукционе и заключение Договора»</w:t>
      </w:r>
    </w:p>
    <w:p w:rsidR="00100F34" w:rsidRDefault="00100F34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8.3. читать в следующей редакции:</w:t>
      </w:r>
    </w:p>
    <w:p w:rsidR="00100F34" w:rsidRDefault="00944D38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0F34">
        <w:rPr>
          <w:rFonts w:ascii="Times New Roman" w:hAnsi="Times New Roman" w:cs="Times New Roman"/>
          <w:sz w:val="28"/>
          <w:szCs w:val="28"/>
        </w:rPr>
        <w:t>8.3. Заявка на участие в торгах должна содержать: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сведения и документы о претенденте, подавшем такую заявку: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 фирменное наименование (наименование), сведения об организационно-правовой форме, месте нахождения, почтовый адрес, банковские реквизиты: наименование банка, БИК, расчетный счет, ИНН, КПП (для юридического лица), фамилию, имя, отчество, паспортные данные, сведения о месте жительства, банковские реквизиты: наименование банка, БИК, расчетный счет, ИНН (для индивидуального предпринимателя, для физического </w:t>
      </w:r>
      <w:r w:rsidRPr="00100F34">
        <w:rPr>
          <w:rFonts w:ascii="Times New Roman" w:hAnsi="Times New Roman" w:cs="Times New Roman"/>
          <w:sz w:val="28"/>
          <w:szCs w:val="28"/>
        </w:rPr>
        <w:t>лица, применяющего специальный налоговый режим «Налог на профессиональный доход»</w:t>
      </w:r>
      <w:r w:rsidRPr="00100F34">
        <w:rPr>
          <w:rFonts w:ascii="Times New Roman" w:hAnsi="Times New Roman" w:cs="Times New Roman"/>
          <w:sz w:val="28"/>
          <w:szCs w:val="28"/>
          <w:lang w:eastAsia="ru-RU"/>
        </w:rPr>
        <w:t>), номер контактного телефона;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>2)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аукциона: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а) выписку из Единого государственного реестра юридических лиц или нотариально заверенную копию такой выписки (для юридических лиц); 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>б)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предпринимателей);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00F34">
        <w:rPr>
          <w:rFonts w:ascii="Times New Roman" w:hAnsi="Times New Roman" w:cs="Times New Roman"/>
          <w:sz w:val="28"/>
          <w:szCs w:val="28"/>
          <w:lang w:eastAsia="ru-RU"/>
        </w:rPr>
        <w:t>в)  справку</w:t>
      </w:r>
      <w:proofErr w:type="gramEnd"/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 о постановке на учет (снятии с учета) физического лица в качестве налогоплательщика налога на профессиональный доход 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копии документов, удостоверяющих личность; 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100F34">
        <w:rPr>
          <w:rFonts w:ascii="Times New Roman" w:hAnsi="Times New Roman" w:cs="Times New Roman"/>
          <w:sz w:val="28"/>
          <w:szCs w:val="28"/>
          <w:lang w:eastAsia="ru-RU"/>
        </w:rPr>
        <w:t>надлежащим образом</w:t>
      </w:r>
      <w:proofErr w:type="gramEnd"/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аукциона;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>5) документ, подтверждающий полномочия лица на осуществление действий от имени претендента (в случае если документы предоставляются представителем);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>6) документы, подтверждающие соответствие претендента установленным требованиям и условиям допуска к участию в аукционе, а именно: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а) заявление об отсутствии решения о ликвидации претендента - юридического лица; 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б)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 </w:t>
      </w:r>
    </w:p>
    <w:p w:rsidR="00100F34" w:rsidRPr="00100F34" w:rsidRDefault="00100F34" w:rsidP="00100F3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F34">
        <w:rPr>
          <w:rFonts w:ascii="Times New Roman" w:hAnsi="Times New Roman" w:cs="Times New Roman"/>
          <w:sz w:val="28"/>
          <w:szCs w:val="28"/>
          <w:lang w:eastAsia="ru-RU"/>
        </w:rPr>
        <w:t xml:space="preserve">в)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на день подачи заявки на участие в аукционе; </w:t>
      </w:r>
    </w:p>
    <w:p w:rsidR="00100F34" w:rsidRDefault="00100F34" w:rsidP="00100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0F34">
        <w:rPr>
          <w:rFonts w:ascii="Times New Roman" w:hAnsi="Times New Roman" w:cs="Times New Roman"/>
          <w:sz w:val="28"/>
          <w:szCs w:val="28"/>
        </w:rPr>
        <w:t xml:space="preserve">г) об отсутствии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</w:t>
      </w:r>
      <w:r w:rsidRPr="00100F34">
        <w:rPr>
          <w:rFonts w:ascii="Times New Roman" w:hAnsi="Times New Roman" w:cs="Times New Roman"/>
          <w:sz w:val="28"/>
          <w:szCs w:val="28"/>
        </w:rPr>
        <w:lastRenderedPageBreak/>
        <w:t>активов претендента по данным бухгалтерской отчетности за последний завершенный отчетный период.</w:t>
      </w:r>
    </w:p>
    <w:p w:rsidR="00100F34" w:rsidRDefault="00100F34" w:rsidP="00100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заявка на участие в торгах может содержать эскиз, рисунок, чертеж, фотографию, иное изображение нестационарного торгового объекта, элементов благоустройства;</w:t>
      </w:r>
    </w:p>
    <w:p w:rsidR="00100F34" w:rsidRPr="00100F34" w:rsidRDefault="00100F34" w:rsidP="00100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опись предоставляемых документов, подписанная претендентом или его представителем»</w:t>
      </w:r>
    </w:p>
    <w:p w:rsidR="00100F34" w:rsidRDefault="005F78DA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№2 к Положению о порядке проведения открытого аукциона на право заключения договора на размещение нестационарного торгового объекта в названии документа после слов «индивидуального предпринимателя» добавить «физического лица, применяющего специальный налоговый режим «Налог на профессиональный доход»</w:t>
      </w:r>
    </w:p>
    <w:p w:rsidR="005F78DA" w:rsidRDefault="005F78DA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приложение №2 «Положение о порядке размещения </w:t>
      </w:r>
      <w:r w:rsidR="00FA3C77">
        <w:rPr>
          <w:rFonts w:ascii="Times New Roman" w:hAnsi="Times New Roman" w:cs="Times New Roman"/>
          <w:sz w:val="28"/>
          <w:szCs w:val="28"/>
        </w:rPr>
        <w:t>нестационарного торгового объекта на территории Новозыбковского городского округа Брянской области без проведения аукциона»</w:t>
      </w:r>
    </w:p>
    <w:p w:rsidR="00FA3C77" w:rsidRDefault="00FA3C77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 читать в следующей редакции:</w:t>
      </w:r>
    </w:p>
    <w:p w:rsidR="00FA3C77" w:rsidRDefault="00FA3C77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Право на заключение договора без проведения аукциона предоставляется юридическим лицам, индивидуальным предпринимателям, физическим лицам, применяющим специальный налоговый режим «Налог на профессиональный доход» (далее – заявитель) в случаях, утвержденных решением Новозыбковского городского Совета народных депутатов от 27.04.2021 г. № 6-260 «О Порядке размещения нестационарных торговых объектов на территории Новозыбковского городского округа Брянской области»</w:t>
      </w:r>
    </w:p>
    <w:p w:rsidR="00305AA2" w:rsidRPr="00493B4E" w:rsidRDefault="00305AA2" w:rsidP="00D748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B4E">
        <w:rPr>
          <w:rFonts w:ascii="Times New Roman" w:hAnsi="Times New Roman" w:cs="Times New Roman"/>
          <w:sz w:val="28"/>
          <w:szCs w:val="28"/>
        </w:rPr>
        <w:t>Пункт 2.1. читать в следующей редакции:</w:t>
      </w:r>
    </w:p>
    <w:p w:rsidR="00305AA2" w:rsidRPr="00493B4E" w:rsidRDefault="00305AA2" w:rsidP="00305A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 xml:space="preserve">«2.1. Для заключения договора на размещение нестационарного торгового объекта заявитель подает в </w:t>
      </w:r>
      <w:proofErr w:type="spellStart"/>
      <w:r w:rsidRPr="00493B4E">
        <w:rPr>
          <w:rFonts w:ascii="Times New Roman" w:eastAsia="Calibri" w:hAnsi="Times New Roman" w:cs="Times New Roman"/>
          <w:sz w:val="28"/>
          <w:szCs w:val="28"/>
        </w:rPr>
        <w:t>Новозыбковскую</w:t>
      </w:r>
      <w:proofErr w:type="spellEnd"/>
      <w:r w:rsidRPr="00493B4E">
        <w:rPr>
          <w:rFonts w:ascii="Times New Roman" w:eastAsia="Calibri" w:hAnsi="Times New Roman" w:cs="Times New Roman"/>
          <w:sz w:val="28"/>
          <w:szCs w:val="28"/>
        </w:rPr>
        <w:t xml:space="preserve"> городскую администрацию заявление (Приложение №1 к настоящему Положению), в котором должны содержаться следующие сведения:</w:t>
      </w:r>
    </w:p>
    <w:p w:rsidR="00305AA2" w:rsidRPr="00493B4E" w:rsidRDefault="00305AA2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>фирменное наименование (название); сведения о</w:t>
      </w:r>
      <w:r w:rsidR="00A23C45">
        <w:rPr>
          <w:rFonts w:ascii="Times New Roman" w:eastAsia="Calibri" w:hAnsi="Times New Roman" w:cs="Times New Roman"/>
          <w:sz w:val="28"/>
          <w:szCs w:val="28"/>
        </w:rPr>
        <w:t xml:space="preserve">б организационно-правовой форме </w:t>
      </w:r>
      <w:r w:rsidRPr="00493B4E">
        <w:rPr>
          <w:rFonts w:ascii="Times New Roman" w:eastAsia="Calibri" w:hAnsi="Times New Roman" w:cs="Times New Roman"/>
          <w:sz w:val="28"/>
          <w:szCs w:val="28"/>
        </w:rPr>
        <w:t>(для юридического лица)</w:t>
      </w:r>
      <w:r w:rsidR="00A2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5AA2" w:rsidRPr="00493B4E" w:rsidRDefault="00305AA2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>место нахождения;</w:t>
      </w:r>
      <w:r w:rsidR="00A23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B4E">
        <w:rPr>
          <w:rFonts w:ascii="Times New Roman" w:eastAsia="Calibri" w:hAnsi="Times New Roman" w:cs="Times New Roman"/>
          <w:sz w:val="28"/>
          <w:szCs w:val="28"/>
        </w:rPr>
        <w:t>почтовый адрес;</w:t>
      </w:r>
    </w:p>
    <w:p w:rsidR="00305AA2" w:rsidRPr="00493B4E" w:rsidRDefault="00305AA2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отчество, паспортные данные, сведения о месте жительства (для индивидуального предпринимателя, физического лица, </w:t>
      </w:r>
      <w:r w:rsidRPr="00493B4E">
        <w:rPr>
          <w:rFonts w:ascii="Times New Roman" w:hAnsi="Times New Roman" w:cs="Times New Roman"/>
          <w:sz w:val="28"/>
          <w:szCs w:val="28"/>
        </w:rPr>
        <w:t>применяющего специальный налоговый режим «Налог на профессиональный доход»</w:t>
      </w:r>
      <w:r w:rsidRPr="00493B4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05AA2" w:rsidRPr="00493B4E" w:rsidRDefault="00305AA2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>номер контактного телефона;</w:t>
      </w:r>
      <w:r w:rsidR="00A23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B4E">
        <w:rPr>
          <w:rFonts w:ascii="Times New Roman" w:eastAsia="Calibri" w:hAnsi="Times New Roman" w:cs="Times New Roman"/>
          <w:sz w:val="28"/>
          <w:szCs w:val="28"/>
        </w:rPr>
        <w:t>адрес электронной почты.</w:t>
      </w:r>
    </w:p>
    <w:p w:rsidR="00305AA2" w:rsidRPr="00493B4E" w:rsidRDefault="00305AA2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93B4E">
        <w:rPr>
          <w:rFonts w:ascii="Times New Roman" w:eastAsia="Calibri" w:hAnsi="Times New Roman" w:cs="Times New Roman"/>
          <w:sz w:val="28"/>
          <w:szCs w:val="28"/>
          <w:u w:val="single"/>
        </w:rPr>
        <w:t>К заявлению прилагаются:</w:t>
      </w:r>
    </w:p>
    <w:p w:rsidR="00305AA2" w:rsidRPr="00493B4E" w:rsidRDefault="00305AA2" w:rsidP="00305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заявителя или его представителя;</w:t>
      </w:r>
    </w:p>
    <w:p w:rsidR="00305AA2" w:rsidRPr="00493B4E" w:rsidRDefault="00305AA2" w:rsidP="00305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полномочия лица на осуществление действия от имени заявителя (в случае если документы предоставляются представителем);</w:t>
      </w:r>
    </w:p>
    <w:p w:rsidR="00305AA2" w:rsidRPr="00493B4E" w:rsidRDefault="00305AA2" w:rsidP="00305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законность предыдущего периода размещения нестационарного торгового объекта на территории </w:t>
      </w:r>
      <w:r w:rsidRPr="00493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образования;</w:t>
      </w:r>
    </w:p>
    <w:p w:rsidR="00305AA2" w:rsidRPr="00493B4E" w:rsidRDefault="00305AA2" w:rsidP="00305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7" w:history="1">
        <w:r w:rsidRPr="00493B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49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отчетный период на день подачи заявления;</w:t>
      </w:r>
    </w:p>
    <w:p w:rsidR="00305AA2" w:rsidRPr="00493B4E" w:rsidRDefault="00305AA2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  <w:r w:rsidR="00493B4E" w:rsidRPr="00493B4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93B4E" w:rsidRPr="00493B4E" w:rsidRDefault="00493B4E" w:rsidP="00305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305AA2" w:rsidRPr="00493B4E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493B4E">
        <w:rPr>
          <w:rFonts w:ascii="Times New Roman" w:eastAsia="Calibri" w:hAnsi="Times New Roman" w:cs="Times New Roman"/>
          <w:sz w:val="28"/>
          <w:szCs w:val="28"/>
        </w:rPr>
        <w:t>дополнить подпунктом «в» следующего содержания:</w:t>
      </w:r>
    </w:p>
    <w:p w:rsidR="00305AA2" w:rsidRPr="00493B4E" w:rsidRDefault="00493B4E" w:rsidP="00493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B4E">
        <w:rPr>
          <w:rFonts w:ascii="Times New Roman" w:eastAsia="Calibri" w:hAnsi="Times New Roman" w:cs="Times New Roman"/>
          <w:sz w:val="28"/>
          <w:szCs w:val="28"/>
        </w:rPr>
        <w:t>«в) информацию о регистрации физического лица в качестве налогоплательщика налога на профессиональный доход»</w:t>
      </w:r>
      <w:r w:rsidR="00305AA2" w:rsidRPr="00493B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1B9E" w:rsidRDefault="00493B4E" w:rsidP="008055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4F4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сайте Новозыбковской городской администрации</w:t>
      </w:r>
      <w:r w:rsidR="00B41B9E">
        <w:rPr>
          <w:rFonts w:ascii="Times New Roman" w:hAnsi="Times New Roman" w:cs="Times New Roman"/>
          <w:sz w:val="28"/>
          <w:szCs w:val="28"/>
        </w:rPr>
        <w:t>.</w:t>
      </w:r>
    </w:p>
    <w:p w:rsidR="008055FB" w:rsidRDefault="00EF450E" w:rsidP="008055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93B4E" w:rsidRPr="00944D3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8055FB" w:rsidRPr="00944D38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 w:rsidR="00944D38" w:rsidRPr="00944D38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8055FB" w:rsidRPr="00944D38">
        <w:rPr>
          <w:rFonts w:ascii="Times New Roman" w:hAnsi="Times New Roman" w:cs="Times New Roman"/>
          <w:sz w:val="28"/>
          <w:szCs w:val="28"/>
        </w:rPr>
        <w:t xml:space="preserve">заместителя главы Новозыбковской городской администрации </w:t>
      </w:r>
      <w:r w:rsidR="00944D38" w:rsidRPr="00944D38">
        <w:rPr>
          <w:rFonts w:ascii="Times New Roman" w:hAnsi="Times New Roman" w:cs="Times New Roman"/>
          <w:sz w:val="28"/>
          <w:szCs w:val="28"/>
        </w:rPr>
        <w:t>А.Л. Рожкова</w:t>
      </w:r>
      <w:r w:rsidR="008055FB" w:rsidRPr="00944D38">
        <w:rPr>
          <w:rFonts w:ascii="Times New Roman" w:hAnsi="Times New Roman" w:cs="Times New Roman"/>
          <w:sz w:val="28"/>
          <w:szCs w:val="28"/>
        </w:rPr>
        <w:t>.</w:t>
      </w:r>
    </w:p>
    <w:p w:rsidR="00081C5E" w:rsidRDefault="00081C5E" w:rsidP="00081C5E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5E" w:rsidRDefault="00081C5E" w:rsidP="00081C5E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Новозыбковской </w:t>
      </w:r>
    </w:p>
    <w:p w:rsidR="00081C5E" w:rsidRDefault="00B6446B" w:rsidP="00B6446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 w:rsidR="00493B4E">
        <w:rPr>
          <w:rFonts w:ascii="Times New Roman" w:hAnsi="Times New Roman" w:cs="Times New Roman"/>
          <w:sz w:val="28"/>
          <w:szCs w:val="28"/>
        </w:rPr>
        <w:t>А.Г. Грек</w:t>
      </w:r>
      <w:r w:rsidR="00081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C5E" w:rsidRDefault="00081C5E" w:rsidP="00081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1C5E" w:rsidRDefault="00081C5E" w:rsidP="00081C5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М.Е. Лысенко</w:t>
      </w:r>
    </w:p>
    <w:p w:rsidR="00081C5E" w:rsidRDefault="00081C5E" w:rsidP="0008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3-37-31</w:t>
      </w:r>
    </w:p>
    <w:p w:rsidR="00081C5E" w:rsidRDefault="00081C5E" w:rsidP="00081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23C45" w:rsidRPr="00944D38" w:rsidRDefault="00A23C45" w:rsidP="00081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"/>
          <w:szCs w:val="20"/>
        </w:rPr>
      </w:pPr>
    </w:p>
    <w:tbl>
      <w:tblPr>
        <w:tblStyle w:val="a3"/>
        <w:tblW w:w="985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629"/>
      </w:tblGrid>
      <w:tr w:rsidR="00081C5E" w:rsidTr="00EF450E">
        <w:tc>
          <w:tcPr>
            <w:tcW w:w="7230" w:type="dxa"/>
          </w:tcPr>
          <w:p w:rsidR="00A23C45" w:rsidRPr="00944D38" w:rsidRDefault="00A23C45" w:rsidP="008822D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8"/>
              </w:rPr>
            </w:pPr>
            <w:bookmarkStart w:id="0" w:name="_GoBack"/>
            <w:bookmarkEnd w:id="0"/>
          </w:p>
        </w:tc>
        <w:tc>
          <w:tcPr>
            <w:tcW w:w="2629" w:type="dxa"/>
          </w:tcPr>
          <w:p w:rsidR="00944D38" w:rsidRDefault="00944D38" w:rsidP="00A23C45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C5E" w:rsidTr="008822DD">
        <w:tc>
          <w:tcPr>
            <w:tcW w:w="7230" w:type="dxa"/>
          </w:tcPr>
          <w:p w:rsidR="00A23C45" w:rsidRPr="00944D38" w:rsidRDefault="00A23C45" w:rsidP="008822D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2629" w:type="dxa"/>
          </w:tcPr>
          <w:p w:rsidR="00081C5E" w:rsidRDefault="00081C5E" w:rsidP="008822DD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C5E" w:rsidTr="00EF450E">
        <w:tc>
          <w:tcPr>
            <w:tcW w:w="7230" w:type="dxa"/>
          </w:tcPr>
          <w:p w:rsidR="00A23C45" w:rsidRPr="00944D38" w:rsidRDefault="00A23C45" w:rsidP="008822D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2629" w:type="dxa"/>
          </w:tcPr>
          <w:p w:rsidR="00081C5E" w:rsidRDefault="00081C5E" w:rsidP="008822DD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C5E" w:rsidTr="008822DD">
        <w:tc>
          <w:tcPr>
            <w:tcW w:w="7230" w:type="dxa"/>
          </w:tcPr>
          <w:p w:rsidR="00081C5E" w:rsidRDefault="00081C5E" w:rsidP="00A23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822DD" w:rsidRDefault="008822DD" w:rsidP="00D748EF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7BBB" w:rsidRDefault="008B7BBB" w:rsidP="00744A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B7BBB" w:rsidSect="00944D38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C1B40"/>
    <w:multiLevelType w:val="hybridMultilevel"/>
    <w:tmpl w:val="F8B8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39A7"/>
    <w:multiLevelType w:val="multilevel"/>
    <w:tmpl w:val="94040C98"/>
    <w:lvl w:ilvl="0">
      <w:start w:val="1"/>
      <w:numFmt w:val="decimal"/>
      <w:lvlText w:val="%1."/>
      <w:lvlJc w:val="left"/>
      <w:pPr>
        <w:ind w:left="953" w:hanging="4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FB"/>
    <w:rsid w:val="00081C5E"/>
    <w:rsid w:val="000C34F2"/>
    <w:rsid w:val="00100F34"/>
    <w:rsid w:val="00102F47"/>
    <w:rsid w:val="00137E1C"/>
    <w:rsid w:val="00140EE2"/>
    <w:rsid w:val="00305AA2"/>
    <w:rsid w:val="00450FF0"/>
    <w:rsid w:val="00492A07"/>
    <w:rsid w:val="00493B4E"/>
    <w:rsid w:val="004D48DE"/>
    <w:rsid w:val="005304F4"/>
    <w:rsid w:val="00580776"/>
    <w:rsid w:val="005F78DA"/>
    <w:rsid w:val="00633231"/>
    <w:rsid w:val="007012CE"/>
    <w:rsid w:val="007200C7"/>
    <w:rsid w:val="0073398C"/>
    <w:rsid w:val="00744ABC"/>
    <w:rsid w:val="00745FAD"/>
    <w:rsid w:val="007A7C40"/>
    <w:rsid w:val="008055FB"/>
    <w:rsid w:val="00816C30"/>
    <w:rsid w:val="00861CB7"/>
    <w:rsid w:val="008822DD"/>
    <w:rsid w:val="00884124"/>
    <w:rsid w:val="008B7BBB"/>
    <w:rsid w:val="00903E7B"/>
    <w:rsid w:val="00931A07"/>
    <w:rsid w:val="00944D38"/>
    <w:rsid w:val="009628D6"/>
    <w:rsid w:val="0096482B"/>
    <w:rsid w:val="0097751C"/>
    <w:rsid w:val="00A23C45"/>
    <w:rsid w:val="00A3129B"/>
    <w:rsid w:val="00A51107"/>
    <w:rsid w:val="00B41B9E"/>
    <w:rsid w:val="00B6446B"/>
    <w:rsid w:val="00BB1B9D"/>
    <w:rsid w:val="00BE59D9"/>
    <w:rsid w:val="00C0025E"/>
    <w:rsid w:val="00C56132"/>
    <w:rsid w:val="00C83382"/>
    <w:rsid w:val="00C91781"/>
    <w:rsid w:val="00CD6941"/>
    <w:rsid w:val="00D0340F"/>
    <w:rsid w:val="00D3199D"/>
    <w:rsid w:val="00D33FD6"/>
    <w:rsid w:val="00D748EF"/>
    <w:rsid w:val="00E738BF"/>
    <w:rsid w:val="00EB0480"/>
    <w:rsid w:val="00EC4B08"/>
    <w:rsid w:val="00EF450E"/>
    <w:rsid w:val="00F72162"/>
    <w:rsid w:val="00F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978"/>
  <w15:chartTrackingRefBased/>
  <w15:docId w15:val="{0A3DE4BC-EA9C-4871-ABD1-1A7ED8EE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F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E5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4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61CB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5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E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81C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323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00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B2C6EB7A49FFD1F44F35E82996CD7B0B0332770F04EC1035FF1874C2E8CC764212094E29CD635A2F4CCD419D08B74FEEF99A6A6F695A3186ED38E50b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8BF46B0C2816753A85D07AEB9FB857AFD82E08E0DC442F2421C96417Q6U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FB2C6EB7A49FFD1F44ED5394F532D8B2BB6C2D79F540925F0CF7D0137E8A9236617ECDA0DDC535A3EACED41E5Db2O" TargetMode="External"/><Relationship Id="rId5" Type="http://schemas.openxmlformats.org/officeDocument/2006/relationships/hyperlink" Target="consultantplus://offline/ref=BBFB2C6EB7A49FFD1F44ED5394F532D8B2B86D2876F440925F0CF7D0137E8A9236617ECDA0DDC535A3EACED41E5Db2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2022-12-06T08:21:00Z</cp:lastPrinted>
  <dcterms:created xsi:type="dcterms:W3CDTF">2022-12-09T12:43:00Z</dcterms:created>
  <dcterms:modified xsi:type="dcterms:W3CDTF">2022-12-09T12:43:00Z</dcterms:modified>
</cp:coreProperties>
</file>