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5E" w:rsidRPr="00A305A8" w:rsidRDefault="00A305A8" w:rsidP="00A305A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B13715" wp14:editId="129B25A1">
            <wp:simplePos x="0" y="0"/>
            <wp:positionH relativeFrom="column">
              <wp:posOffset>-491490</wp:posOffset>
            </wp:positionH>
            <wp:positionV relativeFrom="paragraph">
              <wp:posOffset>-301625</wp:posOffset>
            </wp:positionV>
            <wp:extent cx="2415540" cy="2080895"/>
            <wp:effectExtent l="0" t="0" r="3810" b="0"/>
            <wp:wrapTight wrapText="bothSides">
              <wp:wrapPolygon edited="0">
                <wp:start x="0" y="0"/>
                <wp:lineTo x="0" y="21356"/>
                <wp:lineTo x="21464" y="21356"/>
                <wp:lineTo x="21464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5A8"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</w:t>
      </w:r>
      <w:bookmarkStart w:id="0" w:name="_GoBack"/>
      <w:bookmarkEnd w:id="0"/>
    </w:p>
    <w:p w:rsidR="00A305A8" w:rsidRDefault="00A305A8" w:rsidP="00A30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 по дела</w:t>
      </w:r>
      <w:r w:rsidRPr="00A305A8">
        <w:rPr>
          <w:rFonts w:ascii="Times New Roman" w:hAnsi="Times New Roman" w:cs="Times New Roman"/>
          <w:sz w:val="24"/>
          <w:szCs w:val="24"/>
        </w:rPr>
        <w:t xml:space="preserve">м несовершеннолетних и защите их прав при </w:t>
      </w:r>
      <w:proofErr w:type="spellStart"/>
      <w:r w:rsidRPr="00A305A8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Pr="00A305A8">
        <w:rPr>
          <w:rFonts w:ascii="Times New Roman" w:hAnsi="Times New Roman" w:cs="Times New Roman"/>
          <w:sz w:val="24"/>
          <w:szCs w:val="24"/>
        </w:rPr>
        <w:t xml:space="preserve"> городской администрации информирует, что постановлением правительства Брянской области от 09 ноября 2020г. №503 «О внесении изменений в постановление правительства Брянской области от 17 марта 2020 года № 106-п «О введении режима повышенной готовности на территории Брянской области установлены дополнительные меры по снижению рисков распространения </w:t>
      </w:r>
      <w:r w:rsidRPr="00A305A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305A8">
        <w:rPr>
          <w:rFonts w:ascii="Times New Roman" w:hAnsi="Times New Roman" w:cs="Times New Roman"/>
          <w:sz w:val="24"/>
          <w:szCs w:val="24"/>
        </w:rPr>
        <w:t>-19 в период сезонного подъема заболеваемости острыми</w:t>
      </w:r>
      <w:proofErr w:type="gramEnd"/>
      <w:r w:rsidRPr="00A305A8">
        <w:rPr>
          <w:rFonts w:ascii="Times New Roman" w:hAnsi="Times New Roman" w:cs="Times New Roman"/>
          <w:sz w:val="24"/>
          <w:szCs w:val="24"/>
        </w:rPr>
        <w:t xml:space="preserve"> респираторными вирусными инфекциями и гриппом, которые выражены в виде запрета по 22 ноября 2020 года нахождения несовершеннолетних лиц в зданиях, сооружениях, помещениях торговых, торгово-развлекательных центров (комплексов), в том числе на территории </w:t>
      </w:r>
      <w:proofErr w:type="spellStart"/>
      <w:r w:rsidRPr="00A305A8">
        <w:rPr>
          <w:rFonts w:ascii="Times New Roman" w:hAnsi="Times New Roman" w:cs="Times New Roman"/>
          <w:sz w:val="24"/>
          <w:szCs w:val="24"/>
        </w:rPr>
        <w:t>фуд</w:t>
      </w:r>
      <w:proofErr w:type="spellEnd"/>
      <w:r w:rsidRPr="00A305A8">
        <w:rPr>
          <w:rFonts w:ascii="Times New Roman" w:hAnsi="Times New Roman" w:cs="Times New Roman"/>
          <w:sz w:val="24"/>
          <w:szCs w:val="24"/>
        </w:rPr>
        <w:t xml:space="preserve">-кортов, без сопровождения родителей или иных законных представителей. </w:t>
      </w:r>
    </w:p>
    <w:p w:rsidR="00A305A8" w:rsidRDefault="00A305A8" w:rsidP="00A30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случае нарушения указанного постановления родители будут привлечены к административной ответственности за ненадлежащее исполнение родительских обязанностей. </w:t>
      </w:r>
    </w:p>
    <w:p w:rsidR="00A305A8" w:rsidRDefault="00A305A8" w:rsidP="00A30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Убедительная просьба, постоянно знать местонахождение своих детей, контролировать их поведение и обеспечивать безопасность жизни и здоровья.</w:t>
      </w:r>
    </w:p>
    <w:p w:rsidR="00A305A8" w:rsidRPr="00A305A8" w:rsidRDefault="00A305A8" w:rsidP="00A30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A8" w:rsidRPr="00A305A8" w:rsidRDefault="00A305A8" w:rsidP="00A305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 информации КДН и ЗП</w:t>
      </w:r>
    </w:p>
    <w:sectPr w:rsidR="00A305A8" w:rsidRPr="00A3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5E"/>
    <w:rsid w:val="0021375E"/>
    <w:rsid w:val="00A305A8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E278-E22E-48D7-83CB-505E0635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2020-11-12T07:50:00Z</dcterms:created>
  <dcterms:modified xsi:type="dcterms:W3CDTF">2020-11-12T08:07:00Z</dcterms:modified>
</cp:coreProperties>
</file>