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47" w:rsidRDefault="007E0D47" w:rsidP="00431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172" w:rsidRDefault="00317172" w:rsidP="003171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АДМИНИСТРАЦИИ  ГОРОДА НОВОЗЫБКОВА</w:t>
      </w:r>
    </w:p>
    <w:p w:rsidR="00317172" w:rsidRDefault="00317172" w:rsidP="003171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317172" w:rsidRPr="00AA19CD" w:rsidRDefault="00317172" w:rsidP="00317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C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E0D47" w:rsidRPr="00317172" w:rsidRDefault="00317172" w:rsidP="00317172">
      <w:pPr>
        <w:rPr>
          <w:rFonts w:ascii="Times New Roman" w:hAnsi="Times New Roman" w:cs="Times New Roman"/>
          <w:sz w:val="28"/>
          <w:szCs w:val="28"/>
        </w:rPr>
      </w:pPr>
      <w:r w:rsidRPr="00AA19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19C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07.2015г. № 535</w:t>
      </w:r>
    </w:p>
    <w:p w:rsidR="00943813" w:rsidRDefault="00431C65" w:rsidP="007E0D4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94381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о ведении </w:t>
      </w:r>
    </w:p>
    <w:p w:rsidR="00943813" w:rsidRDefault="00431C65" w:rsidP="007E0D4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 субъектов</w:t>
      </w:r>
      <w:r w:rsidR="00943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малого </w:t>
      </w:r>
      <w:r w:rsidR="00943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943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среднего  </w:t>
      </w:r>
    </w:p>
    <w:p w:rsidR="00431C65" w:rsidRPr="007E0D47" w:rsidRDefault="00431C65" w:rsidP="007E0D4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предпринимательства</w:t>
      </w:r>
      <w:r w:rsidR="00943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43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</w:t>
      </w:r>
    </w:p>
    <w:p w:rsidR="00943813" w:rsidRDefault="00431C65" w:rsidP="007E0D4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поддержки,</w:t>
      </w:r>
      <w:r w:rsid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оказываемой администрацией </w:t>
      </w:r>
    </w:p>
    <w:p w:rsidR="00431C65" w:rsidRPr="007E0D47" w:rsidRDefault="00943813" w:rsidP="007E0D4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овозыбкова»</w:t>
      </w:r>
    </w:p>
    <w:p w:rsidR="009F04BD" w:rsidRDefault="00431C65" w:rsidP="009F04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03C3" w:rsidRPr="009F04BD" w:rsidRDefault="009F04BD" w:rsidP="009F04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</w:t>
      </w:r>
      <w:r w:rsidR="00AB03C3">
        <w:rPr>
          <w:rFonts w:ascii="Times New Roman" w:eastAsia="Times New Roman" w:hAnsi="Times New Roman" w:cs="Times New Roman"/>
          <w:color w:val="000000"/>
          <w:sz w:val="28"/>
          <w:szCs w:val="28"/>
        </w:rPr>
        <w:t>и закона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B03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 24.07.2007 года № 209-ФЗ "О развитии малого и среднего предпринимательства в Российской Федерации», </w:t>
      </w:r>
      <w:r w:rsidR="00AB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06.10.2003г. 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C65" w:rsidRPr="007E0D47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</w:t>
      </w:r>
      <w:r w:rsidR="00AB03C3"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 Федерации от 06.05. 2008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B03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№358 «Об утверждении положения  о ведении реестров субъектов малого и среднего предпринимательства - получателей поддержки и о</w:t>
      </w:r>
      <w:r w:rsidR="00AB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требованиях к технологическим, программным, лингвистическим, правовым и организационным средствам обеспечения пользования указанными реестрами»,</w:t>
      </w:r>
      <w:r w:rsidR="00AB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главы администрации г</w:t>
      </w:r>
      <w:proofErr w:type="gramStart"/>
      <w:r w:rsidR="00AB03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B03C3" w:rsidRPr="007818E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="00AB03C3" w:rsidRPr="007818E5">
        <w:rPr>
          <w:rFonts w:ascii="Times New Roman" w:eastAsia="Times New Roman" w:hAnsi="Times New Roman" w:cs="Times New Roman"/>
          <w:color w:val="000000"/>
          <w:sz w:val="28"/>
          <w:szCs w:val="28"/>
        </w:rPr>
        <w:t>овозыбкова от</w:t>
      </w:r>
      <w:r w:rsidR="007818E5" w:rsidRPr="007818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21.07.2015г.</w:t>
      </w:r>
      <w:r w:rsidR="00AB03C3" w:rsidRPr="007818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7818E5" w:rsidRPr="007818E5">
        <w:rPr>
          <w:rFonts w:ascii="Times New Roman" w:eastAsia="Times New Roman" w:hAnsi="Times New Roman" w:cs="Times New Roman"/>
          <w:color w:val="000000"/>
          <w:sz w:val="28"/>
          <w:szCs w:val="28"/>
        </w:rPr>
        <w:t>512</w:t>
      </w:r>
      <w:r w:rsidR="00AB03C3" w:rsidRPr="007818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AB03C3" w:rsidRPr="007818E5">
        <w:rPr>
          <w:rFonts w:ascii="Times New Roman" w:hAnsi="Times New Roman" w:cs="Times New Roman"/>
          <w:sz w:val="28"/>
          <w:szCs w:val="28"/>
        </w:rPr>
        <w:t>Об  утверждении</w:t>
      </w:r>
      <w:r w:rsidR="00AB03C3" w:rsidRPr="007818E5">
        <w:rPr>
          <w:sz w:val="28"/>
          <w:szCs w:val="28"/>
        </w:rPr>
        <w:t xml:space="preserve">  </w:t>
      </w:r>
      <w:r w:rsidR="00AB03C3" w:rsidRPr="007818E5">
        <w:rPr>
          <w:rFonts w:ascii="Times New Roman" w:hAnsi="Times New Roman" w:cs="Times New Roman"/>
          <w:sz w:val="28"/>
          <w:szCs w:val="28"/>
        </w:rPr>
        <w:t>«Положени</w:t>
      </w:r>
      <w:r w:rsidR="007F2CC5" w:rsidRPr="007818E5">
        <w:rPr>
          <w:rFonts w:ascii="Times New Roman" w:hAnsi="Times New Roman" w:cs="Times New Roman"/>
          <w:sz w:val="28"/>
          <w:szCs w:val="28"/>
        </w:rPr>
        <w:t>я</w:t>
      </w:r>
      <w:r w:rsidR="00AB03C3" w:rsidRPr="007818E5">
        <w:rPr>
          <w:rFonts w:ascii="Times New Roman" w:hAnsi="Times New Roman" w:cs="Times New Roman"/>
          <w:sz w:val="28"/>
          <w:szCs w:val="28"/>
        </w:rPr>
        <w:t xml:space="preserve"> о порядке оказания поддержки субъектам малого и среднего предпринимательства на территории  г.Новозыбкова»</w:t>
      </w:r>
    </w:p>
    <w:p w:rsidR="00431C65" w:rsidRPr="007E0D47" w:rsidRDefault="00431C65" w:rsidP="00AB03C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ПОСТАНОВЛЯЕТ:</w:t>
      </w:r>
    </w:p>
    <w:p w:rsidR="009F04BD" w:rsidRPr="00317172" w:rsidRDefault="007F2CC5" w:rsidP="007F2C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</w:t>
      </w:r>
      <w:r w:rsidR="008A040F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 ведении реестра субъектов малого и среднего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предпринимательства - получателей поддер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жки, оказываемой администрацией 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овозыбкова (п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№1)</w:t>
      </w:r>
      <w:r w:rsidR="00431C65"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04BD" w:rsidRDefault="006D211A" w:rsidP="006D211A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431C65" w:rsidRPr="007E0D47">
        <w:rPr>
          <w:rFonts w:ascii="Times New Roman" w:hAnsi="Times New Roman"/>
          <w:color w:val="000000"/>
          <w:sz w:val="28"/>
          <w:szCs w:val="28"/>
        </w:rPr>
        <w:t xml:space="preserve">2. Контроль за исполнением настоящего постановления возложить на </w:t>
      </w:r>
      <w:r>
        <w:rPr>
          <w:rFonts w:ascii="Times New Roman" w:hAnsi="Times New Roman"/>
          <w:color w:val="000000"/>
          <w:sz w:val="28"/>
          <w:szCs w:val="28"/>
        </w:rPr>
        <w:t>заместителя главы администрации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овозыбкова</w:t>
      </w:r>
      <w:r w:rsidR="0031717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Руеву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С.А.</w:t>
      </w:r>
    </w:p>
    <w:p w:rsidR="009F04BD" w:rsidRPr="007E0D47" w:rsidRDefault="009F04BD" w:rsidP="006D211A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администрации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овозыбкова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А.Ю.Чебыкин</w:t>
      </w:r>
      <w:proofErr w:type="spellEnd"/>
    </w:p>
    <w:p w:rsidR="009F04BD" w:rsidRDefault="00431C65" w:rsidP="009F04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7E0D47">
        <w:rPr>
          <w:rFonts w:ascii="Times New Roman" w:hAnsi="Times New Roman"/>
          <w:color w:val="000000"/>
          <w:sz w:val="28"/>
          <w:szCs w:val="28"/>
        </w:rPr>
        <w:t> </w:t>
      </w:r>
    </w:p>
    <w:p w:rsidR="00317172" w:rsidRDefault="00317172" w:rsidP="009F04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431C65" w:rsidRPr="00317172" w:rsidRDefault="009F04BD" w:rsidP="009F04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317172">
        <w:rPr>
          <w:rFonts w:ascii="Times New Roman" w:hAnsi="Times New Roman"/>
          <w:color w:val="000000"/>
          <w:sz w:val="24"/>
          <w:szCs w:val="24"/>
        </w:rPr>
        <w:t xml:space="preserve">Исп. </w:t>
      </w:r>
      <w:proofErr w:type="spellStart"/>
      <w:r w:rsidRPr="00317172">
        <w:rPr>
          <w:rFonts w:ascii="Times New Roman" w:hAnsi="Times New Roman"/>
          <w:color w:val="000000"/>
          <w:sz w:val="24"/>
          <w:szCs w:val="24"/>
        </w:rPr>
        <w:t>Г.А.Гоменок</w:t>
      </w:r>
      <w:proofErr w:type="spellEnd"/>
    </w:p>
    <w:p w:rsidR="00320404" w:rsidRPr="00317172" w:rsidRDefault="009F04BD" w:rsidP="0031717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317172">
        <w:rPr>
          <w:rFonts w:ascii="Times New Roman" w:hAnsi="Times New Roman"/>
          <w:color w:val="000000"/>
          <w:sz w:val="24"/>
          <w:szCs w:val="24"/>
        </w:rPr>
        <w:t>тел. 3-37-31</w:t>
      </w:r>
      <w:r w:rsidR="00431C65" w:rsidRPr="007E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20404" w:rsidRPr="00F77CB8" w:rsidRDefault="00320404" w:rsidP="003204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Pr="00F77CB8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20404" w:rsidRPr="00F77CB8" w:rsidRDefault="00320404" w:rsidP="003204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C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к постановлению главы </w:t>
      </w:r>
    </w:p>
    <w:p w:rsidR="00320404" w:rsidRPr="00F77CB8" w:rsidRDefault="00320404" w:rsidP="003204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C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администрации г</w:t>
      </w:r>
      <w:proofErr w:type="gramStart"/>
      <w:r w:rsidRPr="00F77CB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77CB8">
        <w:rPr>
          <w:rFonts w:ascii="Times New Roman" w:hAnsi="Times New Roman" w:cs="Times New Roman"/>
          <w:sz w:val="28"/>
          <w:szCs w:val="28"/>
        </w:rPr>
        <w:t>овозыбкова</w:t>
      </w:r>
    </w:p>
    <w:p w:rsidR="00320404" w:rsidRPr="00F77CB8" w:rsidRDefault="00320404" w:rsidP="0032040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7C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№    </w:t>
      </w:r>
      <w:r w:rsidR="00317172">
        <w:rPr>
          <w:rFonts w:ascii="Times New Roman" w:hAnsi="Times New Roman" w:cs="Times New Roman"/>
          <w:sz w:val="28"/>
          <w:szCs w:val="28"/>
        </w:rPr>
        <w:t xml:space="preserve">535          </w:t>
      </w:r>
      <w:r w:rsidRPr="00F77CB8">
        <w:rPr>
          <w:rFonts w:ascii="Times New Roman" w:hAnsi="Times New Roman" w:cs="Times New Roman"/>
          <w:sz w:val="28"/>
          <w:szCs w:val="28"/>
        </w:rPr>
        <w:t xml:space="preserve"> от </w:t>
      </w:r>
      <w:r w:rsidR="00317172">
        <w:rPr>
          <w:rFonts w:ascii="Times New Roman" w:hAnsi="Times New Roman" w:cs="Times New Roman"/>
          <w:sz w:val="28"/>
          <w:szCs w:val="28"/>
        </w:rPr>
        <w:t xml:space="preserve"> 31.07.2015г.</w:t>
      </w:r>
      <w:r w:rsidRPr="00F77CB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20404" w:rsidRPr="00F77CB8" w:rsidRDefault="00320404" w:rsidP="0032040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1C65" w:rsidRPr="00F77CB8" w:rsidRDefault="00431C65" w:rsidP="0032040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431C65" w:rsidRPr="00F77CB8" w:rsidRDefault="00320404" w:rsidP="00F43D6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431C65" w:rsidRPr="00F77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ведении реестра субъектов малого и среднего предпринимательства  - получателей поддержки, оказываемой администрацией</w:t>
      </w:r>
      <w:r w:rsidR="00F43D6E" w:rsidRPr="00F77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proofErr w:type="gramStart"/>
      <w:r w:rsidR="00F43D6E" w:rsidRPr="00F77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.Н</w:t>
      </w:r>
      <w:proofErr w:type="gramEnd"/>
      <w:r w:rsidR="00F43D6E" w:rsidRPr="00F77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овозыбкова</w:t>
      </w:r>
    </w:p>
    <w:p w:rsidR="00431C65" w:rsidRPr="00F77CB8" w:rsidRDefault="00431C65" w:rsidP="00F43D6E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</w:t>
      </w:r>
      <w:r w:rsidR="00F43D6E" w:rsidRPr="00F77C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7C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Общее положение</w:t>
      </w:r>
    </w:p>
    <w:p w:rsidR="00431C65" w:rsidRPr="00F77CB8" w:rsidRDefault="00431C65" w:rsidP="007E0D4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Настоящее Положение определяет порядок ведения реестра субъектов малого и среднего предпринимательства - получателей поддержки, оказываемой администрацией </w:t>
      </w:r>
      <w:r w:rsidR="00F43D6E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F43D6E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F43D6E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овозыбкова (далее Реестр)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устанавливает требования к ведению </w:t>
      </w:r>
      <w:r w:rsidR="00F43D6E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еестра.</w:t>
      </w:r>
    </w:p>
    <w:p w:rsidR="00431C65" w:rsidRPr="00F77CB8" w:rsidRDefault="00431C65" w:rsidP="007E0D4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2. Реестр</w:t>
      </w:r>
      <w:r w:rsidR="00F43D6E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ведется в электронном виде, а также на бумажном носителе.</w:t>
      </w:r>
    </w:p>
    <w:p w:rsidR="00431C65" w:rsidRPr="00F77CB8" w:rsidRDefault="00F43D6E" w:rsidP="007E0D4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3. Ведение Р</w:t>
      </w:r>
      <w:r w:rsidR="00431C65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еестра, в том числе включение (исключение) сведений о субъектах малого и среднего предпринимательства - получателях поддержки (далее - сведения о получателях поддержки), осуществляется администрацией 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651270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651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овозыбкова </w:t>
      </w:r>
      <w:r w:rsidR="00431C65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соблюдением требований, установленных Федеральным </w:t>
      </w:r>
      <w:hyperlink r:id="rId5" w:tooltip="Федеральный закон от 27.07.2006 N 149-ФЗ (ред. от 28.07.2012) &quot;Об информации, информационных технологиях и о защите информации&quot;{КонсультантПлюс}" w:history="1">
        <w:r w:rsidR="00431C65" w:rsidRPr="00F77CB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431C65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"Об информации, информационных технологиях</w:t>
      </w:r>
      <w:r w:rsidR="009D142A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C65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9D142A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C65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защите информации".</w:t>
      </w:r>
    </w:p>
    <w:p w:rsidR="00431C65" w:rsidRPr="00F77CB8" w:rsidRDefault="00431C65" w:rsidP="007E0D4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Реестр ведется </w:t>
      </w:r>
      <w:r w:rsidR="00F43D6E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специалистами отдела экономического анализа, прогнозирования и тарифно-ценовой политики администрации г</w:t>
      </w:r>
      <w:proofErr w:type="gramStart"/>
      <w:r w:rsidR="00F43D6E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F43D6E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овозыбкова.</w:t>
      </w:r>
    </w:p>
    <w:p w:rsidR="00431C65" w:rsidRPr="00F77CB8" w:rsidRDefault="00431C65" w:rsidP="007E0D4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5. Сведения, содержащиеся в реестре, являются открытыми и общедоступными. Информация о наличии или об отсутствии сведений о получателях поддержки пр</w:t>
      </w:r>
      <w:r w:rsidR="009D142A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едоставляется без взимания платы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09E3" w:rsidRDefault="00431C65" w:rsidP="008A09E3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Администрация </w:t>
      </w:r>
      <w:r w:rsidR="009D142A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9D142A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9D142A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овозыбкова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7C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течение 30 дней с даты принятия решения об оказании поддержки или о прекращении оказания поддержки размещает сведения, содержащиеся в реестре, на официальном сайте в сети Интернет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3D20" w:rsidRDefault="00103D20" w:rsidP="008A09E3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Сведения о получателях поддержки хранятся в администрации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овозыбкова в архивном деле.</w:t>
      </w:r>
    </w:p>
    <w:p w:rsidR="00103D20" w:rsidRPr="00F77CB8" w:rsidRDefault="00103D20" w:rsidP="008A09E3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09E3" w:rsidRPr="00F77CB8" w:rsidRDefault="008A09E3" w:rsidP="008A09E3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1C65" w:rsidRPr="00F77CB8" w:rsidRDefault="00431C65" w:rsidP="008A09E3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II.</w:t>
      </w:r>
      <w:r w:rsidR="009D142A" w:rsidRPr="00F77C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7C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внесения в реестр сведений о получателях поддержки</w:t>
      </w:r>
    </w:p>
    <w:p w:rsidR="008A09E3" w:rsidRPr="00F77CB8" w:rsidRDefault="008A09E3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 внесении в реестр сведений о получателе поддержки указываются: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а) наименование органа, предоставившего поддержку;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б) номер реестровой записи и дата включения сведений о получателе поддержки в реестр;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полное и сокращенное (если имеется) наименование, в том числе фирменное наименование юридического лица или фамилия, имя и отчество индивидуального предпринимателя - получателя поддержки;</w:t>
      </w:r>
    </w:p>
    <w:p w:rsidR="00431C65" w:rsidRPr="00F77CB8" w:rsidRDefault="008A09E3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почтовый адрес (место </w:t>
      </w:r>
      <w:r w:rsidR="00431C65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31C65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) постоянно действующего исполнительного органа юридического лица или место жительства индивидуального предпринимателя - получателя поддержки (страна, почтовый индекс, субъект Российской Федерации, город, улица (переулок и т.д.), номер дома (владения), корпуса (строения), квартиры (офиса));</w:t>
      </w:r>
      <w:proofErr w:type="gramEnd"/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)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- получателя поддержки;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е) идентификационный номер налогоплательщика, присвоенный получателю поддержки;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ж) сведения о виде, форме и размере предоставленной поддержки;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) дата принятия решения об оказании поддержки или о прекращении оказания поддержки;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и) срок оказания поддержки;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к) информация о нарушении порядка и условий предоставления поддержки (если имеется), в том числе о нецелевом использовании средств поддержки.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Основанием для принятия решения о включении сведений о получателе поддержки в реестр является Постановление администрации </w:t>
      </w:r>
      <w:r w:rsidR="008A09E3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8A09E3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8A09E3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овозыбкова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 оказании такой поддержки.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Специалист </w:t>
      </w:r>
      <w:r w:rsidR="008A09E3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экономического анализа, прогнозирования и тарифно-ценовой политики 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8A09E3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proofErr w:type="gramStart"/>
      <w:r w:rsidR="008A09E3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8A09E3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овозыбкова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проверяет наличие сведений (их изменение) о получателе поддержки, предусмотренных </w:t>
      </w:r>
      <w:hyperlink r:id="rId6" w:anchor="Par49" w:tooltip="Ссылка на текущий документ" w:history="1">
        <w:r w:rsidRPr="00F77CB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пунктом </w:t>
        </w:r>
      </w:hyperlink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1 настоящего Положения. В случае отсутствия необходимых сведений, а также при обнаружении в них несоответствия администрация</w:t>
      </w:r>
      <w:r w:rsidR="008A09E3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течение 3 дней запрашивает недостающие сведения.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Проверенные сведения о получателе поддержки включаются  в реестр</w:t>
      </w:r>
      <w:r w:rsidRPr="00F77C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течение 30 дней со</w:t>
      </w:r>
      <w:r w:rsidR="004503F0" w:rsidRPr="00F77C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77C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дня принятия решения об оказании поддержки или о прекращении оказания поддержки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образуют реестровую запись, которая должна быть подписана </w:t>
      </w:r>
      <w:r w:rsidR="004503F0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заместителем главы администрации г</w:t>
      </w:r>
      <w:proofErr w:type="gramStart"/>
      <w:r w:rsidR="004503F0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4503F0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овозыбкова по экономике и финансам.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В случае предоставления получателем поддержки информации об изменении сведений, предусмотренных </w:t>
      </w:r>
      <w:hyperlink r:id="rId7" w:anchor="Par49" w:tooltip="Ссылка на текущий документ" w:history="1">
        <w:r w:rsidRPr="00F77CB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пунктом </w:t>
        </w:r>
      </w:hyperlink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настоящего Положения, специалист </w:t>
      </w:r>
      <w:r w:rsidR="004503F0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экономического анализа, прогнозирования и тарифно-</w:t>
      </w:r>
      <w:r w:rsidR="004503F0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ценовой политики администрации г</w:t>
      </w:r>
      <w:proofErr w:type="gramStart"/>
      <w:r w:rsidR="004503F0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4503F0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овозыбкова  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 изменения  в реестровую запись.</w:t>
      </w:r>
    </w:p>
    <w:p w:rsidR="00431C65" w:rsidRPr="00F77CB8" w:rsidRDefault="00431C65" w:rsidP="00103D2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1C65" w:rsidRPr="00F77CB8" w:rsidRDefault="00431C65" w:rsidP="008A09E3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Порядок исключения из реестра сведений о получателях поддержки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C65" w:rsidRPr="00F77CB8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Реестровая запись, содержащая сведения о получателе поддержки, исключается из реестра по истечении 3 лет </w:t>
      </w:r>
      <w:proofErr w:type="gramStart"/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окончания</w:t>
      </w:r>
      <w:proofErr w:type="gramEnd"/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оказания поддержки на основании </w:t>
      </w:r>
      <w:r w:rsidR="000E6188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принятого решения.</w:t>
      </w:r>
    </w:p>
    <w:p w:rsidR="00431C65" w:rsidRPr="007E0D47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Сведения о получателе поддержки на бумажном носителе, исключенные из реестра, хранятся в архиве </w:t>
      </w:r>
      <w:r w:rsidR="004503F0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4503F0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4503F0"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>овозыбкова</w:t>
      </w:r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</w:t>
      </w:r>
      <w:hyperlink r:id="rId8" w:tooltip="Федеральный закон от 22.10.2004 N 125-ФЗ (ред. от 11.02.2013) &quot;Об архивном деле в Российской Федерации&quot;{КонсультантПлюс}" w:history="1">
        <w:r w:rsidRPr="00F77CB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F77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архивном деле.</w:t>
      </w:r>
    </w:p>
    <w:p w:rsidR="00431C65" w:rsidRPr="007E0D47" w:rsidRDefault="00431C65" w:rsidP="008A09E3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C65" w:rsidRPr="007E0D47" w:rsidRDefault="00431C65" w:rsidP="007E0D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C65" w:rsidRPr="007E0D47" w:rsidRDefault="00431C65" w:rsidP="007E0D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C65" w:rsidRPr="007E0D47" w:rsidRDefault="00431C65" w:rsidP="007E0D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C65" w:rsidRPr="007E0D47" w:rsidRDefault="00431C65" w:rsidP="007E0D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C65" w:rsidRPr="007E0D47" w:rsidRDefault="00431C65" w:rsidP="007E0D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C65" w:rsidRPr="007E0D47" w:rsidRDefault="00431C65" w:rsidP="007E0D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C65" w:rsidRPr="007E0D47" w:rsidRDefault="00431C65" w:rsidP="007E0D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C65" w:rsidRPr="007E0D47" w:rsidRDefault="00431C65" w:rsidP="007E0D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C65" w:rsidRPr="007E0D47" w:rsidRDefault="00431C65" w:rsidP="007E0D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C65" w:rsidRPr="007E0D47" w:rsidRDefault="00431C65" w:rsidP="007E0D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B4885" w:rsidRDefault="003B4885" w:rsidP="003B4885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экономического анализа,</w:t>
      </w:r>
    </w:p>
    <w:p w:rsidR="003B4885" w:rsidRDefault="003B4885" w:rsidP="003B4885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прогнозирования и тарифно-ценовой политики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Г.А.Гоменок</w:t>
      </w:r>
      <w:proofErr w:type="spellEnd"/>
    </w:p>
    <w:p w:rsidR="003B4885" w:rsidRDefault="003B4885" w:rsidP="003B4885">
      <w:pPr>
        <w:pStyle w:val="ConsNormal"/>
        <w:widowControl/>
        <w:ind w:right="-243" w:firstLine="0"/>
        <w:jc w:val="both"/>
        <w:rPr>
          <w:rFonts w:asciiTheme="minorHAnsi" w:eastAsiaTheme="minorHAnsi" w:hAnsiTheme="minorHAnsi" w:cstheme="minorBidi"/>
          <w:color w:val="000000"/>
          <w:sz w:val="28"/>
          <w:szCs w:val="28"/>
        </w:rPr>
      </w:pPr>
    </w:p>
    <w:p w:rsidR="003B4885" w:rsidRDefault="003B4885" w:rsidP="003B4885">
      <w:pPr>
        <w:pStyle w:val="ConsNormal"/>
        <w:widowControl/>
        <w:ind w:right="-243" w:firstLine="0"/>
        <w:jc w:val="both"/>
        <w:rPr>
          <w:rFonts w:asciiTheme="minorHAnsi" w:eastAsiaTheme="minorHAnsi" w:hAnsiTheme="minorHAnsi" w:cstheme="minorBidi"/>
          <w:color w:val="000000"/>
          <w:sz w:val="28"/>
          <w:szCs w:val="28"/>
        </w:rPr>
      </w:pPr>
    </w:p>
    <w:p w:rsidR="003B4885" w:rsidRPr="007E0D47" w:rsidRDefault="003B4885" w:rsidP="007E0D47">
      <w:pPr>
        <w:spacing w:before="100" w:beforeAutospacing="1" w:after="0"/>
        <w:rPr>
          <w:rFonts w:eastAsiaTheme="minorHAnsi"/>
          <w:color w:val="000000"/>
          <w:sz w:val="28"/>
          <w:szCs w:val="28"/>
          <w:lang w:eastAsia="en-US"/>
        </w:rPr>
        <w:sectPr w:rsidR="003B4885" w:rsidRPr="007E0D47">
          <w:pgSz w:w="12240" w:h="15840"/>
          <w:pgMar w:top="1134" w:right="850" w:bottom="1134" w:left="1701" w:header="720" w:footer="720" w:gutter="0"/>
          <w:cols w:space="720"/>
        </w:sectPr>
      </w:pPr>
    </w:p>
    <w:p w:rsidR="00431C65" w:rsidRPr="007E0D47" w:rsidRDefault="00431C65" w:rsidP="00F77CB8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right"/>
        <w:rPr>
          <w:sz w:val="28"/>
          <w:szCs w:val="28"/>
        </w:rPr>
      </w:pPr>
    </w:p>
    <w:sectPr w:rsidR="00431C65" w:rsidRPr="007E0D47" w:rsidSect="00366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C65"/>
    <w:rsid w:val="000A66C2"/>
    <w:rsid w:val="000E6188"/>
    <w:rsid w:val="00103D20"/>
    <w:rsid w:val="00255194"/>
    <w:rsid w:val="002E66D1"/>
    <w:rsid w:val="00317172"/>
    <w:rsid w:val="00320404"/>
    <w:rsid w:val="00366D10"/>
    <w:rsid w:val="003B4885"/>
    <w:rsid w:val="00431C65"/>
    <w:rsid w:val="004503F0"/>
    <w:rsid w:val="004E7E8B"/>
    <w:rsid w:val="00651270"/>
    <w:rsid w:val="00685F01"/>
    <w:rsid w:val="006D211A"/>
    <w:rsid w:val="0075032E"/>
    <w:rsid w:val="007818E5"/>
    <w:rsid w:val="0078507F"/>
    <w:rsid w:val="007E0D47"/>
    <w:rsid w:val="007F2CC5"/>
    <w:rsid w:val="0085411F"/>
    <w:rsid w:val="008A040F"/>
    <w:rsid w:val="008A09E3"/>
    <w:rsid w:val="00943813"/>
    <w:rsid w:val="009D142A"/>
    <w:rsid w:val="009F04BD"/>
    <w:rsid w:val="00AB03C3"/>
    <w:rsid w:val="00AB0791"/>
    <w:rsid w:val="00CD61E9"/>
    <w:rsid w:val="00E54013"/>
    <w:rsid w:val="00E71DAC"/>
    <w:rsid w:val="00F43D6E"/>
    <w:rsid w:val="00F7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1C65"/>
    <w:rPr>
      <w:b/>
      <w:bCs/>
    </w:rPr>
  </w:style>
  <w:style w:type="character" w:styleId="a5">
    <w:name w:val="Hyperlink"/>
    <w:basedOn w:val="a0"/>
    <w:uiPriority w:val="99"/>
    <w:semiHidden/>
    <w:unhideWhenUsed/>
    <w:rsid w:val="00431C6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F04BD"/>
    <w:pPr>
      <w:ind w:left="720"/>
      <w:contextualSpacing/>
    </w:pPr>
  </w:style>
  <w:style w:type="paragraph" w:customStyle="1" w:styleId="ConsNormal">
    <w:name w:val="ConsNormal"/>
    <w:rsid w:val="009F04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2033BB06B3DF0AFFB8EA590D93149F83FA8E937263515EAA8020E3DBs5m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elenec.ru/page/57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enec.ru/page/579/" TargetMode="External"/><Relationship Id="rId5" Type="http://schemas.openxmlformats.org/officeDocument/2006/relationships/hyperlink" Target="consultantplus://offline/ref=B82033BB06B3DF0AFFB8EA590D93149F83FD8F907662515EAA8020E3DBs5m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D631-4E78-4CD7-9AD8-19CE7D52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2015-08-03T06:23:00Z</cp:lastPrinted>
  <dcterms:created xsi:type="dcterms:W3CDTF">2015-06-01T05:36:00Z</dcterms:created>
  <dcterms:modified xsi:type="dcterms:W3CDTF">2015-11-13T05:40:00Z</dcterms:modified>
</cp:coreProperties>
</file>