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E" w:rsidRDefault="004C762F" w:rsidP="004C762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27A9" w:rsidRPr="00452A73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452A73">
        <w:rPr>
          <w:rFonts w:ascii="Times New Roman" w:hAnsi="Times New Roman" w:cs="Times New Roman"/>
          <w:b/>
          <w:sz w:val="28"/>
          <w:szCs w:val="28"/>
        </w:rPr>
        <w:t xml:space="preserve">достижения целей и решения задач </w:t>
      </w:r>
      <w:r w:rsidR="00C127A9" w:rsidRPr="00452A7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C127A9" w:rsidRPr="00452A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35DC" w:rsidRPr="00452A73">
        <w:rPr>
          <w:rFonts w:ascii="Times New Roman" w:hAnsi="Times New Roman" w:cs="Times New Roman"/>
          <w:b/>
          <w:i/>
          <w:sz w:val="28"/>
          <w:szCs w:val="28"/>
        </w:rPr>
        <w:t>«Реализация полномочий органа местного са</w:t>
      </w:r>
      <w:r w:rsidR="005125A5">
        <w:rPr>
          <w:rFonts w:ascii="Times New Roman" w:hAnsi="Times New Roman" w:cs="Times New Roman"/>
          <w:b/>
          <w:i/>
          <w:sz w:val="28"/>
          <w:szCs w:val="28"/>
        </w:rPr>
        <w:t xml:space="preserve">моуправления </w:t>
      </w:r>
      <w:r w:rsidR="003E765E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</w:t>
      </w:r>
      <w:r w:rsidR="005125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25A5">
        <w:rPr>
          <w:rFonts w:ascii="Times New Roman" w:hAnsi="Times New Roman" w:cs="Times New Roman"/>
          <w:b/>
          <w:i/>
          <w:sz w:val="28"/>
          <w:szCs w:val="28"/>
        </w:rPr>
        <w:t>Новозыбков</w:t>
      </w:r>
      <w:r w:rsidR="003E765E">
        <w:rPr>
          <w:rFonts w:ascii="Times New Roman" w:hAnsi="Times New Roman" w:cs="Times New Roman"/>
          <w:b/>
          <w:i/>
          <w:sz w:val="28"/>
          <w:szCs w:val="28"/>
        </w:rPr>
        <w:t>ский</w:t>
      </w:r>
      <w:proofErr w:type="spellEnd"/>
      <w:r w:rsidR="003E765E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округ Брянской области</w:t>
      </w:r>
      <w:r w:rsidR="00EB35DC" w:rsidRPr="00452A7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D1D68" w:rsidRPr="00452A73" w:rsidRDefault="007A20CF" w:rsidP="00015720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A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30C0" w:rsidRPr="00452A73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3E765E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1802C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452A73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B730C0" w:rsidRPr="00452A73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9444D0" w:rsidRPr="00452A73" w:rsidRDefault="009444D0" w:rsidP="00C127A9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082541" w:rsidRPr="00452A73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41" w:rsidRPr="00452A73" w:rsidRDefault="00082541" w:rsidP="003E765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«Выполнение функций</w:t>
            </w:r>
            <w:r w:rsidR="003E7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765E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Новозыбковской</w:t>
            </w:r>
            <w:proofErr w:type="spellEnd"/>
            <w:r w:rsidR="003E7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 администрации</w:t>
            </w: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749D" w:rsidRPr="00452A73" w:rsidTr="00685E7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52A73" w:rsidRDefault="00082541" w:rsidP="0008254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6749D"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</w:t>
            </w:r>
            <w:r w:rsidR="00652D53"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5233" w:rsidRPr="002F71BB" w:rsidRDefault="002F71BB" w:rsidP="002F71B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2F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Новозыбковской</w:t>
            </w:r>
            <w:proofErr w:type="spellEnd"/>
            <w:r w:rsidRPr="002F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городской администрации муниципального образования </w:t>
            </w:r>
            <w:proofErr w:type="spellStart"/>
            <w:r w:rsidRPr="002F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Новозыбковский</w:t>
            </w:r>
            <w:proofErr w:type="spellEnd"/>
            <w:r w:rsidRPr="002F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76749D" w:rsidRPr="00452A73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52A73" w:rsidRDefault="00082541" w:rsidP="003E1954">
            <w:pPr>
              <w:spacing w:after="0" w:line="240" w:lineRule="auto"/>
              <w:ind w:left="5085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1791F"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6749D"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Задача муниципальной программы</w:t>
            </w:r>
            <w:r w:rsidR="00652D53" w:rsidRPr="00452A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5233" w:rsidRPr="002F71BB" w:rsidRDefault="00E40413" w:rsidP="00E40413">
            <w:pPr>
              <w:spacing w:after="0" w:line="240" w:lineRule="auto"/>
              <w:ind w:left="1746" w:firstLine="212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F71BB" w:rsidRPr="002F71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выполнения функций </w:t>
            </w:r>
            <w:proofErr w:type="spellStart"/>
            <w:r w:rsidR="002F71BB" w:rsidRPr="002F71BB">
              <w:rPr>
                <w:rFonts w:ascii="Times New Roman" w:hAnsi="Times New Roman" w:cs="Times New Roman"/>
                <w:i/>
                <w:sz w:val="24"/>
                <w:szCs w:val="24"/>
              </w:rPr>
              <w:t>Новозыбковской</w:t>
            </w:r>
            <w:proofErr w:type="spellEnd"/>
            <w:r w:rsidR="002F71BB" w:rsidRPr="002F71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городской администрации  по реализации полномочий по решению вопросов местного значения.</w:t>
            </w:r>
            <w:r w:rsidR="002F71BB" w:rsidRPr="002F71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Повышение качества муниципального управления</w:t>
            </w:r>
          </w:p>
        </w:tc>
      </w:tr>
      <w:tr w:rsidR="00685E7E" w:rsidRPr="00452A73" w:rsidTr="00685E7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452A73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452A73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452A73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452A73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452A73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452A73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452A73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452A73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452A73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452A73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452A73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452A73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9E52C2" w:rsidRDefault="008B254F" w:rsidP="002B7F8F">
            <w:pPr>
              <w:pStyle w:val="a5"/>
              <w:numPr>
                <w:ilvl w:val="0"/>
                <w:numId w:val="20"/>
              </w:numPr>
              <w:tabs>
                <w:tab w:val="left" w:pos="329"/>
              </w:tabs>
              <w:spacing w:after="0" w:line="240" w:lineRule="auto"/>
              <w:ind w:left="45" w:hanging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2C2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385146" w:rsidRDefault="00054066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385146" w:rsidRDefault="002B7F8F" w:rsidP="00FE6A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494,78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385146" w:rsidRDefault="002B7F8F" w:rsidP="009823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494,78</w:t>
            </w:r>
          </w:p>
        </w:tc>
      </w:tr>
      <w:tr w:rsidR="002B7F8F" w:rsidRPr="00385146" w:rsidTr="002B7F8F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9C33DC" w:rsidRDefault="002B7F8F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2.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385146" w:rsidRDefault="002B7F8F" w:rsidP="004D21FE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2B7F8F" w:rsidRDefault="002B7F8F" w:rsidP="002B7F8F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27 010 921,52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2B7F8F" w:rsidRDefault="002B7F8F" w:rsidP="002B7F8F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27 004 078,48</w:t>
            </w:r>
          </w:p>
        </w:tc>
      </w:tr>
      <w:tr w:rsidR="002B7F8F" w:rsidRPr="00385146" w:rsidTr="002B7F8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9C33DC" w:rsidRDefault="002B7F8F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9C33DC">
              <w:t xml:space="preserve"> 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385146" w:rsidRDefault="002B7F8F" w:rsidP="00357062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2B7F8F" w:rsidRDefault="002B7F8F" w:rsidP="002B7F8F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33 109 511,92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F8F" w:rsidRPr="002B7F8F" w:rsidRDefault="002B7F8F" w:rsidP="002B7F8F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32 872 160,80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574" w:rsidRPr="009C33DC" w:rsidRDefault="00B62574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E0137C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Выплата муниципальных пенсий (доплат к государственным пенсиям)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574" w:rsidRPr="00385146" w:rsidRDefault="00B62574" w:rsidP="00B62574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574" w:rsidRPr="00385146" w:rsidRDefault="002B7F8F" w:rsidP="00AC00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782,77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2574" w:rsidRPr="00385146" w:rsidRDefault="002B7F8F" w:rsidP="006F2D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782,77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40B" w:rsidRPr="009C33DC" w:rsidRDefault="0093540B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2B7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0137C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40B" w:rsidRPr="00385146" w:rsidRDefault="0093540B" w:rsidP="00B6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40B" w:rsidRPr="00385146" w:rsidRDefault="002B7F8F" w:rsidP="002F71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40B" w:rsidRPr="00385146" w:rsidRDefault="002B7F8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069" w:rsidRPr="002B7F8F" w:rsidRDefault="00112144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62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462D58" w:rsidRPr="00462D58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и укрепление материально-технической базы муниципальных учреждений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069" w:rsidRPr="002B7F8F" w:rsidRDefault="00112144" w:rsidP="00B6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069" w:rsidRPr="002B7F8F" w:rsidRDefault="00462D58" w:rsidP="006012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069" w:rsidRPr="002B7F8F" w:rsidRDefault="00462D58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EF" w:rsidRPr="009C33DC" w:rsidRDefault="00AC0069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9823EF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EF" w:rsidRPr="00385146" w:rsidRDefault="009823EF" w:rsidP="00B6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EF" w:rsidRPr="00385146" w:rsidRDefault="002B7F8F" w:rsidP="006012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EF" w:rsidRPr="00385146" w:rsidRDefault="002B7F8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C98" w:rsidRPr="009C33DC" w:rsidRDefault="00CD6C98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  <w:r w:rsidR="00462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62D58" w:rsidRPr="00462D58">
              <w:rPr>
                <w:rFonts w:ascii="Times New Roman" w:hAnsi="Times New Roman" w:cs="Times New Roman"/>
                <w:i/>
                <w:sz w:val="24"/>
                <w:szCs w:val="24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C98" w:rsidRPr="00385146" w:rsidRDefault="00833F6C" w:rsidP="00B6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98" w:rsidRPr="002B7F8F" w:rsidRDefault="00462D58" w:rsidP="008B2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98" w:rsidRPr="002B7F8F" w:rsidRDefault="00462D58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01" w:rsidRPr="009C33DC" w:rsidRDefault="008B254F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9</w:t>
            </w:r>
            <w:r w:rsidR="00B54501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0137C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Членские взносы некоммерческим организациям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01" w:rsidRPr="00385146" w:rsidRDefault="00B54501" w:rsidP="00B6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501" w:rsidRPr="00385146" w:rsidRDefault="00B54501" w:rsidP="006012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501" w:rsidRPr="00385146" w:rsidRDefault="00B5450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01" w:rsidRPr="009C33DC" w:rsidRDefault="008B254F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2B7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2B7F8F" w:rsidRPr="002B7F8F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 исковых требований на основании вступивших в законную силу судебных актов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501" w:rsidRPr="00385146" w:rsidRDefault="00AC0069" w:rsidP="00B62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069" w:rsidRPr="00385146" w:rsidRDefault="002B7F8F" w:rsidP="008B2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382,1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501" w:rsidRPr="00385146" w:rsidRDefault="002B7F8F" w:rsidP="00E01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F8F">
              <w:rPr>
                <w:rFonts w:ascii="Times New Roman" w:hAnsi="Times New Roman" w:cs="Times New Roman"/>
                <w:sz w:val="24"/>
                <w:szCs w:val="24"/>
              </w:rPr>
              <w:t>382,1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146" w:rsidRPr="00385146" w:rsidTr="00ED1D6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574" w:rsidRPr="009C33DC" w:rsidRDefault="00AC0069" w:rsidP="00365D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23296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E2EFF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2536C" w:rsidRPr="009C3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462D58" w:rsidRPr="00462D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и проведение выборов и референдумов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574" w:rsidRPr="00385146" w:rsidRDefault="00B62574" w:rsidP="00B62574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B5" w:rsidRPr="00385146" w:rsidRDefault="00462D58" w:rsidP="00725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2B5" w:rsidRPr="00385146" w:rsidRDefault="00462D58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462D58" w:rsidRPr="00385146" w:rsidTr="0092668C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9C33DC" w:rsidRDefault="00462D58" w:rsidP="002B7F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12.  Обслуживание муниципального долга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385146" w:rsidRDefault="00462D58" w:rsidP="001121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462D58" w:rsidRDefault="00462D58" w:rsidP="00462D58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2 934 500,00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462D58" w:rsidRDefault="00462D58" w:rsidP="00462D58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2 934 431,01</w:t>
            </w:r>
          </w:p>
        </w:tc>
      </w:tr>
      <w:tr w:rsidR="00385146" w:rsidRPr="00385146" w:rsidTr="00592A45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58" w:rsidRPr="009C33DC" w:rsidRDefault="00A33C58" w:rsidP="002B7F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23296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2536C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Развитие информационного общества и формирование электронного правительства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58" w:rsidRPr="00385146" w:rsidRDefault="00A33C58" w:rsidP="0035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C58" w:rsidRPr="00385146" w:rsidRDefault="00462D58" w:rsidP="00D11E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C58" w:rsidRPr="00385146" w:rsidRDefault="00462D58" w:rsidP="00592A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62D58" w:rsidRPr="00385146" w:rsidTr="0092668C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462D58" w:rsidRDefault="00462D58" w:rsidP="00462D5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385146" w:rsidRDefault="00462D58" w:rsidP="0035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462D58" w:rsidRDefault="00462D58" w:rsidP="00462D58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766 649,00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462D58" w:rsidRDefault="00462D58" w:rsidP="00462D58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406 414,50</w:t>
            </w:r>
          </w:p>
        </w:tc>
      </w:tr>
      <w:tr w:rsidR="00385146" w:rsidRPr="00385146" w:rsidTr="00592A45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385146" w:rsidRDefault="00357062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062" w:rsidRPr="00385146" w:rsidRDefault="00357062" w:rsidP="00357062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062" w:rsidRPr="001802C1" w:rsidRDefault="00512B47" w:rsidP="00180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909</w:t>
            </w: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F32" w:rsidRPr="001802C1" w:rsidRDefault="00512B47" w:rsidP="00180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02C1" w:rsidRPr="001802C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385146" w:rsidRPr="00385146" w:rsidTr="0038384A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07" w:rsidRPr="00385146" w:rsidRDefault="00040207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11BFF" w:rsidRPr="00385146" w:rsidRDefault="00E11BFF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07" w:rsidRPr="00385146" w:rsidRDefault="00040207" w:rsidP="00383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07" w:rsidRPr="00385146" w:rsidRDefault="00F03F32" w:rsidP="00383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92A45"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02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85146" w:rsidRPr="00385146" w:rsidTr="00705233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385146" w:rsidRDefault="00ED1D68" w:rsidP="007F1FBF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FBF" w:rsidRPr="00385146" w:rsidRDefault="008807CC" w:rsidP="00ED1D68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385146" w:rsidRPr="0038514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385146" w:rsidRDefault="00902101" w:rsidP="00AA13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385146" w:rsidRDefault="0090210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101" w:rsidRPr="00385146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101" w:rsidRPr="00385146" w:rsidRDefault="00371577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</w:t>
            </w:r>
            <w:r w:rsidR="00A10B0E"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значение показателя</w:t>
            </w:r>
            <w:r w:rsidR="00902101"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02101"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902101"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2101" w:rsidRPr="00385146" w:rsidRDefault="00902101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385146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385146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BFF" w:rsidRPr="00385146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FF" w:rsidRPr="00385146" w:rsidRDefault="00E11BFF" w:rsidP="009021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9C33DC" w:rsidRDefault="0072536C" w:rsidP="009D732B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87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функций </w:t>
            </w:r>
            <w:proofErr w:type="spellStart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Новозыбковской</w:t>
            </w:r>
            <w:proofErr w:type="spellEnd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городской администрации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385146" w:rsidRDefault="009431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9C33DC" w:rsidRDefault="00BC29E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9C33DC" w:rsidRDefault="00BC29E1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054BB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39E" w:rsidRPr="009C33DC" w:rsidRDefault="0072536C" w:rsidP="009D732B">
            <w:pPr>
              <w:pStyle w:val="a5"/>
              <w:numPr>
                <w:ilvl w:val="0"/>
                <w:numId w:val="10"/>
              </w:numPr>
              <w:spacing w:after="0"/>
              <w:ind w:left="0"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запланированных мероприятий муниципальной  подпрограммы органа местного самоуправления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9E" w:rsidRPr="00385146" w:rsidRDefault="00DA216F" w:rsidP="00592A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39E" w:rsidRPr="009C33DC" w:rsidRDefault="00BC29E1" w:rsidP="00592A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3B9" w:rsidRPr="009C33DC" w:rsidRDefault="009D732B" w:rsidP="009D73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385146" w:rsidRDefault="00AA139E" w:rsidP="00AA139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385146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9C33DC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070" w:rsidRPr="009C33DC" w:rsidRDefault="00B40070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46" w:rsidRPr="00385146" w:rsidTr="00ED1D68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385146" w:rsidRDefault="00ED1D68" w:rsidP="003715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77" w:rsidRPr="00385146" w:rsidRDefault="00371577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577" w:rsidRPr="009C33DC" w:rsidRDefault="00F703B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D1D68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68" w:rsidRPr="00385146" w:rsidRDefault="00ED1D68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11BFF" w:rsidRPr="00385146" w:rsidRDefault="00E11BFF" w:rsidP="00ED1D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D68" w:rsidRPr="00385146" w:rsidRDefault="00ED1D68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D1D68" w:rsidRPr="00385146" w:rsidRDefault="00ED1D68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D68" w:rsidRPr="009C33DC" w:rsidRDefault="00F703B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85146" w:rsidRPr="00385146" w:rsidTr="00EB61F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541" w:rsidRPr="00385146" w:rsidRDefault="00082541" w:rsidP="000C1C5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</w:t>
            </w:r>
            <w:r w:rsidR="0011211E" w:rsidRPr="00112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функций  </w:t>
            </w:r>
            <w:proofErr w:type="spellStart"/>
            <w:r w:rsidR="0011211E" w:rsidRPr="0011211E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Новозыбковской</w:t>
            </w:r>
            <w:proofErr w:type="spellEnd"/>
            <w:r w:rsidR="0011211E" w:rsidRPr="001121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администрации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5146" w:rsidRPr="00385146" w:rsidTr="00EB61FE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9C33DC" w:rsidRDefault="00EB61FE" w:rsidP="00EB61F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1.Цель муниципальной программы:</w:t>
            </w:r>
          </w:p>
          <w:p w:rsidR="00EB61FE" w:rsidRPr="009C33DC" w:rsidRDefault="0072536C" w:rsidP="0072536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9C3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Новозыбковской</w:t>
            </w:r>
            <w:proofErr w:type="spellEnd"/>
            <w:r w:rsidRPr="009C3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городской администрации муниципального образования </w:t>
            </w:r>
            <w:proofErr w:type="spellStart"/>
            <w:r w:rsidRPr="009C3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Новозыбковский</w:t>
            </w:r>
            <w:proofErr w:type="spellEnd"/>
            <w:r w:rsidRPr="009C3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городской округ</w:t>
            </w:r>
          </w:p>
        </w:tc>
      </w:tr>
      <w:tr w:rsidR="00385146" w:rsidRPr="00385146" w:rsidTr="00EB61F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9C33DC" w:rsidRDefault="00082541" w:rsidP="00AE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EB61FE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2.Задача муниципальной программы</w:t>
            </w:r>
            <w:r w:rsidR="00EB61FE" w:rsidRPr="009C33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61FE" w:rsidRPr="009C33DC" w:rsidRDefault="00EB61FE" w:rsidP="00AE10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2536C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переданных исполнительно-распоряди</w:t>
            </w:r>
            <w:r w:rsidR="0072536C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      </w:r>
          </w:p>
        </w:tc>
      </w:tr>
      <w:tr w:rsidR="00385146" w:rsidRPr="00385146" w:rsidTr="00EB61FE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9C33DC" w:rsidRDefault="008854A3" w:rsidP="000647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EB61FE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A2594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безнадзорности и правонарушений несовершеннолетних, организация деятельности 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44" w:rsidRPr="00385146" w:rsidRDefault="00521544" w:rsidP="000647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44" w:rsidRPr="00385146" w:rsidRDefault="00521544" w:rsidP="000647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1FE" w:rsidRPr="00385146" w:rsidRDefault="00EB61FE" w:rsidP="000647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462D58" w:rsidP="00E23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973" w:rsidRPr="00385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12973" w:rsidRPr="0038514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="00B12973" w:rsidRPr="003851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12973" w:rsidRPr="00385146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="00B12973" w:rsidRPr="00385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462D58" w:rsidP="000647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146" w:rsidRPr="00385146" w:rsidTr="004C762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A1D" w:rsidRPr="009C33DC" w:rsidRDefault="000B7888" w:rsidP="000647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24A1D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D" w:rsidRPr="00385146" w:rsidRDefault="00324A1D" w:rsidP="004C762F">
            <w:pPr>
              <w:spacing w:after="0" w:line="240" w:lineRule="auto"/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129A" w:rsidRDefault="00462D58" w:rsidP="00E23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 w:rsidR="00D4129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24A1D" w:rsidRPr="00385146" w:rsidRDefault="00B12973" w:rsidP="00E23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D58" w:rsidRDefault="00462D58" w:rsidP="00462D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58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24A1D" w:rsidRPr="00385146" w:rsidRDefault="00462D58" w:rsidP="00462D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="00D6209F" w:rsidRPr="00385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2D58" w:rsidRPr="00385146" w:rsidTr="00462D5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D58" w:rsidRPr="009C33DC" w:rsidRDefault="00462D58" w:rsidP="000647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3.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субъекта Российской Федерации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D58" w:rsidRPr="00385146" w:rsidRDefault="00462D58" w:rsidP="00462D58">
            <w:pPr>
              <w:spacing w:after="0" w:line="240" w:lineRule="auto"/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D58" w:rsidRPr="00462D58" w:rsidRDefault="00462D58" w:rsidP="00462D58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15 203 430,00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D58" w:rsidRPr="00462D58" w:rsidRDefault="00462D58" w:rsidP="00462D58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2D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14 682 849,67</w:t>
            </w:r>
          </w:p>
        </w:tc>
      </w:tr>
      <w:tr w:rsidR="00385146" w:rsidRPr="00385146" w:rsidTr="00EB61FE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A1D" w:rsidRPr="00385146" w:rsidRDefault="00324A1D" w:rsidP="000647C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A1D" w:rsidRPr="00385146" w:rsidRDefault="00324A1D" w:rsidP="000647CA">
            <w:pPr>
              <w:spacing w:after="0" w:line="240" w:lineRule="auto"/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D" w:rsidRPr="00385146" w:rsidRDefault="001802C1" w:rsidP="00D412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17 592 470,00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A1D" w:rsidRPr="00385146" w:rsidRDefault="002F1B58" w:rsidP="001802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02C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A0B1F"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02C1">
              <w:rPr>
                <w:rFonts w:ascii="Times New Roman" w:hAnsi="Times New Roman" w:cs="Times New Roman"/>
                <w:b/>
                <w:sz w:val="24"/>
                <w:szCs w:val="24"/>
              </w:rPr>
              <w:t>071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802C1">
              <w:rPr>
                <w:rFonts w:ascii="Times New Roman" w:hAnsi="Times New Roman" w:cs="Times New Roman"/>
                <w:b/>
                <w:sz w:val="24"/>
                <w:szCs w:val="24"/>
              </w:rPr>
              <w:t>889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802C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385146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0647C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EB61FE" w:rsidRPr="00385146" w:rsidRDefault="00EB61FE" w:rsidP="000647C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1802C1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97,0</w:t>
            </w: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62F" w:rsidRDefault="004C762F" w:rsidP="00EB61F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2F" w:rsidRDefault="004C762F" w:rsidP="00EB61F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1FE" w:rsidRPr="00385146" w:rsidRDefault="00EB61FE" w:rsidP="00EB61F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</w:t>
            </w:r>
            <w:proofErr w:type="gramStart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962A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AE10A4">
        <w:trPr>
          <w:trHeight w:val="401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DA216F" w:rsidP="00AE10A4">
            <w:pPr>
              <w:pStyle w:val="a3"/>
              <w:spacing w:after="0"/>
              <w:ind w:firstLine="426"/>
              <w:rPr>
                <w:i/>
              </w:rPr>
            </w:pPr>
            <w:r w:rsidRPr="00385146">
              <w:rPr>
                <w:i/>
              </w:rPr>
              <w:t>1.</w:t>
            </w:r>
            <w:r w:rsidR="00943170" w:rsidRPr="00385146">
              <w:rPr>
                <w:rFonts w:eastAsia="Calibri"/>
                <w:i/>
              </w:rPr>
              <w:t xml:space="preserve"> </w:t>
            </w:r>
            <w:r w:rsidRPr="00385146">
              <w:rPr>
                <w:rFonts w:eastAsia="Calibri"/>
                <w:i/>
              </w:rPr>
              <w:t>Р</w:t>
            </w:r>
            <w:r w:rsidR="00943170" w:rsidRPr="00385146">
              <w:rPr>
                <w:rFonts w:eastAsia="Calibri"/>
                <w:i/>
              </w:rPr>
              <w:t>еализация  переданных  государственных полно</w:t>
            </w:r>
            <w:r w:rsidRPr="00385146">
              <w:rPr>
                <w:rFonts w:eastAsia="Calibri"/>
                <w:i/>
              </w:rPr>
              <w:t>мочий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667C72" w:rsidP="00AE1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9C33DC" w:rsidRDefault="00275F1A" w:rsidP="00AE1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9C33DC" w:rsidRDefault="00275F1A" w:rsidP="00AE1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4C762F">
        <w:trPr>
          <w:trHeight w:val="826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72" w:rsidRPr="00385146" w:rsidRDefault="00667C72" w:rsidP="00B63ED3">
            <w:pPr>
              <w:pStyle w:val="a3"/>
              <w:spacing w:after="0"/>
              <w:ind w:firstLine="426"/>
              <w:jc w:val="both"/>
              <w:rPr>
                <w:rFonts w:eastAsia="Calibri"/>
                <w:i/>
              </w:rPr>
            </w:pPr>
            <w:r w:rsidRPr="00385146">
              <w:rPr>
                <w:i/>
              </w:rPr>
              <w:lastRenderedPageBreak/>
              <w:t>2.</w:t>
            </w:r>
            <w:r w:rsidR="00B63ED3" w:rsidRPr="00BF207E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B63ED3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B63ED3" w:rsidRPr="00BF207E">
              <w:rPr>
                <w:i/>
                <w:color w:val="000000" w:themeColor="text1"/>
                <w:sz w:val="22"/>
                <w:szCs w:val="22"/>
              </w:rPr>
              <w:t xml:space="preserve">существление отдельных полномочий в области охраны труда и уведомительной регистрации </w:t>
            </w:r>
            <w:proofErr w:type="gramStart"/>
            <w:r w:rsidR="00B63ED3" w:rsidRPr="00BF207E">
              <w:rPr>
                <w:i/>
                <w:color w:val="000000" w:themeColor="text1"/>
                <w:sz w:val="22"/>
                <w:szCs w:val="22"/>
              </w:rPr>
              <w:t>территориальный</w:t>
            </w:r>
            <w:proofErr w:type="gramEnd"/>
            <w:r w:rsidR="00B63ED3" w:rsidRPr="00BF207E">
              <w:rPr>
                <w:i/>
                <w:color w:val="000000" w:themeColor="text1"/>
                <w:sz w:val="22"/>
                <w:szCs w:val="22"/>
              </w:rPr>
              <w:t xml:space="preserve"> соглашений и коллективных договоров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CC7" w:rsidRPr="00385146" w:rsidRDefault="006F4CC7" w:rsidP="00AE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72" w:rsidRPr="00385146" w:rsidRDefault="006F4CC7" w:rsidP="00AE10A4">
            <w:pPr>
              <w:spacing w:after="0" w:line="240" w:lineRule="auto"/>
              <w:jc w:val="both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67C72"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C72" w:rsidRPr="009C33DC" w:rsidRDefault="00B63ED3" w:rsidP="00AE1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C72" w:rsidRPr="009C33DC" w:rsidRDefault="00B63ED3" w:rsidP="00AE1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46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B63ED3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61FE" w:rsidRPr="00385146" w:rsidTr="00EB61FE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EB61FE" w:rsidRPr="00385146" w:rsidRDefault="00EB61FE" w:rsidP="00EB61F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B61FE" w:rsidRPr="00385146" w:rsidRDefault="00EB61FE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1FE" w:rsidRPr="00385146" w:rsidRDefault="000B1719" w:rsidP="00EB6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11211E" w:rsidRDefault="0011211E" w:rsidP="00015720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1C" w:rsidRDefault="00452A73" w:rsidP="00015720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5146">
        <w:rPr>
          <w:rFonts w:ascii="Times New Roman" w:hAnsi="Times New Roman" w:cs="Times New Roman"/>
          <w:b/>
          <w:sz w:val="28"/>
          <w:szCs w:val="28"/>
        </w:rPr>
        <w:t>Оценка достижений</w:t>
      </w:r>
      <w:r w:rsidR="00B1791F" w:rsidRPr="00385146">
        <w:rPr>
          <w:rFonts w:ascii="Times New Roman" w:hAnsi="Times New Roman" w:cs="Times New Roman"/>
          <w:b/>
          <w:sz w:val="28"/>
          <w:szCs w:val="28"/>
        </w:rPr>
        <w:t xml:space="preserve"> целей и решения задач  муниципальной программы</w:t>
      </w:r>
      <w:r w:rsidR="00B1791F" w:rsidRPr="0038514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0A351C" w:rsidRPr="00452A73">
        <w:rPr>
          <w:rFonts w:ascii="Times New Roman" w:hAnsi="Times New Roman" w:cs="Times New Roman"/>
          <w:b/>
          <w:i/>
          <w:sz w:val="28"/>
          <w:szCs w:val="28"/>
        </w:rPr>
        <w:t>Реализация полномочий органа местного са</w:t>
      </w:r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моуправления муниципального образования  </w:t>
      </w:r>
      <w:proofErr w:type="spellStart"/>
      <w:r w:rsidR="000A351C">
        <w:rPr>
          <w:rFonts w:ascii="Times New Roman" w:hAnsi="Times New Roman" w:cs="Times New Roman"/>
          <w:b/>
          <w:i/>
          <w:sz w:val="28"/>
          <w:szCs w:val="28"/>
        </w:rPr>
        <w:t>Новозыбковский</w:t>
      </w:r>
      <w:proofErr w:type="spellEnd"/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округ</w:t>
      </w:r>
    </w:p>
    <w:p w:rsidR="00B1791F" w:rsidRPr="00385146" w:rsidRDefault="000A351C" w:rsidP="00015720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Брянской области</w:t>
      </w:r>
      <w:r w:rsidR="00B1791F" w:rsidRPr="0038514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730C0" w:rsidRPr="00385146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7A20CF" w:rsidRPr="00385146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512B4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866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A20CF" w:rsidRPr="00385146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B730C0" w:rsidRPr="00385146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B1791F" w:rsidRDefault="00B1791F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385146" w:rsidRPr="00385146" w:rsidTr="00B1791F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B47" w:rsidRDefault="00082541" w:rsidP="00512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</w:t>
            </w:r>
            <w:r w:rsidR="00512B47" w:rsidRPr="00512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осуществление мероприятий по гражданской обороне, защите населения и территории </w:t>
            </w:r>
            <w:proofErr w:type="spellStart"/>
            <w:r w:rsidR="00512B47" w:rsidRPr="00512B47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Новозыбковского</w:t>
            </w:r>
            <w:proofErr w:type="spellEnd"/>
            <w:r w:rsidR="00512B47" w:rsidRPr="00512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 от чрезвычайных ситуаций, профилактика </w:t>
            </w:r>
          </w:p>
          <w:p w:rsidR="00082541" w:rsidRPr="00385146" w:rsidRDefault="00512B47" w:rsidP="00512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47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правонарушений и борьба с преступностью</w:t>
            </w:r>
            <w:r w:rsidR="00BB72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5146" w:rsidRPr="00385146" w:rsidTr="00B1791F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082541" w:rsidP="00AE1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</w:t>
            </w:r>
          </w:p>
          <w:p w:rsidR="00B1791F" w:rsidRPr="009C33DC" w:rsidRDefault="00B1791F" w:rsidP="00AE10A4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33DC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Обеспечение безопасности граждан</w:t>
            </w:r>
          </w:p>
        </w:tc>
      </w:tr>
      <w:tr w:rsidR="00385146" w:rsidRPr="00385146" w:rsidTr="00EB61FE">
        <w:trPr>
          <w:trHeight w:val="1333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082541" w:rsidP="00AE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.Задача муниципальной программы</w:t>
            </w:r>
            <w:r w:rsidR="00B1791F" w:rsidRPr="009C33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211E" w:rsidRPr="009C33DC" w:rsidRDefault="00F27465" w:rsidP="00F2746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9C33DC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 xml:space="preserve">иквидация последствий чрезвычайных ситуаций природного и техногенного характера (ЧС) на территории </w:t>
            </w:r>
            <w:proofErr w:type="spellStart"/>
            <w:r w:rsidRPr="009C33DC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Новозыбковского</w:t>
            </w:r>
            <w:proofErr w:type="spellEnd"/>
            <w:r w:rsidRPr="009C33DC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городского образования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; 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ситуаций; предотвращение действий преступной направленности</w:t>
            </w:r>
          </w:p>
        </w:tc>
      </w:tr>
      <w:tr w:rsidR="00385146" w:rsidRPr="00385146" w:rsidTr="00B1791F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B1791F" w:rsidP="00B1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9C33D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B1791F" w:rsidP="00B17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6606" w:rsidRPr="00385146" w:rsidTr="0038384A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606" w:rsidRPr="009C33DC" w:rsidRDefault="00386606" w:rsidP="00AE10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C33DC">
              <w:t xml:space="preserve"> 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5146" w:rsidRDefault="00386606" w:rsidP="0051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6606" w:rsidRDefault="00386606" w:rsidP="0038384A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66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7 679 332,41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6606" w:rsidRDefault="00386606" w:rsidP="0038384A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66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7 679 163,47</w:t>
            </w:r>
          </w:p>
        </w:tc>
      </w:tr>
      <w:tr w:rsidR="00385146" w:rsidRPr="00385146" w:rsidTr="00B1791F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25" w:rsidRPr="009C33DC" w:rsidRDefault="00386606" w:rsidP="00AE10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12B47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C0A25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.Совершенствование системы профилактики правонарушений и усиление борьбы с преступностью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A25" w:rsidRPr="00385146" w:rsidRDefault="007C0A25" w:rsidP="00B1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A25" w:rsidRPr="00385146" w:rsidRDefault="003A68A1" w:rsidP="00DD50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0A25" w:rsidRPr="00385146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  <w:r w:rsidR="000A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0A25" w:rsidRPr="00512B47" w:rsidRDefault="00512B47" w:rsidP="00512B47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70 000,0</w:t>
            </w:r>
            <w:r w:rsidR="000A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146" w:rsidRPr="00385146" w:rsidTr="00B1791F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9C33DC" w:rsidRDefault="00386606" w:rsidP="00512B4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  <w:r w:rsidR="00512B47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24C24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в сфере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6606" w:rsidRDefault="00386606" w:rsidP="004C762F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0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4C76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351C" w:rsidRPr="00386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2B47" w:rsidRPr="003866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351C" w:rsidRPr="00386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512B47" w:rsidRDefault="00512B47" w:rsidP="004C762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6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0A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146" w:rsidRPr="00385146" w:rsidTr="00B1791F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9C33DC" w:rsidRDefault="00386606" w:rsidP="00512B47">
            <w:pPr>
              <w:pStyle w:val="a5"/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12B47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24C24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0A3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8A1" w:rsidRPr="003851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3A68A1" w:rsidRPr="003851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3A68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8A1" w:rsidRPr="003851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3A68A1" w:rsidRPr="003851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5146" w:rsidRPr="00385146" w:rsidTr="003A68A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8A1" w:rsidRPr="009C33DC" w:rsidRDefault="00386606" w:rsidP="00D24C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47"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8A1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8A1" w:rsidRPr="00385146" w:rsidRDefault="003A68A1" w:rsidP="003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8A1" w:rsidRPr="00385146" w:rsidRDefault="003A68A1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15 000,0</w:t>
            </w:r>
            <w:r w:rsidR="000A3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8A1" w:rsidRPr="00385146" w:rsidRDefault="000A351C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</w:t>
            </w:r>
            <w:r w:rsidR="003A68A1" w:rsidRPr="003851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606" w:rsidRPr="00385146" w:rsidTr="004C762F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5146" w:rsidRDefault="00386606" w:rsidP="004C76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5146" w:rsidRDefault="00386606" w:rsidP="004C762F">
            <w:pPr>
              <w:spacing w:after="0" w:line="240" w:lineRule="auto"/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6606" w:rsidRDefault="00386606" w:rsidP="004C762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66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7 799 332,41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606" w:rsidRPr="00386606" w:rsidRDefault="00386606" w:rsidP="004C762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66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7 799 163,47</w:t>
            </w:r>
          </w:p>
        </w:tc>
      </w:tr>
      <w:tr w:rsidR="00385146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D24C24" w:rsidRPr="00385146" w:rsidRDefault="00D24C24" w:rsidP="00D24C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386606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</w:t>
            </w:r>
            <w:proofErr w:type="gramStart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AE10A4" w:rsidRDefault="00D24C24" w:rsidP="00AE10A4">
            <w:pPr>
              <w:pStyle w:val="a3"/>
              <w:spacing w:after="0"/>
              <w:rPr>
                <w:rFonts w:eastAsia="Calibri"/>
                <w:i/>
              </w:rPr>
            </w:pPr>
            <w:r w:rsidRPr="00385146">
              <w:rPr>
                <w:rFonts w:eastAsia="Calibri"/>
                <w:i/>
              </w:rPr>
              <w:t>1. Обеспечение круглосуточной бесперебойной работы единой дежурно-диспетчерской службы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4C762F">
        <w:trPr>
          <w:trHeight w:val="140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Проведение подготовки, переподготовки и повышения квалификации должностных лиц,  добровольных пожарных команд муниципального образования в интересах гражданской обороны, предупреждения и ликвидации чрезвычайных ситуаций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24" w:rsidRPr="00385146" w:rsidRDefault="00D24C24" w:rsidP="004C762F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4C762F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AE10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3. Реализация запланированных мероприятий муниципальной  подпрограммы местного самоуправления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46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24C24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C24" w:rsidRPr="00385146" w:rsidRDefault="00D24C24" w:rsidP="00D24C2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D24C24" w:rsidRPr="00385146" w:rsidRDefault="00D24C24" w:rsidP="00D24C2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24C24" w:rsidRPr="00385146" w:rsidRDefault="00D24C24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C24" w:rsidRPr="009C33DC" w:rsidRDefault="00D24C24" w:rsidP="00D24C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1791F" w:rsidRPr="00385146" w:rsidRDefault="00B1791F" w:rsidP="00015720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351C" w:rsidRDefault="00B1791F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5146">
        <w:rPr>
          <w:rFonts w:ascii="Times New Roman" w:hAnsi="Times New Roman" w:cs="Times New Roman"/>
          <w:b/>
          <w:sz w:val="28"/>
          <w:szCs w:val="28"/>
        </w:rPr>
        <w:t>Оценка достижения целей и решения задач  муниципальной программы</w:t>
      </w:r>
      <w:r w:rsidRPr="0038514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0A351C" w:rsidRPr="00452A73">
        <w:rPr>
          <w:rFonts w:ascii="Times New Roman" w:hAnsi="Times New Roman" w:cs="Times New Roman"/>
          <w:b/>
          <w:i/>
          <w:sz w:val="28"/>
          <w:szCs w:val="28"/>
        </w:rPr>
        <w:t>Реализация полномочий органа местного са</w:t>
      </w:r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моуправления муниципального образования  </w:t>
      </w:r>
      <w:proofErr w:type="spellStart"/>
      <w:r w:rsidR="000A351C">
        <w:rPr>
          <w:rFonts w:ascii="Times New Roman" w:hAnsi="Times New Roman" w:cs="Times New Roman"/>
          <w:b/>
          <w:i/>
          <w:sz w:val="28"/>
          <w:szCs w:val="28"/>
        </w:rPr>
        <w:t>Новозыбковский</w:t>
      </w:r>
      <w:proofErr w:type="spellEnd"/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791F" w:rsidRPr="00385146" w:rsidRDefault="000A351C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городской округ Брянской области</w:t>
      </w:r>
      <w:r w:rsidR="00B1791F" w:rsidRPr="0038514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730C0" w:rsidRPr="003851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30C0" w:rsidRPr="00385146">
        <w:rPr>
          <w:rFonts w:ascii="Times New Roman" w:hAnsi="Times New Roman" w:cs="Times New Roman"/>
          <w:b/>
          <w:i/>
          <w:sz w:val="24"/>
          <w:szCs w:val="24"/>
        </w:rPr>
        <w:t>в 20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866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730C0" w:rsidRPr="00385146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p w:rsidR="00B1791F" w:rsidRPr="00385146" w:rsidRDefault="00B1791F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385146" w:rsidRPr="00385146" w:rsidTr="00B1791F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F4" w:rsidRPr="00385146" w:rsidRDefault="006F5AF4" w:rsidP="000A351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«</w:t>
            </w:r>
            <w:r w:rsidR="000A351C" w:rsidRPr="000A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полномочий в сфере ЖКХ и дорожного хозяйства </w:t>
            </w:r>
            <w:proofErr w:type="spellStart"/>
            <w:r w:rsidR="000A351C" w:rsidRPr="000A351C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Новозыбковского</w:t>
            </w:r>
            <w:proofErr w:type="spellEnd"/>
            <w:r w:rsidR="000A351C" w:rsidRPr="000A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5146" w:rsidRPr="00385146" w:rsidTr="00B1791F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082541" w:rsidP="0008254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</w:t>
            </w:r>
          </w:p>
          <w:p w:rsidR="00B1791F" w:rsidRPr="009C33DC" w:rsidRDefault="00F27465" w:rsidP="00F2746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      </w:r>
            <w:proofErr w:type="gramStart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функционирования</w:t>
            </w:r>
            <w:proofErr w:type="gramEnd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автомобильных дорог общего пользования местного значения, 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бизнеса.</w:t>
            </w:r>
          </w:p>
        </w:tc>
      </w:tr>
      <w:tr w:rsidR="00385146" w:rsidRPr="00385146" w:rsidTr="00F27465">
        <w:trPr>
          <w:trHeight w:val="1200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082541" w:rsidP="00F2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07777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7777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муниципальной программы</w:t>
            </w:r>
            <w:r w:rsidR="00B1791F" w:rsidRPr="009C33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791F" w:rsidRPr="009C33DC" w:rsidRDefault="00F27465" w:rsidP="00F2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сохранности, восстановления и </w:t>
            </w:r>
            <w:proofErr w:type="gramStart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proofErr w:type="gramEnd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</w:t>
            </w:r>
          </w:p>
        </w:tc>
      </w:tr>
      <w:tr w:rsidR="00385146" w:rsidRPr="00385146" w:rsidTr="00B1791F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385146" w:rsidRPr="00833F6C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833F6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833F6C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833F6C" w:rsidRDefault="00B1791F" w:rsidP="00B17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833F6C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833F6C" w:rsidTr="00B1791F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53" w:rsidRPr="00833F6C" w:rsidRDefault="00116F53" w:rsidP="00386606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i/>
                <w:sz w:val="24"/>
                <w:szCs w:val="24"/>
              </w:rPr>
              <w:t>1.Обеспечение сохранности  автомобильных дорог  местного значения и условий безопасного движения по ним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53" w:rsidRPr="00833F6C" w:rsidRDefault="009C5A4B" w:rsidP="00383125">
            <w:pPr>
              <w:jc w:val="center"/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6F53" w:rsidRPr="00833F6C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 w:rsidR="00383125" w:rsidRPr="0083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59" w:rsidRPr="00833F6C" w:rsidRDefault="002B6C59" w:rsidP="004C762F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428 612,27</w:t>
            </w:r>
          </w:p>
          <w:p w:rsidR="003D127C" w:rsidRPr="00833F6C" w:rsidRDefault="004C762F" w:rsidP="004C762F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 xml:space="preserve">    40 </w:t>
            </w:r>
            <w:r w:rsidR="002B6C59" w:rsidRPr="00833F6C">
              <w:rPr>
                <w:rFonts w:ascii="Times New Roman" w:hAnsi="Times New Roman" w:cs="Times New Roman"/>
                <w:sz w:val="24"/>
                <w:szCs w:val="24"/>
              </w:rPr>
              <w:t>403 802,24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C59" w:rsidRPr="00833F6C" w:rsidRDefault="002B6C59" w:rsidP="002B6C59">
            <w:pPr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26 428 612,27</w:t>
            </w:r>
          </w:p>
          <w:p w:rsidR="003D127C" w:rsidRPr="00833F6C" w:rsidRDefault="002B6C59" w:rsidP="002B6C5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40 403 802,24</w:t>
            </w:r>
          </w:p>
        </w:tc>
      </w:tr>
      <w:tr w:rsidR="00385146" w:rsidRPr="00833F6C" w:rsidTr="00894418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C5" w:rsidRPr="00833F6C" w:rsidRDefault="002B6C59" w:rsidP="002B6C59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3F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="004D1E97" w:rsidRPr="00833F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и совершенствование сети автомобильных дорог местного значения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418" w:rsidRPr="00833F6C" w:rsidRDefault="00894418" w:rsidP="0011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C5" w:rsidRPr="00833F6C" w:rsidRDefault="0092668C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827 420,41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C5" w:rsidRPr="00833F6C" w:rsidRDefault="0092668C" w:rsidP="008944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827 420,41</w:t>
            </w:r>
          </w:p>
        </w:tc>
      </w:tr>
      <w:tr w:rsidR="00385146" w:rsidRPr="00833F6C" w:rsidTr="00B1791F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833F6C" w:rsidRDefault="00672021" w:rsidP="00386606">
            <w:pPr>
              <w:pStyle w:val="a5"/>
              <w:spacing w:after="0" w:line="240" w:lineRule="auto"/>
              <w:ind w:left="45" w:firstLine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7515C5" w:rsidRPr="008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Организация и обеспечение освещения улиц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833F6C" w:rsidRDefault="00672021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833F6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13 381 472,30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833F6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C">
              <w:rPr>
                <w:rFonts w:ascii="Times New Roman" w:hAnsi="Times New Roman" w:cs="Times New Roman"/>
                <w:sz w:val="24"/>
                <w:szCs w:val="24"/>
              </w:rPr>
              <w:t>13 381 472,30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386606">
            <w:pPr>
              <w:pStyle w:val="a5"/>
              <w:spacing w:after="0" w:line="240" w:lineRule="auto"/>
              <w:ind w:left="45" w:firstLine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E26327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Озеленение территории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031,8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031,8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386606">
            <w:pPr>
              <w:pStyle w:val="a5"/>
              <w:spacing w:after="0" w:line="240" w:lineRule="auto"/>
              <w:ind w:left="45" w:firstLine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Организация и содержание мест захоронения (кладбищ)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E26327" w:rsidRPr="009C33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6327" w:rsidRPr="009C33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26327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327" w:rsidRPr="009C33DC" w:rsidRDefault="003F05B0" w:rsidP="00386606">
            <w:pPr>
              <w:pStyle w:val="a5"/>
              <w:spacing w:after="0" w:line="240" w:lineRule="auto"/>
              <w:ind w:left="45" w:firstLine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  <w:r w:rsidR="00E26327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Подготовка объектов ЖКХ к зиме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E43DB3" w:rsidRDefault="00BD0E31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039,97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9C33DC" w:rsidRDefault="0092668C" w:rsidP="0067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039,97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3F05B0" w:rsidP="0038660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672021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72021" w:rsidRPr="009C33DC">
              <w:t xml:space="preserve"> </w:t>
            </w:r>
            <w:r w:rsidR="00672021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обеспечению населения бытовыми услугами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26327" w:rsidRPr="009C33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92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3F05B0" w:rsidP="0038660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672021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 Капитальный и текущий ремонт муниципального жилищного фонда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E263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26327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327" w:rsidRPr="003517F1" w:rsidRDefault="00E26327" w:rsidP="0038660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F05B0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  <w:r w:rsidR="003517F1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1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  <w:r w:rsidR="003517F1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E43DB3" w:rsidRDefault="00E26327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3517F1" w:rsidRDefault="003517F1" w:rsidP="003517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3 886 128,8</w:t>
            </w:r>
            <w:r w:rsidR="00E26327" w:rsidRPr="003517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3517F1" w:rsidRDefault="003517F1" w:rsidP="00672021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3 886 128,80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38660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Прочие мероприятия в области жилищно-коммунального 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630,42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92668C" w:rsidP="00672021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68C">
              <w:rPr>
                <w:rFonts w:ascii="Times New Roman" w:hAnsi="Times New Roman" w:cs="Times New Roman"/>
                <w:sz w:val="24"/>
                <w:szCs w:val="24"/>
              </w:rPr>
              <w:t>630,42</w:t>
            </w:r>
          </w:p>
        </w:tc>
      </w:tr>
      <w:tr w:rsidR="00E26327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327" w:rsidRPr="009C33DC" w:rsidRDefault="003F05B0" w:rsidP="0038660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11.</w:t>
            </w:r>
            <w:r w:rsidR="00E26327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Инициативное бюджетирование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E43DB3" w:rsidRDefault="003F05B0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9C33DC" w:rsidRDefault="00BD047B" w:rsidP="00E26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614,29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327" w:rsidRPr="009C33DC" w:rsidRDefault="00BD047B" w:rsidP="0067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614,29</w:t>
            </w:r>
          </w:p>
        </w:tc>
      </w:tr>
      <w:tr w:rsidR="00810774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774" w:rsidRPr="009C33DC" w:rsidRDefault="00810774" w:rsidP="00386606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  <w:r w:rsidRPr="0081077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в сфере охраны окружающей среды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774" w:rsidRPr="00E43DB3" w:rsidRDefault="00810774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774" w:rsidRPr="003517F1" w:rsidRDefault="00810774" w:rsidP="001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74">
              <w:rPr>
                <w:rFonts w:ascii="Times New Roman" w:hAnsi="Times New Roman" w:cs="Times New Roman"/>
                <w:sz w:val="24"/>
                <w:szCs w:val="24"/>
              </w:rPr>
              <w:t>952,5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774" w:rsidRPr="003517F1" w:rsidRDefault="00810774" w:rsidP="0067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74">
              <w:rPr>
                <w:rFonts w:ascii="Times New Roman" w:hAnsi="Times New Roman" w:cs="Times New Roman"/>
                <w:sz w:val="24"/>
                <w:szCs w:val="24"/>
              </w:rPr>
              <w:t>952,5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810774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077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517F1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Ведомственный проект "Развитие отраслей агропромышленного комплекса, обеспечивающих ускоренное </w:t>
            </w:r>
            <w:proofErr w:type="spellStart"/>
            <w:r w:rsidR="003517F1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>импортозамещение</w:t>
            </w:r>
            <w:proofErr w:type="spellEnd"/>
            <w:r w:rsidR="003517F1" w:rsidRPr="00351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основных видов сельскохозяйственной продукции, сырья и продовольствия"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  <w:rPr>
                <w:highlight w:val="yellow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Default="003517F1" w:rsidP="00132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517F1" w:rsidRPr="009C33DC" w:rsidRDefault="003517F1" w:rsidP="003517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517F1" w:rsidRPr="0092668C" w:rsidRDefault="00E43DB3" w:rsidP="0035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362 006,09</w:t>
            </w:r>
            <w:r w:rsidR="003517F1" w:rsidRPr="00E43D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Default="003517F1" w:rsidP="00672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F1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517F1" w:rsidRPr="009C33DC" w:rsidRDefault="003517F1" w:rsidP="003517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517F1" w:rsidRPr="0092668C" w:rsidRDefault="00E43DB3" w:rsidP="00351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362 006,09)</w:t>
            </w:r>
            <w:proofErr w:type="gramEnd"/>
          </w:p>
        </w:tc>
      </w:tr>
      <w:tr w:rsidR="0092668C" w:rsidRPr="00385146" w:rsidTr="00FD3D47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8C" w:rsidRPr="009C33DC" w:rsidRDefault="0092668C" w:rsidP="00810774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077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.Мероприятия в сфере архитектуры и градостроительства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68C" w:rsidRPr="00E43DB3" w:rsidRDefault="0092668C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8C" w:rsidRPr="0092668C" w:rsidRDefault="0092668C" w:rsidP="0092668C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2 654 346,24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8C" w:rsidRPr="0092668C" w:rsidRDefault="0092668C" w:rsidP="0092668C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6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2 519 950,89</w:t>
            </w:r>
          </w:p>
        </w:tc>
      </w:tr>
      <w:tr w:rsidR="00BD047B" w:rsidRPr="00385146" w:rsidTr="00E61112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7B" w:rsidRPr="009C33DC" w:rsidRDefault="00810774" w:rsidP="00810774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BD047B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 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47B" w:rsidRPr="00E43DB3" w:rsidRDefault="00BD047B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7B" w:rsidRPr="00BD047B" w:rsidRDefault="00BD047B" w:rsidP="00BD047B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455 569,20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47B" w:rsidRPr="00BD047B" w:rsidRDefault="00BD047B" w:rsidP="00BD047B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455 561,11</w:t>
            </w:r>
          </w:p>
        </w:tc>
      </w:tr>
      <w:tr w:rsidR="00E61112" w:rsidRPr="00385146" w:rsidTr="00E61112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112" w:rsidRPr="009C33DC" w:rsidRDefault="00E61112" w:rsidP="00810774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077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611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Мероприятия в сфере коммунального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112" w:rsidRPr="00E43DB3" w:rsidRDefault="00E61112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112" w:rsidRPr="00E61112" w:rsidRDefault="00E61112" w:rsidP="00E61112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11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314 419,11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112" w:rsidRPr="00E61112" w:rsidRDefault="00E61112" w:rsidP="00E61112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11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308 600,50</w:t>
            </w:r>
          </w:p>
        </w:tc>
      </w:tr>
      <w:tr w:rsidR="00132197" w:rsidRPr="00385146" w:rsidTr="00132197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197" w:rsidRPr="009C33DC" w:rsidRDefault="00386606" w:rsidP="008107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047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077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D04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инициативных проектов (устройство спортивной площадки по ул. Новой, 28</w:t>
            </w:r>
            <w:proofErr w:type="gramStart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 с. </w:t>
            </w:r>
            <w:proofErr w:type="spellStart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Сновское</w:t>
            </w:r>
            <w:proofErr w:type="spellEnd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197" w:rsidRPr="009C33DC" w:rsidRDefault="003F05B0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197" w:rsidRDefault="00BD047B" w:rsidP="0013219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386,7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047B" w:rsidRPr="009C33DC" w:rsidRDefault="00BD047B" w:rsidP="00BD04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D047B" w:rsidRPr="009C33DC" w:rsidRDefault="00E61112" w:rsidP="00BD047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12">
              <w:rPr>
                <w:rFonts w:ascii="Times New Roman" w:hAnsi="Times New Roman" w:cs="Times New Roman"/>
                <w:sz w:val="24"/>
                <w:szCs w:val="24"/>
              </w:rPr>
              <w:t>48 943,00</w:t>
            </w:r>
            <w:r w:rsidR="00BD047B" w:rsidRPr="00E6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197" w:rsidRDefault="00BD047B" w:rsidP="0013219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386,7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047B" w:rsidRPr="009C33DC" w:rsidRDefault="00BD047B" w:rsidP="00BD04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D047B" w:rsidRPr="009C33DC" w:rsidRDefault="00E61112" w:rsidP="00BD047B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12">
              <w:rPr>
                <w:rFonts w:ascii="Times New Roman" w:hAnsi="Times New Roman" w:cs="Times New Roman"/>
                <w:sz w:val="24"/>
                <w:szCs w:val="24"/>
              </w:rPr>
              <w:t>48 943,00)</w:t>
            </w:r>
            <w:proofErr w:type="gramEnd"/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810774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077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Реализация инициативных проектов (благоустройство спортивно-игровой площадки по ул. </w:t>
            </w:r>
            <w:proofErr w:type="spellStart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Манюковской</w:t>
            </w:r>
            <w:proofErr w:type="spellEnd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д. 23в, </w:t>
            </w:r>
            <w:proofErr w:type="gramStart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</w:t>
            </w:r>
            <w:proofErr w:type="spellStart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Замишево</w:t>
            </w:r>
            <w:proofErr w:type="spellEnd"/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672021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47B" w:rsidRDefault="00BD047B" w:rsidP="001321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197" w:rsidRPr="009C33DC" w:rsidRDefault="00672021" w:rsidP="001321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72021" w:rsidRPr="009C33DC" w:rsidRDefault="00132197" w:rsidP="00E61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61112" w:rsidRPr="00E61112">
              <w:rPr>
                <w:rFonts w:ascii="Times New Roman" w:hAnsi="Times New Roman" w:cs="Times New Roman"/>
                <w:sz w:val="24"/>
                <w:szCs w:val="24"/>
              </w:rPr>
              <w:t> 421,54</w:t>
            </w:r>
            <w:r w:rsidRPr="00E6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47B" w:rsidRDefault="00BD047B" w:rsidP="00BD04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197" w:rsidRPr="009C33DC" w:rsidRDefault="00BD047B" w:rsidP="00BD04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32197"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132197" w:rsidRPr="009C33D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32197" w:rsidRPr="009C3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32197" w:rsidRPr="009C33D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spellEnd"/>
            <w:r w:rsidR="00132197" w:rsidRPr="009C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72021" w:rsidRPr="009C33DC" w:rsidRDefault="00E61112" w:rsidP="001321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12">
              <w:rPr>
                <w:rFonts w:ascii="Times New Roman" w:hAnsi="Times New Roman" w:cs="Times New Roman"/>
                <w:sz w:val="24"/>
                <w:szCs w:val="24"/>
              </w:rPr>
              <w:t>24 421,54</w:t>
            </w:r>
            <w:r w:rsidR="00132197" w:rsidRPr="00E611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810774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077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7515C5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CE090D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90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90D">
              <w:rPr>
                <w:rFonts w:ascii="Times New Roman" w:hAnsi="Times New Roman" w:cs="Times New Roman"/>
                <w:sz w:val="24"/>
                <w:szCs w:val="24"/>
              </w:rPr>
              <w:t>663,65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BD047B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663,65</w:t>
            </w:r>
          </w:p>
        </w:tc>
      </w:tr>
      <w:tr w:rsidR="00385146" w:rsidRPr="00385146" w:rsidTr="00672021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810774" w:rsidP="00810774">
            <w:pPr>
              <w:spacing w:after="0" w:line="240" w:lineRule="auto"/>
              <w:ind w:left="4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672021"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72021" w:rsidRPr="009C33DC">
              <w:t xml:space="preserve"> </w:t>
            </w:r>
            <w:r w:rsidR="00BD047B" w:rsidRPr="00BD047B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 исковых требований на основании вступивших в законную силу судебных актов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672021">
            <w:pPr>
              <w:jc w:val="center"/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BD047B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BD047B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7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5146" w:rsidRPr="00385146" w:rsidTr="00B1791F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5215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B1791F">
            <w:pPr>
              <w:jc w:val="center"/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517F1" w:rsidRDefault="00E43DB3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43DB3">
              <w:rPr>
                <w:rFonts w:ascii="Times New Roman" w:hAnsi="Times New Roman" w:cs="Times New Roman"/>
                <w:b/>
                <w:sz w:val="24"/>
                <w:szCs w:val="24"/>
              </w:rPr>
              <w:t>103 394 355,90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517F1" w:rsidRDefault="00E43DB3" w:rsidP="00672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43DB3">
              <w:rPr>
                <w:rFonts w:ascii="Times New Roman" w:hAnsi="Times New Roman" w:cs="Times New Roman"/>
                <w:b/>
                <w:sz w:val="24"/>
                <w:szCs w:val="24"/>
              </w:rPr>
              <w:t>103 254 133,56</w:t>
            </w:r>
          </w:p>
        </w:tc>
      </w:tr>
      <w:tr w:rsidR="00385146" w:rsidRPr="00385146" w:rsidTr="004C762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9C33DC" w:rsidRDefault="00672021" w:rsidP="005215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672021" w:rsidRPr="009C33DC" w:rsidRDefault="00672021" w:rsidP="005215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672021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C33DC" w:rsidRDefault="00672021" w:rsidP="004C76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3D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43D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85146" w:rsidRPr="00385146" w:rsidTr="0011211E">
        <w:trPr>
          <w:trHeight w:val="303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11211E" w:rsidP="0011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</w:t>
            </w:r>
            <w:proofErr w:type="gramStart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F74A1D">
        <w:trPr>
          <w:trHeight w:val="3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5215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1.Строительство и содержание  автомобильных дорог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4C762F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2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517F1" w:rsidRDefault="00B459DB" w:rsidP="00711C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385146" w:rsidRPr="00385146" w:rsidTr="00054BBF">
        <w:trPr>
          <w:trHeight w:val="391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672021" w:rsidP="00054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2.Обустройство тротуаров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711C78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4C762F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62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517F1" w:rsidRDefault="00B459DB" w:rsidP="00711C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85146" w:rsidRPr="00385146" w:rsidTr="00B1791F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9C33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3.Реализация запланированных мероприятий муниципальной  подпрограммы органа местного самоуправления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021" w:rsidRPr="00385146" w:rsidRDefault="00672021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E43DB3" w:rsidRDefault="00672021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385146" w:rsidRDefault="0038384A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2021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672021" w:rsidRPr="00385146" w:rsidRDefault="00672021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72021" w:rsidRPr="00385146" w:rsidRDefault="00672021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21" w:rsidRPr="009D732B" w:rsidRDefault="00B459DB" w:rsidP="008833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:rsidR="00F07777" w:rsidRPr="00385146" w:rsidRDefault="00F07777" w:rsidP="006B5283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A351C" w:rsidRDefault="00B1791F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5146">
        <w:rPr>
          <w:rFonts w:ascii="Times New Roman" w:hAnsi="Times New Roman" w:cs="Times New Roman"/>
          <w:b/>
          <w:sz w:val="28"/>
          <w:szCs w:val="28"/>
        </w:rPr>
        <w:t>Оценка достижения целей и решения задач  муниципальной программы</w:t>
      </w:r>
      <w:r w:rsidRPr="0038514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0A351C" w:rsidRPr="00452A73">
        <w:rPr>
          <w:rFonts w:ascii="Times New Roman" w:hAnsi="Times New Roman" w:cs="Times New Roman"/>
          <w:b/>
          <w:i/>
          <w:sz w:val="28"/>
          <w:szCs w:val="28"/>
        </w:rPr>
        <w:t>Реализация полномочий органа местного са</w:t>
      </w:r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моуправления муниципального образования  </w:t>
      </w:r>
      <w:proofErr w:type="spellStart"/>
      <w:r w:rsidR="000A351C">
        <w:rPr>
          <w:rFonts w:ascii="Times New Roman" w:hAnsi="Times New Roman" w:cs="Times New Roman"/>
          <w:b/>
          <w:i/>
          <w:sz w:val="28"/>
          <w:szCs w:val="28"/>
        </w:rPr>
        <w:t>Новозыбковский</w:t>
      </w:r>
      <w:proofErr w:type="spellEnd"/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округ</w:t>
      </w:r>
    </w:p>
    <w:p w:rsidR="00B1791F" w:rsidRPr="00385146" w:rsidRDefault="000A351C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Брянской области</w:t>
      </w:r>
      <w:r w:rsidR="00B1791F" w:rsidRPr="00385146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202</w:t>
      </w:r>
      <w:r w:rsidR="0038384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83125" w:rsidRPr="00385146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B1791F" w:rsidRPr="00385146" w:rsidRDefault="00B1791F" w:rsidP="00B1791F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6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2410"/>
        <w:gridCol w:w="2635"/>
      </w:tblGrid>
      <w:tr w:rsidR="00385146" w:rsidRPr="00385146" w:rsidTr="00B1791F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01D" w:rsidRPr="00385146" w:rsidRDefault="0024201D" w:rsidP="0071765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</w:t>
            </w:r>
            <w:r w:rsidR="000A351C" w:rsidRPr="000A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полномочий в сфере ЖКХ и дорожного хозяйства </w:t>
            </w:r>
            <w:proofErr w:type="spellStart"/>
            <w:r w:rsidR="000A351C" w:rsidRPr="000A351C">
              <w:rPr>
                <w:rFonts w:ascii="Times New Roman" w:hAnsi="Times New Roman" w:cs="Times New Roman"/>
                <w:b/>
                <w:sz w:val="24"/>
                <w:szCs w:val="24"/>
              </w:rPr>
              <w:t>Новозыбковского</w:t>
            </w:r>
            <w:proofErr w:type="spellEnd"/>
            <w:r w:rsidR="000A351C" w:rsidRPr="000A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85146" w:rsidRPr="00385146" w:rsidTr="00B1791F">
        <w:trPr>
          <w:trHeight w:val="262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3C156B" w:rsidP="003C156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</w:t>
            </w:r>
          </w:p>
          <w:p w:rsidR="00B1791F" w:rsidRPr="009C33DC" w:rsidRDefault="00F07777" w:rsidP="00F0777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Улучшение качества пассажирских перевозок</w:t>
            </w:r>
          </w:p>
        </w:tc>
      </w:tr>
      <w:tr w:rsidR="00385146" w:rsidRPr="00385146" w:rsidTr="00AE10A4">
        <w:trPr>
          <w:trHeight w:val="647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24201D" w:rsidP="00AE1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4.1.</w:t>
            </w:r>
            <w:r w:rsidR="00B1791F"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Задача муниципальной программы</w:t>
            </w:r>
            <w:r w:rsidR="00B1791F" w:rsidRPr="009C33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791F" w:rsidRPr="009C33DC" w:rsidRDefault="00F27465" w:rsidP="00AE10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Сохранение технических и экономических параметров функционирования транспортной системы </w:t>
            </w:r>
            <w:r w:rsidRPr="009C3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городского округа</w:t>
            </w: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385146" w:rsidRPr="00385146" w:rsidTr="00B1791F">
        <w:trPr>
          <w:trHeight w:val="408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9C33DC" w:rsidRDefault="00B1791F" w:rsidP="00B17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запланированных на решение задачи муниципальной программы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17F1" w:rsidRPr="00385146" w:rsidTr="003517F1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7F1" w:rsidRPr="009C33DC" w:rsidRDefault="003517F1" w:rsidP="0098785A">
            <w:pPr>
              <w:pStyle w:val="a5"/>
              <w:spacing w:after="0" w:line="240" w:lineRule="auto"/>
              <w:ind w:left="45" w:firstLine="3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9C3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Компенсация транспортным организациям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7F1" w:rsidRPr="009C33DC" w:rsidRDefault="003517F1" w:rsidP="001121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7F1" w:rsidRPr="003517F1" w:rsidRDefault="003517F1" w:rsidP="003517F1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7 713 400,00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7F1" w:rsidRPr="003517F1" w:rsidRDefault="003517F1" w:rsidP="003517F1">
            <w:pPr>
              <w:jc w:val="center"/>
              <w:outlineLvl w:val="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7 660 071,71</w:t>
            </w:r>
          </w:p>
        </w:tc>
      </w:tr>
      <w:tr w:rsidR="003517F1" w:rsidRPr="00385146" w:rsidTr="00833F6C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7F1" w:rsidRPr="00385146" w:rsidRDefault="003517F1" w:rsidP="0098785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7F1" w:rsidRPr="00385146" w:rsidRDefault="003517F1" w:rsidP="0098785A">
            <w:pPr>
              <w:jc w:val="center"/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7F1" w:rsidRPr="003517F1" w:rsidRDefault="003517F1" w:rsidP="00833F6C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7 713 400,00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7F1" w:rsidRPr="003517F1" w:rsidRDefault="003517F1" w:rsidP="00833F6C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1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7 660 071,71</w:t>
            </w:r>
          </w:p>
        </w:tc>
      </w:tr>
      <w:tr w:rsidR="00385146" w:rsidRPr="00385146" w:rsidTr="008472D4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B1791F" w:rsidRPr="00385146" w:rsidRDefault="00B1791F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8472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3517F1" w:rsidP="00833F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13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1F" w:rsidRPr="00385146" w:rsidRDefault="00B1791F" w:rsidP="00B1791F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 задачи муниципальной программы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</w:t>
            </w:r>
            <w:proofErr w:type="gramStart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146" w:rsidRPr="00385146" w:rsidTr="00833F6C">
        <w:trPr>
          <w:trHeight w:val="59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054A20" w:rsidP="009C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774186"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Р</w:t>
            </w:r>
            <w:r w:rsidR="00943170"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егулярность движения автобусов, осущес</w:t>
            </w:r>
            <w:r w:rsidR="00774186"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твляющих пассажирские перевозки</w:t>
            </w:r>
            <w:r w:rsidR="00943170"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774186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9C33DC" w:rsidRDefault="00774186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171F" w:rsidRPr="009C3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1BAE" w:rsidRPr="009C33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9C33DC" w:rsidRDefault="008679C9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AC9" w:rsidRPr="009C3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33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46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A06459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1791F" w:rsidRPr="00385146" w:rsidTr="00B1791F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B1791F" w:rsidRPr="00385146" w:rsidRDefault="00B1791F" w:rsidP="00B179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385146">
              <w:rPr>
                <w:rFonts w:ascii="Times New Roman" w:hAnsi="Times New Roman" w:cs="Times New Roman"/>
                <w:i/>
                <w:sz w:val="24"/>
                <w:szCs w:val="24"/>
              </w:rPr>
              <w:t>р.4) :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1791F" w:rsidRPr="00385146" w:rsidRDefault="00B1791F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91F" w:rsidRPr="00385146" w:rsidRDefault="00A06459" w:rsidP="00B17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1791F" w:rsidRDefault="00B1791F" w:rsidP="00B179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F6C" w:rsidRPr="00385146" w:rsidRDefault="00833F6C" w:rsidP="00B179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384A" w:rsidRDefault="002737C8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8514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84A" w:rsidRDefault="0038384A" w:rsidP="002737C8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13DD" w:rsidRPr="00385146" w:rsidRDefault="002A13DD" w:rsidP="0038384A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46"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 достижения целей, решения задач</w:t>
      </w:r>
      <w:r w:rsidR="007A20CF" w:rsidRPr="00385146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0A351C" w:rsidRDefault="007A20CF" w:rsidP="000A351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514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A351C" w:rsidRPr="00452A73">
        <w:rPr>
          <w:rFonts w:ascii="Times New Roman" w:hAnsi="Times New Roman" w:cs="Times New Roman"/>
          <w:b/>
          <w:i/>
          <w:sz w:val="28"/>
          <w:szCs w:val="28"/>
        </w:rPr>
        <w:t>Реализация полномочий органа местного са</w:t>
      </w:r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моуправления муниципального образования  </w:t>
      </w:r>
    </w:p>
    <w:p w:rsidR="002A13DD" w:rsidRDefault="000A351C" w:rsidP="000A351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округ Брянской области</w:t>
      </w:r>
      <w:r w:rsidR="007A20CF" w:rsidRPr="00385146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774186" w:rsidRPr="0038514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413F73" w:rsidRPr="00385146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459D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A20CF" w:rsidRPr="00385146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="00774186" w:rsidRPr="00385146">
        <w:rPr>
          <w:rFonts w:ascii="Times New Roman" w:hAnsi="Times New Roman" w:cs="Times New Roman"/>
          <w:b/>
          <w:i/>
          <w:sz w:val="24"/>
          <w:szCs w:val="24"/>
        </w:rPr>
        <w:t>у</w:t>
      </w:r>
    </w:p>
    <w:p w:rsidR="003E75CB" w:rsidRPr="00385146" w:rsidRDefault="003E75CB" w:rsidP="000A351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559"/>
        <w:gridCol w:w="1843"/>
        <w:gridCol w:w="1701"/>
        <w:gridCol w:w="1701"/>
        <w:gridCol w:w="1701"/>
        <w:gridCol w:w="1778"/>
      </w:tblGrid>
      <w:tr w:rsidR="00385146" w:rsidRPr="00385146" w:rsidTr="00833F6C">
        <w:tc>
          <w:tcPr>
            <w:tcW w:w="534" w:type="dxa"/>
            <w:vMerge w:val="restart"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505" w:type="dxa"/>
            <w:gridSpan w:val="5"/>
          </w:tcPr>
          <w:p w:rsidR="0041329D" w:rsidRPr="00385146" w:rsidRDefault="00F54B63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1329D"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78" w:type="dxa"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146" w:rsidRPr="00385146" w:rsidTr="00833F6C">
        <w:tc>
          <w:tcPr>
            <w:tcW w:w="534" w:type="dxa"/>
            <w:vMerge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Оценка исполнения бюджетных ассигнований</w:t>
            </w:r>
          </w:p>
        </w:tc>
        <w:tc>
          <w:tcPr>
            <w:tcW w:w="1778" w:type="dxa"/>
            <w:vMerge w:val="restart"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proofErr w:type="spellStart"/>
            <w:proofErr w:type="gram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эффективнос</w:t>
            </w:r>
            <w:r w:rsidR="006D6E72" w:rsidRPr="00385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задачи </w:t>
            </w:r>
            <w:proofErr w:type="spell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6D6E72" w:rsidRPr="00385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  <w:p w:rsidR="00797F9A" w:rsidRPr="00385146" w:rsidRDefault="006D6E72" w:rsidP="006D6E7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5146">
              <w:rPr>
                <w:rFonts w:ascii="Times New Roman" w:hAnsi="Times New Roman" w:cs="Times New Roman"/>
                <w:sz w:val="20"/>
                <w:szCs w:val="20"/>
              </w:rPr>
              <w:t>сумма  граф 3-7)</w:t>
            </w:r>
          </w:p>
        </w:tc>
      </w:tr>
      <w:tr w:rsidR="00385146" w:rsidRPr="00385146" w:rsidTr="00833F6C">
        <w:tc>
          <w:tcPr>
            <w:tcW w:w="534" w:type="dxa"/>
            <w:vMerge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1E88" w:rsidRPr="00385146" w:rsidRDefault="00691E88" w:rsidP="00691E88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менее 85 процентов целевых значений показателей </w:t>
            </w:r>
          </w:p>
          <w:p w:rsidR="0041329D" w:rsidRPr="00385146" w:rsidRDefault="00691E88" w:rsidP="00691E88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385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691E88" w:rsidRPr="0011211E" w:rsidRDefault="00691E88" w:rsidP="00691E88">
            <w:pPr>
              <w:rPr>
                <w:rFonts w:ascii="Times New Roman" w:hAnsi="Times New Roman" w:cs="Times New Roman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 от  85 процентов до 100 процентов целевых </w:t>
            </w:r>
            <w:r w:rsidRPr="0011211E">
              <w:rPr>
                <w:rFonts w:ascii="Times New Roman" w:hAnsi="Times New Roman" w:cs="Times New Roman"/>
              </w:rPr>
              <w:t>значений показателей</w:t>
            </w:r>
          </w:p>
          <w:p w:rsidR="0041329D" w:rsidRPr="00385146" w:rsidRDefault="00691E88" w:rsidP="00691E88">
            <w:pPr>
              <w:rPr>
                <w:sz w:val="24"/>
                <w:szCs w:val="24"/>
              </w:rPr>
            </w:pPr>
            <w:r w:rsidRPr="0011211E">
              <w:rPr>
                <w:rFonts w:ascii="Times New Roman" w:hAnsi="Times New Roman" w:cs="Times New Roman"/>
              </w:rPr>
              <w:t>(85</w:t>
            </w:r>
            <w:proofErr w:type="gramStart"/>
            <w:r w:rsidRPr="0011211E">
              <w:rPr>
                <w:rFonts w:ascii="Times New Roman" w:hAnsi="Times New Roman" w:cs="Times New Roman"/>
              </w:rPr>
              <w:t>%=</w:t>
            </w:r>
            <w:r w:rsidRPr="0011211E">
              <w:rPr>
                <w:rFonts w:ascii="Times New Roman" w:hAnsi="Times New Roman" w:cs="Times New Roman"/>
                <w:lang w:val="en-US"/>
              </w:rPr>
              <w:t>&lt;</w:t>
            </w:r>
            <w:r w:rsidRPr="0011211E">
              <w:rPr>
                <w:rFonts w:ascii="Times New Roman" w:hAnsi="Times New Roman" w:cs="Times New Roman"/>
              </w:rPr>
              <w:t>К</w:t>
            </w:r>
            <w:proofErr w:type="gramEnd"/>
            <w:r w:rsidRPr="0011211E">
              <w:rPr>
                <w:rFonts w:ascii="Times New Roman" w:hAnsi="Times New Roman" w:cs="Times New Roman"/>
                <w:lang w:val="en-US"/>
              </w:rPr>
              <w:t>&lt;</w:t>
            </w:r>
            <w:r w:rsidRPr="0011211E">
              <w:rPr>
                <w:rFonts w:ascii="Times New Roman" w:hAnsi="Times New Roman" w:cs="Times New Roman"/>
              </w:rPr>
              <w:t>100%)</w:t>
            </w:r>
          </w:p>
        </w:tc>
        <w:tc>
          <w:tcPr>
            <w:tcW w:w="1701" w:type="dxa"/>
          </w:tcPr>
          <w:p w:rsidR="00691E88" w:rsidRPr="00385146" w:rsidRDefault="00691E88" w:rsidP="0069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 достигнуты в полном объеме</w:t>
            </w:r>
          </w:p>
          <w:p w:rsidR="0041329D" w:rsidRPr="00385146" w:rsidRDefault="00691E88" w:rsidP="00691E88">
            <w:pPr>
              <w:rPr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691E88" w:rsidRPr="00385146" w:rsidRDefault="00691E88" w:rsidP="00691E88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 в запланированном  объеме</w:t>
            </w:r>
          </w:p>
          <w:p w:rsidR="0041329D" w:rsidRPr="00385146" w:rsidRDefault="00691E88" w:rsidP="00691E88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385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95%)</w:t>
            </w:r>
          </w:p>
        </w:tc>
        <w:tc>
          <w:tcPr>
            <w:tcW w:w="1701" w:type="dxa"/>
          </w:tcPr>
          <w:p w:rsidR="00691E88" w:rsidRPr="00385146" w:rsidRDefault="00691E88" w:rsidP="00691E88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Денежные средства освоены в объеме, менее запланированного</w:t>
            </w:r>
            <w:proofErr w:type="gramEnd"/>
          </w:p>
          <w:p w:rsidR="00691E88" w:rsidRPr="00385146" w:rsidRDefault="00691E88" w:rsidP="00691E88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385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&lt;_95</w:t>
            </w: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41329D" w:rsidRPr="00385146" w:rsidRDefault="0041329D" w:rsidP="0041329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41329D" w:rsidRPr="00385146" w:rsidRDefault="0041329D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146" w:rsidRPr="00385146" w:rsidTr="00833F6C">
        <w:tc>
          <w:tcPr>
            <w:tcW w:w="534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41329D" w:rsidRPr="00385146" w:rsidRDefault="00797F9A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1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5146" w:rsidRPr="00385146" w:rsidTr="00833F6C">
        <w:tc>
          <w:tcPr>
            <w:tcW w:w="534" w:type="dxa"/>
          </w:tcPr>
          <w:p w:rsidR="00F07777" w:rsidRPr="00385146" w:rsidRDefault="00F0777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F07777" w:rsidRPr="00F27465" w:rsidRDefault="00F27465" w:rsidP="00F27465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4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функций </w:t>
            </w:r>
            <w:proofErr w:type="spellStart"/>
            <w:r w:rsidRPr="00F27465"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 w:rsidRPr="00F2746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администрации  по реализации полномочий по решению вопросов местного значения.</w:t>
            </w:r>
            <w:r w:rsidRPr="00F27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качества муниципального управления.</w:t>
            </w:r>
          </w:p>
        </w:tc>
        <w:tc>
          <w:tcPr>
            <w:tcW w:w="1559" w:type="dxa"/>
            <w:vAlign w:val="center"/>
          </w:tcPr>
          <w:p w:rsidR="00F07777" w:rsidRPr="00385146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777" w:rsidRPr="00385146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777" w:rsidRPr="00B459DB" w:rsidRDefault="00413F73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07777" w:rsidRPr="00B459DB" w:rsidRDefault="00F74A1D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07777" w:rsidRPr="00B459DB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7777" w:rsidRPr="00B459DB" w:rsidRDefault="00413F73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146" w:rsidRPr="00385146" w:rsidTr="00833F6C">
        <w:tc>
          <w:tcPr>
            <w:tcW w:w="534" w:type="dxa"/>
          </w:tcPr>
          <w:p w:rsidR="00F07777" w:rsidRPr="00385146" w:rsidRDefault="00F0777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F07777" w:rsidRPr="00F27465" w:rsidRDefault="00F27465" w:rsidP="00F274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465">
              <w:rPr>
                <w:rFonts w:ascii="Times New Roman" w:hAnsi="Times New Roman" w:cs="Times New Roman"/>
                <w:sz w:val="24"/>
                <w:szCs w:val="24"/>
              </w:rPr>
              <w:t>Обеспечение переданных исполнительно-распоряди</w:t>
            </w:r>
            <w:r w:rsidRPr="00F2746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</w:t>
            </w:r>
            <w:r w:rsidRPr="00F27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 детей, государственная поддержка детей, находящихся в особо сложных обстоятельствах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F07777" w:rsidRPr="00385146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777" w:rsidRPr="00385146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777" w:rsidRPr="00B459DB" w:rsidRDefault="007D0500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07777" w:rsidRPr="00B459DB" w:rsidRDefault="00B459DB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07777" w:rsidRPr="00B459DB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7777" w:rsidRPr="00B459DB" w:rsidRDefault="00B459DB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777" w:rsidRPr="00F703B9" w:rsidTr="00833F6C">
        <w:tc>
          <w:tcPr>
            <w:tcW w:w="534" w:type="dxa"/>
          </w:tcPr>
          <w:p w:rsidR="00F07777" w:rsidRPr="00F703B9" w:rsidRDefault="00F07777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</w:tcPr>
          <w:p w:rsidR="00F07777" w:rsidRPr="00F27465" w:rsidRDefault="00F27465" w:rsidP="00F27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27465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иквидация последствий чрезвычайных ситуаций природного и техногенного характера (ЧС) на территории </w:t>
            </w:r>
            <w:proofErr w:type="spellStart"/>
            <w:r w:rsidRPr="00F27465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Pr="00F27465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 xml:space="preserve"> городского образования</w:t>
            </w:r>
            <w:r w:rsidRPr="00F27465">
              <w:rPr>
                <w:rFonts w:ascii="Times New Roman" w:hAnsi="Times New Roman" w:cs="Times New Roman"/>
                <w:sz w:val="24"/>
                <w:szCs w:val="24"/>
              </w:rPr>
              <w:t>; 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ситуаций; предотвращение действий преступной направленности.</w:t>
            </w:r>
          </w:p>
        </w:tc>
        <w:tc>
          <w:tcPr>
            <w:tcW w:w="1559" w:type="dxa"/>
            <w:vAlign w:val="center"/>
          </w:tcPr>
          <w:p w:rsidR="00F07777" w:rsidRPr="00F703B9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7777" w:rsidRPr="00F703B9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7777" w:rsidRPr="00B459DB" w:rsidRDefault="007D0500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07777" w:rsidRPr="00B459DB" w:rsidRDefault="00452A73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07777" w:rsidRPr="00B459DB" w:rsidRDefault="00F07777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7777" w:rsidRPr="00B459DB" w:rsidRDefault="00452A73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ED5" w:rsidRPr="00F703B9" w:rsidTr="00833F6C">
        <w:tc>
          <w:tcPr>
            <w:tcW w:w="534" w:type="dxa"/>
          </w:tcPr>
          <w:p w:rsidR="00566ED5" w:rsidRPr="00F703B9" w:rsidRDefault="00566ED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66ED5" w:rsidRPr="00F27465" w:rsidRDefault="00F27465" w:rsidP="0024201D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сохранности, восстановления и </w:t>
            </w:r>
            <w:proofErr w:type="gramStart"/>
            <w:r w:rsidRPr="00F2746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 w:rsidRPr="00F2746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</w:t>
            </w:r>
          </w:p>
        </w:tc>
        <w:tc>
          <w:tcPr>
            <w:tcW w:w="1559" w:type="dxa"/>
            <w:vAlign w:val="center"/>
          </w:tcPr>
          <w:p w:rsidR="00566ED5" w:rsidRPr="00833F6C" w:rsidRDefault="00566ED5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6ED5" w:rsidRPr="00833F6C" w:rsidRDefault="00566ED5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66ED5" w:rsidRPr="00B459DB" w:rsidRDefault="00B459DB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66ED5" w:rsidRPr="00B459DB" w:rsidRDefault="00067166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66ED5" w:rsidRPr="00B459DB" w:rsidRDefault="00566ED5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566ED5" w:rsidRPr="00B459DB" w:rsidRDefault="00B459DB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ED5" w:rsidRPr="00F703B9" w:rsidTr="00833F6C">
        <w:tc>
          <w:tcPr>
            <w:tcW w:w="534" w:type="dxa"/>
          </w:tcPr>
          <w:p w:rsidR="00566ED5" w:rsidRPr="00F703B9" w:rsidRDefault="00566ED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66ED5" w:rsidRPr="00F27465" w:rsidRDefault="00F27465" w:rsidP="005F400F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технических и экономических параметров функционирования транспортной системы </w:t>
            </w:r>
            <w:r w:rsidRPr="00F2746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559" w:type="dxa"/>
          </w:tcPr>
          <w:p w:rsidR="00566ED5" w:rsidRPr="00F703B9" w:rsidRDefault="00566ED5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B9" w:rsidRPr="00F703B9" w:rsidRDefault="00F703B9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3B9" w:rsidRPr="00F703B9" w:rsidRDefault="00F703B9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6ED5" w:rsidRPr="00F703B9" w:rsidRDefault="00566ED5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66ED5" w:rsidRPr="00B459DB" w:rsidRDefault="00A46D55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66ED5" w:rsidRPr="00B459DB" w:rsidRDefault="00067166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66ED5" w:rsidRPr="00B459DB" w:rsidRDefault="00566ED5" w:rsidP="00D474D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281624" w:rsidRPr="00B459DB" w:rsidRDefault="00281624" w:rsidP="0028162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ED5" w:rsidRPr="00B459DB" w:rsidRDefault="00A46D55" w:rsidP="0028162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624" w:rsidRPr="00B459DB" w:rsidRDefault="00281624" w:rsidP="00281624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1844"/>
        <w:gridCol w:w="1699"/>
        <w:gridCol w:w="1702"/>
        <w:gridCol w:w="1702"/>
        <w:gridCol w:w="1842"/>
      </w:tblGrid>
      <w:tr w:rsidR="0038384A" w:rsidRPr="004C7A9F" w:rsidTr="0038384A">
        <w:trPr>
          <w:trHeight w:val="543"/>
        </w:trPr>
        <w:tc>
          <w:tcPr>
            <w:tcW w:w="1516" w:type="pct"/>
            <w:shd w:val="clear" w:color="auto" w:fill="auto"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838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Итого (</w:t>
            </w:r>
            <w:r w:rsidRPr="0038384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R)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38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38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38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38384A" w:rsidRPr="0038384A" w:rsidRDefault="0038384A" w:rsidP="00365D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0E7DCF" w:rsidRPr="000B1719" w:rsidRDefault="000E7DCF" w:rsidP="006B528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7777" w:rsidRPr="000B1719" w:rsidRDefault="00F07777" w:rsidP="00294FA5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A351C" w:rsidRDefault="00326FBD" w:rsidP="000A351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719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0B1719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24201D" w:rsidRPr="000B171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24201D" w:rsidRPr="000B171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0A351C" w:rsidRPr="00452A73">
        <w:rPr>
          <w:rFonts w:ascii="Times New Roman" w:hAnsi="Times New Roman" w:cs="Times New Roman"/>
          <w:b/>
          <w:i/>
          <w:sz w:val="28"/>
          <w:szCs w:val="28"/>
        </w:rPr>
        <w:t>Реализация полномочий органа местного са</w:t>
      </w:r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моуправления муниципального образования  </w:t>
      </w:r>
      <w:proofErr w:type="spellStart"/>
      <w:r w:rsidR="000A351C">
        <w:rPr>
          <w:rFonts w:ascii="Times New Roman" w:hAnsi="Times New Roman" w:cs="Times New Roman"/>
          <w:b/>
          <w:i/>
          <w:sz w:val="28"/>
          <w:szCs w:val="28"/>
        </w:rPr>
        <w:t>Новозыбковский</w:t>
      </w:r>
      <w:proofErr w:type="spellEnd"/>
      <w:r w:rsidR="000A351C">
        <w:rPr>
          <w:rFonts w:ascii="Times New Roman" w:hAnsi="Times New Roman" w:cs="Times New Roman"/>
          <w:b/>
          <w:i/>
          <w:sz w:val="28"/>
          <w:szCs w:val="28"/>
        </w:rPr>
        <w:t xml:space="preserve"> городской округ</w:t>
      </w:r>
    </w:p>
    <w:p w:rsidR="00C127A9" w:rsidRPr="000B1719" w:rsidRDefault="000A351C" w:rsidP="000A351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Брянской области</w:t>
      </w:r>
      <w:r w:rsidR="0024201D" w:rsidRPr="000B1719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4186" w:rsidRPr="000B1719">
        <w:rPr>
          <w:rFonts w:ascii="Times New Roman" w:hAnsi="Times New Roman" w:cs="Times New Roman"/>
          <w:b/>
          <w:sz w:val="24"/>
          <w:szCs w:val="24"/>
        </w:rPr>
        <w:t>в</w:t>
      </w:r>
      <w:r w:rsidR="00C127A9" w:rsidRPr="000B1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A9" w:rsidRPr="000B1719">
        <w:rPr>
          <w:rFonts w:ascii="Times New Roman" w:hAnsi="Times New Roman" w:cs="Times New Roman"/>
          <w:b/>
          <w:sz w:val="24"/>
          <w:szCs w:val="24"/>
        </w:rPr>
        <w:softHyphen/>
      </w:r>
      <w:r w:rsidR="00C127A9" w:rsidRPr="000B1719">
        <w:rPr>
          <w:rFonts w:ascii="Times New Roman" w:hAnsi="Times New Roman" w:cs="Times New Roman"/>
          <w:b/>
          <w:sz w:val="24"/>
          <w:szCs w:val="24"/>
        </w:rPr>
        <w:softHyphen/>
      </w:r>
      <w:r w:rsidR="00F550A1" w:rsidRPr="000B171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459DB">
        <w:rPr>
          <w:rFonts w:ascii="Times New Roman" w:hAnsi="Times New Roman" w:cs="Times New Roman"/>
          <w:b/>
          <w:sz w:val="24"/>
          <w:szCs w:val="24"/>
        </w:rPr>
        <w:t>1</w:t>
      </w:r>
      <w:r w:rsidR="00C127A9" w:rsidRPr="000B171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74186" w:rsidRPr="000B1719">
        <w:rPr>
          <w:rFonts w:ascii="Times New Roman" w:hAnsi="Times New Roman" w:cs="Times New Roman"/>
          <w:b/>
          <w:sz w:val="24"/>
          <w:szCs w:val="24"/>
        </w:rPr>
        <w:t>у</w:t>
      </w:r>
    </w:p>
    <w:p w:rsidR="00CE7B6C" w:rsidRPr="000B1719" w:rsidRDefault="00CE7B6C" w:rsidP="00C127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3301"/>
        <w:gridCol w:w="4253"/>
      </w:tblGrid>
      <w:tr w:rsidR="00C127A9" w:rsidRPr="000B1719" w:rsidTr="00413F73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0B1719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0B1719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0B1719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0B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0B1719" w:rsidTr="00413F73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3DC" w:rsidRPr="00B459DB" w:rsidRDefault="009C33DC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459D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45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0B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719" w:rsidRPr="00413F73" w:rsidRDefault="00B459DB" w:rsidP="009C3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15=15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0B1719" w:rsidRDefault="008472D4" w:rsidP="00383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281624">
              <w:rPr>
                <w:rFonts w:ascii="Times New Roman" w:hAnsi="Times New Roman" w:cs="Times New Roman"/>
                <w:sz w:val="24"/>
                <w:szCs w:val="24"/>
              </w:rPr>
              <w:t>ффективность</w:t>
            </w:r>
            <w:r w:rsidR="00D37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8472D4" w:rsidRDefault="00DE25BC" w:rsidP="0084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D4">
              <w:rPr>
                <w:rFonts w:ascii="Times New Roman" w:hAnsi="Times New Roman" w:cs="Times New Roman"/>
                <w:sz w:val="24"/>
                <w:szCs w:val="24"/>
              </w:rPr>
              <w:t>Реализация призна</w:t>
            </w:r>
            <w:r w:rsidR="008472D4" w:rsidRPr="008472D4">
              <w:rPr>
                <w:rFonts w:ascii="Times New Roman" w:hAnsi="Times New Roman" w:cs="Times New Roman"/>
                <w:sz w:val="24"/>
                <w:szCs w:val="24"/>
              </w:rPr>
              <w:t>на целесообразной,</w:t>
            </w:r>
            <w:r w:rsidRPr="00847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2D4" w:rsidRPr="008472D4">
              <w:rPr>
                <w:rFonts w:ascii="Times New Roman" w:hAnsi="Times New Roman" w:cs="Times New Roman"/>
                <w:sz w:val="24"/>
                <w:szCs w:val="24"/>
              </w:rPr>
              <w:t>продолжается финансирование мероприятий</w:t>
            </w:r>
            <w:r w:rsidRPr="008472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B5283" w:rsidRPr="000B1719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281624" w:rsidRDefault="000B1719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71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D0EC7">
        <w:rPr>
          <w:rFonts w:ascii="Times New Roman" w:hAnsi="Times New Roman" w:cs="Times New Roman"/>
          <w:sz w:val="28"/>
          <w:szCs w:val="28"/>
        </w:rPr>
        <w:t>=</w:t>
      </w:r>
      <w:r w:rsidR="00281624">
        <w:rPr>
          <w:rFonts w:ascii="Times New Roman" w:hAnsi="Times New Roman" w:cs="Times New Roman"/>
          <w:sz w:val="28"/>
          <w:szCs w:val="28"/>
        </w:rPr>
        <w:t>1</w:t>
      </w:r>
      <w:r w:rsidR="00B459DB">
        <w:rPr>
          <w:rFonts w:ascii="Times New Roman" w:hAnsi="Times New Roman" w:cs="Times New Roman"/>
          <w:sz w:val="28"/>
          <w:szCs w:val="28"/>
        </w:rPr>
        <w:t>5</w:t>
      </w:r>
    </w:p>
    <w:p w:rsidR="00326FBD" w:rsidRDefault="0024201D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7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D0EC7">
        <w:rPr>
          <w:rFonts w:ascii="Times New Roman" w:hAnsi="Times New Roman" w:cs="Times New Roman"/>
          <w:sz w:val="28"/>
          <w:szCs w:val="28"/>
        </w:rPr>
        <w:t>=</w:t>
      </w:r>
      <w:r w:rsidR="00413F73">
        <w:rPr>
          <w:rFonts w:ascii="Times New Roman" w:hAnsi="Times New Roman" w:cs="Times New Roman"/>
          <w:sz w:val="28"/>
          <w:szCs w:val="28"/>
        </w:rPr>
        <w:t>5</w:t>
      </w: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A84" w:rsidRDefault="007E6A84" w:rsidP="0032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E6A84" w:rsidSect="00833F6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434"/>
    <w:multiLevelType w:val="hybridMultilevel"/>
    <w:tmpl w:val="62F825B0"/>
    <w:lvl w:ilvl="0" w:tplc="514ADF42">
      <w:start w:val="1"/>
      <w:numFmt w:val="decimal"/>
      <w:lvlText w:val="%1."/>
      <w:lvlJc w:val="left"/>
      <w:pPr>
        <w:ind w:left="5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65" w:hanging="360"/>
      </w:pPr>
    </w:lvl>
    <w:lvl w:ilvl="2" w:tplc="0419001B" w:tentative="1">
      <w:start w:val="1"/>
      <w:numFmt w:val="lowerRoman"/>
      <w:lvlText w:val="%3."/>
      <w:lvlJc w:val="right"/>
      <w:pPr>
        <w:ind w:left="6885" w:hanging="180"/>
      </w:pPr>
    </w:lvl>
    <w:lvl w:ilvl="3" w:tplc="0419000F" w:tentative="1">
      <w:start w:val="1"/>
      <w:numFmt w:val="decimal"/>
      <w:lvlText w:val="%4."/>
      <w:lvlJc w:val="left"/>
      <w:pPr>
        <w:ind w:left="7605" w:hanging="360"/>
      </w:pPr>
    </w:lvl>
    <w:lvl w:ilvl="4" w:tplc="04190019" w:tentative="1">
      <w:start w:val="1"/>
      <w:numFmt w:val="lowerLetter"/>
      <w:lvlText w:val="%5."/>
      <w:lvlJc w:val="left"/>
      <w:pPr>
        <w:ind w:left="8325" w:hanging="360"/>
      </w:pPr>
    </w:lvl>
    <w:lvl w:ilvl="5" w:tplc="0419001B" w:tentative="1">
      <w:start w:val="1"/>
      <w:numFmt w:val="lowerRoman"/>
      <w:lvlText w:val="%6."/>
      <w:lvlJc w:val="right"/>
      <w:pPr>
        <w:ind w:left="9045" w:hanging="180"/>
      </w:pPr>
    </w:lvl>
    <w:lvl w:ilvl="6" w:tplc="0419000F" w:tentative="1">
      <w:start w:val="1"/>
      <w:numFmt w:val="decimal"/>
      <w:lvlText w:val="%7."/>
      <w:lvlJc w:val="left"/>
      <w:pPr>
        <w:ind w:left="9765" w:hanging="360"/>
      </w:pPr>
    </w:lvl>
    <w:lvl w:ilvl="7" w:tplc="04190019" w:tentative="1">
      <w:start w:val="1"/>
      <w:numFmt w:val="lowerLetter"/>
      <w:lvlText w:val="%8."/>
      <w:lvlJc w:val="left"/>
      <w:pPr>
        <w:ind w:left="10485" w:hanging="360"/>
      </w:pPr>
    </w:lvl>
    <w:lvl w:ilvl="8" w:tplc="0419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1">
    <w:nsid w:val="067026BB"/>
    <w:multiLevelType w:val="hybridMultilevel"/>
    <w:tmpl w:val="8726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F620FF"/>
    <w:multiLevelType w:val="hybridMultilevel"/>
    <w:tmpl w:val="EC74A56A"/>
    <w:lvl w:ilvl="0" w:tplc="AE66268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85F07"/>
    <w:multiLevelType w:val="hybridMultilevel"/>
    <w:tmpl w:val="7892ED60"/>
    <w:lvl w:ilvl="0" w:tplc="174C375E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A6B1C"/>
    <w:multiLevelType w:val="hybridMultilevel"/>
    <w:tmpl w:val="8862B5A0"/>
    <w:lvl w:ilvl="0" w:tplc="2B966282">
      <w:start w:val="1"/>
      <w:numFmt w:val="decimal"/>
      <w:lvlText w:val="%1."/>
      <w:lvlJc w:val="left"/>
      <w:pPr>
        <w:ind w:left="55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3279135F"/>
    <w:multiLevelType w:val="hybridMultilevel"/>
    <w:tmpl w:val="EE50F346"/>
    <w:lvl w:ilvl="0" w:tplc="4D8A01B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329CA"/>
    <w:multiLevelType w:val="hybridMultilevel"/>
    <w:tmpl w:val="661E1D22"/>
    <w:lvl w:ilvl="0" w:tplc="90463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A08E5"/>
    <w:multiLevelType w:val="hybridMultilevel"/>
    <w:tmpl w:val="A6049886"/>
    <w:lvl w:ilvl="0" w:tplc="764CC7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96C11"/>
    <w:multiLevelType w:val="hybridMultilevel"/>
    <w:tmpl w:val="2202F53C"/>
    <w:lvl w:ilvl="0" w:tplc="1E9E097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1C35"/>
    <w:multiLevelType w:val="hybridMultilevel"/>
    <w:tmpl w:val="E93C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1305A"/>
    <w:multiLevelType w:val="hybridMultilevel"/>
    <w:tmpl w:val="8F460E22"/>
    <w:lvl w:ilvl="0" w:tplc="19B82EF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13BB1"/>
    <w:multiLevelType w:val="hybridMultilevel"/>
    <w:tmpl w:val="CE0E7D48"/>
    <w:lvl w:ilvl="0" w:tplc="6160F7A2">
      <w:start w:val="42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D2112"/>
    <w:multiLevelType w:val="hybridMultilevel"/>
    <w:tmpl w:val="6644D56E"/>
    <w:lvl w:ilvl="0" w:tplc="9D9E59E6">
      <w:start w:val="1"/>
      <w:numFmt w:val="decimal"/>
      <w:lvlText w:val="%1."/>
      <w:lvlJc w:val="left"/>
      <w:pPr>
        <w:ind w:left="54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5" w:hanging="360"/>
      </w:pPr>
    </w:lvl>
    <w:lvl w:ilvl="2" w:tplc="0419001B" w:tentative="1">
      <w:start w:val="1"/>
      <w:numFmt w:val="lowerRoman"/>
      <w:lvlText w:val="%3."/>
      <w:lvlJc w:val="right"/>
      <w:pPr>
        <w:ind w:left="6885" w:hanging="180"/>
      </w:pPr>
    </w:lvl>
    <w:lvl w:ilvl="3" w:tplc="0419000F" w:tentative="1">
      <w:start w:val="1"/>
      <w:numFmt w:val="decimal"/>
      <w:lvlText w:val="%4."/>
      <w:lvlJc w:val="left"/>
      <w:pPr>
        <w:ind w:left="7605" w:hanging="360"/>
      </w:pPr>
    </w:lvl>
    <w:lvl w:ilvl="4" w:tplc="04190019" w:tentative="1">
      <w:start w:val="1"/>
      <w:numFmt w:val="lowerLetter"/>
      <w:lvlText w:val="%5."/>
      <w:lvlJc w:val="left"/>
      <w:pPr>
        <w:ind w:left="8325" w:hanging="360"/>
      </w:pPr>
    </w:lvl>
    <w:lvl w:ilvl="5" w:tplc="0419001B" w:tentative="1">
      <w:start w:val="1"/>
      <w:numFmt w:val="lowerRoman"/>
      <w:lvlText w:val="%6."/>
      <w:lvlJc w:val="right"/>
      <w:pPr>
        <w:ind w:left="9045" w:hanging="180"/>
      </w:pPr>
    </w:lvl>
    <w:lvl w:ilvl="6" w:tplc="0419000F" w:tentative="1">
      <w:start w:val="1"/>
      <w:numFmt w:val="decimal"/>
      <w:lvlText w:val="%7."/>
      <w:lvlJc w:val="left"/>
      <w:pPr>
        <w:ind w:left="9765" w:hanging="360"/>
      </w:pPr>
    </w:lvl>
    <w:lvl w:ilvl="7" w:tplc="04190019" w:tentative="1">
      <w:start w:val="1"/>
      <w:numFmt w:val="lowerLetter"/>
      <w:lvlText w:val="%8."/>
      <w:lvlJc w:val="left"/>
      <w:pPr>
        <w:ind w:left="10485" w:hanging="360"/>
      </w:pPr>
    </w:lvl>
    <w:lvl w:ilvl="8" w:tplc="0419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16">
    <w:nsid w:val="67353A3F"/>
    <w:multiLevelType w:val="hybridMultilevel"/>
    <w:tmpl w:val="2D78A86C"/>
    <w:lvl w:ilvl="0" w:tplc="B24E0D28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36C71"/>
    <w:multiLevelType w:val="hybridMultilevel"/>
    <w:tmpl w:val="D10A098E"/>
    <w:lvl w:ilvl="0" w:tplc="D61C9328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8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08624D7"/>
    <w:multiLevelType w:val="hybridMultilevel"/>
    <w:tmpl w:val="3530EB92"/>
    <w:lvl w:ilvl="0" w:tplc="C7D6D53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65638"/>
    <w:multiLevelType w:val="hybridMultilevel"/>
    <w:tmpl w:val="05DAE910"/>
    <w:lvl w:ilvl="0" w:tplc="D258F816">
      <w:start w:val="2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5C842E2"/>
    <w:multiLevelType w:val="hybridMultilevel"/>
    <w:tmpl w:val="48C06FA6"/>
    <w:lvl w:ilvl="0" w:tplc="6D1EAA5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74A71"/>
    <w:multiLevelType w:val="hybridMultilevel"/>
    <w:tmpl w:val="1E44807E"/>
    <w:lvl w:ilvl="0" w:tplc="DB5ABAA0">
      <w:start w:val="1"/>
      <w:numFmt w:val="decimal"/>
      <w:lvlText w:val="%1."/>
      <w:lvlJc w:val="left"/>
      <w:pPr>
        <w:ind w:left="404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8"/>
  </w:num>
  <w:num w:numId="5">
    <w:abstractNumId w:val="14"/>
  </w:num>
  <w:num w:numId="6">
    <w:abstractNumId w:val="0"/>
  </w:num>
  <w:num w:numId="7">
    <w:abstractNumId w:val="5"/>
  </w:num>
  <w:num w:numId="8">
    <w:abstractNumId w:val="15"/>
  </w:num>
  <w:num w:numId="9">
    <w:abstractNumId w:val="10"/>
  </w:num>
  <w:num w:numId="10">
    <w:abstractNumId w:val="23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19"/>
  </w:num>
  <w:num w:numId="16">
    <w:abstractNumId w:val="22"/>
  </w:num>
  <w:num w:numId="17">
    <w:abstractNumId w:val="4"/>
  </w:num>
  <w:num w:numId="18">
    <w:abstractNumId w:val="16"/>
  </w:num>
  <w:num w:numId="19">
    <w:abstractNumId w:val="13"/>
  </w:num>
  <w:num w:numId="20">
    <w:abstractNumId w:val="17"/>
  </w:num>
  <w:num w:numId="21">
    <w:abstractNumId w:val="6"/>
  </w:num>
  <w:num w:numId="22">
    <w:abstractNumId w:val="2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7BAE"/>
    <w:rsid w:val="00000E60"/>
    <w:rsid w:val="000068B7"/>
    <w:rsid w:val="00012392"/>
    <w:rsid w:val="00012954"/>
    <w:rsid w:val="00015720"/>
    <w:rsid w:val="000324B5"/>
    <w:rsid w:val="00034E22"/>
    <w:rsid w:val="00040207"/>
    <w:rsid w:val="000518FB"/>
    <w:rsid w:val="00054066"/>
    <w:rsid w:val="00054A20"/>
    <w:rsid w:val="00054BBF"/>
    <w:rsid w:val="00057AA0"/>
    <w:rsid w:val="00063D75"/>
    <w:rsid w:val="000647CA"/>
    <w:rsid w:val="00064F44"/>
    <w:rsid w:val="00064FE0"/>
    <w:rsid w:val="00067166"/>
    <w:rsid w:val="00070E57"/>
    <w:rsid w:val="00082541"/>
    <w:rsid w:val="00084D29"/>
    <w:rsid w:val="000A351C"/>
    <w:rsid w:val="000A558F"/>
    <w:rsid w:val="000B1719"/>
    <w:rsid w:val="000B7888"/>
    <w:rsid w:val="000C0399"/>
    <w:rsid w:val="000C1C5D"/>
    <w:rsid w:val="000E187B"/>
    <w:rsid w:val="000E7DCF"/>
    <w:rsid w:val="0010060A"/>
    <w:rsid w:val="0011211E"/>
    <w:rsid w:val="00112144"/>
    <w:rsid w:val="00116F53"/>
    <w:rsid w:val="001263D4"/>
    <w:rsid w:val="00132197"/>
    <w:rsid w:val="001802C1"/>
    <w:rsid w:val="00191E71"/>
    <w:rsid w:val="001935F5"/>
    <w:rsid w:val="00197868"/>
    <w:rsid w:val="001B1A58"/>
    <w:rsid w:val="001D490D"/>
    <w:rsid w:val="001D6AA8"/>
    <w:rsid w:val="001F18E7"/>
    <w:rsid w:val="00201BC7"/>
    <w:rsid w:val="00234187"/>
    <w:rsid w:val="002345BC"/>
    <w:rsid w:val="002351A3"/>
    <w:rsid w:val="0023600D"/>
    <w:rsid w:val="00236404"/>
    <w:rsid w:val="0024201D"/>
    <w:rsid w:val="00251C6C"/>
    <w:rsid w:val="002625EB"/>
    <w:rsid w:val="002737C8"/>
    <w:rsid w:val="00275F1A"/>
    <w:rsid w:val="00280545"/>
    <w:rsid w:val="00280607"/>
    <w:rsid w:val="00281624"/>
    <w:rsid w:val="002834D9"/>
    <w:rsid w:val="00294FA5"/>
    <w:rsid w:val="002A13DD"/>
    <w:rsid w:val="002A2594"/>
    <w:rsid w:val="002B6C59"/>
    <w:rsid w:val="002B7F8F"/>
    <w:rsid w:val="002D2CC8"/>
    <w:rsid w:val="002F1360"/>
    <w:rsid w:val="002F1B58"/>
    <w:rsid w:val="002F71BB"/>
    <w:rsid w:val="003001B1"/>
    <w:rsid w:val="00301395"/>
    <w:rsid w:val="00312A9D"/>
    <w:rsid w:val="003229E5"/>
    <w:rsid w:val="00324A1D"/>
    <w:rsid w:val="00326FBD"/>
    <w:rsid w:val="00332872"/>
    <w:rsid w:val="00343A15"/>
    <w:rsid w:val="00346E2E"/>
    <w:rsid w:val="003517F1"/>
    <w:rsid w:val="003535DF"/>
    <w:rsid w:val="00357062"/>
    <w:rsid w:val="003602E1"/>
    <w:rsid w:val="00362A56"/>
    <w:rsid w:val="00365D46"/>
    <w:rsid w:val="00366476"/>
    <w:rsid w:val="00371577"/>
    <w:rsid w:val="00383125"/>
    <w:rsid w:val="0038384A"/>
    <w:rsid w:val="00385146"/>
    <w:rsid w:val="00386606"/>
    <w:rsid w:val="003876C3"/>
    <w:rsid w:val="00391E79"/>
    <w:rsid w:val="003940D0"/>
    <w:rsid w:val="003944C0"/>
    <w:rsid w:val="003A68A1"/>
    <w:rsid w:val="003B3A0D"/>
    <w:rsid w:val="003C156B"/>
    <w:rsid w:val="003C621B"/>
    <w:rsid w:val="003C7681"/>
    <w:rsid w:val="003D127C"/>
    <w:rsid w:val="003D66C4"/>
    <w:rsid w:val="003E1954"/>
    <w:rsid w:val="003E3986"/>
    <w:rsid w:val="003E5681"/>
    <w:rsid w:val="003E6804"/>
    <w:rsid w:val="003E75CB"/>
    <w:rsid w:val="003E765E"/>
    <w:rsid w:val="003F05B0"/>
    <w:rsid w:val="003F1BAE"/>
    <w:rsid w:val="00410469"/>
    <w:rsid w:val="0041329D"/>
    <w:rsid w:val="00413F73"/>
    <w:rsid w:val="004225B0"/>
    <w:rsid w:val="00424288"/>
    <w:rsid w:val="00424CA0"/>
    <w:rsid w:val="00447545"/>
    <w:rsid w:val="00452A73"/>
    <w:rsid w:val="00462D58"/>
    <w:rsid w:val="00474F83"/>
    <w:rsid w:val="004842F0"/>
    <w:rsid w:val="00487879"/>
    <w:rsid w:val="00495FE7"/>
    <w:rsid w:val="004A01F6"/>
    <w:rsid w:val="004B13A5"/>
    <w:rsid w:val="004B1D3D"/>
    <w:rsid w:val="004C762F"/>
    <w:rsid w:val="004D1E97"/>
    <w:rsid w:val="004D21FE"/>
    <w:rsid w:val="004D3FE3"/>
    <w:rsid w:val="004D5089"/>
    <w:rsid w:val="004F5DF0"/>
    <w:rsid w:val="00506296"/>
    <w:rsid w:val="005125A5"/>
    <w:rsid w:val="00512B47"/>
    <w:rsid w:val="00521544"/>
    <w:rsid w:val="00523B9C"/>
    <w:rsid w:val="00523FC0"/>
    <w:rsid w:val="005241BA"/>
    <w:rsid w:val="00525271"/>
    <w:rsid w:val="00530060"/>
    <w:rsid w:val="0053682C"/>
    <w:rsid w:val="005542E1"/>
    <w:rsid w:val="00555D1E"/>
    <w:rsid w:val="00555E29"/>
    <w:rsid w:val="00566ED5"/>
    <w:rsid w:val="00571632"/>
    <w:rsid w:val="00571E10"/>
    <w:rsid w:val="0057487B"/>
    <w:rsid w:val="00592A45"/>
    <w:rsid w:val="005A2DD3"/>
    <w:rsid w:val="005D0EC7"/>
    <w:rsid w:val="005E6EA3"/>
    <w:rsid w:val="005F400F"/>
    <w:rsid w:val="006012B5"/>
    <w:rsid w:val="00603C05"/>
    <w:rsid w:val="0061171F"/>
    <w:rsid w:val="00611834"/>
    <w:rsid w:val="00612A4D"/>
    <w:rsid w:val="006214BB"/>
    <w:rsid w:val="00645066"/>
    <w:rsid w:val="00652D53"/>
    <w:rsid w:val="00655DCF"/>
    <w:rsid w:val="00663C74"/>
    <w:rsid w:val="00667C72"/>
    <w:rsid w:val="00672021"/>
    <w:rsid w:val="00673AC9"/>
    <w:rsid w:val="00685E7E"/>
    <w:rsid w:val="00691E88"/>
    <w:rsid w:val="00695B87"/>
    <w:rsid w:val="006B5283"/>
    <w:rsid w:val="006C1990"/>
    <w:rsid w:val="006D01D7"/>
    <w:rsid w:val="006D6E72"/>
    <w:rsid w:val="006F2DAB"/>
    <w:rsid w:val="006F4CC7"/>
    <w:rsid w:val="006F5AF4"/>
    <w:rsid w:val="00705233"/>
    <w:rsid w:val="0070547C"/>
    <w:rsid w:val="00711C78"/>
    <w:rsid w:val="0071765C"/>
    <w:rsid w:val="0072536C"/>
    <w:rsid w:val="007455E6"/>
    <w:rsid w:val="0074781A"/>
    <w:rsid w:val="00750ABA"/>
    <w:rsid w:val="007515C5"/>
    <w:rsid w:val="0075306E"/>
    <w:rsid w:val="007551A1"/>
    <w:rsid w:val="00762A30"/>
    <w:rsid w:val="00762FA8"/>
    <w:rsid w:val="0076749D"/>
    <w:rsid w:val="00774186"/>
    <w:rsid w:val="007843F0"/>
    <w:rsid w:val="00787759"/>
    <w:rsid w:val="00797AD1"/>
    <w:rsid w:val="00797F9A"/>
    <w:rsid w:val="007A20CF"/>
    <w:rsid w:val="007A5055"/>
    <w:rsid w:val="007A539F"/>
    <w:rsid w:val="007B4324"/>
    <w:rsid w:val="007C0A25"/>
    <w:rsid w:val="007D0500"/>
    <w:rsid w:val="007D799B"/>
    <w:rsid w:val="007E4CB8"/>
    <w:rsid w:val="007E6A84"/>
    <w:rsid w:val="007F1FBF"/>
    <w:rsid w:val="007F765E"/>
    <w:rsid w:val="00803928"/>
    <w:rsid w:val="00810774"/>
    <w:rsid w:val="00812782"/>
    <w:rsid w:val="00832A78"/>
    <w:rsid w:val="00833F6C"/>
    <w:rsid w:val="00837DF8"/>
    <w:rsid w:val="008419A1"/>
    <w:rsid w:val="00844467"/>
    <w:rsid w:val="008472D4"/>
    <w:rsid w:val="008644B7"/>
    <w:rsid w:val="008679C9"/>
    <w:rsid w:val="0087446F"/>
    <w:rsid w:val="008807CC"/>
    <w:rsid w:val="00883369"/>
    <w:rsid w:val="008854A3"/>
    <w:rsid w:val="008908F8"/>
    <w:rsid w:val="00894418"/>
    <w:rsid w:val="008B254F"/>
    <w:rsid w:val="008B63EE"/>
    <w:rsid w:val="008D7D77"/>
    <w:rsid w:val="008E3B83"/>
    <w:rsid w:val="008E42FB"/>
    <w:rsid w:val="008E7A59"/>
    <w:rsid w:val="008F7936"/>
    <w:rsid w:val="0090150D"/>
    <w:rsid w:val="00902101"/>
    <w:rsid w:val="009058CA"/>
    <w:rsid w:val="00915224"/>
    <w:rsid w:val="00920606"/>
    <w:rsid w:val="0092668C"/>
    <w:rsid w:val="0093540B"/>
    <w:rsid w:val="00943170"/>
    <w:rsid w:val="009444D0"/>
    <w:rsid w:val="00947C65"/>
    <w:rsid w:val="00953C35"/>
    <w:rsid w:val="00962ABB"/>
    <w:rsid w:val="009652B5"/>
    <w:rsid w:val="00970E19"/>
    <w:rsid w:val="009823EF"/>
    <w:rsid w:val="0098785A"/>
    <w:rsid w:val="00993990"/>
    <w:rsid w:val="00996FBD"/>
    <w:rsid w:val="009A3BED"/>
    <w:rsid w:val="009B1B8C"/>
    <w:rsid w:val="009B25CD"/>
    <w:rsid w:val="009C17E3"/>
    <w:rsid w:val="009C33DC"/>
    <w:rsid w:val="009C54D4"/>
    <w:rsid w:val="009C5A4B"/>
    <w:rsid w:val="009D732B"/>
    <w:rsid w:val="009E2EFF"/>
    <w:rsid w:val="009E52C2"/>
    <w:rsid w:val="009F452F"/>
    <w:rsid w:val="00A06459"/>
    <w:rsid w:val="00A10B0E"/>
    <w:rsid w:val="00A31083"/>
    <w:rsid w:val="00A33C58"/>
    <w:rsid w:val="00A46D55"/>
    <w:rsid w:val="00A62A1F"/>
    <w:rsid w:val="00A74351"/>
    <w:rsid w:val="00A76162"/>
    <w:rsid w:val="00A83B75"/>
    <w:rsid w:val="00A84463"/>
    <w:rsid w:val="00AA139E"/>
    <w:rsid w:val="00AC0069"/>
    <w:rsid w:val="00AD517F"/>
    <w:rsid w:val="00AE10A4"/>
    <w:rsid w:val="00AE1180"/>
    <w:rsid w:val="00AE1A12"/>
    <w:rsid w:val="00AE3A5A"/>
    <w:rsid w:val="00AE45E1"/>
    <w:rsid w:val="00AF2568"/>
    <w:rsid w:val="00AF4797"/>
    <w:rsid w:val="00B04F8E"/>
    <w:rsid w:val="00B063EB"/>
    <w:rsid w:val="00B12973"/>
    <w:rsid w:val="00B1791F"/>
    <w:rsid w:val="00B353AD"/>
    <w:rsid w:val="00B362EA"/>
    <w:rsid w:val="00B36C88"/>
    <w:rsid w:val="00B40070"/>
    <w:rsid w:val="00B459DB"/>
    <w:rsid w:val="00B50288"/>
    <w:rsid w:val="00B54501"/>
    <w:rsid w:val="00B62574"/>
    <w:rsid w:val="00B63ED3"/>
    <w:rsid w:val="00B730C0"/>
    <w:rsid w:val="00B753C2"/>
    <w:rsid w:val="00B77BAE"/>
    <w:rsid w:val="00B92092"/>
    <w:rsid w:val="00BA5B3E"/>
    <w:rsid w:val="00BA6AB3"/>
    <w:rsid w:val="00BB720A"/>
    <w:rsid w:val="00BC29E1"/>
    <w:rsid w:val="00BC4840"/>
    <w:rsid w:val="00BC6E1B"/>
    <w:rsid w:val="00BD047B"/>
    <w:rsid w:val="00BD0E31"/>
    <w:rsid w:val="00BD70B2"/>
    <w:rsid w:val="00BE1F04"/>
    <w:rsid w:val="00BE2654"/>
    <w:rsid w:val="00C0482A"/>
    <w:rsid w:val="00C127A9"/>
    <w:rsid w:val="00C14D73"/>
    <w:rsid w:val="00C505C3"/>
    <w:rsid w:val="00C7171B"/>
    <w:rsid w:val="00C725E5"/>
    <w:rsid w:val="00CB00E4"/>
    <w:rsid w:val="00CD6C98"/>
    <w:rsid w:val="00CE090D"/>
    <w:rsid w:val="00CE7B6C"/>
    <w:rsid w:val="00D10B0E"/>
    <w:rsid w:val="00D10C46"/>
    <w:rsid w:val="00D11E3A"/>
    <w:rsid w:val="00D17572"/>
    <w:rsid w:val="00D24C24"/>
    <w:rsid w:val="00D37B1F"/>
    <w:rsid w:val="00D4129A"/>
    <w:rsid w:val="00D474DC"/>
    <w:rsid w:val="00D52D6F"/>
    <w:rsid w:val="00D6209F"/>
    <w:rsid w:val="00D71228"/>
    <w:rsid w:val="00D976BB"/>
    <w:rsid w:val="00DA19B9"/>
    <w:rsid w:val="00DA216F"/>
    <w:rsid w:val="00DA5307"/>
    <w:rsid w:val="00DB095D"/>
    <w:rsid w:val="00DB20B7"/>
    <w:rsid w:val="00DC2BA8"/>
    <w:rsid w:val="00DC78B8"/>
    <w:rsid w:val="00DC7E57"/>
    <w:rsid w:val="00DD50A4"/>
    <w:rsid w:val="00DE25BC"/>
    <w:rsid w:val="00E0137C"/>
    <w:rsid w:val="00E079EE"/>
    <w:rsid w:val="00E1110D"/>
    <w:rsid w:val="00E11BFF"/>
    <w:rsid w:val="00E23296"/>
    <w:rsid w:val="00E24A7D"/>
    <w:rsid w:val="00E26327"/>
    <w:rsid w:val="00E30A69"/>
    <w:rsid w:val="00E40413"/>
    <w:rsid w:val="00E43DB3"/>
    <w:rsid w:val="00E61112"/>
    <w:rsid w:val="00E66EAD"/>
    <w:rsid w:val="00EA0B1F"/>
    <w:rsid w:val="00EB35DC"/>
    <w:rsid w:val="00EB61FE"/>
    <w:rsid w:val="00ED1D68"/>
    <w:rsid w:val="00EE536C"/>
    <w:rsid w:val="00EF626B"/>
    <w:rsid w:val="00EF6CCF"/>
    <w:rsid w:val="00F03F32"/>
    <w:rsid w:val="00F07504"/>
    <w:rsid w:val="00F07777"/>
    <w:rsid w:val="00F1533D"/>
    <w:rsid w:val="00F24254"/>
    <w:rsid w:val="00F27465"/>
    <w:rsid w:val="00F405D8"/>
    <w:rsid w:val="00F423B5"/>
    <w:rsid w:val="00F463B9"/>
    <w:rsid w:val="00F54B63"/>
    <w:rsid w:val="00F550A1"/>
    <w:rsid w:val="00F703B9"/>
    <w:rsid w:val="00F74865"/>
    <w:rsid w:val="00F74A1D"/>
    <w:rsid w:val="00F96417"/>
    <w:rsid w:val="00FA44ED"/>
    <w:rsid w:val="00FA506E"/>
    <w:rsid w:val="00FA6C0F"/>
    <w:rsid w:val="00FC5D20"/>
    <w:rsid w:val="00FC6C5F"/>
    <w:rsid w:val="00FD3D47"/>
    <w:rsid w:val="00FE6AC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1">
    <w:name w:val="consplusnormal1"/>
    <w:basedOn w:val="a"/>
    <w:rsid w:val="00B1791F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B1791F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17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2111-EDA5-46D1-B79A-7E0F1D20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8942</TotalTime>
  <Pages>12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Курдюмова</cp:lastModifiedBy>
  <cp:revision>110</cp:revision>
  <cp:lastPrinted>2022-02-25T05:47:00Z</cp:lastPrinted>
  <dcterms:created xsi:type="dcterms:W3CDTF">2014-01-15T11:25:00Z</dcterms:created>
  <dcterms:modified xsi:type="dcterms:W3CDTF">2022-02-28T07:24:00Z</dcterms:modified>
</cp:coreProperties>
</file>